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735C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D735C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735C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D735C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735C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D735CD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735CD">
        <w:rPr>
          <w:b/>
          <w:snapToGrid w:val="0"/>
          <w:sz w:val="28"/>
          <w:szCs w:val="28"/>
        </w:rPr>
        <w:t>04 – 110/2016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558D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735CD">
        <w:rPr>
          <w:rFonts w:ascii="Times New Roman" w:hAnsi="Times New Roman"/>
          <w:snapToGrid w:val="0"/>
          <w:sz w:val="24"/>
        </w:rPr>
        <w:t xml:space="preserve"> 191351004</w:t>
      </w:r>
    </w:p>
    <w:p w:rsidR="00226595" w:rsidRPr="00206D3F" w:rsidRDefault="00D735CD" w:rsidP="00D735CD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proofErr w:type="spellStart"/>
      <w:r w:rsidRPr="00D735CD">
        <w:rPr>
          <w:b/>
          <w:snapToGrid w:val="0"/>
          <w:sz w:val="24"/>
        </w:rPr>
        <w:t>Nano</w:t>
      </w:r>
      <w:proofErr w:type="spellEnd"/>
      <w:r w:rsidRPr="00D735CD">
        <w:rPr>
          <w:b/>
          <w:snapToGrid w:val="0"/>
          <w:sz w:val="24"/>
        </w:rPr>
        <w:t xml:space="preserve"> </w:t>
      </w:r>
      <w:proofErr w:type="spellStart"/>
      <w:r w:rsidRPr="00D735CD">
        <w:rPr>
          <w:b/>
          <w:snapToGrid w:val="0"/>
          <w:sz w:val="24"/>
        </w:rPr>
        <w:t>Energies</w:t>
      </w:r>
      <w:proofErr w:type="spellEnd"/>
      <w:r w:rsidRPr="00D735CD">
        <w:rPr>
          <w:b/>
          <w:snapToGrid w:val="0"/>
          <w:sz w:val="24"/>
        </w:rPr>
        <w:t xml:space="preserve"> </w:t>
      </w:r>
      <w:proofErr w:type="spellStart"/>
      <w:r w:rsidRPr="00D735CD">
        <w:rPr>
          <w:b/>
          <w:snapToGrid w:val="0"/>
          <w:sz w:val="24"/>
        </w:rPr>
        <w:t>Trade</w:t>
      </w:r>
      <w:proofErr w:type="spellEnd"/>
      <w:r w:rsidRPr="00D735CD">
        <w:rPr>
          <w:b/>
          <w:snapToGrid w:val="0"/>
          <w:sz w:val="24"/>
        </w:rPr>
        <w:t xml:space="preserve">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735CD" w:rsidRPr="00D735CD">
        <w:rPr>
          <w:rFonts w:ascii="Times New Roman" w:hAnsi="Times New Roman"/>
          <w:b/>
          <w:snapToGrid w:val="0"/>
          <w:sz w:val="24"/>
        </w:rPr>
        <w:t>Husinec, Řež 130, PSČ 25068</w:t>
      </w:r>
    </w:p>
    <w:p w:rsidR="00226595" w:rsidRPr="00D735CD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D735CD">
        <w:rPr>
          <w:rFonts w:ascii="Times New Roman" w:hAnsi="Times New Roman"/>
          <w:b/>
          <w:snapToGrid w:val="0"/>
          <w:sz w:val="24"/>
        </w:rPr>
        <w:t xml:space="preserve"> </w:t>
      </w:r>
      <w:r w:rsidR="00D735CD">
        <w:rPr>
          <w:rFonts w:ascii="Times New Roman" w:hAnsi="Times New Roman"/>
          <w:snapToGrid w:val="0"/>
          <w:sz w:val="24"/>
        </w:rPr>
        <w:t xml:space="preserve">Ing. Petrem </w:t>
      </w:r>
      <w:proofErr w:type="spellStart"/>
      <w:r w:rsidR="00D735CD">
        <w:rPr>
          <w:rFonts w:ascii="Times New Roman" w:hAnsi="Times New Roman"/>
          <w:snapToGrid w:val="0"/>
          <w:sz w:val="24"/>
        </w:rPr>
        <w:t>Rokůskem</w:t>
      </w:r>
      <w:proofErr w:type="spellEnd"/>
      <w:r w:rsidR="00D735CD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377F85">
        <w:rPr>
          <w:rFonts w:ascii="Times New Roman" w:hAnsi="Times New Roman"/>
          <w:snapToGrid w:val="0"/>
          <w:sz w:val="24"/>
        </w:rPr>
        <w:t xml:space="preserve"> </w:t>
      </w:r>
      <w:r w:rsidR="008C30AC">
        <w:rPr>
          <w:rFonts w:ascii="Times New Roman" w:hAnsi="Times New Roman"/>
          <w:snapToGrid w:val="0"/>
          <w:sz w:val="24"/>
        </w:rPr>
        <w:t>28664779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C30AC">
        <w:rPr>
          <w:rFonts w:ascii="Times New Roman" w:hAnsi="Times New Roman"/>
          <w:snapToGrid w:val="0"/>
          <w:sz w:val="24"/>
        </w:rPr>
        <w:t>28664779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8C30AC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8C30AC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C30AC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8C30AC">
        <w:rPr>
          <w:rFonts w:ascii="Times New Roman" w:hAnsi="Times New Roman"/>
          <w:snapToGrid w:val="0"/>
          <w:sz w:val="24"/>
        </w:rPr>
        <w:t xml:space="preserve"> 164560</w:t>
      </w:r>
    </w:p>
    <w:p w:rsidR="00226595" w:rsidRPr="000E0574" w:rsidRDefault="00226595" w:rsidP="00D809F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32" w:hanging="2548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D809FD">
        <w:rPr>
          <w:rFonts w:ascii="Times New Roman" w:hAnsi="Times New Roman"/>
          <w:snapToGrid w:val="0"/>
          <w:sz w:val="24"/>
        </w:rPr>
        <w:t xml:space="preserve"> </w:t>
      </w:r>
      <w:r w:rsidR="00D809FD">
        <w:rPr>
          <w:rFonts w:ascii="Times New Roman" w:hAnsi="Times New Roman"/>
          <w:snapToGrid w:val="0"/>
          <w:sz w:val="24"/>
        </w:rPr>
        <w:tab/>
      </w:r>
      <w:proofErr w:type="spellStart"/>
      <w:r w:rsidR="00D809FD">
        <w:rPr>
          <w:rFonts w:ascii="Times New Roman" w:hAnsi="Times New Roman"/>
          <w:snapToGrid w:val="0"/>
          <w:sz w:val="24"/>
          <w:u w:val="single"/>
        </w:rPr>
        <w:t>Nano</w:t>
      </w:r>
      <w:proofErr w:type="spellEnd"/>
      <w:r w:rsidR="00D809FD">
        <w:rPr>
          <w:rFonts w:ascii="Times New Roman" w:hAnsi="Times New Roman"/>
          <w:snapToGrid w:val="0"/>
          <w:sz w:val="24"/>
          <w:u w:val="single"/>
        </w:rPr>
        <w:t xml:space="preserve"> </w:t>
      </w:r>
      <w:proofErr w:type="spellStart"/>
      <w:r w:rsidR="00D809FD">
        <w:rPr>
          <w:rFonts w:ascii="Times New Roman" w:hAnsi="Times New Roman"/>
          <w:snapToGrid w:val="0"/>
          <w:sz w:val="24"/>
          <w:u w:val="single"/>
        </w:rPr>
        <w:t>Energies</w:t>
      </w:r>
      <w:proofErr w:type="spellEnd"/>
      <w:r w:rsidR="00D809FD">
        <w:rPr>
          <w:rFonts w:ascii="Times New Roman" w:hAnsi="Times New Roman"/>
          <w:snapToGrid w:val="0"/>
          <w:sz w:val="24"/>
          <w:u w:val="single"/>
        </w:rPr>
        <w:t xml:space="preserve"> </w:t>
      </w:r>
      <w:proofErr w:type="spellStart"/>
      <w:r w:rsidR="00D809FD">
        <w:rPr>
          <w:rFonts w:ascii="Times New Roman" w:hAnsi="Times New Roman"/>
          <w:snapToGrid w:val="0"/>
          <w:sz w:val="24"/>
          <w:u w:val="single"/>
        </w:rPr>
        <w:t>Trade</w:t>
      </w:r>
      <w:proofErr w:type="spellEnd"/>
      <w:r w:rsidR="00D809FD">
        <w:rPr>
          <w:rFonts w:ascii="Times New Roman" w:hAnsi="Times New Roman"/>
          <w:snapToGrid w:val="0"/>
          <w:sz w:val="24"/>
          <w:u w:val="single"/>
        </w:rPr>
        <w:t xml:space="preserve"> s.r.o., Václavské náměstí 837/11, </w:t>
      </w:r>
      <w:r w:rsidR="00D809FD">
        <w:rPr>
          <w:rFonts w:ascii="Times New Roman" w:hAnsi="Times New Roman"/>
          <w:snapToGrid w:val="0"/>
          <w:sz w:val="24"/>
          <w:u w:val="single"/>
        </w:rPr>
        <w:br/>
        <w:t>110 00 Praha 1</w:t>
      </w:r>
    </w:p>
    <w:p w:rsidR="00226595" w:rsidRPr="003721EA" w:rsidRDefault="00226595" w:rsidP="00D809FD">
      <w:pPr>
        <w:pStyle w:val="Codstavec"/>
        <w:tabs>
          <w:tab w:val="left" w:pos="284"/>
          <w:tab w:val="left" w:pos="851"/>
        </w:tabs>
        <w:spacing w:before="160"/>
        <w:ind w:left="284" w:right="-709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D809FD" w:rsidRPr="00D809FD">
        <w:rPr>
          <w:rFonts w:ascii="Times New Roman" w:hAnsi="Times New Roman"/>
          <w:snapToGrid w:val="0"/>
          <w:sz w:val="24"/>
        </w:rPr>
        <w:t>UniCredit</w:t>
      </w:r>
      <w:proofErr w:type="spellEnd"/>
      <w:r w:rsidR="00D809FD" w:rsidRPr="00D809FD">
        <w:rPr>
          <w:rFonts w:ascii="Times New Roman" w:hAnsi="Times New Roman"/>
          <w:snapToGrid w:val="0"/>
          <w:sz w:val="24"/>
        </w:rPr>
        <w:t xml:space="preserve"> Bank Czech Republic and Slovakia,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558D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D809F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809FD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809FD" w:rsidRDefault="00D809F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809FD" w:rsidRPr="00DE2BC9" w:rsidRDefault="00D809F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809FD" w:rsidRDefault="00226595" w:rsidP="00D809F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809FD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D809FD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D809FD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D809FD" w:rsidRDefault="00226595" w:rsidP="00D809F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809F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D809F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809FD" w:rsidRDefault="00226595" w:rsidP="00D809F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D809FD">
        <w:rPr>
          <w:rFonts w:ascii="Times New Roman" w:hAnsi="Times New Roman"/>
          <w:sz w:val="24"/>
        </w:rPr>
        <w:t xml:space="preserve"> </w:t>
      </w:r>
      <w:r w:rsidRPr="00D809FD">
        <w:rPr>
          <w:rFonts w:ascii="Times New Roman" w:hAnsi="Times New Roman"/>
          <w:b/>
          <w:sz w:val="24"/>
        </w:rPr>
        <w:t xml:space="preserve">rozšířený soubor zaplacených plateb </w:t>
      </w:r>
      <w:r w:rsidRPr="00D809FD">
        <w:rPr>
          <w:rFonts w:ascii="Times New Roman" w:hAnsi="Times New Roman"/>
          <w:sz w:val="24"/>
        </w:rPr>
        <w:t>s průvodkou;</w:t>
      </w:r>
      <w:r w:rsidR="00D809FD">
        <w:rPr>
          <w:rFonts w:ascii="Times New Roman" w:hAnsi="Times New Roman"/>
          <w:sz w:val="24"/>
        </w:rPr>
        <w:t xml:space="preserve"> </w:t>
      </w:r>
      <w:r w:rsidRPr="00D809F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D809F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809FD" w:rsidRDefault="00226595" w:rsidP="00D809F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D809FD">
        <w:rPr>
          <w:rFonts w:ascii="Times New Roman" w:hAnsi="Times New Roman"/>
          <w:snapToGrid w:val="0"/>
          <w:sz w:val="24"/>
        </w:rPr>
        <w:t>s průvodkou</w:t>
      </w:r>
      <w:r w:rsidRPr="00D809F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809FD" w:rsidRDefault="00226595" w:rsidP="00D809FD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D809FD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D809FD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D809FD" w:rsidRPr="00147095" w:rsidRDefault="00D809FD" w:rsidP="00D809FD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809FD" w:rsidRDefault="00226595" w:rsidP="00D809F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809FD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D809FD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D809FD" w:rsidRDefault="00226595" w:rsidP="00D809F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D809FD">
        <w:rPr>
          <w:rFonts w:ascii="Times New Roman" w:hAnsi="Times New Roman"/>
          <w:color w:val="3366FF"/>
          <w:sz w:val="24"/>
        </w:rPr>
        <w:t xml:space="preserve"> </w:t>
      </w:r>
      <w:r w:rsidRPr="00D809FD">
        <w:rPr>
          <w:rFonts w:ascii="Times New Roman" w:hAnsi="Times New Roman"/>
          <w:b/>
          <w:sz w:val="24"/>
        </w:rPr>
        <w:t>denním odúčtováním</w:t>
      </w:r>
      <w:r w:rsidRPr="00D809FD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D809F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D809FD" w:rsidRDefault="00D809FD" w:rsidP="00D809FD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D809FD" w:rsidRPr="00DE2BC9" w:rsidRDefault="00D809FD" w:rsidP="00D809FD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D809FD" w:rsidRDefault="00226595" w:rsidP="00D809F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809F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809F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D809FD">
        <w:rPr>
          <w:rFonts w:ascii="Times New Roman" w:hAnsi="Times New Roman"/>
          <w:snapToGrid w:val="0"/>
          <w:sz w:val="24"/>
        </w:rPr>
        <w:t xml:space="preserve">) </w:t>
      </w:r>
      <w:r w:rsidRPr="00D809F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D809F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D809F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7A0125" w:rsidRDefault="00226595" w:rsidP="007A0125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7A0125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7A0125" w:rsidRPr="007A0125">
        <w:rPr>
          <w:rFonts w:ascii="Times New Roman" w:hAnsi="Times New Roman"/>
          <w:b/>
          <w:snapToGrid w:val="0"/>
          <w:sz w:val="24"/>
        </w:rPr>
        <w:t>Nano</w:t>
      </w:r>
      <w:proofErr w:type="spellEnd"/>
      <w:r w:rsidR="007A0125" w:rsidRPr="007A0125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7A0125" w:rsidRPr="007A0125">
        <w:rPr>
          <w:rFonts w:ascii="Times New Roman" w:hAnsi="Times New Roman"/>
          <w:b/>
          <w:snapToGrid w:val="0"/>
          <w:sz w:val="24"/>
        </w:rPr>
        <w:t>Energies</w:t>
      </w:r>
      <w:proofErr w:type="spellEnd"/>
      <w:r w:rsidR="007A0125" w:rsidRPr="007A0125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7A0125" w:rsidRPr="007A0125">
        <w:rPr>
          <w:rFonts w:ascii="Times New Roman" w:hAnsi="Times New Roman"/>
          <w:b/>
          <w:snapToGrid w:val="0"/>
          <w:sz w:val="24"/>
        </w:rPr>
        <w:t>Trade</w:t>
      </w:r>
      <w:proofErr w:type="spellEnd"/>
      <w:r w:rsidR="007A0125" w:rsidRPr="007A0125">
        <w:rPr>
          <w:rFonts w:ascii="Times New Roman" w:hAnsi="Times New Roman"/>
          <w:b/>
          <w:snapToGrid w:val="0"/>
          <w:sz w:val="24"/>
        </w:rPr>
        <w:t xml:space="preserve"> s.r.o., Václavské náměstí 837/11, </w:t>
      </w:r>
      <w:r w:rsidR="007A0125">
        <w:rPr>
          <w:rFonts w:ascii="Times New Roman" w:hAnsi="Times New Roman"/>
          <w:b/>
          <w:snapToGrid w:val="0"/>
          <w:sz w:val="24"/>
        </w:rPr>
        <w:t xml:space="preserve">110 00 </w:t>
      </w:r>
      <w:r w:rsidR="007A0125" w:rsidRPr="007A0125">
        <w:rPr>
          <w:rFonts w:ascii="Times New Roman" w:hAnsi="Times New Roman"/>
          <w:b/>
          <w:snapToGrid w:val="0"/>
          <w:sz w:val="24"/>
        </w:rPr>
        <w:t>Praha 1 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7A0125" w:rsidRDefault="007A0125" w:rsidP="007A012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7A0125" w:rsidRPr="003247F3" w:rsidRDefault="007A0125" w:rsidP="007A012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A0125" w:rsidRDefault="00226595" w:rsidP="007A0125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7A012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A0125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7A0125">
        <w:rPr>
          <w:rFonts w:ascii="Times New Roman" w:hAnsi="Times New Roman"/>
          <w:snapToGrid w:val="0"/>
          <w:sz w:val="24"/>
        </w:rPr>
        <w:t>(kódová stránka 1250).</w:t>
      </w: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7A0125" w:rsidRDefault="007A0125" w:rsidP="007A0125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A0125" w:rsidRDefault="007A0125" w:rsidP="007A0125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A0125" w:rsidRDefault="007A0125" w:rsidP="007A0125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A0125" w:rsidRPr="00E63205" w:rsidRDefault="007A0125" w:rsidP="007A0125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7A0125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7A0125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7A0125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7A0125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7A0125" w:rsidRPr="007A0125">
        <w:rPr>
          <w:rFonts w:ascii="Times New Roman" w:hAnsi="Times New Roman"/>
          <w:b/>
          <w:snapToGrid w:val="0"/>
          <w:sz w:val="24"/>
          <w:szCs w:val="24"/>
        </w:rPr>
        <w:br/>
      </w:r>
      <w:r w:rsidRPr="007A0125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7A0125" w:rsidRPr="007A0125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7A0125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7A0125" w:rsidRPr="007A0125">
        <w:rPr>
          <w:rFonts w:ascii="Times New Roman" w:hAnsi="Times New Roman"/>
          <w:b/>
          <w:snapToGrid w:val="0"/>
          <w:sz w:val="24"/>
          <w:szCs w:val="24"/>
        </w:rPr>
        <w:t xml:space="preserve"> 04 – 301/2009</w:t>
      </w:r>
      <w:r w:rsidRPr="007A0125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7A0125" w:rsidRPr="007A012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7A0125" w:rsidRPr="007A0125">
        <w:rPr>
          <w:rFonts w:ascii="Times New Roman" w:hAnsi="Times New Roman"/>
          <w:b/>
          <w:snapToGrid w:val="0"/>
          <w:sz w:val="24"/>
          <w:szCs w:val="24"/>
        </w:rPr>
        <w:t>27.11.2009</w:t>
      </w:r>
      <w:proofErr w:type="gramEnd"/>
      <w:r w:rsidRPr="007A0125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7A0125" w:rsidRPr="00BD4755" w:rsidRDefault="007A0125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7A0125" w:rsidRDefault="00226595" w:rsidP="007A0125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7A0125">
        <w:rPr>
          <w:rFonts w:ascii="Times New Roman" w:hAnsi="Times New Roman"/>
          <w:snapToGrid w:val="0"/>
          <w:sz w:val="24"/>
        </w:rPr>
        <w:t xml:space="preserve"> </w:t>
      </w:r>
      <w:r w:rsidR="00BC297C" w:rsidRPr="007A0125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7A0125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A0125">
        <w:rPr>
          <w:rFonts w:ascii="Times New Roman" w:hAnsi="Times New Roman"/>
          <w:sz w:val="24"/>
        </w:rPr>
        <w:t>Husinci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A0125">
        <w:rPr>
          <w:rFonts w:ascii="Times New Roman" w:hAnsi="Times New Roman"/>
          <w:snapToGrid w:val="0"/>
          <w:sz w:val="24"/>
        </w:rPr>
        <w:t xml:space="preserve">Ing. Petr </w:t>
      </w:r>
      <w:proofErr w:type="spellStart"/>
      <w:r w:rsidR="007A0125">
        <w:rPr>
          <w:rFonts w:ascii="Times New Roman" w:hAnsi="Times New Roman"/>
          <w:snapToGrid w:val="0"/>
          <w:sz w:val="24"/>
        </w:rPr>
        <w:t>Rokůsek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7A0125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1558D7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Pr="00DE2BC9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7A0125" w:rsidRDefault="007A0125" w:rsidP="007A0125">
      <w:pPr>
        <w:pStyle w:val="Codstavec"/>
        <w:tabs>
          <w:tab w:val="left" w:pos="567"/>
          <w:tab w:val="left" w:pos="2552"/>
        </w:tabs>
        <w:spacing w:line="240" w:lineRule="auto"/>
        <w:ind w:firstLine="0"/>
        <w:rPr>
          <w:rFonts w:ascii="Times New Roman" w:hAnsi="Times New Roman"/>
          <w:sz w:val="24"/>
        </w:rPr>
      </w:pPr>
    </w:p>
    <w:p w:rsidR="00226595" w:rsidRDefault="00226595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Pr="00DE2BC9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551D06" w:rsidRPr="00551D06" w:rsidRDefault="001558D7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551D06" w:rsidRPr="00551D06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735CD">
      <w:rPr>
        <w:sz w:val="16"/>
      </w:rPr>
      <w:t>04 – 110/2016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558D7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58D7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C4310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77F85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1D06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125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C30AC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D7141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2429D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735CD"/>
    <w:rsid w:val="00D809FD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5C5E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D73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D7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2410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2016-10-17T08:16:00Z</cp:lastPrinted>
  <dcterms:created xsi:type="dcterms:W3CDTF">2016-10-31T09:09:00Z</dcterms:created>
  <dcterms:modified xsi:type="dcterms:W3CDTF">2016-10-31T09:10:00Z</dcterms:modified>
</cp:coreProperties>
</file>