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7" w:rsidRPr="00502E46" w:rsidRDefault="00CE0B37" w:rsidP="002A0CA2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center"/>
        <w:rPr>
          <w:rFonts w:ascii="Arial" w:hAnsi="Arial" w:cs="Arial"/>
          <w:sz w:val="28"/>
          <w:szCs w:val="28"/>
        </w:rPr>
      </w:pPr>
    </w:p>
    <w:p w:rsidR="00CE0B37" w:rsidRPr="000910FF" w:rsidRDefault="00CE0B37" w:rsidP="000910FF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sz w:val="28"/>
          <w:szCs w:val="28"/>
        </w:rPr>
      </w:pPr>
      <w:r w:rsidRPr="000910FF">
        <w:rPr>
          <w:rFonts w:ascii="Arial" w:hAnsi="Arial" w:cs="Arial"/>
          <w:b/>
          <w:sz w:val="28"/>
          <w:szCs w:val="28"/>
        </w:rPr>
        <w:t>Objednávka vzdělávací akce pro sborovnu – na klíč</w:t>
      </w:r>
    </w:p>
    <w:p w:rsidR="00CE0B37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i/>
          <w:szCs w:val="28"/>
        </w:rPr>
      </w:pPr>
    </w:p>
    <w:p w:rsidR="00CE0B37" w:rsidRPr="00502E46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i/>
          <w:szCs w:val="28"/>
          <w:u w:val="single"/>
        </w:rPr>
      </w:pPr>
      <w:r w:rsidRPr="00502E46">
        <w:rPr>
          <w:rFonts w:ascii="Arial" w:hAnsi="Arial" w:cs="Arial"/>
          <w:b/>
          <w:i/>
          <w:szCs w:val="28"/>
          <w:u w:val="single"/>
        </w:rPr>
        <w:t>Dodavatel (organizátor) vzdělávací akce:</w:t>
      </w:r>
    </w:p>
    <w:p w:rsidR="00CE0B37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INFRA, s.r.o., Tyršova 241, 675 22 Stařeč</w:t>
      </w:r>
    </w:p>
    <w:p w:rsidR="00CE0B37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IČO: 26919541, DIČ: CZ26919541</w:t>
      </w:r>
    </w:p>
    <w:p w:rsidR="00CE0B37" w:rsidRPr="000910FF" w:rsidRDefault="00CE0B37" w:rsidP="000910FF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sz w:val="18"/>
          <w:szCs w:val="28"/>
        </w:rPr>
      </w:pPr>
      <w:r w:rsidRPr="000910FF">
        <w:rPr>
          <w:rFonts w:ascii="Arial" w:hAnsi="Arial" w:cs="Arial"/>
          <w:sz w:val="18"/>
          <w:szCs w:val="28"/>
        </w:rPr>
        <w:t>zapsaná v obchodním rejstříku vedeném Krajským soudem v Brně, oddíl C, vložka 45501</w:t>
      </w:r>
    </w:p>
    <w:p w:rsidR="00CE0B37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ind w:left="4820" w:hanging="4820"/>
        <w:jc w:val="left"/>
        <w:rPr>
          <w:rFonts w:ascii="Arial" w:hAnsi="Arial" w:cs="Arial"/>
          <w:b/>
          <w:sz w:val="20"/>
          <w:szCs w:val="28"/>
        </w:rPr>
      </w:pPr>
    </w:p>
    <w:p w:rsidR="00CE0B37" w:rsidRPr="00502E46" w:rsidRDefault="00CE0B37">
      <w:pPr>
        <w:pStyle w:val="Header"/>
        <w:tabs>
          <w:tab w:val="clear" w:pos="4536"/>
          <w:tab w:val="clear" w:pos="9072"/>
        </w:tabs>
        <w:spacing w:line="288" w:lineRule="auto"/>
        <w:ind w:left="4111" w:hanging="4111"/>
        <w:jc w:val="left"/>
        <w:rPr>
          <w:rFonts w:ascii="Arial" w:hAnsi="Arial" w:cs="Arial"/>
          <w:b/>
          <w:i/>
          <w:u w:val="single"/>
        </w:rPr>
      </w:pPr>
      <w:r w:rsidRPr="00502E46">
        <w:rPr>
          <w:rFonts w:ascii="Arial" w:hAnsi="Arial" w:cs="Arial"/>
          <w:b/>
          <w:i/>
          <w:u w:val="single"/>
        </w:rPr>
        <w:t>Objednavatel: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Název organizace:</w:t>
            </w:r>
          </w:p>
        </w:tc>
        <w:tc>
          <w:tcPr>
            <w:tcW w:w="6804" w:type="dxa"/>
            <w:vAlign w:val="center"/>
          </w:tcPr>
          <w:p w:rsidR="00CE0B37" w:rsidRPr="00502E46" w:rsidRDefault="00CE0B37" w:rsidP="002D338B">
            <w:pPr>
              <w:pStyle w:val="Header"/>
              <w:suppressAutoHyphens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Základní škola, Praha 10, Veronské náměstí 391</w:t>
            </w:r>
          </w:p>
        </w:tc>
      </w:tr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  <w:tab w:val="center" w:pos="248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Adresa:</w:t>
            </w:r>
          </w:p>
        </w:tc>
        <w:tc>
          <w:tcPr>
            <w:tcW w:w="6804" w:type="dxa"/>
            <w:vAlign w:val="center"/>
          </w:tcPr>
          <w:p w:rsidR="00CE0B37" w:rsidRPr="00FB0E54" w:rsidRDefault="00CE0B37" w:rsidP="002D338B">
            <w:pPr>
              <w:pStyle w:val="BodyTextIndent"/>
              <w:suppressAutoHyphens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Veronské náměstí 20/391, 109 00 Praha 10</w:t>
            </w:r>
          </w:p>
        </w:tc>
      </w:tr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Telefon:</w:t>
            </w:r>
          </w:p>
        </w:tc>
        <w:tc>
          <w:tcPr>
            <w:tcW w:w="6804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274864235</w:t>
            </w:r>
          </w:p>
        </w:tc>
      </w:tr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E-mail:</w:t>
            </w:r>
          </w:p>
        </w:tc>
        <w:tc>
          <w:tcPr>
            <w:tcW w:w="6804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zsvn@zsvn.cz</w:t>
            </w:r>
          </w:p>
        </w:tc>
      </w:tr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</w:t>
            </w:r>
            <w:r w:rsidRPr="00CD4081">
              <w:rPr>
                <w:rFonts w:ascii="Arial" w:hAnsi="Arial" w:cs="Arial"/>
                <w:b/>
                <w:i/>
                <w:sz w:val="20"/>
              </w:rPr>
              <w:t>ww:</w:t>
            </w:r>
          </w:p>
        </w:tc>
        <w:tc>
          <w:tcPr>
            <w:tcW w:w="6804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zsvn.cz</w:t>
            </w:r>
          </w:p>
        </w:tc>
      </w:tr>
    </w:tbl>
    <w:p w:rsidR="00CE0B37" w:rsidRPr="000910FF" w:rsidRDefault="00CE0B37">
      <w:pPr>
        <w:pStyle w:val="Header"/>
        <w:tabs>
          <w:tab w:val="clear" w:pos="4536"/>
          <w:tab w:val="clear" w:pos="9072"/>
        </w:tabs>
        <w:spacing w:line="288" w:lineRule="auto"/>
        <w:rPr>
          <w:rFonts w:ascii="Arial" w:hAnsi="Arial" w:cs="Arial"/>
          <w:i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2835"/>
        <w:gridCol w:w="850"/>
        <w:gridCol w:w="3119"/>
      </w:tblGrid>
      <w:tr w:rsidR="00CE0B37" w:rsidRPr="00CD4081" w:rsidTr="002C7351">
        <w:trPr>
          <w:trHeight w:val="340"/>
        </w:trPr>
        <w:tc>
          <w:tcPr>
            <w:tcW w:w="2694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IČO:</w:t>
            </w:r>
          </w:p>
        </w:tc>
        <w:tc>
          <w:tcPr>
            <w:tcW w:w="2835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63831678</w:t>
            </w:r>
          </w:p>
        </w:tc>
        <w:tc>
          <w:tcPr>
            <w:tcW w:w="850" w:type="dxa"/>
            <w:vAlign w:val="center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DIČ:</w:t>
            </w:r>
          </w:p>
        </w:tc>
        <w:tc>
          <w:tcPr>
            <w:tcW w:w="3119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E0B37" w:rsidRPr="000910FF" w:rsidRDefault="00CE0B37">
      <w:pPr>
        <w:pStyle w:val="Header"/>
        <w:tabs>
          <w:tab w:val="clear" w:pos="4536"/>
          <w:tab w:val="clear" w:pos="9072"/>
        </w:tabs>
        <w:spacing w:line="288" w:lineRule="auto"/>
        <w:rPr>
          <w:rFonts w:ascii="Arial" w:hAnsi="Arial" w:cs="Arial"/>
          <w:i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E0B37" w:rsidRPr="00CD4081" w:rsidTr="002C7351">
        <w:trPr>
          <w:trHeight w:val="340"/>
        </w:trPr>
        <w:tc>
          <w:tcPr>
            <w:tcW w:w="2694" w:type="dxa"/>
            <w:vAlign w:val="center"/>
          </w:tcPr>
          <w:p w:rsidR="00CE0B37" w:rsidRPr="00FB0E54" w:rsidRDefault="00CE0B37" w:rsidP="002D338B">
            <w:pPr>
              <w:pStyle w:val="BodyTextIndent"/>
              <w:suppressAutoHyphens/>
              <w:spacing w:after="0"/>
              <w:ind w:left="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FB0E54">
              <w:rPr>
                <w:rFonts w:ascii="Arial" w:hAnsi="Arial" w:cs="Arial"/>
                <w:b/>
                <w:i/>
                <w:sz w:val="20"/>
              </w:rPr>
              <w:t xml:space="preserve">Číslo bank. účtu: </w:t>
            </w:r>
          </w:p>
        </w:tc>
        <w:tc>
          <w:tcPr>
            <w:tcW w:w="6804" w:type="dxa"/>
            <w:vAlign w:val="center"/>
          </w:tcPr>
          <w:p w:rsidR="00CE0B37" w:rsidRPr="00FB0E54" w:rsidRDefault="00CE0B37" w:rsidP="002D338B">
            <w:pPr>
              <w:pStyle w:val="BodyTextIndent"/>
              <w:suppressAutoHyphens/>
              <w:spacing w:after="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E0B37" w:rsidRPr="000910FF" w:rsidRDefault="00CE0B37">
      <w:pPr>
        <w:pStyle w:val="Header"/>
        <w:tabs>
          <w:tab w:val="clear" w:pos="4536"/>
          <w:tab w:val="clear" w:pos="9072"/>
        </w:tabs>
        <w:spacing w:line="288" w:lineRule="auto"/>
        <w:rPr>
          <w:rFonts w:ascii="Arial" w:hAnsi="Arial" w:cs="Arial"/>
          <w:i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CE0B37" w:rsidRPr="00CD4081" w:rsidTr="002C7351">
        <w:trPr>
          <w:trHeight w:val="340"/>
        </w:trPr>
        <w:tc>
          <w:tcPr>
            <w:tcW w:w="4536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Jméno a příjmení kontaktní osoby</w:t>
            </w:r>
            <w:r>
              <w:rPr>
                <w:rFonts w:ascii="Arial" w:hAnsi="Arial" w:cs="Arial"/>
                <w:b/>
                <w:i/>
                <w:sz w:val="20"/>
              </w:rPr>
              <w:t>, funkce:</w:t>
            </w:r>
          </w:p>
        </w:tc>
        <w:tc>
          <w:tcPr>
            <w:tcW w:w="4962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2C7351">
        <w:trPr>
          <w:trHeight w:val="340"/>
        </w:trPr>
        <w:tc>
          <w:tcPr>
            <w:tcW w:w="4536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Telefonní číslo:</w:t>
            </w:r>
          </w:p>
        </w:tc>
        <w:tc>
          <w:tcPr>
            <w:tcW w:w="4962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2C7351">
        <w:trPr>
          <w:trHeight w:val="340"/>
        </w:trPr>
        <w:tc>
          <w:tcPr>
            <w:tcW w:w="4536" w:type="dxa"/>
            <w:vAlign w:val="bottom"/>
          </w:tcPr>
          <w:p w:rsidR="00CE0B37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E-mail:</w:t>
            </w:r>
          </w:p>
        </w:tc>
        <w:tc>
          <w:tcPr>
            <w:tcW w:w="4962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E0B37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jc w:val="left"/>
        <w:rPr>
          <w:rFonts w:ascii="Arial" w:hAnsi="Arial" w:cs="Arial"/>
          <w:b/>
          <w:i/>
          <w:u w:val="single"/>
        </w:rPr>
      </w:pPr>
    </w:p>
    <w:p w:rsidR="00CE0B37" w:rsidRPr="00502E46" w:rsidRDefault="00CE0B37" w:rsidP="00502E46">
      <w:pPr>
        <w:pStyle w:val="Header"/>
        <w:tabs>
          <w:tab w:val="clear" w:pos="4536"/>
          <w:tab w:val="clear" w:pos="9072"/>
        </w:tabs>
        <w:spacing w:line="288" w:lineRule="auto"/>
        <w:jc w:val="left"/>
        <w:rPr>
          <w:rFonts w:ascii="Arial" w:hAnsi="Arial" w:cs="Arial"/>
          <w:b/>
          <w:i/>
          <w:u w:val="single"/>
        </w:rPr>
      </w:pPr>
      <w:r w:rsidRPr="00502E46">
        <w:rPr>
          <w:rFonts w:ascii="Arial" w:hAnsi="Arial" w:cs="Arial"/>
          <w:b/>
          <w:i/>
          <w:u w:val="single"/>
        </w:rPr>
        <w:t>Vzdělávací akce: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670"/>
      </w:tblGrid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Název vzdělávací akce:</w:t>
            </w:r>
          </w:p>
        </w:tc>
        <w:tc>
          <w:tcPr>
            <w:tcW w:w="5670" w:type="dxa"/>
            <w:vAlign w:val="center"/>
          </w:tcPr>
          <w:p w:rsidR="00CE0B37" w:rsidRPr="005B0A68" w:rsidRDefault="00CE0B37" w:rsidP="00DC52C4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Matematická gramotnost - metody, modelové ukázky a hodnocení</w:t>
            </w: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Hodinová dotace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(délka kurzu):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 vyučovacích hodin</w:t>
            </w: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Lektor: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DC52C4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Termín konání: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662A5C">
            <w:pPr>
              <w:pStyle w:val="Header"/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Místo konání</w:t>
            </w:r>
            <w:r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(přesná adresa)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Základní škola, Veronské náměstí 20/391, 109 00 Praha 10</w:t>
            </w: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D4081">
              <w:rPr>
                <w:rFonts w:ascii="Arial" w:hAnsi="Arial" w:cs="Arial"/>
                <w:b/>
                <w:i/>
                <w:sz w:val="20"/>
              </w:rPr>
              <w:t>Čas zahájení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kurzu: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Sjednaný p</w:t>
            </w:r>
            <w:r w:rsidRPr="00CD4081">
              <w:rPr>
                <w:rFonts w:ascii="Arial" w:hAnsi="Arial" w:cs="Arial"/>
                <w:b/>
                <w:i/>
                <w:sz w:val="20"/>
              </w:rPr>
              <w:t>očet účastníků: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CA0AD4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Sjednaná cena za jednoho účastníka: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9363EF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0B37" w:rsidRPr="00CD4081" w:rsidTr="00622E02">
        <w:trPr>
          <w:trHeight w:val="340"/>
        </w:trPr>
        <w:tc>
          <w:tcPr>
            <w:tcW w:w="3828" w:type="dxa"/>
            <w:vAlign w:val="bottom"/>
          </w:tcPr>
          <w:p w:rsidR="00CE0B37" w:rsidRPr="00CD4081" w:rsidRDefault="00CE0B37" w:rsidP="002D338B">
            <w:pPr>
              <w:pStyle w:val="Header"/>
              <w:tabs>
                <w:tab w:val="clear" w:pos="4536"/>
                <w:tab w:val="clear" w:pos="9072"/>
              </w:tabs>
              <w:suppressAutoHyphens/>
              <w:spacing w:line="288" w:lineRule="auto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Celková sjednaná cena: </w:t>
            </w:r>
          </w:p>
        </w:tc>
        <w:tc>
          <w:tcPr>
            <w:tcW w:w="5670" w:type="dxa"/>
            <w:vAlign w:val="center"/>
          </w:tcPr>
          <w:p w:rsidR="00CE0B37" w:rsidRPr="00502E46" w:rsidRDefault="00CE0B37" w:rsidP="00933E39">
            <w:pPr>
              <w:pStyle w:val="Header"/>
              <w:tabs>
                <w:tab w:val="clear" w:pos="4536"/>
                <w:tab w:val="clear" w:pos="9072"/>
              </w:tabs>
              <w:suppressAutoHyphen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64 350,- Kč</w:t>
            </w:r>
          </w:p>
        </w:tc>
      </w:tr>
    </w:tbl>
    <w:p w:rsidR="00CE0B37" w:rsidRDefault="00CE0B37" w:rsidP="00502E46">
      <w:pPr>
        <w:pStyle w:val="Header"/>
        <w:spacing w:line="288" w:lineRule="auto"/>
        <w:rPr>
          <w:rFonts w:ascii="Arial" w:hAnsi="Arial" w:cs="Arial"/>
          <w:i/>
          <w:sz w:val="20"/>
        </w:rPr>
      </w:pPr>
    </w:p>
    <w:p w:rsidR="00CE0B37" w:rsidRPr="000910FF" w:rsidRDefault="00CE0B37" w:rsidP="009B6148">
      <w:pPr>
        <w:pStyle w:val="Header"/>
        <w:spacing w:line="288" w:lineRule="auto"/>
        <w:ind w:right="141"/>
        <w:rPr>
          <w:rFonts w:ascii="Arial" w:hAnsi="Arial" w:cs="Arial"/>
          <w:i/>
          <w:sz w:val="18"/>
        </w:rPr>
      </w:pPr>
      <w:r w:rsidRPr="000910FF">
        <w:rPr>
          <w:rFonts w:ascii="Arial" w:hAnsi="Arial" w:cs="Arial"/>
          <w:i/>
          <w:sz w:val="18"/>
        </w:rPr>
        <w:t xml:space="preserve">Objednavatel prohlašuje, že se seznámil s platnými Obchodními podmínkami společnosti INFRA, s.r.o. pro realizaci vzdělávacích akcí. Tyto obchodní podmínky jsou k dispozici na webových stránkách společnosti INFRA, s.r.o. pod odkazem: </w:t>
      </w:r>
      <w:hyperlink r:id="rId7" w:history="1">
        <w:r w:rsidRPr="003C627A">
          <w:rPr>
            <w:rStyle w:val="Hyperlink"/>
            <w:rFonts w:ascii="Arial" w:hAnsi="Arial" w:cs="Arial"/>
            <w:i/>
            <w:sz w:val="18"/>
          </w:rPr>
          <w:t>http://www.infracz.cz/smluvni-podminky-pro-vzdelavaci-akce/</w:t>
        </w:r>
      </w:hyperlink>
      <w:r>
        <w:rPr>
          <w:rFonts w:ascii="Arial" w:hAnsi="Arial" w:cs="Arial"/>
          <w:i/>
          <w:sz w:val="18"/>
        </w:rPr>
        <w:t xml:space="preserve"> </w:t>
      </w:r>
    </w:p>
    <w:p w:rsidR="00CE0B37" w:rsidRDefault="00CE0B37" w:rsidP="00502E46">
      <w:pPr>
        <w:pStyle w:val="Header"/>
        <w:spacing w:line="288" w:lineRule="auto"/>
        <w:rPr>
          <w:rFonts w:ascii="Arial" w:hAnsi="Arial" w:cs="Arial"/>
          <w:i/>
          <w:sz w:val="20"/>
        </w:rPr>
      </w:pPr>
    </w:p>
    <w:p w:rsidR="00CE0B37" w:rsidRDefault="00CE0B37" w:rsidP="00502E46">
      <w:pPr>
        <w:pStyle w:val="Header"/>
        <w:spacing w:line="288" w:lineRule="auto"/>
        <w:rPr>
          <w:rFonts w:ascii="Arial" w:hAnsi="Arial" w:cs="Arial"/>
          <w:i/>
          <w:sz w:val="20"/>
        </w:rPr>
      </w:pPr>
    </w:p>
    <w:p w:rsidR="00CE0B37" w:rsidRDefault="00CE0B37" w:rsidP="000910FF">
      <w:pPr>
        <w:pStyle w:val="Header"/>
        <w:spacing w:line="288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 Praze dne 9. 2. 2018                                                 </w:t>
      </w:r>
      <w:r>
        <w:rPr>
          <w:rFonts w:ascii="Arial" w:hAnsi="Arial" w:cs="Arial"/>
          <w:i/>
          <w:sz w:val="20"/>
        </w:rPr>
        <w:tab/>
        <w:t>……………………………………………………</w:t>
      </w:r>
    </w:p>
    <w:p w:rsidR="00CE0B37" w:rsidRPr="000910FF" w:rsidRDefault="00CE0B37" w:rsidP="000910FF">
      <w:pPr>
        <w:pStyle w:val="Header"/>
        <w:tabs>
          <w:tab w:val="clear" w:pos="4536"/>
        </w:tabs>
        <w:spacing w:line="288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CD4081">
        <w:rPr>
          <w:rFonts w:ascii="Arial" w:hAnsi="Arial" w:cs="Arial"/>
          <w:i/>
          <w:sz w:val="20"/>
        </w:rPr>
        <w:t xml:space="preserve">Podpis zástupce </w:t>
      </w:r>
      <w:r>
        <w:rPr>
          <w:rFonts w:ascii="Arial" w:hAnsi="Arial" w:cs="Arial"/>
          <w:i/>
          <w:sz w:val="20"/>
        </w:rPr>
        <w:t>objednavatele</w:t>
      </w:r>
      <w:r w:rsidRPr="00CD4081">
        <w:rPr>
          <w:rFonts w:ascii="Arial" w:hAnsi="Arial" w:cs="Arial"/>
          <w:i/>
          <w:sz w:val="20"/>
        </w:rPr>
        <w:t>, razítko</w:t>
      </w:r>
    </w:p>
    <w:sectPr w:rsidR="00CE0B37" w:rsidRPr="000910FF" w:rsidSect="00502E46">
      <w:headerReference w:type="default" r:id="rId8"/>
      <w:footerReference w:type="even" r:id="rId9"/>
      <w:type w:val="continuous"/>
      <w:pgSz w:w="11907" w:h="16840"/>
      <w:pgMar w:top="2530" w:right="1134" w:bottom="426" w:left="1134" w:header="39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37" w:rsidRDefault="00CE0B37">
      <w:r>
        <w:separator/>
      </w:r>
    </w:p>
  </w:endnote>
  <w:endnote w:type="continuationSeparator" w:id="0">
    <w:p w:rsidR="00CE0B37" w:rsidRDefault="00CE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37" w:rsidRDefault="00CE0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B37" w:rsidRDefault="00CE0B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37" w:rsidRDefault="00CE0B37">
      <w:r>
        <w:separator/>
      </w:r>
    </w:p>
  </w:footnote>
  <w:footnote w:type="continuationSeparator" w:id="0">
    <w:p w:rsidR="00CE0B37" w:rsidRDefault="00CE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37" w:rsidRPr="00D60D4E" w:rsidRDefault="00CE0B37" w:rsidP="00D60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záhlaví" style="position:absolute;left:0;text-align:left;margin-left:-55.25pt;margin-top:-16.6pt;width:587.3pt;height:115.8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49976"/>
    <w:lvl w:ilvl="0">
      <w:numFmt w:val="bullet"/>
      <w:lvlText w:val="*"/>
      <w:lvlJc w:val="left"/>
    </w:lvl>
  </w:abstractNum>
  <w:abstractNum w:abstractNumId="1">
    <w:nsid w:val="244657FB"/>
    <w:multiLevelType w:val="hybridMultilevel"/>
    <w:tmpl w:val="239EEFEE"/>
    <w:lvl w:ilvl="0" w:tplc="C476879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841AA"/>
    <w:multiLevelType w:val="hybridMultilevel"/>
    <w:tmpl w:val="EE7819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A7BF7"/>
    <w:multiLevelType w:val="hybridMultilevel"/>
    <w:tmpl w:val="27F2E3CC"/>
    <w:lvl w:ilvl="0" w:tplc="C476879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55456"/>
    <w:multiLevelType w:val="hybridMultilevel"/>
    <w:tmpl w:val="6258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FA2CD7"/>
    <w:multiLevelType w:val="hybridMultilevel"/>
    <w:tmpl w:val="FEDCFF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34852"/>
    <w:multiLevelType w:val="hybridMultilevel"/>
    <w:tmpl w:val="FEDCFF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37383C"/>
    <w:multiLevelType w:val="hybridMultilevel"/>
    <w:tmpl w:val="95EAA5EE"/>
    <w:lvl w:ilvl="0" w:tplc="44409CBC">
      <w:start w:val="1"/>
      <w:numFmt w:val="bullet"/>
      <w:pStyle w:val="odrazkabig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332ED"/>
    <w:multiLevelType w:val="multilevel"/>
    <w:tmpl w:val="E1B8ED78"/>
    <w:lvl w:ilvl="0">
      <w:start w:val="1"/>
      <w:numFmt w:val="none"/>
      <w:pStyle w:val="odrazka"/>
      <w:lvlText w:val=""/>
      <w:legacy w:legacy="1" w:legacySpace="120" w:legacyIndent="380"/>
      <w:lvlJc w:val="left"/>
      <w:pPr>
        <w:ind w:left="-3863" w:hanging="38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350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14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278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24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206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-170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-134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-983" w:hanging="360"/>
      </w:pPr>
      <w:rPr>
        <w:rFonts w:ascii="Wingdings" w:hAnsi="Wingdings" w:cs="Times New Roman" w:hint="default"/>
      </w:rPr>
    </w:lvl>
  </w:abstractNum>
  <w:abstractNum w:abstractNumId="9">
    <w:nsid w:val="7C5D4615"/>
    <w:multiLevelType w:val="hybridMultilevel"/>
    <w:tmpl w:val="65E0A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B8030E"/>
    <w:multiLevelType w:val="hybridMultilevel"/>
    <w:tmpl w:val="D7C2EA8C"/>
    <w:lvl w:ilvl="0" w:tplc="C476879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/>
          <w:sz w:val="20"/>
        </w:rPr>
      </w:lvl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A2"/>
    <w:rsid w:val="0000503C"/>
    <w:rsid w:val="00015F04"/>
    <w:rsid w:val="000245F7"/>
    <w:rsid w:val="00035D51"/>
    <w:rsid w:val="00040D44"/>
    <w:rsid w:val="00055D7F"/>
    <w:rsid w:val="0007222D"/>
    <w:rsid w:val="00072C9A"/>
    <w:rsid w:val="000910FF"/>
    <w:rsid w:val="00095E77"/>
    <w:rsid w:val="000A77AC"/>
    <w:rsid w:val="000D25B3"/>
    <w:rsid w:val="000E53FC"/>
    <w:rsid w:val="00131BE6"/>
    <w:rsid w:val="00134668"/>
    <w:rsid w:val="00146389"/>
    <w:rsid w:val="0015461B"/>
    <w:rsid w:val="00174D1C"/>
    <w:rsid w:val="001A6937"/>
    <w:rsid w:val="001C5FAD"/>
    <w:rsid w:val="001E1C3E"/>
    <w:rsid w:val="001F5A02"/>
    <w:rsid w:val="001F5A97"/>
    <w:rsid w:val="002836F1"/>
    <w:rsid w:val="00284F27"/>
    <w:rsid w:val="002A0CA2"/>
    <w:rsid w:val="002B0500"/>
    <w:rsid w:val="002C7351"/>
    <w:rsid w:val="002D338B"/>
    <w:rsid w:val="002F2C81"/>
    <w:rsid w:val="00311D0F"/>
    <w:rsid w:val="00334742"/>
    <w:rsid w:val="003550B8"/>
    <w:rsid w:val="00385494"/>
    <w:rsid w:val="00392F2A"/>
    <w:rsid w:val="003B43AB"/>
    <w:rsid w:val="003C627A"/>
    <w:rsid w:val="003E48A2"/>
    <w:rsid w:val="003F0D3D"/>
    <w:rsid w:val="003F3D2E"/>
    <w:rsid w:val="004110A6"/>
    <w:rsid w:val="0044206B"/>
    <w:rsid w:val="004647EB"/>
    <w:rsid w:val="00487637"/>
    <w:rsid w:val="004C4748"/>
    <w:rsid w:val="004D1B57"/>
    <w:rsid w:val="004E0AE7"/>
    <w:rsid w:val="004E3536"/>
    <w:rsid w:val="00500D4E"/>
    <w:rsid w:val="00502E46"/>
    <w:rsid w:val="00526629"/>
    <w:rsid w:val="00553447"/>
    <w:rsid w:val="005B0A68"/>
    <w:rsid w:val="00622E02"/>
    <w:rsid w:val="00662A5C"/>
    <w:rsid w:val="00677FE7"/>
    <w:rsid w:val="00697483"/>
    <w:rsid w:val="006B0426"/>
    <w:rsid w:val="006D7F1D"/>
    <w:rsid w:val="006F7CB2"/>
    <w:rsid w:val="00714D76"/>
    <w:rsid w:val="007C34D0"/>
    <w:rsid w:val="007F4076"/>
    <w:rsid w:val="007F4DCD"/>
    <w:rsid w:val="00800353"/>
    <w:rsid w:val="008004B6"/>
    <w:rsid w:val="008134E8"/>
    <w:rsid w:val="008218EE"/>
    <w:rsid w:val="008E26F6"/>
    <w:rsid w:val="008F4162"/>
    <w:rsid w:val="00903A72"/>
    <w:rsid w:val="009330D0"/>
    <w:rsid w:val="00933E39"/>
    <w:rsid w:val="009363EF"/>
    <w:rsid w:val="0095231E"/>
    <w:rsid w:val="009537FB"/>
    <w:rsid w:val="00967E44"/>
    <w:rsid w:val="009B0A46"/>
    <w:rsid w:val="009B1BB5"/>
    <w:rsid w:val="009B6148"/>
    <w:rsid w:val="009F0ED9"/>
    <w:rsid w:val="009F392B"/>
    <w:rsid w:val="00A14EF5"/>
    <w:rsid w:val="00A464FD"/>
    <w:rsid w:val="00A70C39"/>
    <w:rsid w:val="00A96BD0"/>
    <w:rsid w:val="00AB535C"/>
    <w:rsid w:val="00AF4021"/>
    <w:rsid w:val="00B01B8E"/>
    <w:rsid w:val="00B03AC3"/>
    <w:rsid w:val="00B177BD"/>
    <w:rsid w:val="00B34327"/>
    <w:rsid w:val="00B63287"/>
    <w:rsid w:val="00BA6527"/>
    <w:rsid w:val="00BF0A74"/>
    <w:rsid w:val="00BF59E4"/>
    <w:rsid w:val="00C0694A"/>
    <w:rsid w:val="00C176D8"/>
    <w:rsid w:val="00C46DE1"/>
    <w:rsid w:val="00CA0AD4"/>
    <w:rsid w:val="00CC192E"/>
    <w:rsid w:val="00CD4081"/>
    <w:rsid w:val="00CE0B37"/>
    <w:rsid w:val="00CF4101"/>
    <w:rsid w:val="00D04891"/>
    <w:rsid w:val="00D26A64"/>
    <w:rsid w:val="00D338F7"/>
    <w:rsid w:val="00D41F9D"/>
    <w:rsid w:val="00D60D4E"/>
    <w:rsid w:val="00D64A94"/>
    <w:rsid w:val="00D6717B"/>
    <w:rsid w:val="00DA1DAE"/>
    <w:rsid w:val="00DB624B"/>
    <w:rsid w:val="00DC05BD"/>
    <w:rsid w:val="00DC52C4"/>
    <w:rsid w:val="00DD1E7F"/>
    <w:rsid w:val="00DE636A"/>
    <w:rsid w:val="00E161F4"/>
    <w:rsid w:val="00E26B16"/>
    <w:rsid w:val="00E30B4C"/>
    <w:rsid w:val="00E3139A"/>
    <w:rsid w:val="00E54EE2"/>
    <w:rsid w:val="00E652F8"/>
    <w:rsid w:val="00E65601"/>
    <w:rsid w:val="00E84CD7"/>
    <w:rsid w:val="00EA2D94"/>
    <w:rsid w:val="00EB7D3A"/>
    <w:rsid w:val="00ED0131"/>
    <w:rsid w:val="00F133B7"/>
    <w:rsid w:val="00F21F33"/>
    <w:rsid w:val="00F312D6"/>
    <w:rsid w:val="00F60742"/>
    <w:rsid w:val="00F923EA"/>
    <w:rsid w:val="00FA6317"/>
    <w:rsid w:val="00FB0E54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1BB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BB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BB5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BB5"/>
    <w:pPr>
      <w:keepNext/>
      <w:jc w:val="left"/>
      <w:outlineLvl w:val="2"/>
    </w:pPr>
    <w:rPr>
      <w:color w:val="0000FF"/>
      <w:sz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BB5"/>
    <w:pPr>
      <w:keepNext/>
      <w:outlineLvl w:val="3"/>
    </w:pPr>
    <w:rPr>
      <w:rFonts w:ascii="Albertus Medium" w:hAnsi="Albertus Medium"/>
      <w:b/>
      <w:color w:val="0000FF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BB5"/>
    <w:pPr>
      <w:keepNext/>
      <w:tabs>
        <w:tab w:val="left" w:pos="1910"/>
      </w:tabs>
      <w:outlineLvl w:val="4"/>
    </w:pPr>
    <w:rPr>
      <w:b/>
      <w:i/>
      <w:color w:val="FF00FF"/>
      <w:sz w:val="4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BB5"/>
    <w:pPr>
      <w:keepNext/>
      <w:jc w:val="center"/>
      <w:outlineLvl w:val="5"/>
    </w:pPr>
    <w:rPr>
      <w:b/>
      <w:cap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BB5"/>
    <w:pPr>
      <w:keepNext/>
      <w:outlineLvl w:val="6"/>
    </w:pPr>
    <w:rPr>
      <w:rFonts w:ascii="Albertus Medium" w:hAnsi="Albertus Medium"/>
      <w:b/>
      <w:i/>
      <w:color w:val="FF00FF"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BB5"/>
    <w:pPr>
      <w:keepNext/>
      <w:tabs>
        <w:tab w:val="left" w:leader="dot" w:pos="9070"/>
      </w:tabs>
      <w:spacing w:line="280" w:lineRule="atLeast"/>
      <w:jc w:val="left"/>
      <w:outlineLvl w:val="7"/>
    </w:pPr>
    <w:rPr>
      <w:rFonts w:ascii="Arial" w:hAnsi="Arial"/>
      <w:b/>
      <w:sz w:val="4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BB5"/>
    <w:pPr>
      <w:keepNext/>
      <w:outlineLvl w:val="8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B1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1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B1B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B1B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Hypertextovodkaz1">
    <w:name w:val="Hypertextový odkaz1"/>
    <w:uiPriority w:val="99"/>
    <w:rsid w:val="009B1BB5"/>
    <w:rPr>
      <w:color w:val="0000FF"/>
      <w:u w:val="single"/>
    </w:rPr>
  </w:style>
  <w:style w:type="character" w:customStyle="1" w:styleId="Hypertextovodkaz2">
    <w:name w:val="Hypertextový odkaz2"/>
    <w:uiPriority w:val="99"/>
    <w:rsid w:val="009B1BB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1BB5"/>
    <w:pPr>
      <w:spacing w:line="288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9B1BB5"/>
    <w:pPr>
      <w:ind w:firstLine="708"/>
    </w:pPr>
    <w:rPr>
      <w:rFonts w:ascii="Arial" w:hAnsi="Arial"/>
      <w:sz w:val="20"/>
    </w:rPr>
  </w:style>
  <w:style w:type="paragraph" w:customStyle="1" w:styleId="Skupina">
    <w:name w:val="Skupina"/>
    <w:basedOn w:val="Normal"/>
    <w:next w:val="Normal"/>
    <w:uiPriority w:val="99"/>
    <w:rsid w:val="009B1BB5"/>
    <w:pPr>
      <w:jc w:val="center"/>
    </w:pPr>
    <w:rPr>
      <w:rFonts w:ascii="Arial" w:hAnsi="Arial"/>
      <w:color w:val="0000FF"/>
      <w:sz w:val="20"/>
    </w:rPr>
  </w:style>
  <w:style w:type="paragraph" w:customStyle="1" w:styleId="Text">
    <w:name w:val="Text"/>
    <w:basedOn w:val="Normal"/>
    <w:uiPriority w:val="99"/>
    <w:rsid w:val="009B1BB5"/>
    <w:pPr>
      <w:spacing w:line="120" w:lineRule="atLeast"/>
    </w:pPr>
    <w:rPr>
      <w:rFonts w:ascii="Arial" w:hAnsi="Arial"/>
      <w:b/>
      <w:sz w:val="32"/>
    </w:rPr>
  </w:style>
  <w:style w:type="paragraph" w:customStyle="1" w:styleId="Zkladntext22">
    <w:name w:val="Základní text 22"/>
    <w:basedOn w:val="Normal"/>
    <w:uiPriority w:val="99"/>
    <w:rsid w:val="009B1BB5"/>
    <w:pPr>
      <w:jc w:val="center"/>
    </w:pPr>
    <w:rPr>
      <w:b/>
      <w:caps/>
      <w:sz w:val="36"/>
    </w:rPr>
  </w:style>
  <w:style w:type="paragraph" w:customStyle="1" w:styleId="Normlnweb1">
    <w:name w:val="Normální (web)1"/>
    <w:basedOn w:val="Normal"/>
    <w:uiPriority w:val="99"/>
    <w:rsid w:val="009B1BB5"/>
    <w:pPr>
      <w:spacing w:before="100" w:after="100"/>
      <w:jc w:val="left"/>
    </w:pPr>
  </w:style>
  <w:style w:type="character" w:customStyle="1" w:styleId="Sledovanodkaz1">
    <w:name w:val="Sledovaný odkaz1"/>
    <w:uiPriority w:val="99"/>
    <w:rsid w:val="009B1BB5"/>
    <w:rPr>
      <w:color w:val="800080"/>
      <w:u w:val="single"/>
    </w:rPr>
  </w:style>
  <w:style w:type="paragraph" w:customStyle="1" w:styleId="Akord">
    <w:name w:val="Akord"/>
    <w:basedOn w:val="Text"/>
    <w:uiPriority w:val="99"/>
    <w:rsid w:val="009B1BB5"/>
    <w:rPr>
      <w:color w:val="FF0000"/>
      <w:sz w:val="24"/>
    </w:rPr>
  </w:style>
  <w:style w:type="paragraph" w:customStyle="1" w:styleId="Zkladntext23">
    <w:name w:val="Základní text 23"/>
    <w:basedOn w:val="Normal"/>
    <w:uiPriority w:val="99"/>
    <w:rsid w:val="009B1BB5"/>
    <w:rPr>
      <w:rFonts w:ascii="Arial" w:hAnsi="Arial"/>
      <w:sz w:val="22"/>
    </w:rPr>
  </w:style>
  <w:style w:type="paragraph" w:customStyle="1" w:styleId="Textneodraen">
    <w:name w:val="Text neodražený"/>
    <w:basedOn w:val="Normal"/>
    <w:uiPriority w:val="99"/>
    <w:rsid w:val="009B1BB5"/>
    <w:pPr>
      <w:suppressAutoHyphens/>
      <w:spacing w:before="120"/>
      <w:jc w:val="left"/>
    </w:pPr>
    <w:rPr>
      <w:rFonts w:ascii="Arial Narrow" w:hAnsi="Arial Narrow"/>
      <w:spacing w:val="8"/>
    </w:rPr>
  </w:style>
  <w:style w:type="paragraph" w:customStyle="1" w:styleId="Zkladntext24">
    <w:name w:val="Základní text 24"/>
    <w:basedOn w:val="Normal"/>
    <w:uiPriority w:val="99"/>
    <w:rsid w:val="009B1BB5"/>
    <w:pPr>
      <w:ind w:left="357"/>
    </w:pPr>
    <w:rPr>
      <w:rFonts w:ascii="Arial" w:hAnsi="Arial"/>
      <w:sz w:val="22"/>
    </w:rPr>
  </w:style>
  <w:style w:type="paragraph" w:customStyle="1" w:styleId="Zkladntext25">
    <w:name w:val="Základní text 25"/>
    <w:basedOn w:val="Normal"/>
    <w:uiPriority w:val="99"/>
    <w:rsid w:val="009B1BB5"/>
    <w:rPr>
      <w:rFonts w:ascii="Arial" w:hAnsi="Arial"/>
      <w:sz w:val="22"/>
    </w:rPr>
  </w:style>
  <w:style w:type="paragraph" w:customStyle="1" w:styleId="Zkladntext31">
    <w:name w:val="Základní text 31"/>
    <w:basedOn w:val="Normal"/>
    <w:uiPriority w:val="99"/>
    <w:rsid w:val="009B1BB5"/>
    <w:pPr>
      <w:tabs>
        <w:tab w:val="left" w:pos="720"/>
      </w:tabs>
      <w:ind w:right="-694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al"/>
    <w:uiPriority w:val="99"/>
    <w:rsid w:val="009B1BB5"/>
    <w:pPr>
      <w:tabs>
        <w:tab w:val="left" w:leader="dot" w:pos="9070"/>
      </w:tabs>
      <w:spacing w:line="280" w:lineRule="exact"/>
      <w:ind w:left="-180" w:firstLine="90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rsid w:val="009B1BB5"/>
    <w:rPr>
      <w:rFonts w:cs="Times New Roman"/>
    </w:rPr>
  </w:style>
  <w:style w:type="paragraph" w:customStyle="1" w:styleId="nadp3">
    <w:name w:val="nadp3"/>
    <w:basedOn w:val="BodyText"/>
    <w:uiPriority w:val="99"/>
    <w:rsid w:val="009B1BB5"/>
    <w:pPr>
      <w:keepNext/>
      <w:tabs>
        <w:tab w:val="left" w:pos="720"/>
        <w:tab w:val="left" w:pos="1077"/>
      </w:tabs>
      <w:spacing w:before="60"/>
    </w:pPr>
    <w:rPr>
      <w:b/>
    </w:rPr>
  </w:style>
  <w:style w:type="paragraph" w:styleId="BodyText2">
    <w:name w:val="Body Text 2"/>
    <w:basedOn w:val="Normal"/>
    <w:link w:val="BodyText2Char"/>
    <w:uiPriority w:val="99"/>
    <w:rsid w:val="009B1BB5"/>
    <w:pPr>
      <w:framePr w:w="10773" w:hSpace="142" w:wrap="auto" w:vAnchor="page" w:hAnchor="page" w:x="570" w:y="16129"/>
      <w:tabs>
        <w:tab w:val="right" w:pos="10065"/>
      </w:tabs>
      <w:ind w:right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odrazka">
    <w:name w:val="odrazka"/>
    <w:basedOn w:val="BodyText"/>
    <w:uiPriority w:val="99"/>
    <w:rsid w:val="009B1BB5"/>
    <w:pPr>
      <w:numPr>
        <w:numId w:val="1"/>
      </w:numPr>
      <w:ind w:left="709" w:hanging="425"/>
    </w:pPr>
  </w:style>
  <w:style w:type="paragraph" w:customStyle="1" w:styleId="nadp2">
    <w:name w:val="nadp2"/>
    <w:basedOn w:val="BodyText"/>
    <w:uiPriority w:val="99"/>
    <w:rsid w:val="009B1BB5"/>
    <w:pPr>
      <w:keepNext/>
      <w:spacing w:before="360"/>
    </w:pPr>
    <w:rPr>
      <w:b/>
      <w:sz w:val="26"/>
    </w:rPr>
  </w:style>
  <w:style w:type="paragraph" w:customStyle="1" w:styleId="nadp1">
    <w:name w:val="nadp1"/>
    <w:basedOn w:val="nadp2"/>
    <w:uiPriority w:val="99"/>
    <w:rsid w:val="009B1BB5"/>
    <w:pPr>
      <w:pageBreakBefore/>
      <w:spacing w:before="0"/>
    </w:pPr>
    <w:rPr>
      <w:sz w:val="28"/>
    </w:rPr>
  </w:style>
  <w:style w:type="paragraph" w:customStyle="1" w:styleId="neodrazka">
    <w:name w:val="neodrazka"/>
    <w:basedOn w:val="Normal"/>
    <w:uiPriority w:val="99"/>
    <w:rsid w:val="009B1BB5"/>
    <w:pPr>
      <w:spacing w:line="288" w:lineRule="auto"/>
      <w:ind w:left="284"/>
    </w:pPr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99"/>
    <w:qFormat/>
    <w:rsid w:val="009B1BB5"/>
    <w:pPr>
      <w:spacing w:before="120" w:after="120"/>
    </w:pPr>
    <w:rPr>
      <w:b/>
      <w:bCs/>
      <w:sz w:val="20"/>
    </w:rPr>
  </w:style>
  <w:style w:type="paragraph" w:customStyle="1" w:styleId="nadpcislovany">
    <w:name w:val="nadp cislovany"/>
    <w:basedOn w:val="nadp3"/>
    <w:uiPriority w:val="99"/>
    <w:rsid w:val="009B1BB5"/>
    <w:pPr>
      <w:tabs>
        <w:tab w:val="clear" w:pos="720"/>
        <w:tab w:val="clear" w:pos="1077"/>
        <w:tab w:val="left" w:pos="284"/>
      </w:tabs>
    </w:pPr>
  </w:style>
  <w:style w:type="paragraph" w:customStyle="1" w:styleId="odrazkabig">
    <w:name w:val="odrazka big"/>
    <w:basedOn w:val="Heading6"/>
    <w:uiPriority w:val="99"/>
    <w:rsid w:val="009B1BB5"/>
    <w:pPr>
      <w:numPr>
        <w:numId w:val="3"/>
      </w:numPr>
      <w:spacing w:line="288" w:lineRule="auto"/>
      <w:jc w:val="left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5461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46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461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1A6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F77D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racz.cz/smluvni-podminky-pro-vzdelavaci-ak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211</Words>
  <Characters>1245</Characters>
  <Application>Microsoft Office Outlook</Application>
  <DocSecurity>0</DocSecurity>
  <Lines>0</Lines>
  <Paragraphs>0</Paragraphs>
  <ScaleCrop>false</ScaleCrop>
  <Company>INFRA,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školy k 1.9.05</dc:title>
  <dc:subject>Formulář</dc:subject>
  <dc:creator>AD</dc:creator>
  <cp:keywords/>
  <dc:description/>
  <cp:lastModifiedBy>Jaroslava Krejzová</cp:lastModifiedBy>
  <cp:revision>4</cp:revision>
  <cp:lastPrinted>2018-02-09T08:49:00Z</cp:lastPrinted>
  <dcterms:created xsi:type="dcterms:W3CDTF">2018-02-08T13:27:00Z</dcterms:created>
  <dcterms:modified xsi:type="dcterms:W3CDTF">2018-03-15T13:42:00Z</dcterms:modified>
</cp:coreProperties>
</file>