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RÚ </w:t>
      </w:r>
      <w:r w:rsidR="00AC7311">
        <w:rPr>
          <w:b/>
          <w:sz w:val="32"/>
        </w:rPr>
        <w:t>Chuchelná –</w:t>
      </w:r>
      <w:r w:rsidR="00824DAE">
        <w:rPr>
          <w:b/>
          <w:sz w:val="32"/>
        </w:rPr>
        <w:t xml:space="preserve"> Oprava pokojů č.1,2,3,4,5, oddělení M1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4F061A">
      <w:pPr>
        <w:ind w:left="720" w:firstLine="3"/>
        <w:jc w:val="both"/>
      </w:pPr>
      <w:r>
        <w:t xml:space="preserve">ve věcech organizačně technických oprávněn jednat: </w:t>
      </w:r>
    </w:p>
    <w:p w:rsidR="004F061A" w:rsidRDefault="00883411" w:rsidP="004F061A">
      <w:pPr>
        <w:ind w:left="720" w:firstLine="3"/>
        <w:jc w:val="both"/>
      </w:pPr>
      <w:r>
        <w:t>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883411">
        <w:t>: XXXX</w:t>
      </w:r>
      <w:bookmarkStart w:id="0" w:name="_GoBack"/>
      <w:bookmarkEnd w:id="0"/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4F061A" w:rsidRDefault="00F61C8B" w:rsidP="004F061A">
      <w:pPr>
        <w:ind w:left="720"/>
        <w:jc w:val="both"/>
      </w:pPr>
      <w:r>
        <w:rPr>
          <w:b/>
        </w:rPr>
        <w:t>Jan Vícha-VIJAN</w:t>
      </w:r>
    </w:p>
    <w:p w:rsidR="004F061A" w:rsidRDefault="00F61C8B" w:rsidP="004F061A">
      <w:pPr>
        <w:ind w:left="720"/>
        <w:jc w:val="both"/>
      </w:pPr>
      <w:r>
        <w:t>Bezručova 230</w:t>
      </w:r>
    </w:p>
    <w:p w:rsidR="004F061A" w:rsidRDefault="00AC7311" w:rsidP="004F061A">
      <w:pPr>
        <w:ind w:left="720"/>
        <w:jc w:val="both"/>
      </w:pPr>
      <w:r>
        <w:t xml:space="preserve">747 41 Hradec nad Moravicí </w:t>
      </w:r>
    </w:p>
    <w:p w:rsidR="00C456C9" w:rsidRDefault="00C456C9" w:rsidP="004F061A">
      <w:pPr>
        <w:ind w:left="720"/>
        <w:jc w:val="both"/>
      </w:pPr>
    </w:p>
    <w:p w:rsidR="004F061A" w:rsidRDefault="00F61C8B" w:rsidP="004F061A">
      <w:pPr>
        <w:ind w:left="720"/>
        <w:jc w:val="both"/>
      </w:pPr>
      <w:r>
        <w:t>IČO: 16618653</w:t>
      </w:r>
    </w:p>
    <w:p w:rsidR="004F061A" w:rsidRDefault="00F61C8B" w:rsidP="004F061A">
      <w:pPr>
        <w:ind w:left="720"/>
        <w:jc w:val="both"/>
      </w:pPr>
      <w:r>
        <w:t>DIČ: CZ470127486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20"/>
      </w:pPr>
      <w:r>
        <w:t>zastoupený</w:t>
      </w:r>
      <w:r w:rsidR="00F61C8B">
        <w:t xml:space="preserve"> ve věcech smluvních: Jan Vícha 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>
      <w:pPr>
        <w:jc w:val="center"/>
      </w:pPr>
      <w:r>
        <w:lastRenderedPageBreak/>
        <w:t>Článek 2</w:t>
      </w:r>
    </w:p>
    <w:p w:rsidR="004F061A" w:rsidRDefault="004F061A" w:rsidP="004F061A">
      <w:pPr>
        <w:jc w:val="center"/>
        <w:rPr>
          <w:b/>
        </w:rPr>
      </w:pPr>
      <w:r>
        <w:rPr>
          <w:b/>
        </w:rPr>
        <w:t>Předmět plnění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za podmínek stanovených touto smlouvou provést pro objednatele dílo </w:t>
      </w:r>
      <w:r w:rsidRPr="008775CE">
        <w:rPr>
          <w:rFonts w:ascii="Times New Roman" w:hAnsi="Times New Roman"/>
          <w:b/>
          <w:sz w:val="24"/>
        </w:rPr>
        <w:t>„</w:t>
      </w:r>
      <w:r w:rsidRPr="002152E2">
        <w:rPr>
          <w:rFonts w:ascii="Times New Roman" w:hAnsi="Times New Roman"/>
          <w:b/>
          <w:sz w:val="24"/>
        </w:rPr>
        <w:t xml:space="preserve">RÚ Chuchelná – </w:t>
      </w:r>
      <w:r w:rsidR="00F61C8B">
        <w:rPr>
          <w:rFonts w:ascii="Times New Roman" w:hAnsi="Times New Roman"/>
          <w:b/>
          <w:sz w:val="24"/>
        </w:rPr>
        <w:t>„Oprav</w:t>
      </w:r>
      <w:r w:rsidR="00824DAE">
        <w:rPr>
          <w:rFonts w:ascii="Times New Roman" w:hAnsi="Times New Roman"/>
          <w:b/>
          <w:sz w:val="24"/>
        </w:rPr>
        <w:t>a pokoje č.1</w:t>
      </w:r>
      <w:r w:rsidR="00F61C8B">
        <w:rPr>
          <w:rFonts w:ascii="Times New Roman" w:hAnsi="Times New Roman"/>
          <w:b/>
          <w:sz w:val="24"/>
        </w:rPr>
        <w:t>,</w:t>
      </w:r>
      <w:r w:rsidR="00824DAE">
        <w:rPr>
          <w:rFonts w:ascii="Times New Roman" w:hAnsi="Times New Roman"/>
          <w:b/>
          <w:sz w:val="24"/>
        </w:rPr>
        <w:t>2,3,4,5,  oddělení M 1</w:t>
      </w:r>
      <w:r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sz w:val="24"/>
        </w:rPr>
        <w:t xml:space="preserve">.  </w:t>
      </w: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smlouvy - dílo bude realizováno dle podrobné specifikace uvedené v Cenové nabídce: ze dne </w:t>
      </w:r>
      <w:r w:rsidR="00824DAE">
        <w:rPr>
          <w:rFonts w:ascii="Times New Roman" w:hAnsi="Times New Roman"/>
          <w:b/>
          <w:sz w:val="24"/>
        </w:rPr>
        <w:t>5</w:t>
      </w:r>
      <w:r w:rsidRPr="006D664B">
        <w:rPr>
          <w:rFonts w:ascii="Times New Roman" w:hAnsi="Times New Roman"/>
          <w:b/>
          <w:sz w:val="24"/>
        </w:rPr>
        <w:t>.</w:t>
      </w:r>
      <w:r w:rsidR="00824DAE">
        <w:rPr>
          <w:rFonts w:ascii="Times New Roman" w:hAnsi="Times New Roman"/>
          <w:b/>
          <w:sz w:val="24"/>
        </w:rPr>
        <w:t>2</w:t>
      </w:r>
      <w:r w:rsidRPr="006D664B">
        <w:rPr>
          <w:rFonts w:ascii="Times New Roman" w:hAnsi="Times New Roman"/>
          <w:b/>
          <w:sz w:val="24"/>
        </w:rPr>
        <w:t>.201</w:t>
      </w:r>
      <w:r w:rsidR="00F61C8B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, která je součástí této smlouvy.  Cenová nabídka byla zpracována zhotovitelem na základě prohlídky na místě plnění díla dle vlastního zaměření, a odsouhlasena objednatelem.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4F061A" w:rsidRDefault="004F061A" w:rsidP="004F061A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Termín zahájení plnění díla je  </w:t>
      </w:r>
      <w:r w:rsidR="00B52C20">
        <w:rPr>
          <w:rFonts w:ascii="Times New Roman" w:hAnsi="Times New Roman"/>
          <w:b/>
          <w:sz w:val="24"/>
        </w:rPr>
        <w:t>16</w:t>
      </w:r>
      <w:r w:rsidR="00824DAE">
        <w:rPr>
          <w:rFonts w:ascii="Times New Roman" w:hAnsi="Times New Roman"/>
          <w:b/>
          <w:sz w:val="24"/>
        </w:rPr>
        <w:t>.3</w:t>
      </w:r>
      <w:r>
        <w:rPr>
          <w:rFonts w:ascii="Times New Roman" w:hAnsi="Times New Roman"/>
          <w:b/>
          <w:sz w:val="24"/>
        </w:rPr>
        <w:t>.2018.</w:t>
      </w:r>
      <w:r>
        <w:rPr>
          <w:rFonts w:ascii="Times New Roman" w:hAnsi="Times New Roman"/>
          <w:sz w:val="24"/>
        </w:rPr>
        <w:t>.</w:t>
      </w:r>
    </w:p>
    <w:p w:rsidR="004F061A" w:rsidRPr="00FA3720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předat objednateli hotové tj. řádně dokončené dílo v termínu do </w:t>
      </w:r>
      <w:r w:rsidR="00824DAE">
        <w:rPr>
          <w:rFonts w:ascii="Times New Roman" w:hAnsi="Times New Roman"/>
          <w:b/>
          <w:sz w:val="24"/>
        </w:rPr>
        <w:t>30.4</w:t>
      </w:r>
      <w:r>
        <w:rPr>
          <w:rFonts w:ascii="Times New Roman" w:hAnsi="Times New Roman"/>
          <w:b/>
          <w:sz w:val="24"/>
        </w:rPr>
        <w:t xml:space="preserve">.2018. </w:t>
      </w:r>
      <w:r w:rsidRPr="00330AC9">
        <w:rPr>
          <w:rFonts w:ascii="Times New Roman" w:hAnsi="Times New Roman"/>
          <w:sz w:val="24"/>
        </w:rPr>
        <w:t xml:space="preserve">Bude-li dílo předáváno dříve než </w:t>
      </w:r>
      <w:r w:rsidR="00824DAE">
        <w:rPr>
          <w:rFonts w:ascii="Times New Roman" w:hAnsi="Times New Roman"/>
          <w:b/>
          <w:sz w:val="24"/>
        </w:rPr>
        <w:t>30.4</w:t>
      </w:r>
      <w:r w:rsidRPr="00203500">
        <w:rPr>
          <w:rFonts w:ascii="Times New Roman" w:hAnsi="Times New Roman"/>
          <w:b/>
          <w:sz w:val="24"/>
        </w:rPr>
        <w:t>.2018</w:t>
      </w:r>
      <w:r w:rsidRPr="00330AC9">
        <w:rPr>
          <w:rFonts w:ascii="Times New Roman" w:hAnsi="Times New Roman"/>
          <w:sz w:val="24"/>
        </w:rPr>
        <w:t>, pak je zhotovitel povinen objednatele k převz</w:t>
      </w:r>
      <w:r>
        <w:rPr>
          <w:rFonts w:ascii="Times New Roman" w:hAnsi="Times New Roman"/>
          <w:sz w:val="24"/>
        </w:rPr>
        <w:t>e</w:t>
      </w:r>
      <w:r w:rsidRPr="00330AC9">
        <w:rPr>
          <w:rFonts w:ascii="Times New Roman" w:hAnsi="Times New Roman"/>
          <w:sz w:val="24"/>
        </w:rPr>
        <w:t>tí díla písemně vyzvat alespoň 5 pracovn</w:t>
      </w:r>
      <w:r>
        <w:rPr>
          <w:rFonts w:ascii="Times New Roman" w:hAnsi="Times New Roman"/>
          <w:sz w:val="24"/>
        </w:rPr>
        <w:t>í</w:t>
      </w:r>
      <w:r w:rsidRPr="00330AC9">
        <w:rPr>
          <w:rFonts w:ascii="Times New Roman" w:hAnsi="Times New Roman"/>
          <w:sz w:val="24"/>
        </w:rPr>
        <w:t>ch dnů předem.</w:t>
      </w: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zhotovení díla a plnění stanovených termínů je vždy závazná tato smlouva. V případě přerušení práce na díle z příčiny, která prokazatelně není na straně zhotovitele, a pro kterou objektivně nelze v práci na díle pokračovat, bude termín předání díla upraven dodatkem k této smlouvě, a to nejméně o dobu, po kterou nemohly být práce prováděny. V případě pochybností je zhotovitel povinen prokázat objektivní nemožnost pokračování v práci na díle po určitou dobu, jakož i to, že příčina takové nemožnosti není na jeho straně. 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4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je sjednána dohodou mezi smluvními stranami.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celkem činí </w:t>
      </w:r>
      <w:r w:rsidR="001C02ED">
        <w:rPr>
          <w:rFonts w:ascii="Times New Roman" w:hAnsi="Times New Roman"/>
          <w:b/>
          <w:sz w:val="24"/>
        </w:rPr>
        <w:t>359 134</w:t>
      </w:r>
      <w:r>
        <w:rPr>
          <w:rFonts w:ascii="Times New Roman" w:hAnsi="Times New Roman"/>
          <w:b/>
          <w:sz w:val="24"/>
        </w:rPr>
        <w:t>,00 Kč bez DPH</w:t>
      </w:r>
      <w:r>
        <w:rPr>
          <w:rFonts w:ascii="Times New Roman" w:hAnsi="Times New Roman"/>
          <w:sz w:val="24"/>
        </w:rPr>
        <w:t xml:space="preserve"> a je cenou nejvýše přípustnou.   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díla uvedená v bodě 2) je cenou nejvýše přípustnou a zahrnuje přiměřený zisk zhotovitele a veškeré náklady nutné k řádnému provedení díla dle této smlouvy v požadovaných termínech a kvalitě a je pevná do doby dokončení díla. Za skutečnost, že tato smluvní cena obsahuje veškeré práce a dodávky, které jsou nezbytné k úplnému dokončení díla a jeho uvedení do provozu, odpovídá zhotovitel.  V ceně za provedení díla jsou obsaženy i náklady na vybudování, provoz a údržbu zařízení staveniště a jeho vyklizení a úklid.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smluvních stran sjednána na dobu 36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1C02ED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>V Hrabyni dne 6.3</w:t>
      </w:r>
      <w:r w:rsidR="00B52C20">
        <w:rPr>
          <w:rFonts w:ascii="Times New Roman" w:hAnsi="Times New Roman"/>
          <w:noProof/>
        </w:rPr>
        <w:t>.2018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475E7B">
        <w:rPr>
          <w:rFonts w:ascii="Times New Roman" w:hAnsi="Times New Roman"/>
          <w:noProof/>
        </w:rPr>
        <w:t xml:space="preserve">Jan Vícha 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EB" w:rsidRDefault="00F22180">
      <w:r>
        <w:separator/>
      </w:r>
    </w:p>
  </w:endnote>
  <w:endnote w:type="continuationSeparator" w:id="0">
    <w:p w:rsidR="00AA7BEB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8834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883411">
      <w:rPr>
        <w:rStyle w:val="slostrnky"/>
        <w:rFonts w:ascii="Times New Roman" w:hAnsi="Times New Roman"/>
        <w:noProof/>
      </w:rPr>
      <w:t>3</w:t>
    </w:r>
    <w:r>
      <w:rPr>
        <w:rStyle w:val="slostrnky"/>
        <w:rFonts w:ascii="Times New Roman" w:hAnsi="Times New Roman"/>
      </w:rPr>
      <w:fldChar w:fldCharType="end"/>
    </w:r>
  </w:p>
  <w:p w:rsidR="00846B67" w:rsidRDefault="00883411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EB" w:rsidRDefault="00F22180">
      <w:r>
        <w:separator/>
      </w:r>
    </w:p>
  </w:footnote>
  <w:footnote w:type="continuationSeparator" w:id="0">
    <w:p w:rsidR="00AA7BEB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8834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94A2D"/>
    <w:rsid w:val="000A313F"/>
    <w:rsid w:val="000E11FF"/>
    <w:rsid w:val="000E741E"/>
    <w:rsid w:val="001216CD"/>
    <w:rsid w:val="001A0903"/>
    <w:rsid w:val="001A17BD"/>
    <w:rsid w:val="001B3F99"/>
    <w:rsid w:val="001C02ED"/>
    <w:rsid w:val="001C2F5F"/>
    <w:rsid w:val="001D5DBE"/>
    <w:rsid w:val="001D70E5"/>
    <w:rsid w:val="00203500"/>
    <w:rsid w:val="00234101"/>
    <w:rsid w:val="0025210E"/>
    <w:rsid w:val="00257FEB"/>
    <w:rsid w:val="002941C3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65B20"/>
    <w:rsid w:val="00475E7B"/>
    <w:rsid w:val="004A72F8"/>
    <w:rsid w:val="004D299C"/>
    <w:rsid w:val="004D4E01"/>
    <w:rsid w:val="004F061A"/>
    <w:rsid w:val="00512DD4"/>
    <w:rsid w:val="00521544"/>
    <w:rsid w:val="00526923"/>
    <w:rsid w:val="0053003C"/>
    <w:rsid w:val="005436E8"/>
    <w:rsid w:val="00570E3D"/>
    <w:rsid w:val="00595B9C"/>
    <w:rsid w:val="005B6DB4"/>
    <w:rsid w:val="005C6463"/>
    <w:rsid w:val="005E7989"/>
    <w:rsid w:val="005F5B14"/>
    <w:rsid w:val="006159A0"/>
    <w:rsid w:val="00632D20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13AB6"/>
    <w:rsid w:val="007319A3"/>
    <w:rsid w:val="00734E81"/>
    <w:rsid w:val="00784E41"/>
    <w:rsid w:val="00787C1B"/>
    <w:rsid w:val="007B0BDC"/>
    <w:rsid w:val="007B3999"/>
    <w:rsid w:val="007C72B1"/>
    <w:rsid w:val="007E55B2"/>
    <w:rsid w:val="007F4D88"/>
    <w:rsid w:val="008103B0"/>
    <w:rsid w:val="00824DAE"/>
    <w:rsid w:val="00842FA7"/>
    <w:rsid w:val="00847311"/>
    <w:rsid w:val="0086613E"/>
    <w:rsid w:val="00883411"/>
    <w:rsid w:val="00885212"/>
    <w:rsid w:val="00887853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71B3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A7BEB"/>
    <w:rsid w:val="00AB1240"/>
    <w:rsid w:val="00AC7311"/>
    <w:rsid w:val="00AE522C"/>
    <w:rsid w:val="00AE7ADD"/>
    <w:rsid w:val="00B03D7C"/>
    <w:rsid w:val="00B26847"/>
    <w:rsid w:val="00B324AB"/>
    <w:rsid w:val="00B414EB"/>
    <w:rsid w:val="00B42980"/>
    <w:rsid w:val="00B52C20"/>
    <w:rsid w:val="00B539F4"/>
    <w:rsid w:val="00B63874"/>
    <w:rsid w:val="00B70E88"/>
    <w:rsid w:val="00B83E42"/>
    <w:rsid w:val="00BA3735"/>
    <w:rsid w:val="00BB57EF"/>
    <w:rsid w:val="00BC1148"/>
    <w:rsid w:val="00BE5E8C"/>
    <w:rsid w:val="00C03BF1"/>
    <w:rsid w:val="00C40522"/>
    <w:rsid w:val="00C42DD0"/>
    <w:rsid w:val="00C456C9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61C8B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E0AC0"/>
    <w:rsid w:val="00FE4B93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E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Janošková</dc:creator>
  <cp:keywords/>
  <dc:description/>
  <cp:lastModifiedBy>Markéta Janošková</cp:lastModifiedBy>
  <cp:revision>3</cp:revision>
  <cp:lastPrinted>2018-01-09T07:51:00Z</cp:lastPrinted>
  <dcterms:created xsi:type="dcterms:W3CDTF">2018-03-01T09:42:00Z</dcterms:created>
  <dcterms:modified xsi:type="dcterms:W3CDTF">2018-03-14T06:42:00Z</dcterms:modified>
</cp:coreProperties>
</file>