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Default="00783F90" w:rsidP="00783F90">
      <w:pPr>
        <w:pBdr>
          <w:bottom w:val="single" w:sz="4" w:space="0" w:color="auto"/>
        </w:pBdr>
        <w:spacing w:after="0" w:line="240" w:lineRule="auto"/>
        <w:jc w:val="center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>DODATEK č. 1</w:t>
      </w:r>
    </w:p>
    <w:p w:rsidR="002C3C08" w:rsidRPr="00DE4472" w:rsidRDefault="00783F90" w:rsidP="00783F90">
      <w:pPr>
        <w:pBdr>
          <w:bottom w:val="single" w:sz="4" w:space="0" w:color="auto"/>
        </w:pBd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ke Smlouvě o spolupráci ze dne 4. 11.</w:t>
      </w:r>
    </w:p>
    <w:p w:rsidR="00783F90" w:rsidRPr="00783F90" w:rsidRDefault="002C3C08" w:rsidP="00783F90">
      <w:pPr>
        <w:pBdr>
          <w:bottom w:val="single" w:sz="4" w:space="0" w:color="auto"/>
        </w:pBdr>
        <w:spacing w:after="0" w:line="240" w:lineRule="auto"/>
        <w:jc w:val="center"/>
        <w:rPr>
          <w:rFonts w:eastAsia="Calibri" w:cs="Times New Roman"/>
        </w:rPr>
      </w:pPr>
      <w:r w:rsidRPr="00DE4472">
        <w:rPr>
          <w:rFonts w:eastAsia="Calibri" w:cs="Times New Roman"/>
        </w:rPr>
        <w:t xml:space="preserve">uzavřená dle § 1746 odst. 2 zákona č. 89/2012 Sb., </w:t>
      </w:r>
      <w:r w:rsidR="00DE4472">
        <w:rPr>
          <w:rFonts w:eastAsia="Calibri" w:cs="Times New Roman"/>
        </w:rPr>
        <w:t>O</w:t>
      </w:r>
      <w:r w:rsidRPr="00DE4472">
        <w:rPr>
          <w:rFonts w:eastAsia="Calibri" w:cs="Times New Roman"/>
        </w:rPr>
        <w:t>bčanský zákoník v platném znění</w:t>
      </w:r>
      <w:r w:rsidR="00783F90">
        <w:rPr>
          <w:rFonts w:eastAsia="Calibri" w:cs="Times New Roman"/>
        </w:rPr>
        <w:t xml:space="preserve"> mezi</w:t>
      </w:r>
    </w:p>
    <w:p w:rsidR="00783F90" w:rsidRDefault="00783F90" w:rsidP="00267A66">
      <w:pPr>
        <w:spacing w:after="0" w:line="240" w:lineRule="auto"/>
        <w:rPr>
          <w:b/>
        </w:rPr>
      </w:pPr>
    </w:p>
    <w:p w:rsidR="00267A66" w:rsidRPr="00DE4472" w:rsidRDefault="00193139" w:rsidP="00267A66">
      <w:pPr>
        <w:spacing w:after="0" w:line="240" w:lineRule="auto"/>
      </w:pPr>
      <w:r w:rsidRPr="00DE4472">
        <w:rPr>
          <w:b/>
        </w:rPr>
        <w:t xml:space="preserve">1. </w:t>
      </w:r>
      <w:r w:rsidR="00783F90" w:rsidRPr="00783F90">
        <w:rPr>
          <w:rFonts w:cs="Arial"/>
          <w:b/>
        </w:rPr>
        <w:t>Střední škola umění a designu a VOŠ Brno, příspěvková organizace</w:t>
      </w:r>
      <w:r w:rsidR="00267A66" w:rsidRPr="00DE4472">
        <w:t xml:space="preserve"> </w:t>
      </w:r>
    </w:p>
    <w:p w:rsidR="00F3587C" w:rsidRPr="00DE4472" w:rsidRDefault="00193139" w:rsidP="00783F90">
      <w:pPr>
        <w:tabs>
          <w:tab w:val="left" w:pos="2100"/>
        </w:tabs>
        <w:spacing w:after="0" w:line="240" w:lineRule="auto"/>
        <w:rPr>
          <w:b/>
        </w:rPr>
      </w:pPr>
      <w:r w:rsidRPr="00DE4472">
        <w:rPr>
          <w:b/>
        </w:rPr>
        <w:t>a</w:t>
      </w:r>
      <w:r w:rsidR="00783F90">
        <w:rPr>
          <w:b/>
        </w:rPr>
        <w:tab/>
      </w:r>
    </w:p>
    <w:p w:rsidR="00193139" w:rsidRPr="00DE4472" w:rsidRDefault="00193139" w:rsidP="00C757E2">
      <w:pPr>
        <w:spacing w:after="0" w:line="240" w:lineRule="auto"/>
        <w:rPr>
          <w:rFonts w:eastAsiaTheme="minorEastAsia"/>
          <w:noProof/>
          <w:lang w:eastAsia="cs-CZ"/>
        </w:rPr>
      </w:pPr>
      <w:r w:rsidRPr="00DE4472">
        <w:rPr>
          <w:b/>
        </w:rPr>
        <w:t>2. Muzeum města Brna, příspěvková organizace</w:t>
      </w:r>
      <w:r w:rsidRPr="00DE4472">
        <w:rPr>
          <w:b/>
        </w:rPr>
        <w:br/>
      </w:r>
    </w:p>
    <w:p w:rsidR="00DE4472" w:rsidRDefault="00DE4472" w:rsidP="00C757E2">
      <w:pPr>
        <w:spacing w:after="0" w:line="240" w:lineRule="auto"/>
        <w:jc w:val="center"/>
        <w:rPr>
          <w:rFonts w:eastAsiaTheme="minorEastAsia"/>
          <w:noProof/>
          <w:lang w:eastAsia="cs-CZ"/>
        </w:rPr>
      </w:pPr>
    </w:p>
    <w:p w:rsidR="00DE4472" w:rsidRDefault="00783F90" w:rsidP="00783F90">
      <w:pPr>
        <w:spacing w:after="0" w:line="240" w:lineRule="auto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Smluvní strany se dohodly na následujících úpravách a doplněních výše uvedené Smlouvy o spolupráci:</w:t>
      </w:r>
    </w:p>
    <w:p w:rsidR="00783F90" w:rsidRDefault="00783F90" w:rsidP="001B6C25">
      <w:pPr>
        <w:spacing w:after="0" w:line="240" w:lineRule="auto"/>
        <w:jc w:val="both"/>
        <w:rPr>
          <w:rFonts w:eastAsiaTheme="minorEastAsia"/>
          <w:b/>
          <w:noProof/>
          <w:lang w:eastAsia="cs-CZ"/>
        </w:rPr>
      </w:pPr>
    </w:p>
    <w:p w:rsidR="00193139" w:rsidRDefault="00783F90" w:rsidP="00783F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Smluvní strana Střední škola umění a designu, stylu a módy a Vyšší odborná škola Brno mění svůj název na </w:t>
      </w:r>
      <w:r w:rsidRPr="00783F90">
        <w:rPr>
          <w:rFonts w:eastAsiaTheme="minorEastAsia"/>
          <w:noProof/>
          <w:lang w:eastAsia="cs-CZ"/>
        </w:rPr>
        <w:t>Střední škola umění a designu a VOŠ Brno, příspěvková organizace</w:t>
      </w:r>
      <w:r>
        <w:rPr>
          <w:rFonts w:eastAsiaTheme="minorEastAsia"/>
          <w:noProof/>
          <w:lang w:eastAsia="cs-CZ"/>
        </w:rPr>
        <w:t>.</w:t>
      </w:r>
    </w:p>
    <w:p w:rsidR="00783F90" w:rsidRDefault="00783F90" w:rsidP="00783F90">
      <w:pPr>
        <w:spacing w:after="0" w:line="240" w:lineRule="auto"/>
        <w:jc w:val="both"/>
        <w:rPr>
          <w:rFonts w:eastAsiaTheme="minorEastAsia"/>
          <w:noProof/>
          <w:lang w:eastAsia="cs-CZ"/>
        </w:rPr>
      </w:pPr>
    </w:p>
    <w:p w:rsidR="00783F90" w:rsidRDefault="00783F90" w:rsidP="00783F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Do článku V. Společná a závěrečý ustanovení se doplňuje bod 4) v následujícím znění:</w:t>
      </w:r>
    </w:p>
    <w:p w:rsidR="00783F90" w:rsidRPr="00783F90" w:rsidRDefault="00783F90" w:rsidP="00783F90">
      <w:pPr>
        <w:pStyle w:val="Odstavecseseznamem"/>
        <w:rPr>
          <w:rFonts w:eastAsiaTheme="minorEastAsia"/>
          <w:noProof/>
          <w:lang w:eastAsia="cs-CZ"/>
        </w:rPr>
      </w:pPr>
    </w:p>
    <w:p w:rsidR="00783F90" w:rsidRPr="00783F90" w:rsidRDefault="00783F90" w:rsidP="00783F90">
      <w:pPr>
        <w:pStyle w:val="Odstavecseseznamem"/>
        <w:spacing w:after="0" w:line="240" w:lineRule="auto"/>
        <w:jc w:val="both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Partner</w:t>
      </w:r>
      <w:r w:rsidRPr="00783F90">
        <w:rPr>
          <w:rFonts w:eastAsiaTheme="minorEastAsia"/>
          <w:noProof/>
          <w:lang w:eastAsia="cs-CZ"/>
        </w:rPr>
        <w:t xml:space="preserve">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</w:t>
      </w:r>
      <w:r>
        <w:rPr>
          <w:rFonts w:eastAsiaTheme="minorEastAsia"/>
          <w:noProof/>
          <w:lang w:eastAsia="cs-CZ"/>
        </w:rPr>
        <w:t>Partner</w:t>
      </w:r>
      <w:r w:rsidRPr="00783F90">
        <w:rPr>
          <w:rFonts w:eastAsiaTheme="minorEastAsia"/>
          <w:noProof/>
          <w:lang w:eastAsia="cs-CZ"/>
        </w:rPr>
        <w:t xml:space="preserve"> výslovně souhlasí s tím, aby tato smlouva včetně případných dohod o její změně, nahrazení nebo zrušení byla v plném rozsahu v Registru smluv objednatelem zveřejněna. </w:t>
      </w:r>
      <w:r>
        <w:rPr>
          <w:rFonts w:eastAsiaTheme="minorEastAsia"/>
          <w:noProof/>
          <w:lang w:eastAsia="cs-CZ"/>
        </w:rPr>
        <w:t>Partner</w:t>
      </w:r>
      <w:r w:rsidRPr="00783F90">
        <w:rPr>
          <w:rFonts w:eastAsiaTheme="minorEastAsia"/>
          <w:noProof/>
          <w:lang w:eastAsia="cs-CZ"/>
        </w:rPr>
        <w:t xml:space="preserve"> prohlašuje, že skutečnosti uvedené v této smlouvě nepovažuje za obchodní tajemství a uděluje svolení k jejich užití a zveřejnění bez stanovení jakýchkoliv dalších podmínek.</w:t>
      </w:r>
    </w:p>
    <w:p w:rsidR="00C757E2" w:rsidRPr="00DE4472" w:rsidRDefault="00C757E2" w:rsidP="00C757E2">
      <w:pPr>
        <w:spacing w:after="0" w:line="240" w:lineRule="auto"/>
        <w:jc w:val="both"/>
        <w:rPr>
          <w:rFonts w:eastAsiaTheme="minorEastAsia"/>
          <w:noProof/>
          <w:lang w:eastAsia="cs-CZ"/>
        </w:rPr>
      </w:pPr>
    </w:p>
    <w:p w:rsidR="00F3587C" w:rsidRDefault="00F3587C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Default="00783F90" w:rsidP="00C757E2">
      <w:pPr>
        <w:spacing w:after="0" w:line="240" w:lineRule="auto"/>
        <w:rPr>
          <w:rFonts w:eastAsiaTheme="minorEastAsia"/>
          <w:b/>
          <w:noProof/>
          <w:lang w:eastAsia="cs-CZ"/>
        </w:rPr>
      </w:pPr>
    </w:p>
    <w:p w:rsidR="00783F90" w:rsidRPr="00DE4472" w:rsidRDefault="00783F90" w:rsidP="00C757E2">
      <w:pPr>
        <w:spacing w:after="0" w:line="240" w:lineRule="auto"/>
        <w:rPr>
          <w:rFonts w:eastAsiaTheme="minorEastAsia"/>
          <w:noProof/>
          <w:lang w:eastAsia="cs-CZ"/>
        </w:rPr>
      </w:pPr>
    </w:p>
    <w:p w:rsidR="00F3587C" w:rsidRPr="00DE4472" w:rsidRDefault="00F3587C" w:rsidP="00C757E2">
      <w:pPr>
        <w:spacing w:after="0" w:line="240" w:lineRule="auto"/>
        <w:rPr>
          <w:rFonts w:eastAsiaTheme="minorEastAsia"/>
          <w:noProof/>
          <w:lang w:eastAsia="cs-CZ"/>
        </w:rPr>
      </w:pPr>
    </w:p>
    <w:p w:rsidR="00961B7D" w:rsidRPr="00DE4472" w:rsidRDefault="00961B7D" w:rsidP="00C757E2">
      <w:pPr>
        <w:spacing w:after="0" w:line="240" w:lineRule="auto"/>
        <w:rPr>
          <w:rFonts w:eastAsiaTheme="minorEastAsia"/>
          <w:noProof/>
          <w:lang w:eastAsia="cs-CZ"/>
        </w:rPr>
      </w:pPr>
      <w:r w:rsidRPr="00DE4472">
        <w:rPr>
          <w:rFonts w:eastAsiaTheme="minorEastAsia"/>
          <w:noProof/>
          <w:lang w:eastAsia="cs-CZ"/>
        </w:rPr>
        <w:t>V Brně dne</w:t>
      </w:r>
      <w:r w:rsidR="009B1D5E" w:rsidRPr="00DE4472">
        <w:rPr>
          <w:rFonts w:eastAsiaTheme="minorEastAsia"/>
          <w:noProof/>
          <w:lang w:eastAsia="cs-CZ"/>
        </w:rPr>
        <w:tab/>
      </w:r>
      <w:r w:rsidR="009B1D5E" w:rsidRPr="00DE4472">
        <w:rPr>
          <w:rFonts w:eastAsiaTheme="minorEastAsia"/>
          <w:noProof/>
          <w:lang w:eastAsia="cs-CZ"/>
        </w:rPr>
        <w:tab/>
      </w:r>
      <w:r w:rsidR="009B1D5E" w:rsidRPr="00DE4472">
        <w:rPr>
          <w:rFonts w:eastAsiaTheme="minorEastAsia"/>
          <w:noProof/>
          <w:lang w:eastAsia="cs-CZ"/>
        </w:rPr>
        <w:tab/>
      </w:r>
      <w:r w:rsidR="009B1D5E" w:rsidRPr="00DE4472">
        <w:rPr>
          <w:rFonts w:eastAsiaTheme="minorEastAsia"/>
          <w:noProof/>
          <w:lang w:eastAsia="cs-CZ"/>
        </w:rPr>
        <w:tab/>
      </w:r>
      <w:r w:rsidR="009B1D5E" w:rsidRPr="00DE4472">
        <w:rPr>
          <w:rFonts w:eastAsiaTheme="minorEastAsia"/>
          <w:noProof/>
          <w:lang w:eastAsia="cs-CZ"/>
        </w:rPr>
        <w:tab/>
      </w:r>
      <w:r w:rsidR="009B1D5E" w:rsidRPr="00DE4472">
        <w:rPr>
          <w:rFonts w:eastAsiaTheme="minorEastAsia"/>
          <w:noProof/>
          <w:lang w:eastAsia="cs-CZ"/>
        </w:rPr>
        <w:tab/>
        <w:t>V Brně dne</w:t>
      </w:r>
    </w:p>
    <w:p w:rsidR="009B1D5E" w:rsidRPr="00DE4472" w:rsidRDefault="009B1D5E" w:rsidP="00C757E2">
      <w:pPr>
        <w:spacing w:after="0" w:line="240" w:lineRule="auto"/>
        <w:rPr>
          <w:rFonts w:eastAsiaTheme="minorEastAsia"/>
          <w:noProof/>
          <w:lang w:eastAsia="cs-CZ"/>
        </w:rPr>
      </w:pPr>
    </w:p>
    <w:p w:rsidR="009B1D5E" w:rsidRPr="00DE4472" w:rsidRDefault="009B1D5E" w:rsidP="00C757E2">
      <w:pPr>
        <w:spacing w:after="0" w:line="240" w:lineRule="auto"/>
        <w:rPr>
          <w:rFonts w:eastAsiaTheme="minorEastAsia"/>
          <w:noProof/>
          <w:lang w:eastAsia="cs-CZ"/>
        </w:rPr>
      </w:pPr>
    </w:p>
    <w:p w:rsidR="009B1D5E" w:rsidRPr="00DE4472" w:rsidRDefault="009B1D5E" w:rsidP="00C757E2">
      <w:pPr>
        <w:spacing w:after="0" w:line="240" w:lineRule="auto"/>
        <w:rPr>
          <w:rFonts w:eastAsiaTheme="minorEastAsia"/>
          <w:noProof/>
          <w:lang w:eastAsia="cs-CZ"/>
        </w:rPr>
      </w:pPr>
    </w:p>
    <w:p w:rsidR="00961B7D" w:rsidRPr="00DE4472" w:rsidRDefault="00961B7D" w:rsidP="00C757E2">
      <w:pPr>
        <w:spacing w:after="0" w:line="240" w:lineRule="auto"/>
        <w:rPr>
          <w:rFonts w:eastAsiaTheme="minorEastAsia"/>
          <w:noProof/>
          <w:lang w:eastAsia="cs-CZ"/>
        </w:rPr>
      </w:pPr>
      <w:r w:rsidRPr="00DE4472">
        <w:rPr>
          <w:rFonts w:eastAsiaTheme="minorEastAsia"/>
          <w:noProof/>
          <w:lang w:eastAsia="cs-CZ"/>
        </w:rPr>
        <w:t xml:space="preserve">…………………………………….. </w:t>
      </w:r>
      <w:r w:rsidRPr="00DE4472">
        <w:rPr>
          <w:rFonts w:eastAsiaTheme="minorEastAsia"/>
          <w:noProof/>
          <w:lang w:eastAsia="cs-CZ"/>
        </w:rPr>
        <w:tab/>
      </w:r>
      <w:r w:rsidRPr="00DE4472">
        <w:rPr>
          <w:rFonts w:eastAsiaTheme="minorEastAsia"/>
          <w:noProof/>
          <w:lang w:eastAsia="cs-CZ"/>
        </w:rPr>
        <w:tab/>
      </w:r>
      <w:r w:rsidR="002D3E57">
        <w:rPr>
          <w:rFonts w:eastAsiaTheme="minorEastAsia"/>
          <w:noProof/>
          <w:lang w:eastAsia="cs-CZ"/>
        </w:rPr>
        <w:t xml:space="preserve">            </w:t>
      </w:r>
      <w:r w:rsidR="002D3E57">
        <w:rPr>
          <w:rFonts w:eastAsiaTheme="minorEastAsia"/>
          <w:noProof/>
          <w:lang w:eastAsia="cs-CZ"/>
        </w:rPr>
        <w:tab/>
        <w:t xml:space="preserve">              </w:t>
      </w:r>
      <w:r w:rsidRPr="00DE4472">
        <w:rPr>
          <w:rFonts w:eastAsiaTheme="minorEastAsia"/>
          <w:noProof/>
          <w:lang w:eastAsia="cs-CZ"/>
        </w:rPr>
        <w:tab/>
        <w:t xml:space="preserve">  …………………………………………</w:t>
      </w:r>
      <w:r w:rsidR="009B1D5E" w:rsidRPr="00DE4472">
        <w:rPr>
          <w:rFonts w:eastAsiaTheme="minorEastAsia"/>
          <w:noProof/>
          <w:lang w:eastAsia="cs-CZ"/>
        </w:rPr>
        <w:t>……</w:t>
      </w:r>
    </w:p>
    <w:p w:rsidR="009B1D5E" w:rsidRPr="00DE4472" w:rsidRDefault="002D3E57" w:rsidP="009B1D5E">
      <w:pPr>
        <w:spacing w:after="0" w:line="240" w:lineRule="auto"/>
      </w:pPr>
      <w:proofErr w:type="spellStart"/>
      <w:r>
        <w:rPr>
          <w:rFonts w:eastAsia="Times New Roman"/>
        </w:rPr>
        <w:t>ak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mal</w:t>
      </w:r>
      <w:proofErr w:type="spellEnd"/>
      <w:r>
        <w:rPr>
          <w:rFonts w:eastAsia="Times New Roman"/>
        </w:rPr>
        <w:t xml:space="preserve">. Pavel </w:t>
      </w:r>
      <w:proofErr w:type="spellStart"/>
      <w:r>
        <w:rPr>
          <w:rFonts w:eastAsia="Times New Roman"/>
        </w:rPr>
        <w:t>Luffer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E4472">
        <w:rPr>
          <w:rFonts w:eastAsiaTheme="minorEastAsia"/>
          <w:noProof/>
          <w:lang w:eastAsia="cs-CZ"/>
        </w:rPr>
        <w:t>PhDr. Pavel Ciprian</w:t>
      </w:r>
      <w:r>
        <w:rPr>
          <w:rFonts w:eastAsia="Times New Roman"/>
        </w:rPr>
        <w:br/>
        <w:t>ředitel školy</w:t>
      </w:r>
      <w:r w:rsidR="00511EA6">
        <w:rPr>
          <w:rFonts w:eastAsiaTheme="minorEastAsia"/>
          <w:noProof/>
          <w:lang w:eastAsia="cs-CZ"/>
        </w:rPr>
        <w:tab/>
      </w:r>
      <w:r w:rsidR="00511EA6">
        <w:rPr>
          <w:rFonts w:eastAsiaTheme="minorEastAsia"/>
          <w:noProof/>
          <w:lang w:eastAsia="cs-CZ"/>
        </w:rPr>
        <w:tab/>
      </w:r>
      <w:r w:rsidR="00511EA6"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 w:rsidRPr="00DE4472">
        <w:rPr>
          <w:rFonts w:eastAsiaTheme="minorEastAsia"/>
          <w:noProof/>
          <w:lang w:eastAsia="cs-CZ"/>
        </w:rPr>
        <w:t>ředitel Muzea města Brna</w:t>
      </w:r>
      <w:r>
        <w:rPr>
          <w:rFonts w:eastAsiaTheme="minorEastAsia"/>
          <w:noProof/>
          <w:lang w:eastAsia="cs-CZ"/>
        </w:rPr>
        <w:t xml:space="preserve">                   </w:t>
      </w:r>
    </w:p>
    <w:p w:rsidR="00C947DF" w:rsidRPr="00783F90" w:rsidRDefault="009B1D5E" w:rsidP="00C757E2">
      <w:pPr>
        <w:spacing w:after="0" w:line="240" w:lineRule="auto"/>
      </w:pPr>
      <w:r w:rsidRPr="00DE4472">
        <w:tab/>
      </w:r>
      <w:r w:rsidRPr="00DE4472">
        <w:tab/>
      </w:r>
      <w:r w:rsidRPr="00DE4472">
        <w:tab/>
        <w:t xml:space="preserve">                     </w:t>
      </w:r>
      <w:r w:rsidR="00511EA6">
        <w:tab/>
      </w:r>
      <w:r w:rsidR="00511EA6">
        <w:tab/>
      </w:r>
      <w:r w:rsidR="00511EA6">
        <w:tab/>
      </w:r>
      <w:r w:rsidR="00511EA6">
        <w:tab/>
        <w:t xml:space="preserve">     </w:t>
      </w:r>
    </w:p>
    <w:sectPr w:rsidR="00C947DF" w:rsidRPr="00783F90" w:rsidSect="0024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C6B"/>
    <w:multiLevelType w:val="hybridMultilevel"/>
    <w:tmpl w:val="E6C4B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03F"/>
    <w:multiLevelType w:val="hybridMultilevel"/>
    <w:tmpl w:val="6066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F59"/>
    <w:multiLevelType w:val="hybridMultilevel"/>
    <w:tmpl w:val="C29686A8"/>
    <w:lvl w:ilvl="0" w:tplc="E6BC3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B2D"/>
    <w:multiLevelType w:val="hybridMultilevel"/>
    <w:tmpl w:val="3AE61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06E"/>
    <w:multiLevelType w:val="hybridMultilevel"/>
    <w:tmpl w:val="14183A10"/>
    <w:lvl w:ilvl="0" w:tplc="098A648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01E3"/>
    <w:multiLevelType w:val="hybridMultilevel"/>
    <w:tmpl w:val="E6C48534"/>
    <w:lvl w:ilvl="0" w:tplc="5D8C38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C0377"/>
    <w:multiLevelType w:val="hybridMultilevel"/>
    <w:tmpl w:val="47064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9"/>
    <w:rsid w:val="000438E7"/>
    <w:rsid w:val="000773E7"/>
    <w:rsid w:val="00142266"/>
    <w:rsid w:val="00193139"/>
    <w:rsid w:val="001B6C25"/>
    <w:rsid w:val="002477A8"/>
    <w:rsid w:val="00267A66"/>
    <w:rsid w:val="002A0747"/>
    <w:rsid w:val="002C3C08"/>
    <w:rsid w:val="002D3E57"/>
    <w:rsid w:val="00340A85"/>
    <w:rsid w:val="003C3E25"/>
    <w:rsid w:val="003E789C"/>
    <w:rsid w:val="004E6BE2"/>
    <w:rsid w:val="00511EA6"/>
    <w:rsid w:val="005A22A2"/>
    <w:rsid w:val="005D18F5"/>
    <w:rsid w:val="006126DB"/>
    <w:rsid w:val="00626532"/>
    <w:rsid w:val="00633ED8"/>
    <w:rsid w:val="00677CFD"/>
    <w:rsid w:val="006F5C83"/>
    <w:rsid w:val="00783F90"/>
    <w:rsid w:val="008012C8"/>
    <w:rsid w:val="008A3FFC"/>
    <w:rsid w:val="00961B7D"/>
    <w:rsid w:val="009B1D5E"/>
    <w:rsid w:val="00A24524"/>
    <w:rsid w:val="00A87DC6"/>
    <w:rsid w:val="00B5449F"/>
    <w:rsid w:val="00C757E2"/>
    <w:rsid w:val="00C947DF"/>
    <w:rsid w:val="00D022EA"/>
    <w:rsid w:val="00DE4472"/>
    <w:rsid w:val="00E77A45"/>
    <w:rsid w:val="00F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7A8"/>
  </w:style>
  <w:style w:type="paragraph" w:styleId="Nadpis1">
    <w:name w:val="heading 1"/>
    <w:basedOn w:val="Normln"/>
    <w:next w:val="Normln"/>
    <w:link w:val="Nadpis1Char"/>
    <w:uiPriority w:val="9"/>
    <w:qFormat/>
    <w:rsid w:val="00C7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1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7A8"/>
  </w:style>
  <w:style w:type="paragraph" w:styleId="Nadpis1">
    <w:name w:val="heading 1"/>
    <w:basedOn w:val="Normln"/>
    <w:next w:val="Normln"/>
    <w:link w:val="Nadpis1Char"/>
    <w:uiPriority w:val="9"/>
    <w:qFormat/>
    <w:rsid w:val="00C7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1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smidtova</dc:creator>
  <cp:lastModifiedBy>Šebestová, Eva</cp:lastModifiedBy>
  <cp:revision>2</cp:revision>
  <cp:lastPrinted>2014-10-24T12:02:00Z</cp:lastPrinted>
  <dcterms:created xsi:type="dcterms:W3CDTF">2018-03-14T10:41:00Z</dcterms:created>
  <dcterms:modified xsi:type="dcterms:W3CDTF">2018-03-14T10:41:00Z</dcterms:modified>
</cp:coreProperties>
</file>