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62B" w:rsidRDefault="00821508" w:rsidP="00821508">
      <w:pPr>
        <w:spacing w:after="0" w:line="360" w:lineRule="auto"/>
        <w:ind w:left="24" w:right="0" w:hanging="10"/>
        <w:jc w:val="center"/>
      </w:pPr>
      <w:r>
        <w:rPr>
          <w:sz w:val="28"/>
        </w:rPr>
        <w:t>ŘEDITELSTVÍ SILNIC A DÁLNIC ČR</w:t>
      </w:r>
    </w:p>
    <w:p w:rsidR="00E9762B" w:rsidRDefault="00821508" w:rsidP="00821508">
      <w:pPr>
        <w:spacing w:after="0" w:line="360" w:lineRule="auto"/>
        <w:ind w:left="175" w:right="0" w:hanging="10"/>
        <w:jc w:val="center"/>
      </w:pPr>
      <w:r>
        <w:rPr>
          <w:sz w:val="34"/>
        </w:rPr>
        <w:t>SMLOUVA O POSKYTOVÁNÍ SLUŽEB</w:t>
      </w:r>
    </w:p>
    <w:p w:rsidR="00E9762B" w:rsidRPr="00821508" w:rsidRDefault="00821508" w:rsidP="00821508">
      <w:pPr>
        <w:spacing w:after="0" w:line="360" w:lineRule="auto"/>
        <w:ind w:left="2252" w:firstLine="259"/>
        <w:rPr>
          <w:highlight w:val="black"/>
        </w:rPr>
      </w:pPr>
      <w:r>
        <w:t xml:space="preserve">Číslo smlouvy Objednatele: 06EU-003598 číslo smlouvy poskytovatele: </w:t>
      </w:r>
      <w:r w:rsidRPr="00821508">
        <w:rPr>
          <w:highlight w:val="black"/>
        </w:rPr>
        <w:t xml:space="preserve">PL/14/2017/TDS </w:t>
      </w:r>
      <w:r>
        <w:t xml:space="preserve">ISPROFIN/ISPROFOND: </w:t>
      </w:r>
      <w:r w:rsidRPr="00821508">
        <w:rPr>
          <w:highlight w:val="black"/>
        </w:rPr>
        <w:t>500 111 0007.39459</w:t>
      </w:r>
    </w:p>
    <w:p w:rsidR="00E9762B" w:rsidRDefault="00821508">
      <w:pPr>
        <w:spacing w:after="84" w:line="267" w:lineRule="auto"/>
        <w:ind w:left="147" w:right="0" w:hanging="10"/>
        <w:jc w:val="center"/>
      </w:pPr>
      <w:r>
        <w:t>Název související veřejné zakázky:</w:t>
      </w:r>
    </w:p>
    <w:p w:rsidR="00E9762B" w:rsidRPr="00821508" w:rsidRDefault="005D245C" w:rsidP="00821508">
      <w:pPr>
        <w:pStyle w:val="Nadpis1"/>
        <w:ind w:left="-142" w:right="-838"/>
        <w:rPr>
          <w:b/>
        </w:rPr>
      </w:pPr>
      <w:r>
        <w:rPr>
          <w:b/>
        </w:rPr>
        <w:t>UZEL PLZEŇ,  3.</w:t>
      </w:r>
      <w:r w:rsidR="00821508">
        <w:rPr>
          <w:b/>
        </w:rPr>
        <w:t xml:space="preserve"> </w:t>
      </w:r>
      <w:r w:rsidR="00821508" w:rsidRPr="00821508">
        <w:rPr>
          <w:b/>
        </w:rPr>
        <w:t>STAVBA - PŘESMYK DOMAŽLICKÉ TRATI - TDS</w:t>
      </w:r>
    </w:p>
    <w:p w:rsidR="00E9762B" w:rsidRDefault="00821508">
      <w:pPr>
        <w:spacing w:after="613" w:line="267" w:lineRule="auto"/>
        <w:ind w:left="147" w:right="137" w:hanging="10"/>
        <w:jc w:val="center"/>
      </w:pPr>
      <w:r>
        <w:t>uzavřená níže uvedeného dne, měsíce a roku mezi následujícími smluvními stranami (dále jako „Smlouva”):</w:t>
      </w:r>
    </w:p>
    <w:p w:rsidR="00E9762B" w:rsidRPr="00821508" w:rsidRDefault="00821508">
      <w:pPr>
        <w:spacing w:after="0" w:line="259" w:lineRule="auto"/>
        <w:ind w:left="2" w:right="0"/>
        <w:jc w:val="left"/>
        <w:rPr>
          <w:b/>
        </w:rPr>
      </w:pPr>
      <w:r w:rsidRPr="00821508">
        <w:rPr>
          <w:b/>
          <w:sz w:val="26"/>
        </w:rPr>
        <w:t>Ředitelství silnic a dálnic ČR</w:t>
      </w:r>
    </w:p>
    <w:tbl>
      <w:tblPr>
        <w:tblStyle w:val="TableGrid"/>
        <w:tblW w:w="7871" w:type="dxa"/>
        <w:tblInd w:w="7" w:type="dxa"/>
        <w:tblLook w:val="04A0" w:firstRow="1" w:lastRow="0" w:firstColumn="1" w:lastColumn="0" w:noHBand="0" w:noVBand="1"/>
      </w:tblPr>
      <w:tblGrid>
        <w:gridCol w:w="3950"/>
        <w:gridCol w:w="3921"/>
      </w:tblGrid>
      <w:tr w:rsidR="00E9762B">
        <w:trPr>
          <w:trHeight w:val="279"/>
        </w:trPr>
        <w:tc>
          <w:tcPr>
            <w:tcW w:w="3950" w:type="dxa"/>
            <w:tcBorders>
              <w:top w:val="nil"/>
              <w:left w:val="nil"/>
              <w:bottom w:val="nil"/>
              <w:right w:val="nil"/>
            </w:tcBorders>
          </w:tcPr>
          <w:p w:rsidR="00E9762B" w:rsidRDefault="00821508">
            <w:pPr>
              <w:spacing w:after="0" w:line="259" w:lineRule="auto"/>
              <w:ind w:left="14" w:right="0" w:firstLine="0"/>
              <w:jc w:val="left"/>
            </w:pPr>
            <w:r>
              <w:t>se sídlem</w:t>
            </w:r>
          </w:p>
        </w:tc>
        <w:tc>
          <w:tcPr>
            <w:tcW w:w="3921" w:type="dxa"/>
            <w:tcBorders>
              <w:top w:val="nil"/>
              <w:left w:val="nil"/>
              <w:bottom w:val="nil"/>
              <w:right w:val="nil"/>
            </w:tcBorders>
          </w:tcPr>
          <w:p w:rsidR="00E9762B" w:rsidRDefault="00821508">
            <w:pPr>
              <w:spacing w:after="0" w:line="259" w:lineRule="auto"/>
              <w:ind w:left="22" w:right="0" w:firstLine="0"/>
              <w:jc w:val="left"/>
            </w:pPr>
            <w:r>
              <w:t>Na Pankráci 546/56, 140 00 Praha 4</w:t>
            </w:r>
          </w:p>
        </w:tc>
      </w:tr>
      <w:tr w:rsidR="00E9762B">
        <w:trPr>
          <w:trHeight w:val="315"/>
        </w:trPr>
        <w:tc>
          <w:tcPr>
            <w:tcW w:w="3950" w:type="dxa"/>
            <w:tcBorders>
              <w:top w:val="nil"/>
              <w:left w:val="nil"/>
              <w:bottom w:val="nil"/>
              <w:right w:val="nil"/>
            </w:tcBorders>
          </w:tcPr>
          <w:p w:rsidR="00E9762B" w:rsidRDefault="00821508">
            <w:pPr>
              <w:spacing w:after="0" w:line="259" w:lineRule="auto"/>
              <w:ind w:left="7" w:right="0" w:firstLine="0"/>
              <w:jc w:val="left"/>
            </w:pPr>
            <w:r>
              <w:t>IČO:</w:t>
            </w:r>
          </w:p>
        </w:tc>
        <w:tc>
          <w:tcPr>
            <w:tcW w:w="3921" w:type="dxa"/>
            <w:tcBorders>
              <w:top w:val="nil"/>
              <w:left w:val="nil"/>
              <w:bottom w:val="nil"/>
              <w:right w:val="nil"/>
            </w:tcBorders>
          </w:tcPr>
          <w:p w:rsidR="00E9762B" w:rsidRDefault="00821508">
            <w:pPr>
              <w:spacing w:after="0" w:line="259" w:lineRule="auto"/>
              <w:ind w:left="22" w:right="0" w:firstLine="0"/>
              <w:jc w:val="left"/>
            </w:pPr>
            <w:r>
              <w:t>65993390</w:t>
            </w:r>
          </w:p>
        </w:tc>
      </w:tr>
      <w:tr w:rsidR="00E9762B">
        <w:trPr>
          <w:trHeight w:val="323"/>
        </w:trPr>
        <w:tc>
          <w:tcPr>
            <w:tcW w:w="3950" w:type="dxa"/>
            <w:tcBorders>
              <w:top w:val="nil"/>
              <w:left w:val="nil"/>
              <w:bottom w:val="nil"/>
              <w:right w:val="nil"/>
            </w:tcBorders>
          </w:tcPr>
          <w:p w:rsidR="00E9762B" w:rsidRDefault="00821508">
            <w:pPr>
              <w:spacing w:after="0" w:line="259" w:lineRule="auto"/>
              <w:ind w:left="7" w:right="0" w:firstLine="0"/>
              <w:jc w:val="left"/>
            </w:pPr>
            <w:r>
              <w:t>DIČ:</w:t>
            </w:r>
          </w:p>
        </w:tc>
        <w:tc>
          <w:tcPr>
            <w:tcW w:w="3921" w:type="dxa"/>
            <w:tcBorders>
              <w:top w:val="nil"/>
              <w:left w:val="nil"/>
              <w:bottom w:val="nil"/>
              <w:right w:val="nil"/>
            </w:tcBorders>
          </w:tcPr>
          <w:p w:rsidR="00E9762B" w:rsidRDefault="00821508">
            <w:pPr>
              <w:spacing w:after="0" w:line="259" w:lineRule="auto"/>
              <w:ind w:left="22" w:right="0" w:firstLine="0"/>
              <w:jc w:val="left"/>
            </w:pPr>
            <w:r>
              <w:t>CZ65993390</w:t>
            </w:r>
          </w:p>
        </w:tc>
      </w:tr>
      <w:tr w:rsidR="00E9762B">
        <w:trPr>
          <w:trHeight w:val="321"/>
        </w:trPr>
        <w:tc>
          <w:tcPr>
            <w:tcW w:w="3950" w:type="dxa"/>
            <w:tcBorders>
              <w:top w:val="nil"/>
              <w:left w:val="nil"/>
              <w:bottom w:val="nil"/>
              <w:right w:val="nil"/>
            </w:tcBorders>
          </w:tcPr>
          <w:p w:rsidR="00E9762B" w:rsidRDefault="00821508">
            <w:pPr>
              <w:spacing w:after="0" w:line="259" w:lineRule="auto"/>
              <w:ind w:left="0" w:right="0" w:firstLine="0"/>
              <w:jc w:val="left"/>
            </w:pPr>
            <w:r>
              <w:t>právní forma:</w:t>
            </w:r>
          </w:p>
        </w:tc>
        <w:tc>
          <w:tcPr>
            <w:tcW w:w="3921" w:type="dxa"/>
            <w:tcBorders>
              <w:top w:val="nil"/>
              <w:left w:val="nil"/>
              <w:bottom w:val="nil"/>
              <w:right w:val="nil"/>
            </w:tcBorders>
          </w:tcPr>
          <w:p w:rsidR="00E9762B" w:rsidRDefault="00821508">
            <w:pPr>
              <w:spacing w:after="0" w:line="259" w:lineRule="auto"/>
              <w:ind w:left="14" w:right="0" w:firstLine="0"/>
              <w:jc w:val="left"/>
            </w:pPr>
            <w:r>
              <w:t>příspěvková organizace</w:t>
            </w:r>
          </w:p>
        </w:tc>
      </w:tr>
      <w:tr w:rsidR="00E9762B">
        <w:trPr>
          <w:trHeight w:val="320"/>
        </w:trPr>
        <w:tc>
          <w:tcPr>
            <w:tcW w:w="3950" w:type="dxa"/>
            <w:tcBorders>
              <w:top w:val="nil"/>
              <w:left w:val="nil"/>
              <w:bottom w:val="nil"/>
              <w:right w:val="nil"/>
            </w:tcBorders>
          </w:tcPr>
          <w:p w:rsidR="00E9762B" w:rsidRDefault="00821508">
            <w:pPr>
              <w:spacing w:after="0" w:line="259" w:lineRule="auto"/>
              <w:ind w:left="0" w:right="0" w:firstLine="0"/>
              <w:jc w:val="left"/>
            </w:pPr>
            <w:r>
              <w:t>bankovní spojení:</w:t>
            </w:r>
          </w:p>
        </w:tc>
        <w:tc>
          <w:tcPr>
            <w:tcW w:w="3921" w:type="dxa"/>
            <w:tcBorders>
              <w:top w:val="nil"/>
              <w:left w:val="nil"/>
              <w:bottom w:val="nil"/>
              <w:right w:val="nil"/>
            </w:tcBorders>
          </w:tcPr>
          <w:p w:rsidR="00E9762B" w:rsidRDefault="00821508">
            <w:pPr>
              <w:spacing w:after="0" w:line="259" w:lineRule="auto"/>
              <w:ind w:left="22" w:right="0" w:firstLine="0"/>
              <w:jc w:val="left"/>
            </w:pPr>
            <w:r w:rsidRPr="00821508">
              <w:rPr>
                <w:highlight w:val="black"/>
              </w:rPr>
              <w:t>ČNB, č. ú. 20001-15937031/0710</w:t>
            </w:r>
          </w:p>
        </w:tc>
      </w:tr>
      <w:tr w:rsidR="00E9762B" w:rsidRPr="00821508">
        <w:trPr>
          <w:trHeight w:val="314"/>
        </w:trPr>
        <w:tc>
          <w:tcPr>
            <w:tcW w:w="3950" w:type="dxa"/>
            <w:tcBorders>
              <w:top w:val="nil"/>
              <w:left w:val="nil"/>
              <w:bottom w:val="nil"/>
              <w:right w:val="nil"/>
            </w:tcBorders>
          </w:tcPr>
          <w:p w:rsidR="00E9762B" w:rsidRDefault="00821508">
            <w:pPr>
              <w:spacing w:after="0" w:line="259" w:lineRule="auto"/>
              <w:ind w:left="7" w:right="0" w:firstLine="0"/>
              <w:jc w:val="left"/>
            </w:pPr>
            <w:r>
              <w:t>zastoupeno:</w:t>
            </w:r>
          </w:p>
        </w:tc>
        <w:tc>
          <w:tcPr>
            <w:tcW w:w="3921" w:type="dxa"/>
            <w:tcBorders>
              <w:top w:val="nil"/>
              <w:left w:val="nil"/>
              <w:bottom w:val="nil"/>
              <w:right w:val="nil"/>
            </w:tcBorders>
          </w:tcPr>
          <w:p w:rsidR="00E9762B" w:rsidRPr="00821508" w:rsidRDefault="00821508">
            <w:pPr>
              <w:spacing w:after="0" w:line="259" w:lineRule="auto"/>
              <w:ind w:left="22" w:right="0" w:firstLine="0"/>
              <w:rPr>
                <w:highlight w:val="black"/>
              </w:rPr>
            </w:pPr>
            <w:r w:rsidRPr="00821508">
              <w:rPr>
                <w:highlight w:val="black"/>
              </w:rPr>
              <w:t>Ing. Jan Kroupa, FEng., generální ředitel</w:t>
            </w:r>
          </w:p>
        </w:tc>
      </w:tr>
      <w:tr w:rsidR="00E9762B">
        <w:trPr>
          <w:trHeight w:val="313"/>
        </w:trPr>
        <w:tc>
          <w:tcPr>
            <w:tcW w:w="3950" w:type="dxa"/>
            <w:tcBorders>
              <w:top w:val="nil"/>
              <w:left w:val="nil"/>
              <w:bottom w:val="nil"/>
              <w:right w:val="nil"/>
            </w:tcBorders>
          </w:tcPr>
          <w:p w:rsidR="00E9762B" w:rsidRDefault="00821508">
            <w:pPr>
              <w:spacing w:after="0" w:line="259" w:lineRule="auto"/>
              <w:ind w:left="0" w:right="0" w:firstLine="0"/>
              <w:jc w:val="left"/>
            </w:pPr>
            <w:r>
              <w:t>kontaktní osoba ve věcech smluvních:</w:t>
            </w:r>
          </w:p>
        </w:tc>
        <w:tc>
          <w:tcPr>
            <w:tcW w:w="3921" w:type="dxa"/>
            <w:tcBorders>
              <w:top w:val="nil"/>
              <w:left w:val="nil"/>
              <w:bottom w:val="nil"/>
              <w:right w:val="nil"/>
            </w:tcBorders>
          </w:tcPr>
          <w:p w:rsidR="00E9762B" w:rsidRDefault="00821508">
            <w:pPr>
              <w:spacing w:after="0" w:line="259" w:lineRule="auto"/>
              <w:ind w:left="22" w:right="0" w:firstLine="0"/>
              <w:jc w:val="left"/>
            </w:pPr>
            <w:r w:rsidRPr="00821508">
              <w:rPr>
                <w:highlight w:val="black"/>
              </w:rPr>
              <w:t>Eva Maříková</w:t>
            </w:r>
          </w:p>
        </w:tc>
      </w:tr>
      <w:tr w:rsidR="00E9762B">
        <w:trPr>
          <w:trHeight w:val="322"/>
        </w:trPr>
        <w:tc>
          <w:tcPr>
            <w:tcW w:w="3950" w:type="dxa"/>
            <w:tcBorders>
              <w:top w:val="nil"/>
              <w:left w:val="nil"/>
              <w:bottom w:val="nil"/>
              <w:right w:val="nil"/>
            </w:tcBorders>
          </w:tcPr>
          <w:p w:rsidR="00E9762B" w:rsidRDefault="00821508">
            <w:pPr>
              <w:spacing w:after="0" w:line="259" w:lineRule="auto"/>
              <w:ind w:left="7" w:right="0" w:firstLine="0"/>
              <w:jc w:val="left"/>
            </w:pPr>
            <w:r>
              <w:t>e-mail:</w:t>
            </w:r>
          </w:p>
        </w:tc>
        <w:tc>
          <w:tcPr>
            <w:tcW w:w="3921" w:type="dxa"/>
            <w:tcBorders>
              <w:top w:val="nil"/>
              <w:left w:val="nil"/>
              <w:bottom w:val="nil"/>
              <w:right w:val="nil"/>
            </w:tcBorders>
          </w:tcPr>
          <w:p w:rsidR="00E9762B" w:rsidRDefault="00821508">
            <w:pPr>
              <w:spacing w:after="0" w:line="259" w:lineRule="auto"/>
              <w:ind w:left="14" w:right="0" w:firstLine="0"/>
              <w:jc w:val="left"/>
            </w:pPr>
            <w:r w:rsidRPr="00821508">
              <w:rPr>
                <w:highlight w:val="black"/>
                <w:u w:val="single" w:color="000000"/>
              </w:rPr>
              <w:t>eva.marikova2@rsd.cz</w:t>
            </w:r>
          </w:p>
        </w:tc>
      </w:tr>
      <w:tr w:rsidR="00E9762B">
        <w:trPr>
          <w:trHeight w:val="275"/>
        </w:trPr>
        <w:tc>
          <w:tcPr>
            <w:tcW w:w="3950" w:type="dxa"/>
            <w:tcBorders>
              <w:top w:val="nil"/>
              <w:left w:val="nil"/>
              <w:bottom w:val="nil"/>
              <w:right w:val="nil"/>
            </w:tcBorders>
          </w:tcPr>
          <w:p w:rsidR="00E9762B" w:rsidRDefault="00821508">
            <w:pPr>
              <w:spacing w:after="0" w:line="259" w:lineRule="auto"/>
              <w:ind w:left="0" w:right="0" w:firstLine="0"/>
              <w:jc w:val="left"/>
            </w:pPr>
            <w:r>
              <w:t>tel:</w:t>
            </w:r>
          </w:p>
        </w:tc>
        <w:tc>
          <w:tcPr>
            <w:tcW w:w="3921" w:type="dxa"/>
            <w:tcBorders>
              <w:top w:val="nil"/>
              <w:left w:val="nil"/>
              <w:bottom w:val="nil"/>
              <w:right w:val="nil"/>
            </w:tcBorders>
          </w:tcPr>
          <w:p w:rsidR="00E9762B" w:rsidRDefault="00821508">
            <w:pPr>
              <w:spacing w:after="0" w:line="259" w:lineRule="auto"/>
              <w:ind w:left="14" w:right="0" w:firstLine="0"/>
              <w:jc w:val="left"/>
            </w:pPr>
            <w:r w:rsidRPr="00821508">
              <w:rPr>
                <w:highlight w:val="black"/>
              </w:rPr>
              <w:t>377 333 725</w:t>
            </w:r>
          </w:p>
        </w:tc>
      </w:tr>
    </w:tbl>
    <w:p w:rsidR="00E9762B" w:rsidRPr="005F71DE" w:rsidRDefault="00821508" w:rsidP="005F71DE">
      <w:pPr>
        <w:spacing w:after="3" w:line="280" w:lineRule="auto"/>
        <w:ind w:left="9" w:right="12" w:hanging="10"/>
        <w:jc w:val="left"/>
        <w:rPr>
          <w:highlight w:val="black"/>
        </w:rPr>
      </w:pPr>
      <w:r>
        <w:t xml:space="preserve">kontaktní osoba ve věcech technických:   </w:t>
      </w:r>
      <w:r w:rsidRPr="00821508">
        <w:rPr>
          <w:highlight w:val="black"/>
        </w:rPr>
        <w:t xml:space="preserve">Jan Weber </w:t>
      </w:r>
      <w:r>
        <w:t xml:space="preserve">                              </w:t>
      </w:r>
      <w:r w:rsidR="005F71DE">
        <w:t xml:space="preserve">                                                                </w:t>
      </w:r>
      <w:r>
        <w:t xml:space="preserve"> e-mail:</w:t>
      </w:r>
      <w:r w:rsidR="005F71DE">
        <w:tab/>
      </w:r>
      <w:r w:rsidR="005F71DE">
        <w:tab/>
      </w:r>
      <w:r>
        <w:tab/>
      </w:r>
      <w:r w:rsidR="005F71DE">
        <w:t xml:space="preserve">                               </w:t>
      </w:r>
      <w:r w:rsidRPr="005F71DE">
        <w:rPr>
          <w:highlight w:val="black"/>
          <w:u w:val="single" w:color="000000"/>
        </w:rPr>
        <w:t>jan.weber@rsd.</w:t>
      </w:r>
      <w:r w:rsidRPr="005F71DE">
        <w:rPr>
          <w:highlight w:val="black"/>
        </w:rPr>
        <w:t>cz</w:t>
      </w:r>
      <w:r w:rsidRPr="005F71DE">
        <w:t xml:space="preserve"> </w:t>
      </w:r>
      <w:r w:rsidR="005F71DE" w:rsidRPr="005F71DE">
        <w:t xml:space="preserve">                                                            </w:t>
      </w:r>
      <w:r w:rsidR="005F71DE">
        <w:t xml:space="preserve">                              </w:t>
      </w:r>
      <w:r w:rsidR="005F71DE" w:rsidRPr="005F71DE">
        <w:t xml:space="preserve">     </w:t>
      </w:r>
      <w:r w:rsidRPr="005F71DE">
        <w:t>tel :</w:t>
      </w:r>
      <w:r w:rsidRPr="005F71DE">
        <w:tab/>
        <w:t xml:space="preserve">      </w:t>
      </w:r>
      <w:r w:rsidR="005F71DE">
        <w:t xml:space="preserve">                                                </w:t>
      </w:r>
      <w:bookmarkStart w:id="0" w:name="_GoBack"/>
      <w:bookmarkEnd w:id="0"/>
      <w:r w:rsidRPr="005F71DE">
        <w:t xml:space="preserve"> </w:t>
      </w:r>
      <w:r w:rsidRPr="005F71DE">
        <w:rPr>
          <w:highlight w:val="black"/>
        </w:rPr>
        <w:t>377 333 744</w:t>
      </w:r>
    </w:p>
    <w:p w:rsidR="00E9762B" w:rsidRDefault="00821508">
      <w:pPr>
        <w:spacing w:after="309" w:line="259" w:lineRule="auto"/>
        <w:ind w:left="2" w:right="0"/>
        <w:jc w:val="left"/>
      </w:pPr>
      <w:r>
        <w:rPr>
          <w:sz w:val="26"/>
        </w:rPr>
        <w:t>(dále jen „Objednatel”)</w:t>
      </w:r>
    </w:p>
    <w:p w:rsidR="00E9762B" w:rsidRDefault="00821508">
      <w:pPr>
        <w:spacing w:after="293"/>
        <w:ind w:left="17" w:right="14"/>
      </w:pPr>
      <w:r>
        <w:t>a</w:t>
      </w:r>
    </w:p>
    <w:p w:rsidR="00E9762B" w:rsidRPr="005D245C" w:rsidRDefault="00821508">
      <w:pPr>
        <w:spacing w:after="237" w:line="259" w:lineRule="auto"/>
        <w:ind w:left="2" w:right="0"/>
        <w:jc w:val="left"/>
        <w:rPr>
          <w:b/>
        </w:rPr>
      </w:pPr>
      <w:r w:rsidRPr="005D245C">
        <w:rPr>
          <w:b/>
          <w:sz w:val="26"/>
        </w:rPr>
        <w:t>SDRUŽENÍ „UZEL PLZEŇ, 3. STAVBA - PŘESMYK DOMAŽLICKÉ TRATI - TDS”</w:t>
      </w:r>
    </w:p>
    <w:p w:rsidR="00E9762B" w:rsidRPr="00821508" w:rsidRDefault="00821508">
      <w:pPr>
        <w:spacing w:after="6"/>
        <w:ind w:left="17" w:right="14"/>
        <w:rPr>
          <w:b/>
        </w:rPr>
      </w:pPr>
      <w:r w:rsidRPr="00821508">
        <w:rPr>
          <w:b/>
        </w:rPr>
        <w:t>DS engineering PLUS, a.s. - vedoucí účastník Sdružení:</w:t>
      </w:r>
    </w:p>
    <w:p w:rsidR="00E9762B" w:rsidRDefault="00821508">
      <w:pPr>
        <w:spacing w:after="0" w:line="259" w:lineRule="auto"/>
        <w:ind w:left="2" w:right="791"/>
        <w:jc w:val="left"/>
      </w:pPr>
      <w:r>
        <w:rPr>
          <w:sz w:val="26"/>
        </w:rPr>
        <w:t>se sídlem</w:t>
      </w:r>
      <w:r>
        <w:rPr>
          <w:sz w:val="26"/>
        </w:rPr>
        <w:tab/>
        <w:t xml:space="preserve">                                       K Hájům 945/10, 155 00 Praha 5                                                     Kontaktní a doručovací adresa:           Chebská 113, 360 06 Karlovy Vary</w:t>
      </w:r>
    </w:p>
    <w:tbl>
      <w:tblPr>
        <w:tblStyle w:val="TableGrid"/>
        <w:tblW w:w="8648" w:type="dxa"/>
        <w:tblInd w:w="-14" w:type="dxa"/>
        <w:tblLook w:val="04A0" w:firstRow="1" w:lastRow="0" w:firstColumn="1" w:lastColumn="0" w:noHBand="0" w:noVBand="1"/>
      </w:tblPr>
      <w:tblGrid>
        <w:gridCol w:w="3310"/>
        <w:gridCol w:w="5338"/>
      </w:tblGrid>
      <w:tr w:rsidR="00E9762B">
        <w:trPr>
          <w:trHeight w:val="311"/>
        </w:trPr>
        <w:tc>
          <w:tcPr>
            <w:tcW w:w="3310" w:type="dxa"/>
            <w:tcBorders>
              <w:top w:val="nil"/>
              <w:left w:val="nil"/>
              <w:bottom w:val="nil"/>
              <w:right w:val="nil"/>
            </w:tcBorders>
          </w:tcPr>
          <w:p w:rsidR="00E9762B" w:rsidRDefault="00821508">
            <w:pPr>
              <w:spacing w:after="0" w:line="259" w:lineRule="auto"/>
              <w:ind w:left="14" w:right="0" w:firstLine="0"/>
              <w:jc w:val="left"/>
            </w:pPr>
            <w:r>
              <w:t>IČO:</w:t>
            </w:r>
          </w:p>
        </w:tc>
        <w:tc>
          <w:tcPr>
            <w:tcW w:w="5338" w:type="dxa"/>
            <w:tcBorders>
              <w:top w:val="nil"/>
              <w:left w:val="nil"/>
              <w:bottom w:val="nil"/>
              <w:right w:val="nil"/>
            </w:tcBorders>
          </w:tcPr>
          <w:p w:rsidR="00E9762B" w:rsidRDefault="005D245C">
            <w:pPr>
              <w:spacing w:after="0" w:line="259" w:lineRule="auto"/>
              <w:ind w:left="662" w:right="0" w:firstLine="0"/>
              <w:jc w:val="left"/>
            </w:pPr>
            <w:r>
              <w:t>27955</w:t>
            </w:r>
            <w:r w:rsidR="00821508">
              <w:t>834</w:t>
            </w:r>
          </w:p>
        </w:tc>
      </w:tr>
      <w:tr w:rsidR="00E9762B">
        <w:trPr>
          <w:trHeight w:val="324"/>
        </w:trPr>
        <w:tc>
          <w:tcPr>
            <w:tcW w:w="3310" w:type="dxa"/>
            <w:tcBorders>
              <w:top w:val="nil"/>
              <w:left w:val="nil"/>
              <w:bottom w:val="nil"/>
              <w:right w:val="nil"/>
            </w:tcBorders>
          </w:tcPr>
          <w:p w:rsidR="00E9762B" w:rsidRDefault="00821508">
            <w:pPr>
              <w:spacing w:after="0" w:line="259" w:lineRule="auto"/>
              <w:ind w:left="14" w:right="0" w:firstLine="0"/>
              <w:jc w:val="left"/>
            </w:pPr>
            <w:r>
              <w:t>DIČ:</w:t>
            </w:r>
          </w:p>
        </w:tc>
        <w:tc>
          <w:tcPr>
            <w:tcW w:w="5338" w:type="dxa"/>
            <w:tcBorders>
              <w:top w:val="nil"/>
              <w:left w:val="nil"/>
              <w:bottom w:val="nil"/>
              <w:right w:val="nil"/>
            </w:tcBorders>
          </w:tcPr>
          <w:p w:rsidR="00E9762B" w:rsidRDefault="00821508">
            <w:pPr>
              <w:spacing w:after="0" w:line="259" w:lineRule="auto"/>
              <w:ind w:left="662" w:right="0" w:firstLine="0"/>
              <w:jc w:val="left"/>
            </w:pPr>
            <w:r>
              <w:t>CZ27955834</w:t>
            </w:r>
          </w:p>
        </w:tc>
      </w:tr>
      <w:tr w:rsidR="00E9762B" w:rsidRPr="00821508">
        <w:trPr>
          <w:trHeight w:val="317"/>
        </w:trPr>
        <w:tc>
          <w:tcPr>
            <w:tcW w:w="3310" w:type="dxa"/>
            <w:tcBorders>
              <w:top w:val="nil"/>
              <w:left w:val="nil"/>
              <w:bottom w:val="nil"/>
              <w:right w:val="nil"/>
            </w:tcBorders>
          </w:tcPr>
          <w:p w:rsidR="00E9762B" w:rsidRDefault="00821508">
            <w:pPr>
              <w:spacing w:after="0" w:line="259" w:lineRule="auto"/>
              <w:ind w:left="14" w:right="0" w:firstLine="0"/>
              <w:jc w:val="left"/>
            </w:pPr>
            <w:r>
              <w:t>zápis v obchodním rejstříku:</w:t>
            </w:r>
          </w:p>
        </w:tc>
        <w:tc>
          <w:tcPr>
            <w:tcW w:w="5338" w:type="dxa"/>
            <w:tcBorders>
              <w:top w:val="nil"/>
              <w:left w:val="nil"/>
              <w:bottom w:val="nil"/>
              <w:right w:val="nil"/>
            </w:tcBorders>
          </w:tcPr>
          <w:p w:rsidR="00E9762B" w:rsidRPr="00821508" w:rsidRDefault="00821508">
            <w:pPr>
              <w:spacing w:after="0" w:line="259" w:lineRule="auto"/>
              <w:ind w:left="0" w:right="0" w:firstLine="0"/>
              <w:jc w:val="right"/>
              <w:rPr>
                <w:highlight w:val="black"/>
              </w:rPr>
            </w:pPr>
            <w:r w:rsidRPr="00821508">
              <w:rPr>
                <w:highlight w:val="black"/>
              </w:rPr>
              <w:t>Městského soudu v Praze, oddíl B, vložka 12316</w:t>
            </w:r>
          </w:p>
        </w:tc>
      </w:tr>
      <w:tr w:rsidR="00E9762B">
        <w:trPr>
          <w:trHeight w:val="315"/>
        </w:trPr>
        <w:tc>
          <w:tcPr>
            <w:tcW w:w="3310" w:type="dxa"/>
            <w:tcBorders>
              <w:top w:val="nil"/>
              <w:left w:val="nil"/>
              <w:bottom w:val="nil"/>
              <w:right w:val="nil"/>
            </w:tcBorders>
          </w:tcPr>
          <w:p w:rsidR="00E9762B" w:rsidRDefault="00821508">
            <w:pPr>
              <w:spacing w:after="0" w:line="259" w:lineRule="auto"/>
              <w:ind w:left="7" w:right="0" w:firstLine="0"/>
              <w:jc w:val="left"/>
            </w:pPr>
            <w:r>
              <w:t>právní forma:</w:t>
            </w:r>
          </w:p>
        </w:tc>
        <w:tc>
          <w:tcPr>
            <w:tcW w:w="5338" w:type="dxa"/>
            <w:tcBorders>
              <w:top w:val="nil"/>
              <w:left w:val="nil"/>
              <w:bottom w:val="nil"/>
              <w:right w:val="nil"/>
            </w:tcBorders>
          </w:tcPr>
          <w:p w:rsidR="00E9762B" w:rsidRDefault="00821508">
            <w:pPr>
              <w:spacing w:after="0" w:line="259" w:lineRule="auto"/>
              <w:ind w:left="662" w:right="0" w:firstLine="0"/>
              <w:jc w:val="left"/>
            </w:pPr>
            <w:r>
              <w:t>akciová společnost</w:t>
            </w:r>
          </w:p>
        </w:tc>
      </w:tr>
      <w:tr w:rsidR="00E9762B">
        <w:trPr>
          <w:trHeight w:val="286"/>
        </w:trPr>
        <w:tc>
          <w:tcPr>
            <w:tcW w:w="3310" w:type="dxa"/>
            <w:tcBorders>
              <w:top w:val="nil"/>
              <w:left w:val="nil"/>
              <w:bottom w:val="nil"/>
              <w:right w:val="nil"/>
            </w:tcBorders>
          </w:tcPr>
          <w:p w:rsidR="00E9762B" w:rsidRDefault="00821508">
            <w:pPr>
              <w:spacing w:after="0" w:line="259" w:lineRule="auto"/>
              <w:ind w:left="0" w:right="0" w:firstLine="0"/>
              <w:jc w:val="left"/>
            </w:pPr>
            <w:r>
              <w:t>bankovní spojení:</w:t>
            </w:r>
          </w:p>
        </w:tc>
        <w:tc>
          <w:tcPr>
            <w:tcW w:w="5338" w:type="dxa"/>
            <w:tcBorders>
              <w:top w:val="nil"/>
              <w:left w:val="nil"/>
              <w:bottom w:val="nil"/>
              <w:right w:val="nil"/>
            </w:tcBorders>
          </w:tcPr>
          <w:p w:rsidR="00E9762B" w:rsidRDefault="00821508">
            <w:pPr>
              <w:spacing w:after="0" w:line="259" w:lineRule="auto"/>
              <w:ind w:left="158" w:right="0" w:firstLine="0"/>
              <w:jc w:val="center"/>
            </w:pPr>
            <w:r w:rsidRPr="00821508">
              <w:rPr>
                <w:highlight w:val="black"/>
              </w:rPr>
              <w:t>KB Karlovy vary, č.ú. 43-379060277/01 OO</w:t>
            </w:r>
          </w:p>
          <w:p w:rsidR="005D245C" w:rsidRDefault="005D245C">
            <w:pPr>
              <w:spacing w:after="0" w:line="259" w:lineRule="auto"/>
              <w:ind w:left="158" w:right="0" w:firstLine="0"/>
              <w:jc w:val="center"/>
            </w:pPr>
          </w:p>
          <w:p w:rsidR="005D245C" w:rsidRDefault="005D245C">
            <w:pPr>
              <w:spacing w:after="0" w:line="259" w:lineRule="auto"/>
              <w:ind w:left="158" w:right="0" w:firstLine="0"/>
              <w:jc w:val="center"/>
            </w:pPr>
          </w:p>
          <w:p w:rsidR="005D245C" w:rsidRDefault="005D245C">
            <w:pPr>
              <w:spacing w:after="0" w:line="259" w:lineRule="auto"/>
              <w:ind w:left="158" w:right="0" w:firstLine="0"/>
              <w:jc w:val="center"/>
            </w:pPr>
          </w:p>
        </w:tc>
      </w:tr>
    </w:tbl>
    <w:p w:rsidR="00E9762B" w:rsidRDefault="00E9762B">
      <w:pPr>
        <w:sectPr w:rsidR="00E9762B">
          <w:footerReference w:type="even" r:id="rId7"/>
          <w:pgSz w:w="11900" w:h="16820"/>
          <w:pgMar w:top="820" w:right="1518" w:bottom="1440" w:left="1439" w:header="708" w:footer="1108" w:gutter="0"/>
          <w:cols w:space="708"/>
          <w:titlePg/>
        </w:sectPr>
      </w:pPr>
    </w:p>
    <w:p w:rsidR="005D245C" w:rsidRPr="005D245C" w:rsidRDefault="005D245C" w:rsidP="005D245C">
      <w:pPr>
        <w:spacing w:after="0" w:line="240" w:lineRule="auto"/>
        <w:ind w:left="6" w:right="0" w:hanging="6"/>
        <w:jc w:val="left"/>
        <w:rPr>
          <w:color w:val="auto"/>
          <w:sz w:val="26"/>
        </w:rPr>
      </w:pPr>
      <w:r>
        <w:rPr>
          <w:sz w:val="26"/>
        </w:rPr>
        <w:lastRenderedPageBreak/>
        <w:t>zastoupen:</w:t>
      </w:r>
      <w:r>
        <w:rPr>
          <w:sz w:val="26"/>
        </w:rPr>
        <w:tab/>
      </w:r>
      <w:r>
        <w:rPr>
          <w:sz w:val="26"/>
        </w:rPr>
        <w:tab/>
      </w:r>
      <w:r>
        <w:rPr>
          <w:sz w:val="26"/>
        </w:rPr>
        <w:tab/>
      </w:r>
      <w:r>
        <w:rPr>
          <w:sz w:val="26"/>
        </w:rPr>
        <w:tab/>
      </w:r>
      <w:r>
        <w:rPr>
          <w:sz w:val="26"/>
        </w:rPr>
        <w:tab/>
        <w:t xml:space="preserve"> </w:t>
      </w:r>
      <w:r w:rsidRPr="005D245C">
        <w:rPr>
          <w:color w:val="auto"/>
          <w:sz w:val="26"/>
          <w:highlight w:val="black"/>
        </w:rPr>
        <w:t>Vladimír Fleissig, oblastní ředitel</w:t>
      </w:r>
    </w:p>
    <w:p w:rsidR="005D245C" w:rsidRDefault="005D245C" w:rsidP="005D245C">
      <w:pPr>
        <w:spacing w:after="0" w:line="240" w:lineRule="auto"/>
        <w:ind w:left="6" w:right="0" w:hanging="6"/>
        <w:jc w:val="left"/>
        <w:rPr>
          <w:sz w:val="26"/>
        </w:rPr>
      </w:pPr>
      <w:r>
        <w:rPr>
          <w:sz w:val="26"/>
        </w:rPr>
        <w:t xml:space="preserve">kontaktní osoba ve věcech smluvních:     </w:t>
      </w:r>
      <w:r w:rsidRPr="005D245C">
        <w:rPr>
          <w:sz w:val="26"/>
          <w:highlight w:val="black"/>
        </w:rPr>
        <w:t>Alice Fleissigová</w:t>
      </w:r>
    </w:p>
    <w:p w:rsidR="005D245C" w:rsidRDefault="005D245C" w:rsidP="005D245C">
      <w:pPr>
        <w:spacing w:after="0" w:line="240" w:lineRule="auto"/>
        <w:ind w:left="6" w:right="0" w:hanging="6"/>
        <w:jc w:val="left"/>
        <w:rPr>
          <w:sz w:val="26"/>
        </w:rPr>
      </w:pPr>
      <w:r>
        <w:rPr>
          <w:sz w:val="26"/>
        </w:rPr>
        <w:t>e-mail:</w:t>
      </w:r>
      <w:r>
        <w:rPr>
          <w:sz w:val="26"/>
        </w:rPr>
        <w:tab/>
      </w:r>
      <w:r>
        <w:rPr>
          <w:sz w:val="26"/>
        </w:rPr>
        <w:tab/>
      </w:r>
      <w:r>
        <w:rPr>
          <w:sz w:val="26"/>
        </w:rPr>
        <w:tab/>
      </w:r>
      <w:r>
        <w:rPr>
          <w:sz w:val="26"/>
        </w:rPr>
        <w:tab/>
      </w:r>
      <w:r>
        <w:rPr>
          <w:sz w:val="26"/>
        </w:rPr>
        <w:tab/>
        <w:t xml:space="preserve"> </w:t>
      </w:r>
      <w:r w:rsidRPr="005D245C">
        <w:rPr>
          <w:sz w:val="26"/>
          <w:highlight w:val="black"/>
        </w:rPr>
        <w:t>xxxxxxxxxxxxxxxxxxxxxxxx</w:t>
      </w:r>
    </w:p>
    <w:p w:rsidR="005D245C" w:rsidRDefault="005D245C" w:rsidP="005D245C">
      <w:pPr>
        <w:spacing w:after="0" w:line="240" w:lineRule="auto"/>
        <w:ind w:left="6" w:right="0" w:hanging="6"/>
        <w:jc w:val="left"/>
        <w:rPr>
          <w:sz w:val="26"/>
        </w:rPr>
      </w:pPr>
      <w:r>
        <w:rPr>
          <w:sz w:val="26"/>
        </w:rPr>
        <w:t>tel.:</w:t>
      </w:r>
      <w:r>
        <w:rPr>
          <w:sz w:val="26"/>
        </w:rPr>
        <w:tab/>
      </w:r>
      <w:r>
        <w:rPr>
          <w:sz w:val="26"/>
        </w:rPr>
        <w:tab/>
      </w:r>
      <w:r>
        <w:rPr>
          <w:sz w:val="26"/>
        </w:rPr>
        <w:tab/>
      </w:r>
      <w:r>
        <w:rPr>
          <w:sz w:val="26"/>
        </w:rPr>
        <w:tab/>
      </w:r>
      <w:r>
        <w:rPr>
          <w:sz w:val="26"/>
        </w:rPr>
        <w:tab/>
      </w:r>
      <w:r>
        <w:rPr>
          <w:sz w:val="26"/>
        </w:rPr>
        <w:tab/>
        <w:t xml:space="preserve"> </w:t>
      </w:r>
      <w:r w:rsidRPr="005D245C">
        <w:rPr>
          <w:sz w:val="26"/>
          <w:highlight w:val="black"/>
        </w:rPr>
        <w:t>xxxxxxxxxxxxxxxxxxxxxxx</w:t>
      </w:r>
    </w:p>
    <w:p w:rsidR="005D245C" w:rsidRDefault="005D245C">
      <w:pPr>
        <w:spacing w:after="137" w:line="259" w:lineRule="auto"/>
        <w:ind w:left="2" w:right="0"/>
        <w:jc w:val="left"/>
        <w:rPr>
          <w:sz w:val="26"/>
        </w:rPr>
      </w:pPr>
      <w:r>
        <w:rPr>
          <w:sz w:val="26"/>
        </w:rPr>
        <w:t xml:space="preserve">kontaktní osoba ve věcech technických:   </w:t>
      </w:r>
      <w:r w:rsidRPr="005D245C">
        <w:rPr>
          <w:sz w:val="26"/>
          <w:highlight w:val="black"/>
        </w:rPr>
        <w:t>xxxxxxxxxxxxx</w:t>
      </w:r>
    </w:p>
    <w:p w:rsidR="005D245C" w:rsidRDefault="005D245C">
      <w:pPr>
        <w:spacing w:after="137" w:line="259" w:lineRule="auto"/>
        <w:ind w:left="2" w:right="0"/>
        <w:jc w:val="left"/>
        <w:rPr>
          <w:sz w:val="26"/>
        </w:rPr>
      </w:pPr>
      <w:r>
        <w:rPr>
          <w:sz w:val="26"/>
        </w:rPr>
        <w:t>e-mail/tel.:</w:t>
      </w:r>
      <w:r>
        <w:rPr>
          <w:sz w:val="26"/>
        </w:rPr>
        <w:tab/>
      </w:r>
      <w:r>
        <w:rPr>
          <w:sz w:val="26"/>
        </w:rPr>
        <w:tab/>
      </w:r>
      <w:r>
        <w:rPr>
          <w:sz w:val="26"/>
        </w:rPr>
        <w:tab/>
      </w:r>
      <w:r>
        <w:rPr>
          <w:sz w:val="26"/>
        </w:rPr>
        <w:tab/>
      </w:r>
      <w:r>
        <w:rPr>
          <w:sz w:val="26"/>
        </w:rPr>
        <w:tab/>
        <w:t xml:space="preserve"> </w:t>
      </w:r>
      <w:r w:rsidRPr="005D245C">
        <w:rPr>
          <w:sz w:val="26"/>
          <w:highlight w:val="black"/>
        </w:rPr>
        <w:t>xxxxxxxxxxxxxxxxxxxxxxxxxxxxxxx</w:t>
      </w:r>
    </w:p>
    <w:p w:rsidR="005D245C" w:rsidRDefault="005D245C">
      <w:pPr>
        <w:spacing w:after="137" w:line="259" w:lineRule="auto"/>
        <w:ind w:left="2" w:right="0"/>
        <w:jc w:val="left"/>
        <w:rPr>
          <w:sz w:val="26"/>
        </w:rPr>
      </w:pPr>
    </w:p>
    <w:p w:rsidR="005D245C" w:rsidRDefault="005D245C">
      <w:pPr>
        <w:spacing w:after="137" w:line="259" w:lineRule="auto"/>
        <w:ind w:left="2" w:right="0"/>
        <w:jc w:val="left"/>
        <w:rPr>
          <w:sz w:val="26"/>
        </w:rPr>
      </w:pPr>
      <w:r>
        <w:rPr>
          <w:sz w:val="26"/>
        </w:rPr>
        <w:t>a</w:t>
      </w:r>
    </w:p>
    <w:p w:rsidR="005D245C" w:rsidRDefault="005D245C">
      <w:pPr>
        <w:spacing w:after="137" w:line="259" w:lineRule="auto"/>
        <w:ind w:left="2" w:right="0"/>
        <w:jc w:val="left"/>
        <w:rPr>
          <w:sz w:val="26"/>
        </w:rPr>
      </w:pPr>
    </w:p>
    <w:p w:rsidR="005D245C" w:rsidRDefault="005D245C" w:rsidP="005D245C">
      <w:pPr>
        <w:spacing w:after="0" w:line="240" w:lineRule="auto"/>
        <w:ind w:left="6" w:right="0" w:hanging="6"/>
        <w:jc w:val="left"/>
        <w:rPr>
          <w:sz w:val="26"/>
        </w:rPr>
      </w:pPr>
      <w:r>
        <w:rPr>
          <w:b/>
          <w:sz w:val="26"/>
        </w:rPr>
        <w:t>AVELS, s.r.o. – účastní Sdružení</w:t>
      </w:r>
    </w:p>
    <w:p w:rsidR="005D245C" w:rsidRDefault="005D245C" w:rsidP="005D245C">
      <w:pPr>
        <w:spacing w:after="0" w:line="240" w:lineRule="auto"/>
        <w:ind w:left="6" w:right="0" w:hanging="6"/>
        <w:jc w:val="left"/>
        <w:rPr>
          <w:sz w:val="26"/>
        </w:rPr>
      </w:pPr>
      <w:r>
        <w:rPr>
          <w:sz w:val="26"/>
        </w:rPr>
        <w:t>se sídlem</w:t>
      </w:r>
      <w:r>
        <w:rPr>
          <w:sz w:val="26"/>
        </w:rPr>
        <w:tab/>
      </w:r>
      <w:r>
        <w:rPr>
          <w:sz w:val="26"/>
        </w:rPr>
        <w:tab/>
      </w:r>
      <w:r>
        <w:rPr>
          <w:sz w:val="26"/>
        </w:rPr>
        <w:tab/>
      </w:r>
      <w:r>
        <w:rPr>
          <w:sz w:val="26"/>
        </w:rPr>
        <w:tab/>
      </w:r>
      <w:r>
        <w:rPr>
          <w:sz w:val="26"/>
        </w:rPr>
        <w:tab/>
        <w:t>Jižní 787/50, Újezd, 312 00  Plzeň</w:t>
      </w:r>
    </w:p>
    <w:p w:rsidR="005D245C" w:rsidRDefault="005D245C" w:rsidP="005D245C">
      <w:pPr>
        <w:spacing w:after="0" w:line="240" w:lineRule="auto"/>
        <w:ind w:left="6" w:right="0" w:hanging="6"/>
        <w:jc w:val="left"/>
        <w:rPr>
          <w:sz w:val="26"/>
        </w:rPr>
      </w:pPr>
      <w:r>
        <w:rPr>
          <w:sz w:val="26"/>
        </w:rPr>
        <w:t>IČO:</w:t>
      </w:r>
      <w:r>
        <w:rPr>
          <w:sz w:val="26"/>
        </w:rPr>
        <w:tab/>
      </w:r>
      <w:r>
        <w:rPr>
          <w:sz w:val="26"/>
        </w:rPr>
        <w:tab/>
      </w:r>
      <w:r>
        <w:rPr>
          <w:sz w:val="26"/>
        </w:rPr>
        <w:tab/>
      </w:r>
      <w:r>
        <w:rPr>
          <w:sz w:val="26"/>
        </w:rPr>
        <w:tab/>
      </w:r>
      <w:r>
        <w:rPr>
          <w:sz w:val="26"/>
        </w:rPr>
        <w:tab/>
      </w:r>
      <w:r>
        <w:rPr>
          <w:sz w:val="26"/>
        </w:rPr>
        <w:tab/>
        <w:t>28000706</w:t>
      </w:r>
    </w:p>
    <w:p w:rsidR="005D245C" w:rsidRDefault="005D245C" w:rsidP="005D245C">
      <w:pPr>
        <w:spacing w:after="0" w:line="240" w:lineRule="auto"/>
        <w:ind w:left="6" w:right="0" w:hanging="6"/>
        <w:jc w:val="left"/>
        <w:rPr>
          <w:sz w:val="26"/>
        </w:rPr>
      </w:pPr>
      <w:r>
        <w:rPr>
          <w:sz w:val="26"/>
        </w:rPr>
        <w:t>DIČ:</w:t>
      </w:r>
      <w:r>
        <w:rPr>
          <w:sz w:val="26"/>
        </w:rPr>
        <w:tab/>
      </w:r>
      <w:r>
        <w:rPr>
          <w:sz w:val="26"/>
        </w:rPr>
        <w:tab/>
      </w:r>
      <w:r>
        <w:rPr>
          <w:sz w:val="26"/>
        </w:rPr>
        <w:tab/>
      </w:r>
      <w:r>
        <w:rPr>
          <w:sz w:val="26"/>
        </w:rPr>
        <w:tab/>
      </w:r>
      <w:r>
        <w:rPr>
          <w:sz w:val="26"/>
        </w:rPr>
        <w:tab/>
      </w:r>
      <w:r>
        <w:rPr>
          <w:sz w:val="26"/>
        </w:rPr>
        <w:tab/>
        <w:t>CZ28000706</w:t>
      </w:r>
    </w:p>
    <w:p w:rsidR="005D245C" w:rsidRDefault="005D245C" w:rsidP="005D245C">
      <w:pPr>
        <w:spacing w:after="0" w:line="240" w:lineRule="auto"/>
        <w:ind w:left="6" w:right="0" w:hanging="6"/>
        <w:jc w:val="left"/>
        <w:rPr>
          <w:sz w:val="26"/>
        </w:rPr>
      </w:pPr>
      <w:r>
        <w:rPr>
          <w:sz w:val="26"/>
        </w:rPr>
        <w:t>zápis v obchodním rejstříku:</w:t>
      </w:r>
      <w:r>
        <w:rPr>
          <w:sz w:val="26"/>
        </w:rPr>
        <w:tab/>
      </w:r>
      <w:r>
        <w:rPr>
          <w:sz w:val="26"/>
        </w:rPr>
        <w:tab/>
      </w:r>
      <w:r w:rsidRPr="005D245C">
        <w:rPr>
          <w:sz w:val="26"/>
          <w:highlight w:val="black"/>
        </w:rPr>
        <w:t>xxxxxxxxxxxxxxxxxxxxxxxxxxxxxxxxxxxxx</w:t>
      </w:r>
    </w:p>
    <w:p w:rsidR="005D245C" w:rsidRDefault="005D245C" w:rsidP="005D245C">
      <w:pPr>
        <w:spacing w:after="0" w:line="240" w:lineRule="auto"/>
        <w:ind w:left="6" w:right="0" w:hanging="6"/>
        <w:jc w:val="left"/>
        <w:rPr>
          <w:sz w:val="26"/>
        </w:rPr>
      </w:pPr>
      <w:r>
        <w:rPr>
          <w:sz w:val="26"/>
        </w:rPr>
        <w:t>právní forma:</w:t>
      </w:r>
      <w:r>
        <w:rPr>
          <w:sz w:val="26"/>
        </w:rPr>
        <w:tab/>
      </w:r>
      <w:r>
        <w:rPr>
          <w:sz w:val="26"/>
        </w:rPr>
        <w:tab/>
      </w:r>
      <w:r>
        <w:rPr>
          <w:sz w:val="26"/>
        </w:rPr>
        <w:tab/>
      </w:r>
      <w:r>
        <w:rPr>
          <w:sz w:val="26"/>
        </w:rPr>
        <w:tab/>
        <w:t>společnost ručením omezeným</w:t>
      </w:r>
    </w:p>
    <w:p w:rsidR="005D245C" w:rsidRDefault="005D245C" w:rsidP="005D245C">
      <w:pPr>
        <w:spacing w:after="0" w:line="240" w:lineRule="auto"/>
        <w:ind w:left="6" w:right="0" w:hanging="6"/>
        <w:jc w:val="left"/>
        <w:rPr>
          <w:sz w:val="26"/>
        </w:rPr>
      </w:pPr>
      <w:r>
        <w:rPr>
          <w:sz w:val="26"/>
        </w:rPr>
        <w:t>bankovní spojení:</w:t>
      </w:r>
      <w:r>
        <w:rPr>
          <w:sz w:val="26"/>
        </w:rPr>
        <w:tab/>
      </w:r>
      <w:r>
        <w:rPr>
          <w:sz w:val="26"/>
        </w:rPr>
        <w:tab/>
      </w:r>
      <w:r>
        <w:rPr>
          <w:sz w:val="26"/>
        </w:rPr>
        <w:tab/>
      </w:r>
      <w:r>
        <w:rPr>
          <w:sz w:val="26"/>
        </w:rPr>
        <w:tab/>
      </w:r>
      <w:r w:rsidRPr="005D245C">
        <w:rPr>
          <w:sz w:val="26"/>
          <w:highlight w:val="black"/>
        </w:rPr>
        <w:t>xxxxxxxxxxxxxxxxxxxxxxxxxxxxx</w:t>
      </w:r>
    </w:p>
    <w:p w:rsidR="005D245C" w:rsidRDefault="005D245C" w:rsidP="005D245C">
      <w:pPr>
        <w:spacing w:after="0" w:line="240" w:lineRule="auto"/>
        <w:ind w:left="6" w:right="0" w:hanging="6"/>
        <w:jc w:val="left"/>
        <w:rPr>
          <w:sz w:val="26"/>
        </w:rPr>
      </w:pPr>
      <w:r>
        <w:rPr>
          <w:sz w:val="26"/>
        </w:rPr>
        <w:t>zastoupen:</w:t>
      </w:r>
      <w:r>
        <w:rPr>
          <w:sz w:val="26"/>
        </w:rPr>
        <w:tab/>
      </w:r>
      <w:r>
        <w:rPr>
          <w:sz w:val="26"/>
        </w:rPr>
        <w:tab/>
      </w:r>
      <w:r>
        <w:rPr>
          <w:sz w:val="26"/>
        </w:rPr>
        <w:tab/>
      </w:r>
      <w:r>
        <w:rPr>
          <w:sz w:val="26"/>
        </w:rPr>
        <w:tab/>
      </w:r>
      <w:r>
        <w:rPr>
          <w:sz w:val="26"/>
        </w:rPr>
        <w:tab/>
      </w:r>
      <w:r w:rsidRPr="005D245C">
        <w:rPr>
          <w:sz w:val="26"/>
          <w:highlight w:val="black"/>
        </w:rPr>
        <w:t>xxxxxxxxxxxxxxxxxxxx</w:t>
      </w:r>
    </w:p>
    <w:p w:rsidR="005D245C" w:rsidRDefault="005D245C" w:rsidP="005D245C">
      <w:pPr>
        <w:spacing w:after="0" w:line="240" w:lineRule="auto"/>
        <w:ind w:left="6" w:right="0" w:hanging="6"/>
        <w:jc w:val="left"/>
        <w:rPr>
          <w:sz w:val="26"/>
        </w:rPr>
      </w:pPr>
      <w:r>
        <w:rPr>
          <w:sz w:val="26"/>
        </w:rPr>
        <w:t xml:space="preserve">kontaktní osoba ve věcech smluvních a technických:    </w:t>
      </w:r>
      <w:r w:rsidRPr="005D245C">
        <w:rPr>
          <w:sz w:val="26"/>
          <w:highlight w:val="black"/>
        </w:rPr>
        <w:t>xxxxxxxxxxxxxxxxxx</w:t>
      </w:r>
    </w:p>
    <w:p w:rsidR="005D245C" w:rsidRPr="005D245C" w:rsidRDefault="005D245C" w:rsidP="005D245C">
      <w:pPr>
        <w:spacing w:after="0" w:line="240" w:lineRule="auto"/>
        <w:ind w:left="6" w:right="0" w:hanging="6"/>
        <w:jc w:val="left"/>
        <w:rPr>
          <w:sz w:val="26"/>
        </w:rPr>
      </w:pPr>
      <w:r>
        <w:rPr>
          <w:sz w:val="26"/>
        </w:rPr>
        <w:t>e-mail/tel.:</w:t>
      </w:r>
      <w:r>
        <w:rPr>
          <w:sz w:val="26"/>
        </w:rPr>
        <w:tab/>
      </w:r>
      <w:r>
        <w:rPr>
          <w:sz w:val="26"/>
        </w:rPr>
        <w:tab/>
      </w:r>
      <w:r>
        <w:rPr>
          <w:sz w:val="26"/>
        </w:rPr>
        <w:tab/>
      </w:r>
      <w:r>
        <w:rPr>
          <w:sz w:val="26"/>
        </w:rPr>
        <w:tab/>
      </w:r>
      <w:r>
        <w:rPr>
          <w:sz w:val="26"/>
        </w:rPr>
        <w:tab/>
      </w:r>
      <w:r w:rsidRPr="005D245C">
        <w:rPr>
          <w:sz w:val="26"/>
          <w:highlight w:val="black"/>
        </w:rPr>
        <w:t>xxxxxxxxxxxxxxxxxxxxxxxxxxxxx</w:t>
      </w:r>
    </w:p>
    <w:p w:rsidR="005D245C" w:rsidRDefault="005D245C" w:rsidP="005D245C">
      <w:pPr>
        <w:spacing w:after="137" w:line="259" w:lineRule="auto"/>
        <w:ind w:left="0" w:right="0" w:firstLine="0"/>
        <w:jc w:val="left"/>
        <w:rPr>
          <w:sz w:val="26"/>
        </w:rPr>
      </w:pPr>
    </w:p>
    <w:p w:rsidR="00E9762B" w:rsidRDefault="00821508">
      <w:pPr>
        <w:spacing w:after="137" w:line="259" w:lineRule="auto"/>
        <w:ind w:left="2" w:right="0"/>
        <w:jc w:val="left"/>
      </w:pPr>
      <w:r>
        <w:rPr>
          <w:sz w:val="26"/>
        </w:rPr>
        <w:t>(dále jen „Poskytovatel”)</w:t>
      </w:r>
    </w:p>
    <w:p w:rsidR="00E9762B" w:rsidRDefault="00821508">
      <w:pPr>
        <w:spacing w:after="992"/>
        <w:ind w:left="17" w:right="14"/>
      </w:pPr>
      <w:r>
        <w:t>(Objednatel a Poskytovatel dále také společně jako „Smluvní strany”)</w:t>
      </w:r>
    </w:p>
    <w:p w:rsidR="00E9762B" w:rsidRDefault="00821508">
      <w:pPr>
        <w:spacing w:after="9" w:line="267" w:lineRule="auto"/>
        <w:ind w:left="147" w:right="165" w:hanging="10"/>
        <w:jc w:val="center"/>
      </w:pPr>
      <w:r>
        <w:t>1.</w:t>
      </w:r>
    </w:p>
    <w:p w:rsidR="00E9762B" w:rsidRDefault="005D245C">
      <w:pPr>
        <w:spacing w:after="178" w:line="265" w:lineRule="auto"/>
        <w:ind w:left="10" w:right="22" w:hanging="10"/>
        <w:jc w:val="center"/>
      </w:pPr>
      <w:r>
        <w:rPr>
          <w:sz w:val="26"/>
        </w:rPr>
        <w:t>Ú</w:t>
      </w:r>
      <w:r w:rsidR="00821508">
        <w:rPr>
          <w:sz w:val="26"/>
        </w:rPr>
        <w:t>vodní ustanovení</w:t>
      </w:r>
    </w:p>
    <w:p w:rsidR="00E9762B" w:rsidRDefault="00821508">
      <w:pPr>
        <w:ind w:left="338" w:right="14" w:hanging="324"/>
      </w:pPr>
      <w:r>
        <w:t xml:space="preserve">l . Smlouva je uzavřena </w:t>
      </w:r>
      <w:r w:rsidR="005D245C">
        <w:t>podle ustanovení §</w:t>
      </w:r>
      <w:r>
        <w:t xml:space="preserve"> 1746 odst. 2 zákona č. 89/2012 Sb., občanský zákoník, v platném znění (dále jen „Občanský zákoník”) na základě výsledků veřejné zakázky malého rozsahu na služby vedené pod výše uvedeným názvem zadávané mi</w:t>
      </w:r>
      <w:r w:rsidR="005D245C">
        <w:t>mo zadávací řízení v souladu s §</w:t>
      </w:r>
      <w:r>
        <w:t xml:space="preserve"> 31 zákona č. 134/2016 Sb., o zadávání veřejných zakázek, v platném znění (dále jen „Zakázka”).</w:t>
      </w:r>
    </w:p>
    <w:p w:rsidR="00E9762B" w:rsidRDefault="00821508">
      <w:pPr>
        <w:spacing w:after="27"/>
        <w:ind w:left="367" w:right="14" w:hanging="353"/>
      </w:pPr>
      <w:r>
        <w:t>2. Pro vyloučení jakýchkoliv pochybností o vztahu Smlouvy a zadávací dokumentace nebo výzvy k podání nabídek Zakázky jsou stanovena tato výkladová pravidla:</w:t>
      </w:r>
    </w:p>
    <w:p w:rsidR="00E9762B" w:rsidRDefault="00821508">
      <w:pPr>
        <w:numPr>
          <w:ilvl w:val="0"/>
          <w:numId w:val="1"/>
        </w:numPr>
        <w:spacing w:after="29"/>
        <w:ind w:left="713" w:right="14" w:hanging="360"/>
      </w:pPr>
      <w:r>
        <w:t>v případě jakékoliv nejistoty ohledně výkladu ustanovení Smlouvy budou tato ustanovení vykládána tak, aby v co nejširší míře zohledňovala účel Zakázky vyjádřený zadávací dokumentací nebo výzvou k podání nabídek;</w:t>
      </w:r>
    </w:p>
    <w:p w:rsidR="00E9762B" w:rsidRDefault="00821508">
      <w:pPr>
        <w:numPr>
          <w:ilvl w:val="0"/>
          <w:numId w:val="1"/>
        </w:numPr>
        <w:spacing w:after="25"/>
        <w:ind w:left="713" w:right="14" w:hanging="360"/>
      </w:pPr>
      <w:r>
        <w:t>v případě chybějících ustanovení Smlouvy budou použita dostatečně konkrétní ustanovení zadávací dokumentace nebo výzvy k podání nabídek;</w:t>
      </w:r>
    </w:p>
    <w:p w:rsidR="00E9762B" w:rsidRDefault="00821508">
      <w:pPr>
        <w:numPr>
          <w:ilvl w:val="0"/>
          <w:numId w:val="1"/>
        </w:numPr>
        <w:spacing w:after="1205"/>
        <w:ind w:left="713" w:right="14" w:hanging="360"/>
      </w:pPr>
      <w:r>
        <w:t>v případě rozporu mezi ustanoveními Smlouvy a zadávací dokumentace nebo výzvy k podání nabídek budou mít přednost ustanovení Smlouvy.</w:t>
      </w:r>
    </w:p>
    <w:p w:rsidR="00E9762B" w:rsidRDefault="00E9762B">
      <w:pPr>
        <w:spacing w:after="294" w:line="259" w:lineRule="auto"/>
        <w:ind w:left="845" w:right="43" w:hanging="10"/>
        <w:jc w:val="center"/>
      </w:pPr>
    </w:p>
    <w:p w:rsidR="00E9762B" w:rsidRDefault="005D245C" w:rsidP="005D245C">
      <w:pPr>
        <w:spacing w:after="24" w:line="259" w:lineRule="auto"/>
        <w:ind w:left="10" w:right="14" w:hanging="10"/>
        <w:jc w:val="center"/>
      </w:pPr>
      <w:r>
        <w:rPr>
          <w:sz w:val="22"/>
        </w:rPr>
        <w:t>II</w:t>
      </w:r>
      <w:r w:rsidR="00821508">
        <w:rPr>
          <w:sz w:val="22"/>
        </w:rPr>
        <w:t>.</w:t>
      </w:r>
    </w:p>
    <w:p w:rsidR="00E9762B" w:rsidRDefault="00821508">
      <w:pPr>
        <w:spacing w:after="139" w:line="265" w:lineRule="auto"/>
        <w:ind w:left="10" w:right="14" w:hanging="10"/>
        <w:jc w:val="center"/>
      </w:pPr>
      <w:r>
        <w:rPr>
          <w:sz w:val="26"/>
        </w:rPr>
        <w:t>Předmět plnění</w:t>
      </w:r>
    </w:p>
    <w:p w:rsidR="00E9762B" w:rsidRDefault="00821508">
      <w:pPr>
        <w:numPr>
          <w:ilvl w:val="0"/>
          <w:numId w:val="2"/>
        </w:numPr>
        <w:ind w:left="367" w:right="14" w:hanging="353"/>
      </w:pPr>
      <w:r>
        <w:t>Poskytovatel se zavazuje poskytnout Objednateli plnění (služby), jejichž podrobný soupis včetně spec</w:t>
      </w:r>
      <w:r w:rsidR="005D245C">
        <w:t>ifikace je uveden v příloze č. 1</w:t>
      </w:r>
      <w:r>
        <w:t xml:space="preserve"> Smlouvy (dále jen „Služby”).</w:t>
      </w:r>
    </w:p>
    <w:p w:rsidR="00E9762B" w:rsidRDefault="00821508">
      <w:pPr>
        <w:numPr>
          <w:ilvl w:val="0"/>
          <w:numId w:val="2"/>
        </w:numPr>
        <w:ind w:left="367" w:right="14" w:hanging="353"/>
      </w:pPr>
      <w:r>
        <w:t>Poskytovatel se zavazuje poskytnout Objednateli</w:t>
      </w:r>
      <w:r w:rsidR="005D245C">
        <w:t xml:space="preserve"> Služby na následujícím místě: Ř</w:t>
      </w:r>
      <w:r>
        <w:t xml:space="preserve">editelství silnic a dálnic </w:t>
      </w:r>
      <w:r w:rsidR="005D245C">
        <w:t>Č</w:t>
      </w:r>
      <w:r>
        <w:t>R, adresa: Správa Plzeň, Hřímalého 37, 301 00 Plzeň, dále v místě reali</w:t>
      </w:r>
      <w:r w:rsidR="005D245C">
        <w:t>zované stavby — I/26 Uzel Plzeň,</w:t>
      </w:r>
      <w:r>
        <w:t xml:space="preserve"> 3.</w:t>
      </w:r>
      <w:r w:rsidR="005D245C">
        <w:t xml:space="preserve"> </w:t>
      </w:r>
      <w:r>
        <w:t>stavba - přesmyk domažlické trati.</w:t>
      </w:r>
    </w:p>
    <w:p w:rsidR="00E9762B" w:rsidRDefault="00821508">
      <w:pPr>
        <w:numPr>
          <w:ilvl w:val="0"/>
          <w:numId w:val="2"/>
        </w:numPr>
        <w:spacing w:after="437"/>
        <w:ind w:left="367" w:right="14" w:hanging="353"/>
      </w:pPr>
      <w:r>
        <w:t>Objednatel se zavazuje řádně a včas poskytnuté Služby (jejich výstupy) převzít (akceptovat) a uhradit Poskytovateli za poskytnutí Služeb dle této Smlouvy cenu uvedenou v čl. IV. této Smlouvy.</w:t>
      </w:r>
    </w:p>
    <w:p w:rsidR="00E9762B" w:rsidRDefault="005D245C">
      <w:pPr>
        <w:spacing w:after="24" w:line="259" w:lineRule="auto"/>
        <w:ind w:left="10" w:right="22" w:hanging="10"/>
        <w:jc w:val="center"/>
      </w:pPr>
      <w:r>
        <w:rPr>
          <w:sz w:val="22"/>
        </w:rPr>
        <w:t>III</w:t>
      </w:r>
      <w:r w:rsidR="00821508">
        <w:rPr>
          <w:sz w:val="22"/>
        </w:rPr>
        <w:t>.</w:t>
      </w:r>
    </w:p>
    <w:p w:rsidR="00E9762B" w:rsidRDefault="00821508">
      <w:pPr>
        <w:spacing w:after="552" w:line="265" w:lineRule="auto"/>
        <w:ind w:left="10" w:right="14" w:hanging="10"/>
        <w:jc w:val="center"/>
      </w:pPr>
      <w:r>
        <w:rPr>
          <w:sz w:val="26"/>
        </w:rPr>
        <w:t>Doba plnění</w:t>
      </w:r>
    </w:p>
    <w:p w:rsidR="00E9762B" w:rsidRDefault="00821508" w:rsidP="005D245C">
      <w:pPr>
        <w:pStyle w:val="Odstavecseseznamem"/>
        <w:numPr>
          <w:ilvl w:val="0"/>
          <w:numId w:val="10"/>
        </w:numPr>
        <w:spacing w:after="712"/>
        <w:ind w:right="14"/>
      </w:pPr>
      <w:r>
        <w:t>Poskytovatel je povinen poskytnout Služby Objednateli po dobu realizace stavby — až do kolaudace stavby, předpoklad 9 měsíců v období 03/2018 — 11/2018.</w:t>
      </w:r>
    </w:p>
    <w:p w:rsidR="005D245C" w:rsidRDefault="005D245C" w:rsidP="005D245C">
      <w:pPr>
        <w:pStyle w:val="Odstavecseseznamem"/>
        <w:spacing w:after="712"/>
        <w:ind w:left="374" w:right="14" w:firstLine="0"/>
      </w:pPr>
    </w:p>
    <w:p w:rsidR="005D245C" w:rsidRDefault="005D245C" w:rsidP="005D245C">
      <w:pPr>
        <w:pStyle w:val="Odstavecseseznamem"/>
        <w:spacing w:after="0" w:line="240" w:lineRule="auto"/>
        <w:ind w:left="374" w:right="14" w:firstLine="0"/>
        <w:jc w:val="center"/>
      </w:pPr>
      <w:r>
        <w:t>IV.</w:t>
      </w:r>
    </w:p>
    <w:p w:rsidR="00E9762B" w:rsidRDefault="005D245C" w:rsidP="005D245C">
      <w:pPr>
        <w:spacing w:after="0" w:line="240" w:lineRule="auto"/>
        <w:ind w:left="10" w:right="22" w:hanging="10"/>
        <w:jc w:val="center"/>
      </w:pPr>
      <w:r>
        <w:rPr>
          <w:sz w:val="26"/>
        </w:rPr>
        <w:t xml:space="preserve">    </w:t>
      </w:r>
      <w:r w:rsidR="00821508">
        <w:rPr>
          <w:sz w:val="26"/>
        </w:rPr>
        <w:t>Cena</w:t>
      </w:r>
    </w:p>
    <w:p w:rsidR="00E9762B" w:rsidRDefault="00821508" w:rsidP="005D245C">
      <w:pPr>
        <w:numPr>
          <w:ilvl w:val="0"/>
          <w:numId w:val="3"/>
        </w:numPr>
        <w:spacing w:after="0" w:line="240" w:lineRule="auto"/>
        <w:ind w:right="14" w:hanging="360"/>
      </w:pPr>
      <w:r>
        <w:t>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2 Smlouvy (dále jen „Cena”). Nabídková cena je zpracována v souladu s aktuálně platným sazebníkem pro navrhování nabídkových cen projektových a inženýrských činností UNIKA. Služby budou fakturovány dle splátkového kalendáře, který vítězný uchazeč předloží při předání staveniště.</w:t>
      </w:r>
    </w:p>
    <w:p w:rsidR="00E9762B" w:rsidRDefault="00821508">
      <w:pPr>
        <w:numPr>
          <w:ilvl w:val="0"/>
          <w:numId w:val="3"/>
        </w:numPr>
        <w:spacing w:after="16"/>
        <w:ind w:right="14" w:hanging="360"/>
      </w:pPr>
      <w:r>
        <w:t>Cena je stanovena jako maximální a nepřekročitelná (s výjimkou změny zákonné sazby DPH).</w:t>
      </w:r>
    </w:p>
    <w:p w:rsidR="00E9762B" w:rsidRDefault="00821508">
      <w:pPr>
        <w:numPr>
          <w:ilvl w:val="0"/>
          <w:numId w:val="3"/>
        </w:numPr>
        <w:spacing w:after="703"/>
        <w:ind w:right="14" w:hanging="360"/>
      </w:pPr>
      <w:r>
        <w:t>Položkový rozpis Ceny Služeb je uveden v příloze č. 2 této Smlouvy.</w:t>
      </w:r>
    </w:p>
    <w:p w:rsidR="005F71DE" w:rsidRDefault="005F71DE" w:rsidP="005F71DE">
      <w:pPr>
        <w:spacing w:after="0" w:line="240" w:lineRule="auto"/>
        <w:ind w:left="374" w:right="11" w:firstLine="0"/>
        <w:jc w:val="center"/>
      </w:pPr>
      <w:r>
        <w:t>V.</w:t>
      </w:r>
    </w:p>
    <w:p w:rsidR="00E9762B" w:rsidRDefault="00821508" w:rsidP="005F71DE">
      <w:pPr>
        <w:spacing w:after="0" w:line="240" w:lineRule="auto"/>
        <w:ind w:left="10" w:right="11" w:hanging="10"/>
        <w:jc w:val="center"/>
        <w:rPr>
          <w:sz w:val="26"/>
        </w:rPr>
      </w:pPr>
      <w:r>
        <w:rPr>
          <w:sz w:val="26"/>
        </w:rPr>
        <w:t>Platební podmínky</w:t>
      </w:r>
    </w:p>
    <w:p w:rsidR="005F71DE" w:rsidRDefault="005F71DE" w:rsidP="005F71DE">
      <w:pPr>
        <w:spacing w:after="0" w:line="240" w:lineRule="auto"/>
        <w:ind w:left="10" w:right="11" w:hanging="10"/>
        <w:jc w:val="center"/>
      </w:pPr>
    </w:p>
    <w:p w:rsidR="00E9762B" w:rsidRDefault="00821508">
      <w:pPr>
        <w:numPr>
          <w:ilvl w:val="0"/>
          <w:numId w:val="4"/>
        </w:numPr>
        <w:spacing w:after="367"/>
        <w:ind w:left="367" w:right="14" w:hanging="353"/>
      </w:pPr>
      <w: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fakturační adresu Objednatele: Ředitelství silnic a dálnic ČR, Správa Plzeň, Hřímalého 37, 301</w:t>
      </w:r>
      <w:r w:rsidR="005F71DE">
        <w:t xml:space="preserve"> 00</w:t>
      </w:r>
      <w:r>
        <w:t xml:space="preserve"> Plzeň.</w:t>
      </w:r>
    </w:p>
    <w:p w:rsidR="00E9762B" w:rsidRDefault="00E9762B">
      <w:pPr>
        <w:spacing w:after="294" w:line="259" w:lineRule="auto"/>
        <w:ind w:left="845" w:right="0" w:hanging="10"/>
        <w:jc w:val="center"/>
      </w:pPr>
    </w:p>
    <w:p w:rsidR="00E9762B" w:rsidRDefault="00821508">
      <w:pPr>
        <w:numPr>
          <w:ilvl w:val="0"/>
          <w:numId w:val="4"/>
        </w:numPr>
        <w:ind w:left="367" w:right="14" w:hanging="353"/>
      </w:pPr>
      <w:r>
        <w:t>Fakturovaná Cena musí odpovídat Ceně uvedené v čl. IV odst. 1 (splátkovému kalendáři) Smlouvy a oceněnému rozpisu Ceny Služeb uvedenému v příloze č. 2 Smlouvy.</w:t>
      </w:r>
    </w:p>
    <w:p w:rsidR="00E9762B" w:rsidRDefault="00821508">
      <w:pPr>
        <w:numPr>
          <w:ilvl w:val="0"/>
          <w:numId w:val="4"/>
        </w:numPr>
        <w:spacing w:after="91"/>
        <w:ind w:left="367" w:right="14" w:hanging="353"/>
      </w:pPr>
      <w:r>
        <w:t xml:space="preserve">Faktura musí obsahovat veškeré náležitosti stanovené platnými právními předpisy, zejména </w:t>
      </w:r>
      <w:r w:rsidR="005F71DE">
        <w:t>§ 29 zákona č. 235/2004 Sb. a §</w:t>
      </w:r>
      <w:r>
        <w:t xml:space="preserve">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E9762B" w:rsidRDefault="00821508">
      <w:pPr>
        <w:numPr>
          <w:ilvl w:val="0"/>
          <w:numId w:val="4"/>
        </w:numPr>
        <w:spacing w:after="172"/>
        <w:ind w:left="367" w:right="14" w:hanging="353"/>
      </w:pPr>
      <w:r>
        <w:t>Nepoužije se.</w:t>
      </w:r>
    </w:p>
    <w:p w:rsidR="00E9762B" w:rsidRDefault="00821508">
      <w:pPr>
        <w:numPr>
          <w:ilvl w:val="0"/>
          <w:numId w:val="4"/>
        </w:numPr>
        <w:spacing w:after="146"/>
        <w:ind w:left="367" w:right="14" w:hanging="353"/>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E9762B" w:rsidRDefault="00821508">
      <w:pPr>
        <w:numPr>
          <w:ilvl w:val="0"/>
          <w:numId w:val="4"/>
        </w:numPr>
        <w:spacing w:after="86"/>
        <w:ind w:left="367" w:right="14" w:hanging="353"/>
      </w:pPr>
      <w:r>
        <w:t>Platby budou probíhat v Kč (korunách českých) a rovněž veškeré cenové údaje budou uvedeny v této měně.</w:t>
      </w:r>
    </w:p>
    <w:p w:rsidR="00E9762B" w:rsidRDefault="00821508">
      <w:pPr>
        <w:spacing w:after="0" w:line="265" w:lineRule="auto"/>
        <w:ind w:left="10" w:right="14" w:hanging="10"/>
        <w:jc w:val="center"/>
      </w:pPr>
      <w:r>
        <w:rPr>
          <w:sz w:val="26"/>
        </w:rPr>
        <w:t>V</w:t>
      </w:r>
      <w:r w:rsidR="005F71DE">
        <w:rPr>
          <w:sz w:val="26"/>
        </w:rPr>
        <w:t>I</w:t>
      </w:r>
      <w:r>
        <w:rPr>
          <w:sz w:val="26"/>
        </w:rPr>
        <w:t>.</w:t>
      </w:r>
    </w:p>
    <w:p w:rsidR="00E9762B" w:rsidRDefault="00821508">
      <w:pPr>
        <w:spacing w:after="105" w:line="265" w:lineRule="auto"/>
        <w:ind w:left="10" w:right="14" w:hanging="10"/>
        <w:jc w:val="center"/>
      </w:pPr>
      <w:r>
        <w:rPr>
          <w:sz w:val="26"/>
        </w:rPr>
        <w:t>Odpovědnost za vady</w:t>
      </w:r>
    </w:p>
    <w:p w:rsidR="00E9762B" w:rsidRDefault="00821508">
      <w:pPr>
        <w:numPr>
          <w:ilvl w:val="0"/>
          <w:numId w:val="5"/>
        </w:numPr>
        <w:spacing w:after="14"/>
        <w:ind w:left="367" w:right="14" w:hanging="353"/>
      </w:pPr>
      <w: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2 (dvou) měsíců ode dne převzetí daného výstupu Služby, tj. ode dne podpisu příslušného předávacího protokolu nebo jiného relevantního dokladu o převzetí výstupu Služby.</w:t>
      </w:r>
    </w:p>
    <w:p w:rsidR="00E9762B" w:rsidRDefault="00821508">
      <w:pPr>
        <w:numPr>
          <w:ilvl w:val="0"/>
          <w:numId w:val="5"/>
        </w:numPr>
        <w:spacing w:after="33"/>
        <w:ind w:left="367" w:right="14" w:hanging="353"/>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E9762B" w:rsidRDefault="00821508">
      <w:pPr>
        <w:numPr>
          <w:ilvl w:val="0"/>
          <w:numId w:val="5"/>
        </w:numPr>
        <w:spacing w:after="29"/>
        <w:ind w:left="367" w:right="14" w:hanging="353"/>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E9762B" w:rsidRDefault="00821508">
      <w:pPr>
        <w:numPr>
          <w:ilvl w:val="0"/>
          <w:numId w:val="5"/>
        </w:numPr>
        <w:spacing w:after="4"/>
        <w:ind w:left="367" w:right="14" w:hanging="353"/>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E9762B" w:rsidRDefault="00821508">
      <w:pPr>
        <w:numPr>
          <w:ilvl w:val="0"/>
          <w:numId w:val="5"/>
        </w:numPr>
        <w:spacing w:after="464"/>
        <w:ind w:left="367" w:right="14" w:hanging="353"/>
      </w:pPr>
      <w:r>
        <w:t>Smluvní strany se mohou na žádost Objednatele písemně dohodnout na jiném způsobu řešení Vytčení vady.</w:t>
      </w:r>
    </w:p>
    <w:p w:rsidR="00E9762B" w:rsidRDefault="00E9762B">
      <w:pPr>
        <w:spacing w:after="230" w:line="259" w:lineRule="auto"/>
        <w:ind w:left="852" w:right="0" w:hanging="10"/>
        <w:jc w:val="center"/>
      </w:pPr>
    </w:p>
    <w:p w:rsidR="00E9762B" w:rsidRDefault="00821508">
      <w:pPr>
        <w:numPr>
          <w:ilvl w:val="0"/>
          <w:numId w:val="5"/>
        </w:numPr>
        <w:spacing w:after="54"/>
        <w:ind w:left="367" w:right="14" w:hanging="353"/>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E9762B" w:rsidRDefault="00821508">
      <w:pPr>
        <w:numPr>
          <w:ilvl w:val="0"/>
          <w:numId w:val="5"/>
        </w:numPr>
        <w:spacing w:after="38"/>
        <w:ind w:left="367" w:right="14" w:hanging="353"/>
      </w:pPr>
      <w: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E9762B" w:rsidRDefault="00821508">
      <w:pPr>
        <w:numPr>
          <w:ilvl w:val="0"/>
          <w:numId w:val="5"/>
        </w:numPr>
        <w:spacing w:after="590"/>
        <w:ind w:left="367" w:right="14" w:hanging="353"/>
      </w:pP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E9762B" w:rsidRDefault="00821508">
      <w:pPr>
        <w:spacing w:after="0" w:line="265" w:lineRule="auto"/>
        <w:ind w:left="10" w:right="29" w:hanging="10"/>
        <w:jc w:val="center"/>
      </w:pPr>
      <w:r>
        <w:rPr>
          <w:sz w:val="26"/>
        </w:rPr>
        <w:t>VII.</w:t>
      </w:r>
    </w:p>
    <w:p w:rsidR="00E9762B" w:rsidRDefault="00821508">
      <w:pPr>
        <w:spacing w:after="136" w:line="265" w:lineRule="auto"/>
        <w:ind w:left="10" w:right="29" w:hanging="10"/>
        <w:jc w:val="center"/>
      </w:pPr>
      <w:r>
        <w:rPr>
          <w:sz w:val="26"/>
        </w:rPr>
        <w:t>Smluvní sankce</w:t>
      </w:r>
    </w:p>
    <w:p w:rsidR="00E9762B" w:rsidRDefault="00821508">
      <w:pPr>
        <w:numPr>
          <w:ilvl w:val="0"/>
          <w:numId w:val="6"/>
        </w:numPr>
        <w:spacing w:after="144"/>
        <w:ind w:left="367" w:right="14" w:hanging="353"/>
      </w:pPr>
      <w:r>
        <w:t>Za prodlení s poskytováním Služeb, resp. za prodlení s předáním výstupů Služeb, se Poskytovatel zavazuje uhradit Objednateli smluvní pokutu ve výši 0,1 % z Ceny Služeb, s jejichž poskytnutím je Poskytovatel v prodlení, a to za každý i započatý den prodlení.</w:t>
      </w:r>
    </w:p>
    <w:p w:rsidR="00E9762B" w:rsidRDefault="00821508">
      <w:pPr>
        <w:numPr>
          <w:ilvl w:val="0"/>
          <w:numId w:val="6"/>
        </w:numPr>
        <w:spacing w:after="143"/>
        <w:ind w:left="367" w:right="14" w:hanging="353"/>
      </w:pPr>
      <w:r>
        <w:t>V případě prodlení Objednatele s uhrazením Ceny je Poskytovatel oprávněn po Objednateli Požadovat úrok z prodlení ve výši stanovené platnými právními předpisy.</w:t>
      </w:r>
    </w:p>
    <w:p w:rsidR="00E9762B" w:rsidRDefault="00821508">
      <w:pPr>
        <w:numPr>
          <w:ilvl w:val="0"/>
          <w:numId w:val="6"/>
        </w:numPr>
        <w:spacing w:after="955"/>
        <w:ind w:left="367" w:right="14" w:hanging="353"/>
      </w:pPr>
      <w:r>
        <w:t>Uplatněním smluvní pokuty není dotčena povinnost Smluvní strany k náhradě škody druhé Smluvní straně v plné výši. Uplatněním smluvní pokuty není dotčena povinnost Poskytovatele k poskytnutí Služeb Objednateli.</w:t>
      </w:r>
    </w:p>
    <w:p w:rsidR="00E9762B" w:rsidRDefault="005F71DE">
      <w:pPr>
        <w:spacing w:after="0" w:line="259" w:lineRule="auto"/>
        <w:ind w:left="0" w:right="58" w:firstLine="0"/>
        <w:jc w:val="center"/>
      </w:pPr>
      <w:r>
        <w:rPr>
          <w:sz w:val="30"/>
        </w:rPr>
        <w:t>V</w:t>
      </w:r>
      <w:r w:rsidR="00821508">
        <w:rPr>
          <w:sz w:val="30"/>
        </w:rPr>
        <w:t>II.</w:t>
      </w:r>
    </w:p>
    <w:p w:rsidR="00E9762B" w:rsidRDefault="00821508">
      <w:pPr>
        <w:spacing w:after="126" w:line="265" w:lineRule="auto"/>
        <w:ind w:left="10" w:right="58" w:hanging="10"/>
        <w:jc w:val="center"/>
      </w:pPr>
      <w:r>
        <w:rPr>
          <w:sz w:val="26"/>
        </w:rPr>
        <w:t>Ukončení Smlouvy</w:t>
      </w:r>
    </w:p>
    <w:p w:rsidR="00E9762B" w:rsidRDefault="00821508">
      <w:pPr>
        <w:numPr>
          <w:ilvl w:val="0"/>
          <w:numId w:val="7"/>
        </w:numPr>
        <w:spacing w:after="590"/>
        <w:ind w:left="367" w:right="14" w:hanging="353"/>
      </w:pPr>
      <w:r>
        <w:t>Smluvní strany mohou Smlouvu ukončit písemnou dohodou.</w:t>
      </w:r>
    </w:p>
    <w:p w:rsidR="00E9762B" w:rsidRDefault="00E9762B">
      <w:pPr>
        <w:spacing w:after="230" w:line="259" w:lineRule="auto"/>
        <w:ind w:left="852" w:right="43" w:hanging="10"/>
        <w:jc w:val="center"/>
      </w:pPr>
    </w:p>
    <w:p w:rsidR="00E9762B" w:rsidRDefault="00821508">
      <w:pPr>
        <w:numPr>
          <w:ilvl w:val="0"/>
          <w:numId w:val="7"/>
        </w:numPr>
        <w:spacing w:line="216" w:lineRule="auto"/>
        <w:ind w:left="367" w:right="14" w:hanging="353"/>
      </w:pPr>
      <w:r>
        <w:t>Objednatel je oprávněn písemně odstoupit od Smlouvy s účinky ex tunc v případě, že Poskytovatel ve stanovených lhůtách či termínech nezapočne s plněním předmětu Smlouvy.</w:t>
      </w:r>
    </w:p>
    <w:p w:rsidR="00E9762B" w:rsidRDefault="00821508">
      <w:pPr>
        <w:numPr>
          <w:ilvl w:val="0"/>
          <w:numId w:val="7"/>
        </w:numPr>
        <w:ind w:left="367" w:right="14" w:hanging="353"/>
      </w:pPr>
      <w:r>
        <w:t>Objednatel je oprávněn písemně odstoupit od Smlouvy v případě, že prokáže, že Poskytovatel v rámci své nabídky podané v Zakázce uvedl nepravdivé údaje, které ovlivnily výběr nejvhodnější nabídky.</w:t>
      </w:r>
    </w:p>
    <w:p w:rsidR="00E9762B" w:rsidRDefault="00821508">
      <w:pPr>
        <w:numPr>
          <w:ilvl w:val="0"/>
          <w:numId w:val="7"/>
        </w:numPr>
        <w:ind w:left="367" w:right="14" w:hanging="353"/>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E9762B" w:rsidRDefault="00821508">
      <w:pPr>
        <w:numPr>
          <w:ilvl w:val="0"/>
          <w:numId w:val="7"/>
        </w:numPr>
        <w:ind w:left="367" w:right="14" w:hanging="353"/>
      </w:pPr>
      <w:r>
        <w:t>Smluvní strany jsou oprávněny písemně odstoupit od Smlouvy v případě, že druhá Smluvní strana poruší své smluvní povinnosti podstatným způsobem.</w:t>
      </w:r>
    </w:p>
    <w:p w:rsidR="00E9762B" w:rsidRDefault="00821508">
      <w:pPr>
        <w:numPr>
          <w:ilvl w:val="0"/>
          <w:numId w:val="7"/>
        </w:numPr>
        <w:spacing w:after="418"/>
        <w:ind w:left="367" w:right="14" w:hanging="353"/>
      </w:pPr>
      <w: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rsidR="00E9762B" w:rsidRDefault="00821508">
      <w:pPr>
        <w:spacing w:after="0" w:line="265" w:lineRule="auto"/>
        <w:ind w:left="10" w:right="14" w:hanging="10"/>
        <w:jc w:val="center"/>
      </w:pPr>
      <w:r>
        <w:rPr>
          <w:sz w:val="26"/>
        </w:rPr>
        <w:t>IX.</w:t>
      </w:r>
    </w:p>
    <w:p w:rsidR="00E9762B" w:rsidRDefault="00821508">
      <w:pPr>
        <w:spacing w:after="132" w:line="265" w:lineRule="auto"/>
        <w:ind w:left="10" w:right="22" w:hanging="10"/>
        <w:jc w:val="center"/>
      </w:pPr>
      <w:r>
        <w:rPr>
          <w:sz w:val="26"/>
        </w:rPr>
        <w:t>Registr smluv</w:t>
      </w:r>
    </w:p>
    <w:p w:rsidR="00E9762B" w:rsidRDefault="00821508">
      <w:pPr>
        <w:numPr>
          <w:ilvl w:val="0"/>
          <w:numId w:val="8"/>
        </w:numPr>
        <w:spacing w:after="0"/>
        <w:ind w:right="14" w:hanging="360"/>
      </w:pPr>
      <w:r>
        <w:t>Poskytovatel poskytuje souhlas s uveřejněním Smlouvy v registru smluv zřízeným zákonem</w:t>
      </w:r>
    </w:p>
    <w:p w:rsidR="00E9762B" w:rsidRDefault="00821508">
      <w:pPr>
        <w:ind w:left="370" w:right="14"/>
      </w:pPr>
      <w:r>
        <w:t>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E9762B" w:rsidRDefault="00821508">
      <w:pPr>
        <w:numPr>
          <w:ilvl w:val="0"/>
          <w:numId w:val="8"/>
        </w:numPr>
        <w:spacing w:after="99"/>
        <w:ind w:right="14" w:hanging="360"/>
      </w:pPr>
      <w:r>
        <w:t xml:space="preserve">Poskytovatel bere na vědomí a výslovně souhlasí, že Smlouva bude uveřejněna v registru smluv bez ohledu na skutečnost, zda spadá pod některou z výjimek z povinnosti uveřejnění stanovenou </w:t>
      </w:r>
      <w:r w:rsidR="005F71DE">
        <w:t xml:space="preserve"> </w:t>
      </w:r>
      <w:r>
        <w:t>v 3 odst. 2 zákona o registru smluv.</w:t>
      </w:r>
    </w:p>
    <w:p w:rsidR="00E9762B" w:rsidRDefault="00821508">
      <w:pPr>
        <w:numPr>
          <w:ilvl w:val="0"/>
          <w:numId w:val="8"/>
        </w:numPr>
        <w:ind w:right="14" w:hanging="360"/>
      </w:pPr>
      <w:r>
        <w:t>V rámci Smlouvy nebudou uv</w:t>
      </w:r>
      <w:r w:rsidR="005F71DE">
        <w:t>eřejněny informace stanovené v §</w:t>
      </w:r>
      <w:r>
        <w:t xml:space="preserve"> 3 odst. 1 zákona o registru smluv označené Poskytovatelem před podpisem Smlouvy.</w:t>
      </w:r>
    </w:p>
    <w:p w:rsidR="00E9762B" w:rsidRDefault="00821508">
      <w:pPr>
        <w:numPr>
          <w:ilvl w:val="0"/>
          <w:numId w:val="8"/>
        </w:numPr>
        <w:ind w:right="14" w:hanging="360"/>
      </w:pPr>
      <w:r>
        <w:t>Objednatel je povinen informovat Poskytovatele o datu uveřejnění Smlouvy v registru smluv nejpozději do 3 (tří) pracovních dn</w:t>
      </w:r>
      <w:r w:rsidR="005F71DE">
        <w:t>ů ode dne uveřejnění Smlouvy.</w:t>
      </w:r>
    </w:p>
    <w:p w:rsidR="005F71DE" w:rsidRDefault="005F71DE" w:rsidP="005F71DE">
      <w:pPr>
        <w:ind w:left="374" w:right="14" w:firstLine="0"/>
      </w:pPr>
    </w:p>
    <w:p w:rsidR="005F71DE" w:rsidRDefault="005F71DE" w:rsidP="005F71DE">
      <w:pPr>
        <w:ind w:left="374" w:right="14" w:firstLine="0"/>
      </w:pPr>
    </w:p>
    <w:p w:rsidR="005F71DE" w:rsidRDefault="005F71DE" w:rsidP="005F71DE">
      <w:pPr>
        <w:ind w:left="374" w:right="14" w:firstLine="0"/>
      </w:pPr>
    </w:p>
    <w:p w:rsidR="005F71DE" w:rsidRDefault="005F71DE" w:rsidP="005F71DE">
      <w:pPr>
        <w:ind w:left="374" w:right="14" w:firstLine="0"/>
      </w:pPr>
    </w:p>
    <w:p w:rsidR="00E9762B" w:rsidRDefault="00821508">
      <w:pPr>
        <w:spacing w:after="0" w:line="259" w:lineRule="auto"/>
        <w:ind w:left="175" w:right="194" w:hanging="10"/>
        <w:jc w:val="center"/>
      </w:pPr>
      <w:r>
        <w:rPr>
          <w:sz w:val="34"/>
        </w:rPr>
        <w:lastRenderedPageBreak/>
        <w:t>x.</w:t>
      </w:r>
    </w:p>
    <w:p w:rsidR="00E9762B" w:rsidRDefault="00821508">
      <w:pPr>
        <w:spacing w:after="149" w:line="265" w:lineRule="auto"/>
        <w:ind w:left="10" w:right="22" w:hanging="10"/>
        <w:jc w:val="center"/>
      </w:pPr>
      <w:r>
        <w:rPr>
          <w:sz w:val="26"/>
        </w:rPr>
        <w:t>Závěrečná ustanovení</w:t>
      </w:r>
    </w:p>
    <w:p w:rsidR="00E9762B" w:rsidRDefault="00821508">
      <w:pPr>
        <w:numPr>
          <w:ilvl w:val="0"/>
          <w:numId w:val="9"/>
        </w:numPr>
        <w:ind w:right="14" w:hanging="360"/>
      </w:pPr>
      <w:r>
        <w:t>Tato Smlouva nabývá platnosti podpisem obou Smluvních stran a účinnosti dnem uveřejnění v registru smluv.</w:t>
      </w:r>
    </w:p>
    <w:p w:rsidR="00E9762B" w:rsidRDefault="00821508" w:rsidP="005F71DE">
      <w:pPr>
        <w:numPr>
          <w:ilvl w:val="0"/>
          <w:numId w:val="9"/>
        </w:numPr>
        <w:spacing w:after="0" w:line="360" w:lineRule="auto"/>
        <w:ind w:right="14" w:hanging="360"/>
      </w:pPr>
      <w:r>
        <w:t>Smlouva je uzavřena na dobu určitou a skončí řádným a úplným splněním předmětu této Smlouvy Smluvními stranami.</w:t>
      </w:r>
    </w:p>
    <w:p w:rsidR="00E9762B" w:rsidRDefault="00E9762B" w:rsidP="005F71DE">
      <w:pPr>
        <w:spacing w:after="0" w:line="360" w:lineRule="auto"/>
        <w:ind w:left="845" w:right="0" w:hanging="10"/>
        <w:jc w:val="center"/>
      </w:pPr>
    </w:p>
    <w:p w:rsidR="00E9762B" w:rsidRDefault="00821508" w:rsidP="005F71DE">
      <w:pPr>
        <w:numPr>
          <w:ilvl w:val="0"/>
          <w:numId w:val="9"/>
        </w:numPr>
        <w:spacing w:after="0" w:line="360" w:lineRule="auto"/>
        <w:ind w:right="14" w:hanging="360"/>
      </w:pPr>
      <w:r>
        <w:t>Tuto Smlouvu je možné měnit pouze prostřednictvím vzestupně číslovaných dodatků uzavřených v listinné podobě.</w:t>
      </w:r>
    </w:p>
    <w:p w:rsidR="00E9762B" w:rsidRDefault="00821508">
      <w:pPr>
        <w:numPr>
          <w:ilvl w:val="0"/>
          <w:numId w:val="9"/>
        </w:numPr>
        <w:spacing w:after="161"/>
        <w:ind w:right="14" w:hanging="360"/>
      </w:pPr>
      <w:r>
        <w:t>Pokud není ve Smlouvě a jejích přílohách stanoveno jinak, řídí se právní vztah založený touto Smlouvou Občanským zákoníkem.</w:t>
      </w:r>
    </w:p>
    <w:p w:rsidR="00E9762B" w:rsidRDefault="00821508">
      <w:pPr>
        <w:numPr>
          <w:ilvl w:val="0"/>
          <w:numId w:val="9"/>
        </w:numPr>
        <w:spacing w:after="157"/>
        <w:ind w:right="14" w:hanging="360"/>
      </w:pPr>
      <w:r>
        <w:t>Tato Smlouva se vyhotovuje ve 4 (čtyřech) stejnopisech, z nichž obě Smluvní strany obdrží po 2 (dvou) stejnopisech.</w:t>
      </w:r>
    </w:p>
    <w:p w:rsidR="00E9762B" w:rsidRDefault="00821508">
      <w:pPr>
        <w:numPr>
          <w:ilvl w:val="0"/>
          <w:numId w:val="9"/>
        </w:numPr>
        <w:ind w:right="14" w:hanging="360"/>
      </w:pPr>
      <w:r>
        <w:t>Nedílnou součástí této Smlouvy jsou následující přílohy:</w:t>
      </w:r>
    </w:p>
    <w:p w:rsidR="00E9762B" w:rsidRDefault="00E9762B">
      <w:pPr>
        <w:sectPr w:rsidR="00E9762B" w:rsidSect="005F71DE">
          <w:type w:val="continuous"/>
          <w:pgSz w:w="11900" w:h="16820"/>
          <w:pgMar w:top="851" w:right="1360" w:bottom="1151" w:left="1453" w:header="708" w:footer="708" w:gutter="0"/>
          <w:cols w:space="708"/>
        </w:sectPr>
      </w:pPr>
    </w:p>
    <w:p w:rsidR="00E9762B" w:rsidRDefault="00821508" w:rsidP="005F71DE">
      <w:pPr>
        <w:ind w:left="142" w:right="14" w:firstLine="0"/>
      </w:pPr>
      <w:r>
        <w:t>Příloha č.</w:t>
      </w:r>
      <w:r w:rsidR="005F71DE">
        <w:t>1</w:t>
      </w:r>
      <w:r>
        <w:t xml:space="preserve"> — Specifikace Služeb</w:t>
      </w:r>
    </w:p>
    <w:p w:rsidR="00E9762B" w:rsidRDefault="00821508" w:rsidP="005F71DE">
      <w:pPr>
        <w:ind w:left="142" w:right="14" w:firstLine="0"/>
      </w:pPr>
      <w:r>
        <w:t>Příloha č. 2 — Rozpis Ceny Služeb</w:t>
      </w:r>
    </w:p>
    <w:p w:rsidR="00E9762B" w:rsidRDefault="00821508" w:rsidP="005F71DE">
      <w:pPr>
        <w:spacing w:after="119" w:line="259" w:lineRule="auto"/>
        <w:ind w:left="142" w:right="14" w:firstLine="0"/>
      </w:pPr>
      <w:r>
        <w:t>Příloha č. 3 — Rozpis měsíčních plateb</w:t>
      </w:r>
    </w:p>
    <w:p w:rsidR="005F71DE" w:rsidRDefault="00821508" w:rsidP="005F71DE">
      <w:pPr>
        <w:spacing w:after="721"/>
        <w:ind w:left="142" w:right="14" w:firstLine="0"/>
        <w:sectPr w:rsidR="005F71DE" w:rsidSect="005F71DE">
          <w:type w:val="continuous"/>
          <w:pgSz w:w="11900" w:h="16820"/>
          <w:pgMar w:top="1440" w:right="561" w:bottom="1440" w:left="1561" w:header="708" w:footer="708" w:gutter="0"/>
          <w:cols w:space="708"/>
        </w:sectPr>
      </w:pPr>
      <w:r>
        <w:t>Příloha č. 4 — Plná moc Sdružení</w:t>
      </w:r>
    </w:p>
    <w:p w:rsidR="00E9762B" w:rsidRDefault="00E9762B" w:rsidP="005F71DE">
      <w:pPr>
        <w:spacing w:after="721"/>
        <w:ind w:left="142" w:right="14" w:firstLine="0"/>
      </w:pPr>
    </w:p>
    <w:p w:rsidR="00E9762B" w:rsidRDefault="005F71DE" w:rsidP="005F71DE">
      <w:pPr>
        <w:spacing w:after="0" w:line="501" w:lineRule="auto"/>
        <w:ind w:left="17" w:right="806"/>
        <w:jc w:val="left"/>
      </w:pPr>
      <w:r>
        <w:t xml:space="preserve">V Plzni dne 12-03-2018                            </w:t>
      </w:r>
      <w:r w:rsidR="00821508">
        <w:t>Za Objednatele:</w:t>
      </w:r>
    </w:p>
    <w:p w:rsidR="00E9762B" w:rsidRDefault="00E9762B">
      <w:pPr>
        <w:spacing w:after="22" w:line="259" w:lineRule="auto"/>
        <w:ind w:left="-79" w:right="0" w:firstLine="0"/>
        <w:jc w:val="left"/>
      </w:pPr>
    </w:p>
    <w:p w:rsidR="00E9762B" w:rsidRDefault="00E9762B">
      <w:pPr>
        <w:spacing w:after="0" w:line="259" w:lineRule="auto"/>
        <w:ind w:left="518" w:right="0" w:firstLine="0"/>
        <w:jc w:val="left"/>
      </w:pPr>
    </w:p>
    <w:p w:rsidR="00E9762B" w:rsidRDefault="00821508">
      <w:pPr>
        <w:spacing w:after="243"/>
        <w:ind w:left="17" w:right="14"/>
      </w:pPr>
      <w:r>
        <w:t>V Karlových Varech dne 12. 3. 2018</w:t>
      </w:r>
    </w:p>
    <w:p w:rsidR="00E9762B" w:rsidRDefault="00821508">
      <w:pPr>
        <w:ind w:left="17" w:right="14"/>
      </w:pPr>
      <w:r>
        <w:t>Za Poskytovatele:</w:t>
      </w:r>
    </w:p>
    <w:p w:rsidR="00E9762B" w:rsidRDefault="00821508">
      <w:pPr>
        <w:spacing w:after="0" w:line="259" w:lineRule="auto"/>
        <w:ind w:left="14" w:right="0" w:firstLine="0"/>
        <w:jc w:val="left"/>
      </w:pPr>
      <w:r>
        <w:rPr>
          <w:sz w:val="18"/>
        </w:rPr>
        <w:t xml:space="preserve"> </w:t>
      </w:r>
    </w:p>
    <w:p w:rsidR="00E9762B" w:rsidRDefault="00E9762B">
      <w:pPr>
        <w:sectPr w:rsidR="00E9762B">
          <w:type w:val="continuous"/>
          <w:pgSz w:w="11900" w:h="16820"/>
          <w:pgMar w:top="1440" w:right="561" w:bottom="1440" w:left="1561" w:header="708" w:footer="708" w:gutter="0"/>
          <w:cols w:num="2" w:space="708" w:equalWidth="0">
            <w:col w:w="3921" w:space="604"/>
            <w:col w:w="5252"/>
          </w:cols>
        </w:sectPr>
      </w:pPr>
    </w:p>
    <w:p w:rsidR="00E9762B" w:rsidRDefault="00821508">
      <w:pPr>
        <w:spacing w:after="70" w:line="265" w:lineRule="auto"/>
        <w:ind w:left="17" w:right="0" w:hanging="10"/>
        <w:jc w:val="left"/>
      </w:pPr>
      <w:r>
        <w:rPr>
          <w:sz w:val="22"/>
        </w:rPr>
        <w:lastRenderedPageBreak/>
        <w:t>Příloha č.</w:t>
      </w:r>
      <w:r w:rsidR="005F71DE">
        <w:rPr>
          <w:sz w:val="22"/>
        </w:rPr>
        <w:t xml:space="preserve"> </w:t>
      </w:r>
      <w:r>
        <w:rPr>
          <w:sz w:val="22"/>
        </w:rPr>
        <w:t>2</w:t>
      </w:r>
    </w:p>
    <w:p w:rsidR="00E9762B" w:rsidRDefault="00821508">
      <w:pPr>
        <w:spacing w:after="363" w:line="259" w:lineRule="auto"/>
        <w:ind w:left="24" w:right="0" w:hanging="10"/>
        <w:jc w:val="left"/>
      </w:pPr>
      <w:r>
        <w:rPr>
          <w:sz w:val="28"/>
        </w:rPr>
        <w:t>UZEL PLZEŇ, 3. STAVBA - PŘESMYK DOMAŽLICKÉ TRATI - TDS</w:t>
      </w:r>
    </w:p>
    <w:p w:rsidR="00E9762B" w:rsidRDefault="00821508">
      <w:pPr>
        <w:pStyle w:val="Nadpis2"/>
        <w:spacing w:after="213"/>
        <w:ind w:left="14" w:right="0"/>
        <w:jc w:val="left"/>
      </w:pPr>
      <w:r>
        <w:rPr>
          <w:sz w:val="30"/>
        </w:rPr>
        <w:t>SOUPIS PRACÍ</w:t>
      </w:r>
    </w:p>
    <w:p w:rsidR="00E9762B" w:rsidRDefault="00821508">
      <w:pPr>
        <w:spacing w:after="0" w:line="265" w:lineRule="auto"/>
        <w:ind w:left="17" w:right="0" w:hanging="10"/>
        <w:jc w:val="left"/>
      </w:pPr>
      <w:r>
        <w:rPr>
          <w:noProof/>
        </w:rPr>
        <w:drawing>
          <wp:anchor distT="0" distB="0" distL="114300" distR="114300" simplePos="0" relativeHeight="251661312" behindDoc="0" locked="0" layoutInCell="1" allowOverlap="0">
            <wp:simplePos x="0" y="0"/>
            <wp:positionH relativeFrom="page">
              <wp:posOffset>420313</wp:posOffset>
            </wp:positionH>
            <wp:positionV relativeFrom="page">
              <wp:posOffset>772044</wp:posOffset>
            </wp:positionV>
            <wp:extent cx="4569" cy="9137"/>
            <wp:effectExtent l="0" t="0" r="0" b="0"/>
            <wp:wrapSquare wrapText="bothSides"/>
            <wp:docPr id="16217" name="Picture 16217"/>
            <wp:cNvGraphicFramePr/>
            <a:graphic xmlns:a="http://schemas.openxmlformats.org/drawingml/2006/main">
              <a:graphicData uri="http://schemas.openxmlformats.org/drawingml/2006/picture">
                <pic:pic xmlns:pic="http://schemas.openxmlformats.org/drawingml/2006/picture">
                  <pic:nvPicPr>
                    <pic:cNvPr id="16217" name="Picture 16217"/>
                    <pic:cNvPicPr/>
                  </pic:nvPicPr>
                  <pic:blipFill>
                    <a:blip r:embed="rId8"/>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219294</wp:posOffset>
            </wp:positionH>
            <wp:positionV relativeFrom="page">
              <wp:posOffset>781180</wp:posOffset>
            </wp:positionV>
            <wp:extent cx="9137" cy="9137"/>
            <wp:effectExtent l="0" t="0" r="0" b="0"/>
            <wp:wrapSquare wrapText="bothSides"/>
            <wp:docPr id="16218" name="Picture 16218"/>
            <wp:cNvGraphicFramePr/>
            <a:graphic xmlns:a="http://schemas.openxmlformats.org/drawingml/2006/main">
              <a:graphicData uri="http://schemas.openxmlformats.org/drawingml/2006/picture">
                <pic:pic xmlns:pic="http://schemas.openxmlformats.org/drawingml/2006/picture">
                  <pic:nvPicPr>
                    <pic:cNvPr id="16218" name="Picture 16218"/>
                    <pic:cNvPicPr/>
                  </pic:nvPicPr>
                  <pic:blipFill>
                    <a:blip r:embed="rId9"/>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429451</wp:posOffset>
            </wp:positionH>
            <wp:positionV relativeFrom="page">
              <wp:posOffset>781180</wp:posOffset>
            </wp:positionV>
            <wp:extent cx="4569" cy="13705"/>
            <wp:effectExtent l="0" t="0" r="0" b="0"/>
            <wp:wrapSquare wrapText="bothSides"/>
            <wp:docPr id="16219" name="Picture 16219"/>
            <wp:cNvGraphicFramePr/>
            <a:graphic xmlns:a="http://schemas.openxmlformats.org/drawingml/2006/main">
              <a:graphicData uri="http://schemas.openxmlformats.org/drawingml/2006/picture">
                <pic:pic xmlns:pic="http://schemas.openxmlformats.org/drawingml/2006/picture">
                  <pic:nvPicPr>
                    <pic:cNvPr id="16219" name="Picture 16219"/>
                    <pic:cNvPicPr/>
                  </pic:nvPicPr>
                  <pic:blipFill>
                    <a:blip r:embed="rId10"/>
                    <a:stretch>
                      <a:fillRect/>
                    </a:stretch>
                  </pic:blipFill>
                  <pic:spPr>
                    <a:xfrm>
                      <a:off x="0" y="0"/>
                      <a:ext cx="4569" cy="13705"/>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347215</wp:posOffset>
            </wp:positionH>
            <wp:positionV relativeFrom="page">
              <wp:posOffset>790317</wp:posOffset>
            </wp:positionV>
            <wp:extent cx="18274" cy="18273"/>
            <wp:effectExtent l="0" t="0" r="0" b="0"/>
            <wp:wrapSquare wrapText="bothSides"/>
            <wp:docPr id="16220" name="Picture 16220"/>
            <wp:cNvGraphicFramePr/>
            <a:graphic xmlns:a="http://schemas.openxmlformats.org/drawingml/2006/main">
              <a:graphicData uri="http://schemas.openxmlformats.org/drawingml/2006/picture">
                <pic:pic xmlns:pic="http://schemas.openxmlformats.org/drawingml/2006/picture">
                  <pic:nvPicPr>
                    <pic:cNvPr id="16220" name="Picture 16220"/>
                    <pic:cNvPicPr/>
                  </pic:nvPicPr>
                  <pic:blipFill>
                    <a:blip r:embed="rId11"/>
                    <a:stretch>
                      <a:fillRect/>
                    </a:stretch>
                  </pic:blipFill>
                  <pic:spPr>
                    <a:xfrm>
                      <a:off x="0" y="0"/>
                      <a:ext cx="18274" cy="18273"/>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228431</wp:posOffset>
            </wp:positionH>
            <wp:positionV relativeFrom="page">
              <wp:posOffset>808590</wp:posOffset>
            </wp:positionV>
            <wp:extent cx="4569" cy="4568"/>
            <wp:effectExtent l="0" t="0" r="0" b="0"/>
            <wp:wrapSquare wrapText="bothSides"/>
            <wp:docPr id="16221" name="Picture 16221"/>
            <wp:cNvGraphicFramePr/>
            <a:graphic xmlns:a="http://schemas.openxmlformats.org/drawingml/2006/main">
              <a:graphicData uri="http://schemas.openxmlformats.org/drawingml/2006/picture">
                <pic:pic xmlns:pic="http://schemas.openxmlformats.org/drawingml/2006/picture">
                  <pic:nvPicPr>
                    <pic:cNvPr id="16221" name="Picture 16221"/>
                    <pic:cNvPicPr/>
                  </pic:nvPicPr>
                  <pic:blipFill>
                    <a:blip r:embed="rId12"/>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360921</wp:posOffset>
            </wp:positionH>
            <wp:positionV relativeFrom="page">
              <wp:posOffset>822295</wp:posOffset>
            </wp:positionV>
            <wp:extent cx="13706" cy="13705"/>
            <wp:effectExtent l="0" t="0" r="0" b="0"/>
            <wp:wrapSquare wrapText="bothSides"/>
            <wp:docPr id="16222" name="Picture 16222"/>
            <wp:cNvGraphicFramePr/>
            <a:graphic xmlns:a="http://schemas.openxmlformats.org/drawingml/2006/main">
              <a:graphicData uri="http://schemas.openxmlformats.org/drawingml/2006/picture">
                <pic:pic xmlns:pic="http://schemas.openxmlformats.org/drawingml/2006/picture">
                  <pic:nvPicPr>
                    <pic:cNvPr id="16222" name="Picture 16222"/>
                    <pic:cNvPicPr/>
                  </pic:nvPicPr>
                  <pic:blipFill>
                    <a:blip r:embed="rId13"/>
                    <a:stretch>
                      <a:fillRect/>
                    </a:stretch>
                  </pic:blipFill>
                  <pic:spPr>
                    <a:xfrm>
                      <a:off x="0" y="0"/>
                      <a:ext cx="13706" cy="13705"/>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315235</wp:posOffset>
            </wp:positionH>
            <wp:positionV relativeFrom="page">
              <wp:posOffset>826863</wp:posOffset>
            </wp:positionV>
            <wp:extent cx="13706" cy="13705"/>
            <wp:effectExtent l="0" t="0" r="0" b="0"/>
            <wp:wrapSquare wrapText="bothSides"/>
            <wp:docPr id="16223" name="Picture 16223"/>
            <wp:cNvGraphicFramePr/>
            <a:graphic xmlns:a="http://schemas.openxmlformats.org/drawingml/2006/main">
              <a:graphicData uri="http://schemas.openxmlformats.org/drawingml/2006/picture">
                <pic:pic xmlns:pic="http://schemas.openxmlformats.org/drawingml/2006/picture">
                  <pic:nvPicPr>
                    <pic:cNvPr id="16223" name="Picture 16223"/>
                    <pic:cNvPicPr/>
                  </pic:nvPicPr>
                  <pic:blipFill>
                    <a:blip r:embed="rId14"/>
                    <a:stretch>
                      <a:fillRect/>
                    </a:stretch>
                  </pic:blipFill>
                  <pic:spPr>
                    <a:xfrm>
                      <a:off x="0" y="0"/>
                      <a:ext cx="13706" cy="13705"/>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347215</wp:posOffset>
            </wp:positionH>
            <wp:positionV relativeFrom="page">
              <wp:posOffset>831432</wp:posOffset>
            </wp:positionV>
            <wp:extent cx="4569" cy="9137"/>
            <wp:effectExtent l="0" t="0" r="0" b="0"/>
            <wp:wrapSquare wrapText="bothSides"/>
            <wp:docPr id="16224" name="Picture 16224"/>
            <wp:cNvGraphicFramePr/>
            <a:graphic xmlns:a="http://schemas.openxmlformats.org/drawingml/2006/main">
              <a:graphicData uri="http://schemas.openxmlformats.org/drawingml/2006/picture">
                <pic:pic xmlns:pic="http://schemas.openxmlformats.org/drawingml/2006/picture">
                  <pic:nvPicPr>
                    <pic:cNvPr id="16224" name="Picture 16224"/>
                    <pic:cNvPicPr/>
                  </pic:nvPicPr>
                  <pic:blipFill>
                    <a:blip r:embed="rId15"/>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228431</wp:posOffset>
            </wp:positionH>
            <wp:positionV relativeFrom="page">
              <wp:posOffset>845137</wp:posOffset>
            </wp:positionV>
            <wp:extent cx="4569" cy="4568"/>
            <wp:effectExtent l="0" t="0" r="0" b="0"/>
            <wp:wrapSquare wrapText="bothSides"/>
            <wp:docPr id="16225" name="Picture 16225"/>
            <wp:cNvGraphicFramePr/>
            <a:graphic xmlns:a="http://schemas.openxmlformats.org/drawingml/2006/main">
              <a:graphicData uri="http://schemas.openxmlformats.org/drawingml/2006/picture">
                <pic:pic xmlns:pic="http://schemas.openxmlformats.org/drawingml/2006/picture">
                  <pic:nvPicPr>
                    <pic:cNvPr id="16225" name="Picture 16225"/>
                    <pic:cNvPicPr/>
                  </pic:nvPicPr>
                  <pic:blipFill>
                    <a:blip r:embed="rId16"/>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420313</wp:posOffset>
            </wp:positionH>
            <wp:positionV relativeFrom="page">
              <wp:posOffset>863410</wp:posOffset>
            </wp:positionV>
            <wp:extent cx="9137" cy="9137"/>
            <wp:effectExtent l="0" t="0" r="0" b="0"/>
            <wp:wrapSquare wrapText="bothSides"/>
            <wp:docPr id="16226" name="Picture 16226"/>
            <wp:cNvGraphicFramePr/>
            <a:graphic xmlns:a="http://schemas.openxmlformats.org/drawingml/2006/main">
              <a:graphicData uri="http://schemas.openxmlformats.org/drawingml/2006/picture">
                <pic:pic xmlns:pic="http://schemas.openxmlformats.org/drawingml/2006/picture">
                  <pic:nvPicPr>
                    <pic:cNvPr id="16226" name="Picture 16226"/>
                    <pic:cNvPicPr/>
                  </pic:nvPicPr>
                  <pic:blipFill>
                    <a:blip r:embed="rId17"/>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420313</wp:posOffset>
            </wp:positionH>
            <wp:positionV relativeFrom="page">
              <wp:posOffset>877115</wp:posOffset>
            </wp:positionV>
            <wp:extent cx="13706" cy="9137"/>
            <wp:effectExtent l="0" t="0" r="0" b="0"/>
            <wp:wrapSquare wrapText="bothSides"/>
            <wp:docPr id="16227" name="Picture 16227"/>
            <wp:cNvGraphicFramePr/>
            <a:graphic xmlns:a="http://schemas.openxmlformats.org/drawingml/2006/main">
              <a:graphicData uri="http://schemas.openxmlformats.org/drawingml/2006/picture">
                <pic:pic xmlns:pic="http://schemas.openxmlformats.org/drawingml/2006/picture">
                  <pic:nvPicPr>
                    <pic:cNvPr id="16227" name="Picture 16227"/>
                    <pic:cNvPicPr/>
                  </pic:nvPicPr>
                  <pic:blipFill>
                    <a:blip r:embed="rId18"/>
                    <a:stretch>
                      <a:fillRect/>
                    </a:stretch>
                  </pic:blipFill>
                  <pic:spPr>
                    <a:xfrm>
                      <a:off x="0" y="0"/>
                      <a:ext cx="13706" cy="9137"/>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424882</wp:posOffset>
            </wp:positionH>
            <wp:positionV relativeFrom="page">
              <wp:posOffset>959344</wp:posOffset>
            </wp:positionV>
            <wp:extent cx="13706" cy="9137"/>
            <wp:effectExtent l="0" t="0" r="0" b="0"/>
            <wp:wrapSquare wrapText="bothSides"/>
            <wp:docPr id="16228" name="Picture 16228"/>
            <wp:cNvGraphicFramePr/>
            <a:graphic xmlns:a="http://schemas.openxmlformats.org/drawingml/2006/main">
              <a:graphicData uri="http://schemas.openxmlformats.org/drawingml/2006/picture">
                <pic:pic xmlns:pic="http://schemas.openxmlformats.org/drawingml/2006/picture">
                  <pic:nvPicPr>
                    <pic:cNvPr id="16228" name="Picture 16228"/>
                    <pic:cNvPicPr/>
                  </pic:nvPicPr>
                  <pic:blipFill>
                    <a:blip r:embed="rId19"/>
                    <a:stretch>
                      <a:fillRect/>
                    </a:stretch>
                  </pic:blipFill>
                  <pic:spPr>
                    <a:xfrm>
                      <a:off x="0" y="0"/>
                      <a:ext cx="13706" cy="9137"/>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301529</wp:posOffset>
            </wp:positionH>
            <wp:positionV relativeFrom="page">
              <wp:posOffset>986754</wp:posOffset>
            </wp:positionV>
            <wp:extent cx="9137" cy="4568"/>
            <wp:effectExtent l="0" t="0" r="0" b="0"/>
            <wp:wrapSquare wrapText="bothSides"/>
            <wp:docPr id="16229" name="Picture 16229"/>
            <wp:cNvGraphicFramePr/>
            <a:graphic xmlns:a="http://schemas.openxmlformats.org/drawingml/2006/main">
              <a:graphicData uri="http://schemas.openxmlformats.org/drawingml/2006/picture">
                <pic:pic xmlns:pic="http://schemas.openxmlformats.org/drawingml/2006/picture">
                  <pic:nvPicPr>
                    <pic:cNvPr id="16229" name="Picture 16229"/>
                    <pic:cNvPicPr/>
                  </pic:nvPicPr>
                  <pic:blipFill>
                    <a:blip r:embed="rId20"/>
                    <a:stretch>
                      <a:fillRect/>
                    </a:stretch>
                  </pic:blipFill>
                  <pic:spPr>
                    <a:xfrm>
                      <a:off x="0" y="0"/>
                      <a:ext cx="9137" cy="4568"/>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223862</wp:posOffset>
            </wp:positionH>
            <wp:positionV relativeFrom="page">
              <wp:posOffset>1000459</wp:posOffset>
            </wp:positionV>
            <wp:extent cx="9137" cy="4568"/>
            <wp:effectExtent l="0" t="0" r="0" b="0"/>
            <wp:wrapSquare wrapText="bothSides"/>
            <wp:docPr id="16230" name="Picture 16230"/>
            <wp:cNvGraphicFramePr/>
            <a:graphic xmlns:a="http://schemas.openxmlformats.org/drawingml/2006/main">
              <a:graphicData uri="http://schemas.openxmlformats.org/drawingml/2006/picture">
                <pic:pic xmlns:pic="http://schemas.openxmlformats.org/drawingml/2006/picture">
                  <pic:nvPicPr>
                    <pic:cNvPr id="16230" name="Picture 16230"/>
                    <pic:cNvPicPr/>
                  </pic:nvPicPr>
                  <pic:blipFill>
                    <a:blip r:embed="rId21"/>
                    <a:stretch>
                      <a:fillRect/>
                    </a:stretch>
                  </pic:blipFill>
                  <pic:spPr>
                    <a:xfrm>
                      <a:off x="0" y="0"/>
                      <a:ext cx="9137" cy="4568"/>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411176</wp:posOffset>
            </wp:positionH>
            <wp:positionV relativeFrom="page">
              <wp:posOffset>1018732</wp:posOffset>
            </wp:positionV>
            <wp:extent cx="13706" cy="9137"/>
            <wp:effectExtent l="0" t="0" r="0" b="0"/>
            <wp:wrapSquare wrapText="bothSides"/>
            <wp:docPr id="16231" name="Picture 16231"/>
            <wp:cNvGraphicFramePr/>
            <a:graphic xmlns:a="http://schemas.openxmlformats.org/drawingml/2006/main">
              <a:graphicData uri="http://schemas.openxmlformats.org/drawingml/2006/picture">
                <pic:pic xmlns:pic="http://schemas.openxmlformats.org/drawingml/2006/picture">
                  <pic:nvPicPr>
                    <pic:cNvPr id="16231" name="Picture 16231"/>
                    <pic:cNvPicPr/>
                  </pic:nvPicPr>
                  <pic:blipFill>
                    <a:blip r:embed="rId22"/>
                    <a:stretch>
                      <a:fillRect/>
                    </a:stretch>
                  </pic:blipFill>
                  <pic:spPr>
                    <a:xfrm>
                      <a:off x="0" y="0"/>
                      <a:ext cx="13706" cy="9137"/>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429450</wp:posOffset>
            </wp:positionH>
            <wp:positionV relativeFrom="page">
              <wp:posOffset>1037006</wp:posOffset>
            </wp:positionV>
            <wp:extent cx="4569" cy="4568"/>
            <wp:effectExtent l="0" t="0" r="0" b="0"/>
            <wp:wrapSquare wrapText="bothSides"/>
            <wp:docPr id="16232" name="Picture 16232"/>
            <wp:cNvGraphicFramePr/>
            <a:graphic xmlns:a="http://schemas.openxmlformats.org/drawingml/2006/main">
              <a:graphicData uri="http://schemas.openxmlformats.org/drawingml/2006/picture">
                <pic:pic xmlns:pic="http://schemas.openxmlformats.org/drawingml/2006/picture">
                  <pic:nvPicPr>
                    <pic:cNvPr id="16232" name="Picture 16232"/>
                    <pic:cNvPicPr/>
                  </pic:nvPicPr>
                  <pic:blipFill>
                    <a:blip r:embed="rId23"/>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420313</wp:posOffset>
            </wp:positionH>
            <wp:positionV relativeFrom="page">
              <wp:posOffset>1046142</wp:posOffset>
            </wp:positionV>
            <wp:extent cx="4569" cy="9137"/>
            <wp:effectExtent l="0" t="0" r="0" b="0"/>
            <wp:wrapSquare wrapText="bothSides"/>
            <wp:docPr id="16233" name="Picture 16233"/>
            <wp:cNvGraphicFramePr/>
            <a:graphic xmlns:a="http://schemas.openxmlformats.org/drawingml/2006/main">
              <a:graphicData uri="http://schemas.openxmlformats.org/drawingml/2006/picture">
                <pic:pic xmlns:pic="http://schemas.openxmlformats.org/drawingml/2006/picture">
                  <pic:nvPicPr>
                    <pic:cNvPr id="16233" name="Picture 16233"/>
                    <pic:cNvPicPr/>
                  </pic:nvPicPr>
                  <pic:blipFill>
                    <a:blip r:embed="rId24"/>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315235</wp:posOffset>
            </wp:positionH>
            <wp:positionV relativeFrom="page">
              <wp:posOffset>1073552</wp:posOffset>
            </wp:positionV>
            <wp:extent cx="4569" cy="9137"/>
            <wp:effectExtent l="0" t="0" r="0" b="0"/>
            <wp:wrapSquare wrapText="bothSides"/>
            <wp:docPr id="16234" name="Picture 16234"/>
            <wp:cNvGraphicFramePr/>
            <a:graphic xmlns:a="http://schemas.openxmlformats.org/drawingml/2006/main">
              <a:graphicData uri="http://schemas.openxmlformats.org/drawingml/2006/picture">
                <pic:pic xmlns:pic="http://schemas.openxmlformats.org/drawingml/2006/picture">
                  <pic:nvPicPr>
                    <pic:cNvPr id="16234" name="Picture 16234"/>
                    <pic:cNvPicPr/>
                  </pic:nvPicPr>
                  <pic:blipFill>
                    <a:blip r:embed="rId25"/>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333509</wp:posOffset>
            </wp:positionH>
            <wp:positionV relativeFrom="page">
              <wp:posOffset>1087257</wp:posOffset>
            </wp:positionV>
            <wp:extent cx="13706" cy="18273"/>
            <wp:effectExtent l="0" t="0" r="0" b="0"/>
            <wp:wrapSquare wrapText="bothSides"/>
            <wp:docPr id="16235" name="Picture 16235"/>
            <wp:cNvGraphicFramePr/>
            <a:graphic xmlns:a="http://schemas.openxmlformats.org/drawingml/2006/main">
              <a:graphicData uri="http://schemas.openxmlformats.org/drawingml/2006/picture">
                <pic:pic xmlns:pic="http://schemas.openxmlformats.org/drawingml/2006/picture">
                  <pic:nvPicPr>
                    <pic:cNvPr id="16235" name="Picture 16235"/>
                    <pic:cNvPicPr/>
                  </pic:nvPicPr>
                  <pic:blipFill>
                    <a:blip r:embed="rId26"/>
                    <a:stretch>
                      <a:fillRect/>
                    </a:stretch>
                  </pic:blipFill>
                  <pic:spPr>
                    <a:xfrm>
                      <a:off x="0" y="0"/>
                      <a:ext cx="13706" cy="18273"/>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228431</wp:posOffset>
            </wp:positionH>
            <wp:positionV relativeFrom="page">
              <wp:posOffset>1407038</wp:posOffset>
            </wp:positionV>
            <wp:extent cx="9137" cy="4568"/>
            <wp:effectExtent l="0" t="0" r="0" b="0"/>
            <wp:wrapSquare wrapText="bothSides"/>
            <wp:docPr id="16236" name="Picture 16236"/>
            <wp:cNvGraphicFramePr/>
            <a:graphic xmlns:a="http://schemas.openxmlformats.org/drawingml/2006/main">
              <a:graphicData uri="http://schemas.openxmlformats.org/drawingml/2006/picture">
                <pic:pic xmlns:pic="http://schemas.openxmlformats.org/drawingml/2006/picture">
                  <pic:nvPicPr>
                    <pic:cNvPr id="16236" name="Picture 16236"/>
                    <pic:cNvPicPr/>
                  </pic:nvPicPr>
                  <pic:blipFill>
                    <a:blip r:embed="rId27"/>
                    <a:stretch>
                      <a:fillRect/>
                    </a:stretch>
                  </pic:blipFill>
                  <pic:spPr>
                    <a:xfrm>
                      <a:off x="0" y="0"/>
                      <a:ext cx="9137" cy="4568"/>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438588</wp:posOffset>
            </wp:positionH>
            <wp:positionV relativeFrom="page">
              <wp:posOffset>1411607</wp:posOffset>
            </wp:positionV>
            <wp:extent cx="4569" cy="9137"/>
            <wp:effectExtent l="0" t="0" r="0" b="0"/>
            <wp:wrapSquare wrapText="bothSides"/>
            <wp:docPr id="16237" name="Picture 16237"/>
            <wp:cNvGraphicFramePr/>
            <a:graphic xmlns:a="http://schemas.openxmlformats.org/drawingml/2006/main">
              <a:graphicData uri="http://schemas.openxmlformats.org/drawingml/2006/picture">
                <pic:pic xmlns:pic="http://schemas.openxmlformats.org/drawingml/2006/picture">
                  <pic:nvPicPr>
                    <pic:cNvPr id="16237" name="Picture 16237"/>
                    <pic:cNvPicPr/>
                  </pic:nvPicPr>
                  <pic:blipFill>
                    <a:blip r:embed="rId28"/>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420313</wp:posOffset>
            </wp:positionH>
            <wp:positionV relativeFrom="page">
              <wp:posOffset>1420743</wp:posOffset>
            </wp:positionV>
            <wp:extent cx="9137" cy="13705"/>
            <wp:effectExtent l="0" t="0" r="0" b="0"/>
            <wp:wrapSquare wrapText="bothSides"/>
            <wp:docPr id="16238" name="Picture 16238"/>
            <wp:cNvGraphicFramePr/>
            <a:graphic xmlns:a="http://schemas.openxmlformats.org/drawingml/2006/main">
              <a:graphicData uri="http://schemas.openxmlformats.org/drawingml/2006/picture">
                <pic:pic xmlns:pic="http://schemas.openxmlformats.org/drawingml/2006/picture">
                  <pic:nvPicPr>
                    <pic:cNvPr id="16238" name="Picture 16238"/>
                    <pic:cNvPicPr/>
                  </pic:nvPicPr>
                  <pic:blipFill>
                    <a:blip r:embed="rId29"/>
                    <a:stretch>
                      <a:fillRect/>
                    </a:stretch>
                  </pic:blipFill>
                  <pic:spPr>
                    <a:xfrm>
                      <a:off x="0" y="0"/>
                      <a:ext cx="9137" cy="13705"/>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315235</wp:posOffset>
            </wp:positionH>
            <wp:positionV relativeFrom="page">
              <wp:posOffset>1429880</wp:posOffset>
            </wp:positionV>
            <wp:extent cx="4569" cy="9137"/>
            <wp:effectExtent l="0" t="0" r="0" b="0"/>
            <wp:wrapSquare wrapText="bothSides"/>
            <wp:docPr id="16239" name="Picture 16239"/>
            <wp:cNvGraphicFramePr/>
            <a:graphic xmlns:a="http://schemas.openxmlformats.org/drawingml/2006/main">
              <a:graphicData uri="http://schemas.openxmlformats.org/drawingml/2006/picture">
                <pic:pic xmlns:pic="http://schemas.openxmlformats.org/drawingml/2006/picture">
                  <pic:nvPicPr>
                    <pic:cNvPr id="16239" name="Picture 16239"/>
                    <pic:cNvPicPr/>
                  </pic:nvPicPr>
                  <pic:blipFill>
                    <a:blip r:embed="rId30"/>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338078</wp:posOffset>
            </wp:positionH>
            <wp:positionV relativeFrom="page">
              <wp:posOffset>1466426</wp:posOffset>
            </wp:positionV>
            <wp:extent cx="9137" cy="9137"/>
            <wp:effectExtent l="0" t="0" r="0" b="0"/>
            <wp:wrapSquare wrapText="bothSides"/>
            <wp:docPr id="16240" name="Picture 16240"/>
            <wp:cNvGraphicFramePr/>
            <a:graphic xmlns:a="http://schemas.openxmlformats.org/drawingml/2006/main">
              <a:graphicData uri="http://schemas.openxmlformats.org/drawingml/2006/picture">
                <pic:pic xmlns:pic="http://schemas.openxmlformats.org/drawingml/2006/picture">
                  <pic:nvPicPr>
                    <pic:cNvPr id="16240" name="Picture 16240"/>
                    <pic:cNvPicPr/>
                  </pic:nvPicPr>
                  <pic:blipFill>
                    <a:blip r:embed="rId31"/>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301529</wp:posOffset>
            </wp:positionH>
            <wp:positionV relativeFrom="page">
              <wp:posOffset>1493836</wp:posOffset>
            </wp:positionV>
            <wp:extent cx="18274" cy="9137"/>
            <wp:effectExtent l="0" t="0" r="0" b="0"/>
            <wp:wrapSquare wrapText="bothSides"/>
            <wp:docPr id="16241" name="Picture 16241"/>
            <wp:cNvGraphicFramePr/>
            <a:graphic xmlns:a="http://schemas.openxmlformats.org/drawingml/2006/main">
              <a:graphicData uri="http://schemas.openxmlformats.org/drawingml/2006/picture">
                <pic:pic xmlns:pic="http://schemas.openxmlformats.org/drawingml/2006/picture">
                  <pic:nvPicPr>
                    <pic:cNvPr id="16241" name="Picture 16241"/>
                    <pic:cNvPicPr/>
                  </pic:nvPicPr>
                  <pic:blipFill>
                    <a:blip r:embed="rId32"/>
                    <a:stretch>
                      <a:fillRect/>
                    </a:stretch>
                  </pic:blipFill>
                  <pic:spPr>
                    <a:xfrm>
                      <a:off x="0" y="0"/>
                      <a:ext cx="18274" cy="9137"/>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233000</wp:posOffset>
            </wp:positionH>
            <wp:positionV relativeFrom="page">
              <wp:posOffset>1498405</wp:posOffset>
            </wp:positionV>
            <wp:extent cx="4569" cy="4568"/>
            <wp:effectExtent l="0" t="0" r="0" b="0"/>
            <wp:wrapSquare wrapText="bothSides"/>
            <wp:docPr id="16243" name="Picture 16243"/>
            <wp:cNvGraphicFramePr/>
            <a:graphic xmlns:a="http://schemas.openxmlformats.org/drawingml/2006/main">
              <a:graphicData uri="http://schemas.openxmlformats.org/drawingml/2006/picture">
                <pic:pic xmlns:pic="http://schemas.openxmlformats.org/drawingml/2006/picture">
                  <pic:nvPicPr>
                    <pic:cNvPr id="16243" name="Picture 16243"/>
                    <pic:cNvPicPr/>
                  </pic:nvPicPr>
                  <pic:blipFill>
                    <a:blip r:embed="rId23"/>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342647</wp:posOffset>
            </wp:positionH>
            <wp:positionV relativeFrom="page">
              <wp:posOffset>1498405</wp:posOffset>
            </wp:positionV>
            <wp:extent cx="4569" cy="4568"/>
            <wp:effectExtent l="0" t="0" r="0" b="0"/>
            <wp:wrapSquare wrapText="bothSides"/>
            <wp:docPr id="16244" name="Picture 16244"/>
            <wp:cNvGraphicFramePr/>
            <a:graphic xmlns:a="http://schemas.openxmlformats.org/drawingml/2006/main">
              <a:graphicData uri="http://schemas.openxmlformats.org/drawingml/2006/picture">
                <pic:pic xmlns:pic="http://schemas.openxmlformats.org/drawingml/2006/picture">
                  <pic:nvPicPr>
                    <pic:cNvPr id="16244" name="Picture 16244"/>
                    <pic:cNvPicPr/>
                  </pic:nvPicPr>
                  <pic:blipFill>
                    <a:blip r:embed="rId33"/>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356352</wp:posOffset>
            </wp:positionH>
            <wp:positionV relativeFrom="page">
              <wp:posOffset>1498405</wp:posOffset>
            </wp:positionV>
            <wp:extent cx="9137" cy="4568"/>
            <wp:effectExtent l="0" t="0" r="0" b="0"/>
            <wp:wrapSquare wrapText="bothSides"/>
            <wp:docPr id="16242" name="Picture 16242"/>
            <wp:cNvGraphicFramePr/>
            <a:graphic xmlns:a="http://schemas.openxmlformats.org/drawingml/2006/main">
              <a:graphicData uri="http://schemas.openxmlformats.org/drawingml/2006/picture">
                <pic:pic xmlns:pic="http://schemas.openxmlformats.org/drawingml/2006/picture">
                  <pic:nvPicPr>
                    <pic:cNvPr id="16242" name="Picture 16242"/>
                    <pic:cNvPicPr/>
                  </pic:nvPicPr>
                  <pic:blipFill>
                    <a:blip r:embed="rId34"/>
                    <a:stretch>
                      <a:fillRect/>
                    </a:stretch>
                  </pic:blipFill>
                  <pic:spPr>
                    <a:xfrm>
                      <a:off x="0" y="0"/>
                      <a:ext cx="9137" cy="4568"/>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324372</wp:posOffset>
            </wp:positionH>
            <wp:positionV relativeFrom="page">
              <wp:posOffset>1516678</wp:posOffset>
            </wp:positionV>
            <wp:extent cx="4569" cy="4568"/>
            <wp:effectExtent l="0" t="0" r="0" b="0"/>
            <wp:wrapSquare wrapText="bothSides"/>
            <wp:docPr id="16245" name="Picture 16245"/>
            <wp:cNvGraphicFramePr/>
            <a:graphic xmlns:a="http://schemas.openxmlformats.org/drawingml/2006/main">
              <a:graphicData uri="http://schemas.openxmlformats.org/drawingml/2006/picture">
                <pic:pic xmlns:pic="http://schemas.openxmlformats.org/drawingml/2006/picture">
                  <pic:nvPicPr>
                    <pic:cNvPr id="16245" name="Picture 16245"/>
                    <pic:cNvPicPr/>
                  </pic:nvPicPr>
                  <pic:blipFill>
                    <a:blip r:embed="rId35"/>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342647</wp:posOffset>
            </wp:positionH>
            <wp:positionV relativeFrom="page">
              <wp:posOffset>1530383</wp:posOffset>
            </wp:positionV>
            <wp:extent cx="4569" cy="4568"/>
            <wp:effectExtent l="0" t="0" r="0" b="0"/>
            <wp:wrapSquare wrapText="bothSides"/>
            <wp:docPr id="16246" name="Picture 16246"/>
            <wp:cNvGraphicFramePr/>
            <a:graphic xmlns:a="http://schemas.openxmlformats.org/drawingml/2006/main">
              <a:graphicData uri="http://schemas.openxmlformats.org/drawingml/2006/picture">
                <pic:pic xmlns:pic="http://schemas.openxmlformats.org/drawingml/2006/picture">
                  <pic:nvPicPr>
                    <pic:cNvPr id="16246" name="Picture 16246"/>
                    <pic:cNvPicPr/>
                  </pic:nvPicPr>
                  <pic:blipFill>
                    <a:blip r:embed="rId36"/>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420313</wp:posOffset>
            </wp:positionH>
            <wp:positionV relativeFrom="page">
              <wp:posOffset>1544088</wp:posOffset>
            </wp:positionV>
            <wp:extent cx="4569" cy="9137"/>
            <wp:effectExtent l="0" t="0" r="0" b="0"/>
            <wp:wrapSquare wrapText="bothSides"/>
            <wp:docPr id="16247" name="Picture 16247"/>
            <wp:cNvGraphicFramePr/>
            <a:graphic xmlns:a="http://schemas.openxmlformats.org/drawingml/2006/main">
              <a:graphicData uri="http://schemas.openxmlformats.org/drawingml/2006/picture">
                <pic:pic xmlns:pic="http://schemas.openxmlformats.org/drawingml/2006/picture">
                  <pic:nvPicPr>
                    <pic:cNvPr id="16247" name="Picture 16247"/>
                    <pic:cNvPicPr/>
                  </pic:nvPicPr>
                  <pic:blipFill>
                    <a:blip r:embed="rId37"/>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228431</wp:posOffset>
            </wp:positionH>
            <wp:positionV relativeFrom="page">
              <wp:posOffset>1891279</wp:posOffset>
            </wp:positionV>
            <wp:extent cx="9137" cy="13705"/>
            <wp:effectExtent l="0" t="0" r="0" b="0"/>
            <wp:wrapSquare wrapText="bothSides"/>
            <wp:docPr id="16248" name="Picture 16248"/>
            <wp:cNvGraphicFramePr/>
            <a:graphic xmlns:a="http://schemas.openxmlformats.org/drawingml/2006/main">
              <a:graphicData uri="http://schemas.openxmlformats.org/drawingml/2006/picture">
                <pic:pic xmlns:pic="http://schemas.openxmlformats.org/drawingml/2006/picture">
                  <pic:nvPicPr>
                    <pic:cNvPr id="16248" name="Picture 16248"/>
                    <pic:cNvPicPr/>
                  </pic:nvPicPr>
                  <pic:blipFill>
                    <a:blip r:embed="rId38"/>
                    <a:stretch>
                      <a:fillRect/>
                    </a:stretch>
                  </pic:blipFill>
                  <pic:spPr>
                    <a:xfrm>
                      <a:off x="0" y="0"/>
                      <a:ext cx="9137" cy="13705"/>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338078</wp:posOffset>
            </wp:positionH>
            <wp:positionV relativeFrom="page">
              <wp:posOffset>1895847</wp:posOffset>
            </wp:positionV>
            <wp:extent cx="9137" cy="4568"/>
            <wp:effectExtent l="0" t="0" r="0" b="0"/>
            <wp:wrapSquare wrapText="bothSides"/>
            <wp:docPr id="16249" name="Picture 16249"/>
            <wp:cNvGraphicFramePr/>
            <a:graphic xmlns:a="http://schemas.openxmlformats.org/drawingml/2006/main">
              <a:graphicData uri="http://schemas.openxmlformats.org/drawingml/2006/picture">
                <pic:pic xmlns:pic="http://schemas.openxmlformats.org/drawingml/2006/picture">
                  <pic:nvPicPr>
                    <pic:cNvPr id="16249" name="Picture 16249"/>
                    <pic:cNvPicPr/>
                  </pic:nvPicPr>
                  <pic:blipFill>
                    <a:blip r:embed="rId39"/>
                    <a:stretch>
                      <a:fillRect/>
                    </a:stretch>
                  </pic:blipFill>
                  <pic:spPr>
                    <a:xfrm>
                      <a:off x="0" y="0"/>
                      <a:ext cx="9137" cy="4568"/>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338078</wp:posOffset>
            </wp:positionH>
            <wp:positionV relativeFrom="page">
              <wp:posOffset>1918689</wp:posOffset>
            </wp:positionV>
            <wp:extent cx="9137" cy="9136"/>
            <wp:effectExtent l="0" t="0" r="0" b="0"/>
            <wp:wrapSquare wrapText="bothSides"/>
            <wp:docPr id="16251" name="Picture 16251"/>
            <wp:cNvGraphicFramePr/>
            <a:graphic xmlns:a="http://schemas.openxmlformats.org/drawingml/2006/main">
              <a:graphicData uri="http://schemas.openxmlformats.org/drawingml/2006/picture">
                <pic:pic xmlns:pic="http://schemas.openxmlformats.org/drawingml/2006/picture">
                  <pic:nvPicPr>
                    <pic:cNvPr id="16251" name="Picture 16251"/>
                    <pic:cNvPicPr/>
                  </pic:nvPicPr>
                  <pic:blipFill>
                    <a:blip r:embed="rId40"/>
                    <a:stretch>
                      <a:fillRect/>
                    </a:stretch>
                  </pic:blipFill>
                  <pic:spPr>
                    <a:xfrm>
                      <a:off x="0" y="0"/>
                      <a:ext cx="9137" cy="9136"/>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351784</wp:posOffset>
            </wp:positionH>
            <wp:positionV relativeFrom="page">
              <wp:posOffset>1918689</wp:posOffset>
            </wp:positionV>
            <wp:extent cx="9137" cy="9136"/>
            <wp:effectExtent l="0" t="0" r="0" b="0"/>
            <wp:wrapSquare wrapText="bothSides"/>
            <wp:docPr id="16250" name="Picture 16250"/>
            <wp:cNvGraphicFramePr/>
            <a:graphic xmlns:a="http://schemas.openxmlformats.org/drawingml/2006/main">
              <a:graphicData uri="http://schemas.openxmlformats.org/drawingml/2006/picture">
                <pic:pic xmlns:pic="http://schemas.openxmlformats.org/drawingml/2006/picture">
                  <pic:nvPicPr>
                    <pic:cNvPr id="16250" name="Picture 16250"/>
                    <pic:cNvPicPr/>
                  </pic:nvPicPr>
                  <pic:blipFill>
                    <a:blip r:embed="rId41"/>
                    <a:stretch>
                      <a:fillRect/>
                    </a:stretch>
                  </pic:blipFill>
                  <pic:spPr>
                    <a:xfrm>
                      <a:off x="0" y="0"/>
                      <a:ext cx="9137" cy="9136"/>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306098</wp:posOffset>
            </wp:positionH>
            <wp:positionV relativeFrom="page">
              <wp:posOffset>1923257</wp:posOffset>
            </wp:positionV>
            <wp:extent cx="4569" cy="4568"/>
            <wp:effectExtent l="0" t="0" r="0" b="0"/>
            <wp:wrapSquare wrapText="bothSides"/>
            <wp:docPr id="16252" name="Picture 16252"/>
            <wp:cNvGraphicFramePr/>
            <a:graphic xmlns:a="http://schemas.openxmlformats.org/drawingml/2006/main">
              <a:graphicData uri="http://schemas.openxmlformats.org/drawingml/2006/picture">
                <pic:pic xmlns:pic="http://schemas.openxmlformats.org/drawingml/2006/picture">
                  <pic:nvPicPr>
                    <pic:cNvPr id="16252" name="Picture 16252"/>
                    <pic:cNvPicPr/>
                  </pic:nvPicPr>
                  <pic:blipFill>
                    <a:blip r:embed="rId42"/>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98176" behindDoc="0" locked="0" layoutInCell="1" allowOverlap="0">
            <wp:simplePos x="0" y="0"/>
            <wp:positionH relativeFrom="page">
              <wp:posOffset>356352</wp:posOffset>
            </wp:positionH>
            <wp:positionV relativeFrom="page">
              <wp:posOffset>1932394</wp:posOffset>
            </wp:positionV>
            <wp:extent cx="4569" cy="4568"/>
            <wp:effectExtent l="0" t="0" r="0" b="0"/>
            <wp:wrapSquare wrapText="bothSides"/>
            <wp:docPr id="16253" name="Picture 16253"/>
            <wp:cNvGraphicFramePr/>
            <a:graphic xmlns:a="http://schemas.openxmlformats.org/drawingml/2006/main">
              <a:graphicData uri="http://schemas.openxmlformats.org/drawingml/2006/picture">
                <pic:pic xmlns:pic="http://schemas.openxmlformats.org/drawingml/2006/picture">
                  <pic:nvPicPr>
                    <pic:cNvPr id="16253" name="Picture 16253"/>
                    <pic:cNvPicPr/>
                  </pic:nvPicPr>
                  <pic:blipFill>
                    <a:blip r:embed="rId43"/>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333509</wp:posOffset>
            </wp:positionH>
            <wp:positionV relativeFrom="page">
              <wp:posOffset>1936962</wp:posOffset>
            </wp:positionV>
            <wp:extent cx="18274" cy="13705"/>
            <wp:effectExtent l="0" t="0" r="0" b="0"/>
            <wp:wrapSquare wrapText="bothSides"/>
            <wp:docPr id="16254" name="Picture 16254"/>
            <wp:cNvGraphicFramePr/>
            <a:graphic xmlns:a="http://schemas.openxmlformats.org/drawingml/2006/main">
              <a:graphicData uri="http://schemas.openxmlformats.org/drawingml/2006/picture">
                <pic:pic xmlns:pic="http://schemas.openxmlformats.org/drawingml/2006/picture">
                  <pic:nvPicPr>
                    <pic:cNvPr id="16254" name="Picture 16254"/>
                    <pic:cNvPicPr/>
                  </pic:nvPicPr>
                  <pic:blipFill>
                    <a:blip r:embed="rId44"/>
                    <a:stretch>
                      <a:fillRect/>
                    </a:stretch>
                  </pic:blipFill>
                  <pic:spPr>
                    <a:xfrm>
                      <a:off x="0" y="0"/>
                      <a:ext cx="18274" cy="13705"/>
                    </a:xfrm>
                    <a:prstGeom prst="rect">
                      <a:avLst/>
                    </a:prstGeom>
                  </pic:spPr>
                </pic:pic>
              </a:graphicData>
            </a:graphic>
          </wp:anchor>
        </w:drawing>
      </w:r>
      <w:r>
        <w:rPr>
          <w:sz w:val="22"/>
        </w:rPr>
        <w:t>Nabídková cena po objektech</w:t>
      </w:r>
    </w:p>
    <w:tbl>
      <w:tblPr>
        <w:tblStyle w:val="TableGrid"/>
        <w:tblW w:w="9062" w:type="dxa"/>
        <w:tblInd w:w="-42" w:type="dxa"/>
        <w:tblCellMar>
          <w:top w:w="24" w:type="dxa"/>
          <w:left w:w="49" w:type="dxa"/>
          <w:right w:w="40" w:type="dxa"/>
        </w:tblCellMar>
        <w:tblLook w:val="04A0" w:firstRow="1" w:lastRow="0" w:firstColumn="1" w:lastColumn="0" w:noHBand="0" w:noVBand="1"/>
      </w:tblPr>
      <w:tblGrid>
        <w:gridCol w:w="4320"/>
        <w:gridCol w:w="332"/>
        <w:gridCol w:w="445"/>
        <w:gridCol w:w="1584"/>
        <w:gridCol w:w="2381"/>
      </w:tblGrid>
      <w:tr w:rsidR="00E9762B">
        <w:trPr>
          <w:trHeight w:val="576"/>
        </w:trPr>
        <w:tc>
          <w:tcPr>
            <w:tcW w:w="4320" w:type="dxa"/>
            <w:tcBorders>
              <w:top w:val="single" w:sz="2" w:space="0" w:color="000000"/>
              <w:left w:val="single" w:sz="2" w:space="0" w:color="000000"/>
              <w:bottom w:val="single" w:sz="2" w:space="0" w:color="000000"/>
              <w:right w:val="single" w:sz="2" w:space="0" w:color="000000"/>
            </w:tcBorders>
            <w:vAlign w:val="bottom"/>
          </w:tcPr>
          <w:p w:rsidR="00E9762B" w:rsidRDefault="00821508">
            <w:pPr>
              <w:spacing w:after="0" w:line="259" w:lineRule="auto"/>
              <w:ind w:left="0" w:right="0" w:firstLine="0"/>
              <w:jc w:val="left"/>
            </w:pPr>
            <w:r>
              <w:t>Číslo objektu</w:t>
            </w:r>
          </w:p>
        </w:tc>
        <w:tc>
          <w:tcPr>
            <w:tcW w:w="2361" w:type="dxa"/>
            <w:gridSpan w:val="3"/>
            <w:tcBorders>
              <w:top w:val="single" w:sz="2" w:space="0" w:color="000000"/>
              <w:left w:val="single" w:sz="2" w:space="0" w:color="000000"/>
              <w:bottom w:val="nil"/>
              <w:right w:val="single" w:sz="2" w:space="0" w:color="000000"/>
            </w:tcBorders>
          </w:tcPr>
          <w:p w:rsidR="00E9762B" w:rsidRDefault="00821508">
            <w:pPr>
              <w:spacing w:after="0" w:line="259" w:lineRule="auto"/>
              <w:ind w:left="12" w:right="0" w:firstLine="0"/>
              <w:jc w:val="center"/>
            </w:pPr>
            <w:r>
              <w:t>náklady dle PDPS (bez</w:t>
            </w:r>
          </w:p>
          <w:p w:rsidR="00E9762B" w:rsidRDefault="00821508">
            <w:pPr>
              <w:spacing w:after="0" w:line="259" w:lineRule="auto"/>
              <w:ind w:left="26" w:right="0" w:firstLine="0"/>
              <w:jc w:val="center"/>
            </w:pPr>
            <w:r>
              <w:t>DPH)</w:t>
            </w:r>
          </w:p>
        </w:tc>
        <w:tc>
          <w:tcPr>
            <w:tcW w:w="2381" w:type="dxa"/>
            <w:vMerge w:val="restart"/>
            <w:tcBorders>
              <w:top w:val="single" w:sz="2" w:space="0" w:color="000000"/>
              <w:left w:val="nil"/>
              <w:bottom w:val="single" w:sz="2" w:space="0" w:color="000000"/>
              <w:right w:val="nil"/>
            </w:tcBorders>
          </w:tcPr>
          <w:p w:rsidR="00E9762B" w:rsidRDefault="00821508">
            <w:pPr>
              <w:spacing w:after="0" w:line="259" w:lineRule="auto"/>
              <w:ind w:left="4" w:right="0" w:firstLine="0"/>
              <w:jc w:val="center"/>
            </w:pPr>
            <w:r>
              <w:t>cena za TDS (bez DPH)</w:t>
            </w:r>
          </w:p>
          <w:p w:rsidR="00E9762B" w:rsidRDefault="00821508">
            <w:pPr>
              <w:spacing w:after="0" w:line="259" w:lineRule="auto"/>
              <w:ind w:left="428" w:right="0" w:firstLine="0"/>
              <w:jc w:val="left"/>
            </w:pPr>
            <w:r>
              <w:rPr>
                <w:noProof/>
              </w:rPr>
              <w:drawing>
                <wp:inline distT="0" distB="0" distL="0" distR="0">
                  <wp:extent cx="370058" cy="9137"/>
                  <wp:effectExtent l="0" t="0" r="0" b="0"/>
                  <wp:docPr id="16216" name="Picture 16216"/>
                  <wp:cNvGraphicFramePr/>
                  <a:graphic xmlns:a="http://schemas.openxmlformats.org/drawingml/2006/main">
                    <a:graphicData uri="http://schemas.openxmlformats.org/drawingml/2006/picture">
                      <pic:pic xmlns:pic="http://schemas.openxmlformats.org/drawingml/2006/picture">
                        <pic:nvPicPr>
                          <pic:cNvPr id="16216" name="Picture 16216"/>
                          <pic:cNvPicPr/>
                        </pic:nvPicPr>
                        <pic:blipFill>
                          <a:blip r:embed="rId45"/>
                          <a:stretch>
                            <a:fillRect/>
                          </a:stretch>
                        </pic:blipFill>
                        <pic:spPr>
                          <a:xfrm>
                            <a:off x="0" y="0"/>
                            <a:ext cx="370058" cy="9137"/>
                          </a:xfrm>
                          <a:prstGeom prst="rect">
                            <a:avLst/>
                          </a:prstGeom>
                        </pic:spPr>
                      </pic:pic>
                    </a:graphicData>
                  </a:graphic>
                </wp:inline>
              </w:drawing>
            </w:r>
          </w:p>
        </w:tc>
      </w:tr>
      <w:tr w:rsidR="00E9762B">
        <w:trPr>
          <w:trHeight w:val="293"/>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0" w:firstLine="0"/>
              <w:jc w:val="left"/>
            </w:pPr>
            <w:r>
              <w:rPr>
                <w:sz w:val="22"/>
              </w:rPr>
              <w:t>298-38-01 (most)</w:t>
            </w:r>
          </w:p>
        </w:tc>
        <w:tc>
          <w:tcPr>
            <w:tcW w:w="2361" w:type="dxa"/>
            <w:gridSpan w:val="3"/>
            <w:tcBorders>
              <w:top w:val="nil"/>
              <w:left w:val="single" w:sz="2" w:space="0" w:color="000000"/>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r>
      <w:tr w:rsidR="00E9762B">
        <w:trPr>
          <w:trHeight w:val="290"/>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0" w:firstLine="0"/>
              <w:jc w:val="left"/>
            </w:pPr>
            <w:r>
              <w:rPr>
                <w:sz w:val="22"/>
              </w:rPr>
              <w:t>298-37-21 (kanalizace)</w:t>
            </w:r>
          </w:p>
        </w:tc>
        <w:tc>
          <w:tcPr>
            <w:tcW w:w="2361" w:type="dxa"/>
            <w:gridSpan w:val="3"/>
            <w:tcBorders>
              <w:top w:val="nil"/>
              <w:left w:val="single" w:sz="2" w:space="0" w:color="000000"/>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r>
      <w:tr w:rsidR="00E9762B">
        <w:trPr>
          <w:trHeight w:val="290"/>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0" w:firstLine="0"/>
              <w:jc w:val="left"/>
            </w:pPr>
            <w:r>
              <w:rPr>
                <w:sz w:val="22"/>
              </w:rPr>
              <w:t>298-37-22 (kanalizace)</w:t>
            </w:r>
          </w:p>
        </w:tc>
        <w:tc>
          <w:tcPr>
            <w:tcW w:w="2361" w:type="dxa"/>
            <w:gridSpan w:val="3"/>
            <w:tcBorders>
              <w:top w:val="nil"/>
              <w:left w:val="single" w:sz="2" w:space="0" w:color="000000"/>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r>
      <w:tr w:rsidR="00E9762B">
        <w:trPr>
          <w:trHeight w:val="292"/>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0" w:firstLine="0"/>
              <w:jc w:val="left"/>
            </w:pPr>
            <w:r>
              <w:rPr>
                <w:sz w:val="22"/>
              </w:rPr>
              <w:t>298-37-23 (kanalizace)</w:t>
            </w:r>
          </w:p>
        </w:tc>
        <w:tc>
          <w:tcPr>
            <w:tcW w:w="777" w:type="dxa"/>
            <w:gridSpan w:val="2"/>
            <w:tcBorders>
              <w:top w:val="single" w:sz="2" w:space="0" w:color="000000"/>
              <w:left w:val="single" w:sz="2" w:space="0" w:color="000000"/>
              <w:bottom w:val="single" w:sz="2" w:space="0" w:color="000000"/>
              <w:right w:val="nil"/>
            </w:tcBorders>
          </w:tcPr>
          <w:p w:rsidR="00E9762B" w:rsidRDefault="00E9762B">
            <w:pPr>
              <w:spacing w:after="160" w:line="259" w:lineRule="auto"/>
              <w:ind w:left="0" w:right="0" w:firstLine="0"/>
              <w:jc w:val="left"/>
            </w:pPr>
          </w:p>
        </w:tc>
        <w:tc>
          <w:tcPr>
            <w:tcW w:w="1584" w:type="dxa"/>
            <w:vMerge w:val="restart"/>
            <w:tcBorders>
              <w:top w:val="nil"/>
              <w:left w:val="nil"/>
              <w:bottom w:val="single" w:sz="2" w:space="0" w:color="000000"/>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r>
      <w:tr w:rsidR="00E9762B">
        <w:trPr>
          <w:trHeight w:val="290"/>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7" w:right="0" w:firstLine="0"/>
              <w:jc w:val="left"/>
            </w:pPr>
            <w:r>
              <w:rPr>
                <w:sz w:val="22"/>
              </w:rPr>
              <w:t>298-32-01 (silnice I/26)</w:t>
            </w:r>
          </w:p>
        </w:tc>
        <w:tc>
          <w:tcPr>
            <w:tcW w:w="777" w:type="dxa"/>
            <w:gridSpan w:val="2"/>
            <w:tcBorders>
              <w:top w:val="single" w:sz="2" w:space="0" w:color="000000"/>
              <w:left w:val="single" w:sz="2" w:space="0" w:color="000000"/>
              <w:bottom w:val="single" w:sz="2" w:space="0" w:color="000000"/>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r>
      <w:tr w:rsidR="00E9762B">
        <w:trPr>
          <w:trHeight w:val="292"/>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0" w:firstLine="0"/>
              <w:jc w:val="left"/>
            </w:pPr>
            <w:r>
              <w:rPr>
                <w:sz w:val="22"/>
              </w:rPr>
              <w:t>298-32-62 (dopravní značení)</w:t>
            </w:r>
          </w:p>
        </w:tc>
        <w:tc>
          <w:tcPr>
            <w:tcW w:w="777" w:type="dxa"/>
            <w:gridSpan w:val="2"/>
            <w:tcBorders>
              <w:top w:val="single" w:sz="2" w:space="0" w:color="000000"/>
              <w:left w:val="single" w:sz="2" w:space="0" w:color="000000"/>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r>
      <w:tr w:rsidR="00E9762B">
        <w:trPr>
          <w:trHeight w:val="288"/>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7" w:right="0" w:firstLine="0"/>
              <w:jc w:val="left"/>
            </w:pPr>
            <w:r>
              <w:rPr>
                <w:sz w:val="22"/>
              </w:rPr>
              <w:t>298-34-40 (PHS)</w:t>
            </w:r>
          </w:p>
        </w:tc>
        <w:tc>
          <w:tcPr>
            <w:tcW w:w="332" w:type="dxa"/>
            <w:tcBorders>
              <w:top w:val="single" w:sz="2" w:space="0" w:color="000000"/>
              <w:left w:val="single" w:sz="2" w:space="0" w:color="000000"/>
              <w:bottom w:val="single" w:sz="2" w:space="0" w:color="000000"/>
              <w:right w:val="single" w:sz="2" w:space="0" w:color="000000"/>
            </w:tcBorders>
          </w:tcPr>
          <w:p w:rsidR="00E9762B" w:rsidRDefault="00E9762B">
            <w:pPr>
              <w:spacing w:after="160" w:line="259" w:lineRule="auto"/>
              <w:ind w:left="0" w:right="0" w:firstLine="0"/>
              <w:jc w:val="left"/>
            </w:pPr>
          </w:p>
        </w:tc>
        <w:tc>
          <w:tcPr>
            <w:tcW w:w="445" w:type="dxa"/>
            <w:vMerge w:val="restart"/>
            <w:tcBorders>
              <w:top w:val="nil"/>
              <w:left w:val="nil"/>
              <w:bottom w:val="single" w:sz="2" w:space="0" w:color="000000"/>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r>
      <w:tr w:rsidR="00E9762B">
        <w:trPr>
          <w:trHeight w:val="313"/>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0" w:firstLine="0"/>
              <w:jc w:val="left"/>
            </w:pPr>
            <w:r>
              <w:rPr>
                <w:sz w:val="22"/>
              </w:rPr>
              <w:t>298-34-41 (PHS)</w:t>
            </w:r>
          </w:p>
        </w:tc>
        <w:tc>
          <w:tcPr>
            <w:tcW w:w="332" w:type="dxa"/>
            <w:tcBorders>
              <w:top w:val="single" w:sz="2" w:space="0" w:color="000000"/>
              <w:left w:val="single" w:sz="2" w:space="0" w:color="000000"/>
              <w:bottom w:val="single" w:sz="2" w:space="0" w:color="000000"/>
              <w:right w:val="single" w:sz="2" w:space="0" w:color="000000"/>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vAlign w:val="center"/>
          </w:tcPr>
          <w:p w:rsidR="00E9762B" w:rsidRDefault="00E9762B">
            <w:pPr>
              <w:spacing w:after="160" w:line="259" w:lineRule="auto"/>
              <w:ind w:left="0" w:right="0" w:firstLine="0"/>
              <w:jc w:val="left"/>
            </w:pPr>
          </w:p>
        </w:tc>
        <w:tc>
          <w:tcPr>
            <w:tcW w:w="0" w:type="auto"/>
            <w:vMerge/>
            <w:tcBorders>
              <w:top w:val="nil"/>
              <w:left w:val="nil"/>
              <w:bottom w:val="single" w:sz="2" w:space="0" w:color="000000"/>
              <w:right w:val="nil"/>
            </w:tcBorders>
          </w:tcPr>
          <w:p w:rsidR="00E9762B" w:rsidRDefault="00E9762B">
            <w:pPr>
              <w:spacing w:after="160" w:line="259" w:lineRule="auto"/>
              <w:ind w:left="0" w:right="0" w:firstLine="0"/>
              <w:jc w:val="left"/>
            </w:pPr>
          </w:p>
        </w:tc>
      </w:tr>
      <w:tr w:rsidR="00E9762B">
        <w:trPr>
          <w:trHeight w:val="306"/>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0" w:firstLine="0"/>
              <w:jc w:val="left"/>
            </w:pPr>
            <w:r>
              <w:t>Celkem</w:t>
            </w:r>
          </w:p>
        </w:tc>
        <w:tc>
          <w:tcPr>
            <w:tcW w:w="332" w:type="dxa"/>
            <w:tcBorders>
              <w:top w:val="single" w:sz="2" w:space="0" w:color="000000"/>
              <w:left w:val="single" w:sz="2" w:space="0" w:color="000000"/>
              <w:bottom w:val="single" w:sz="2" w:space="0" w:color="000000"/>
              <w:right w:val="single" w:sz="2" w:space="0" w:color="000000"/>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c>
          <w:tcPr>
            <w:tcW w:w="0" w:type="auto"/>
            <w:vMerge/>
            <w:tcBorders>
              <w:top w:val="nil"/>
              <w:left w:val="nil"/>
              <w:bottom w:val="nil"/>
              <w:right w:val="nil"/>
            </w:tcBorders>
          </w:tcPr>
          <w:p w:rsidR="00E9762B" w:rsidRDefault="00E9762B">
            <w:pPr>
              <w:spacing w:after="160" w:line="259" w:lineRule="auto"/>
              <w:ind w:left="0" w:right="0" w:firstLine="0"/>
              <w:jc w:val="left"/>
            </w:pPr>
          </w:p>
        </w:tc>
        <w:tc>
          <w:tcPr>
            <w:tcW w:w="2381" w:type="dxa"/>
            <w:tcBorders>
              <w:top w:val="nil"/>
              <w:left w:val="nil"/>
              <w:bottom w:val="single" w:sz="2" w:space="0" w:color="000000"/>
              <w:right w:val="single" w:sz="2" w:space="0" w:color="000000"/>
            </w:tcBorders>
          </w:tcPr>
          <w:p w:rsidR="00E9762B" w:rsidRDefault="00821508">
            <w:pPr>
              <w:spacing w:after="0" w:line="259" w:lineRule="auto"/>
              <w:ind w:left="0" w:right="0" w:firstLine="0"/>
              <w:jc w:val="right"/>
            </w:pPr>
            <w:r>
              <w:rPr>
                <w:rFonts w:ascii="Calibri" w:eastAsia="Calibri" w:hAnsi="Calibri" w:cs="Calibri"/>
              </w:rPr>
              <w:t>1 662 177,00</w:t>
            </w:r>
          </w:p>
        </w:tc>
      </w:tr>
      <w:tr w:rsidR="00E9762B">
        <w:trPr>
          <w:trHeight w:val="290"/>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7" w:right="0" w:firstLine="0"/>
              <w:jc w:val="left"/>
            </w:pPr>
            <w:r>
              <w:rPr>
                <w:sz w:val="20"/>
              </w:rPr>
              <w:t xml:space="preserve">DPH (21 </w:t>
            </w:r>
            <w:r>
              <w:rPr>
                <w:sz w:val="20"/>
                <w:vertAlign w:val="superscript"/>
              </w:rPr>
              <w:t>0</w:t>
            </w:r>
            <w:r>
              <w:rPr>
                <w:sz w:val="20"/>
              </w:rPr>
              <w:t>/0)</w:t>
            </w:r>
          </w:p>
        </w:tc>
        <w:tc>
          <w:tcPr>
            <w:tcW w:w="332" w:type="dxa"/>
            <w:tcBorders>
              <w:top w:val="single" w:sz="2" w:space="0" w:color="000000"/>
              <w:left w:val="single" w:sz="2" w:space="0" w:color="000000"/>
              <w:bottom w:val="single" w:sz="2" w:space="0" w:color="000000"/>
              <w:right w:val="nil"/>
            </w:tcBorders>
          </w:tcPr>
          <w:p w:rsidR="00E9762B" w:rsidRDefault="00E9762B">
            <w:pPr>
              <w:spacing w:after="160" w:line="259" w:lineRule="auto"/>
              <w:ind w:left="0" w:right="0" w:firstLine="0"/>
              <w:jc w:val="left"/>
            </w:pPr>
          </w:p>
        </w:tc>
        <w:tc>
          <w:tcPr>
            <w:tcW w:w="0" w:type="auto"/>
            <w:vMerge/>
            <w:tcBorders>
              <w:top w:val="nil"/>
              <w:left w:val="nil"/>
              <w:bottom w:val="single" w:sz="2" w:space="0" w:color="000000"/>
              <w:right w:val="nil"/>
            </w:tcBorders>
          </w:tcPr>
          <w:p w:rsidR="00E9762B" w:rsidRDefault="00E9762B">
            <w:pPr>
              <w:spacing w:after="160" w:line="259" w:lineRule="auto"/>
              <w:ind w:left="0" w:right="0" w:firstLine="0"/>
              <w:jc w:val="left"/>
            </w:pPr>
          </w:p>
        </w:tc>
        <w:tc>
          <w:tcPr>
            <w:tcW w:w="0" w:type="auto"/>
            <w:vMerge/>
            <w:tcBorders>
              <w:top w:val="nil"/>
              <w:left w:val="nil"/>
              <w:bottom w:val="single" w:sz="2" w:space="0" w:color="000000"/>
              <w:right w:val="nil"/>
            </w:tcBorders>
            <w:vAlign w:val="center"/>
          </w:tcPr>
          <w:p w:rsidR="00E9762B" w:rsidRDefault="00E9762B">
            <w:pPr>
              <w:spacing w:after="160" w:line="259" w:lineRule="auto"/>
              <w:ind w:left="0" w:right="0" w:firstLine="0"/>
              <w:jc w:val="left"/>
            </w:pPr>
          </w:p>
        </w:tc>
        <w:tc>
          <w:tcPr>
            <w:tcW w:w="2381" w:type="dxa"/>
            <w:tcBorders>
              <w:top w:val="single" w:sz="2" w:space="0" w:color="000000"/>
              <w:left w:val="nil"/>
              <w:bottom w:val="single" w:sz="2" w:space="0" w:color="000000"/>
              <w:right w:val="single" w:sz="2" w:space="0" w:color="000000"/>
            </w:tcBorders>
          </w:tcPr>
          <w:p w:rsidR="00E9762B" w:rsidRDefault="00821508">
            <w:pPr>
              <w:spacing w:after="0" w:line="259" w:lineRule="auto"/>
              <w:ind w:left="0" w:right="0" w:firstLine="0"/>
              <w:jc w:val="right"/>
            </w:pPr>
            <w:r>
              <w:rPr>
                <w:rFonts w:ascii="Calibri" w:eastAsia="Calibri" w:hAnsi="Calibri" w:cs="Calibri"/>
              </w:rPr>
              <w:t>349 057,17</w:t>
            </w:r>
          </w:p>
        </w:tc>
      </w:tr>
      <w:tr w:rsidR="00E9762B">
        <w:trPr>
          <w:trHeight w:val="306"/>
        </w:trPr>
        <w:tc>
          <w:tcPr>
            <w:tcW w:w="4320"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0" w:firstLine="0"/>
              <w:jc w:val="left"/>
            </w:pPr>
            <w:r>
              <w:t>Celková částka včetně DPH</w:t>
            </w:r>
          </w:p>
        </w:tc>
        <w:tc>
          <w:tcPr>
            <w:tcW w:w="2361" w:type="dxa"/>
            <w:gridSpan w:val="3"/>
            <w:tcBorders>
              <w:top w:val="single" w:sz="2" w:space="0" w:color="000000"/>
              <w:left w:val="single" w:sz="2" w:space="0" w:color="000000"/>
              <w:bottom w:val="single" w:sz="2" w:space="0" w:color="000000"/>
              <w:right w:val="single" w:sz="2" w:space="0" w:color="000000"/>
            </w:tcBorders>
          </w:tcPr>
          <w:p w:rsidR="00E9762B" w:rsidRDefault="00E9762B">
            <w:pPr>
              <w:spacing w:after="160" w:line="259" w:lineRule="auto"/>
              <w:ind w:left="0" w:right="0" w:firstLine="0"/>
              <w:jc w:val="left"/>
            </w:pPr>
          </w:p>
        </w:tc>
        <w:tc>
          <w:tcPr>
            <w:tcW w:w="2381" w:type="dxa"/>
            <w:tcBorders>
              <w:top w:val="single" w:sz="2" w:space="0" w:color="000000"/>
              <w:left w:val="single" w:sz="2" w:space="0" w:color="000000"/>
              <w:bottom w:val="single" w:sz="2" w:space="0" w:color="000000"/>
              <w:right w:val="single" w:sz="2" w:space="0" w:color="000000"/>
            </w:tcBorders>
          </w:tcPr>
          <w:p w:rsidR="00E9762B" w:rsidRDefault="00821508">
            <w:pPr>
              <w:spacing w:after="0" w:line="259" w:lineRule="auto"/>
              <w:ind w:left="0" w:right="7" w:firstLine="0"/>
              <w:jc w:val="right"/>
            </w:pPr>
            <w:r>
              <w:rPr>
                <w:rFonts w:ascii="Calibri" w:eastAsia="Calibri" w:hAnsi="Calibri" w:cs="Calibri"/>
                <w:sz w:val="22"/>
              </w:rPr>
              <w:t>2 011 234,17</w:t>
            </w:r>
          </w:p>
        </w:tc>
      </w:tr>
    </w:tbl>
    <w:p w:rsidR="00E9762B" w:rsidRDefault="00821508">
      <w:pPr>
        <w:spacing w:after="1208" w:line="265" w:lineRule="auto"/>
        <w:ind w:left="17" w:right="0" w:hanging="10"/>
        <w:jc w:val="left"/>
      </w:pPr>
      <w:r>
        <w:rPr>
          <w:sz w:val="22"/>
        </w:rPr>
        <w:t>V Karlových Varech, dne 5. 3. 2018</w:t>
      </w:r>
    </w:p>
    <w:p w:rsidR="00E9762B" w:rsidRDefault="00E9762B">
      <w:pPr>
        <w:spacing w:after="3" w:line="259" w:lineRule="auto"/>
        <w:ind w:left="10" w:right="-15" w:hanging="10"/>
        <w:jc w:val="right"/>
      </w:pPr>
    </w:p>
    <w:sectPr w:rsidR="00E9762B">
      <w:footerReference w:type="even" r:id="rId46"/>
      <w:footerReference w:type="default" r:id="rId47"/>
      <w:footerReference w:type="first" r:id="rId48"/>
      <w:pgSz w:w="11900" w:h="16820"/>
      <w:pgMar w:top="1440" w:right="2230" w:bottom="1440" w:left="10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A89" w:rsidRDefault="00821508">
      <w:pPr>
        <w:spacing w:after="0" w:line="240" w:lineRule="auto"/>
      </w:pPr>
      <w:r>
        <w:separator/>
      </w:r>
    </w:p>
  </w:endnote>
  <w:endnote w:type="continuationSeparator" w:id="0">
    <w:p w:rsidR="00E21A89" w:rsidRDefault="0082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B" w:rsidRDefault="00821508">
    <w:pPr>
      <w:spacing w:after="0" w:line="259" w:lineRule="auto"/>
      <w:ind w:left="0" w:right="14" w:firstLine="0"/>
      <w:jc w:val="center"/>
    </w:pPr>
    <w:r>
      <w:rPr>
        <w:sz w:val="18"/>
      </w:rPr>
      <w:t xml:space="preserve">Stránka </w:t>
    </w: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20"/>
      </w:rPr>
      <w:t xml:space="preserve">z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B" w:rsidRDefault="00E9762B">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B" w:rsidRDefault="00E9762B">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B" w:rsidRDefault="00E9762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A89" w:rsidRDefault="00821508">
      <w:pPr>
        <w:spacing w:after="0" w:line="240" w:lineRule="auto"/>
      </w:pPr>
      <w:r>
        <w:separator/>
      </w:r>
    </w:p>
  </w:footnote>
  <w:footnote w:type="continuationSeparator" w:id="0">
    <w:p w:rsidR="00E21A89" w:rsidRDefault="00821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F5E"/>
    <w:multiLevelType w:val="hybridMultilevel"/>
    <w:tmpl w:val="08D8A230"/>
    <w:lvl w:ilvl="0" w:tplc="870EC42C">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C26DB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8D5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CF820">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FEBE">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66E776">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C2F4E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EBAC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4E04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3D07CD"/>
    <w:multiLevelType w:val="hybridMultilevel"/>
    <w:tmpl w:val="D50A940A"/>
    <w:lvl w:ilvl="0" w:tplc="AAA27A5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CC04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E8711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90CC5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AE48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C28C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DC4B8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6EF0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AF73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7D53AE"/>
    <w:multiLevelType w:val="hybridMultilevel"/>
    <w:tmpl w:val="12327C28"/>
    <w:lvl w:ilvl="0" w:tplc="59D23A54">
      <w:start w:val="1"/>
      <w:numFmt w:val="decimal"/>
      <w:lvlText w:val="%1."/>
      <w:lvlJc w:val="left"/>
      <w:pPr>
        <w:ind w:left="374" w:hanging="36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3" w15:restartNumberingAfterBreak="0">
    <w:nsid w:val="13EE4494"/>
    <w:multiLevelType w:val="hybridMultilevel"/>
    <w:tmpl w:val="5190996C"/>
    <w:lvl w:ilvl="0" w:tplc="6A048A44">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E092D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B68DE4">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2C146">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E502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ADF1C">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E559C">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AB1F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45C7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E0561A"/>
    <w:multiLevelType w:val="hybridMultilevel"/>
    <w:tmpl w:val="BABEAA3A"/>
    <w:lvl w:ilvl="0" w:tplc="FE0EEC82">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E7666">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C01C92">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9C2388">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DAEA4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648C6A">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08793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A2A980">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76815C">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2F76D91"/>
    <w:multiLevelType w:val="hybridMultilevel"/>
    <w:tmpl w:val="617AF0BC"/>
    <w:lvl w:ilvl="0" w:tplc="EDF6BB3C">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049E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8CFF4">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6D52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808F8">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EC89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CC8AA">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8B286">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EB4E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89310F"/>
    <w:multiLevelType w:val="hybridMultilevel"/>
    <w:tmpl w:val="A7A01C38"/>
    <w:lvl w:ilvl="0" w:tplc="FCE6BCAA">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670B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82A7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4432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CDE6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88A0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C92C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3A9DD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EB122">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BC7043"/>
    <w:multiLevelType w:val="hybridMultilevel"/>
    <w:tmpl w:val="35C63C60"/>
    <w:lvl w:ilvl="0" w:tplc="B096DCAA">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20FE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A6AD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EA00A">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0A38A">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C6AB9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411DA">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1693A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7EF05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C57CFB"/>
    <w:multiLevelType w:val="hybridMultilevel"/>
    <w:tmpl w:val="D656376E"/>
    <w:lvl w:ilvl="0" w:tplc="F66A0BF2">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6E63F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4E33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098D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AD1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8086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FE8D0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4DED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AECD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672C96"/>
    <w:multiLevelType w:val="hybridMultilevel"/>
    <w:tmpl w:val="7786E29C"/>
    <w:lvl w:ilvl="0" w:tplc="215410EC">
      <w:start w:val="1"/>
      <w:numFmt w:val="lowerLetter"/>
      <w:lvlText w:val="%1)"/>
      <w:lvlJc w:val="left"/>
      <w:pPr>
        <w:ind w:left="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A0FD76">
      <w:start w:val="1"/>
      <w:numFmt w:val="lowerLetter"/>
      <w:lvlText w:val="%2"/>
      <w:lvlJc w:val="left"/>
      <w:pPr>
        <w:ind w:left="1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4E48D2">
      <w:start w:val="1"/>
      <w:numFmt w:val="lowerRoman"/>
      <w:lvlText w:val="%3"/>
      <w:lvlJc w:val="left"/>
      <w:pPr>
        <w:ind w:left="2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0A6CF4">
      <w:start w:val="1"/>
      <w:numFmt w:val="decimal"/>
      <w:lvlText w:val="%4"/>
      <w:lvlJc w:val="left"/>
      <w:pPr>
        <w:ind w:left="2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DE6538">
      <w:start w:val="1"/>
      <w:numFmt w:val="lowerLetter"/>
      <w:lvlText w:val="%5"/>
      <w:lvlJc w:val="left"/>
      <w:pPr>
        <w:ind w:left="3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465E44">
      <w:start w:val="1"/>
      <w:numFmt w:val="lowerRoman"/>
      <w:lvlText w:val="%6"/>
      <w:lvlJc w:val="left"/>
      <w:pPr>
        <w:ind w:left="4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D06D18">
      <w:start w:val="1"/>
      <w:numFmt w:val="decimal"/>
      <w:lvlText w:val="%7"/>
      <w:lvlJc w:val="left"/>
      <w:pPr>
        <w:ind w:left="5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46EF8C">
      <w:start w:val="1"/>
      <w:numFmt w:val="lowerLetter"/>
      <w:lvlText w:val="%8"/>
      <w:lvlJc w:val="left"/>
      <w:pPr>
        <w:ind w:left="5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30D0A6">
      <w:start w:val="1"/>
      <w:numFmt w:val="lowerRoman"/>
      <w:lvlText w:val="%9"/>
      <w:lvlJc w:val="left"/>
      <w:pPr>
        <w:ind w:left="6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0"/>
  </w:num>
  <w:num w:numId="3">
    <w:abstractNumId w:val="5"/>
  </w:num>
  <w:num w:numId="4">
    <w:abstractNumId w:val="6"/>
  </w:num>
  <w:num w:numId="5">
    <w:abstractNumId w:val="8"/>
  </w:num>
  <w:num w:numId="6">
    <w:abstractNumId w:val="7"/>
  </w:num>
  <w:num w:numId="7">
    <w:abstractNumId w:val="3"/>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2B"/>
    <w:rsid w:val="005D245C"/>
    <w:rsid w:val="005F71DE"/>
    <w:rsid w:val="00821508"/>
    <w:rsid w:val="00E21A89"/>
    <w:rsid w:val="00E97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F7C1"/>
  <w15:docId w15:val="{9767A676-F0A0-41E2-B3A0-5AC0E244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2" w:line="270" w:lineRule="auto"/>
      <w:ind w:left="2255" w:right="2094"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333"/>
      <w:ind w:left="259"/>
      <w:outlineLvl w:val="0"/>
    </w:pPr>
    <w:rPr>
      <w:rFonts w:ascii="Times New Roman" w:eastAsia="Times New Roman" w:hAnsi="Times New Roman" w:cs="Times New Roman"/>
      <w:color w:val="000000"/>
      <w:sz w:val="30"/>
      <w:u w:val="single" w:color="000000"/>
    </w:rPr>
  </w:style>
  <w:style w:type="paragraph" w:styleId="Nadpis2">
    <w:name w:val="heading 2"/>
    <w:next w:val="Normln"/>
    <w:link w:val="Nadpis2Char"/>
    <w:uiPriority w:val="9"/>
    <w:unhideWhenUsed/>
    <w:qFormat/>
    <w:pPr>
      <w:keepNext/>
      <w:keepLines/>
      <w:spacing w:after="0"/>
      <w:ind w:left="1317" w:right="633"/>
      <w:jc w:val="right"/>
      <w:outlineLvl w:val="1"/>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0"/>
    </w:rPr>
  </w:style>
  <w:style w:type="character" w:customStyle="1" w:styleId="Nadpis1Char">
    <w:name w:val="Nadpis 1 Char"/>
    <w:link w:val="Nadpis1"/>
    <w:rPr>
      <w:rFonts w:ascii="Times New Roman" w:eastAsia="Times New Roman" w:hAnsi="Times New Roman" w:cs="Times New Roman"/>
      <w:color w:val="000000"/>
      <w:sz w:val="3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5D24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245C"/>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5D24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D245C"/>
    <w:rPr>
      <w:rFonts w:ascii="Times New Roman" w:eastAsia="Times New Roman" w:hAnsi="Times New Roman" w:cs="Times New Roman"/>
      <w:color w:val="000000"/>
      <w:sz w:val="24"/>
    </w:rPr>
  </w:style>
  <w:style w:type="paragraph" w:styleId="Odstavecseseznamem">
    <w:name w:val="List Paragraph"/>
    <w:basedOn w:val="Normln"/>
    <w:uiPriority w:val="34"/>
    <w:qFormat/>
    <w:rsid w:val="005D2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image" Target="media/image32.jpg"/><Relationship Id="rId3" Type="http://schemas.openxmlformats.org/officeDocument/2006/relationships/settings" Target="settings.xml"/><Relationship Id="rId21" Type="http://schemas.openxmlformats.org/officeDocument/2006/relationships/image" Target="media/image14.jpg"/><Relationship Id="rId34" Type="http://schemas.openxmlformats.org/officeDocument/2006/relationships/image" Target="media/image27.jpg"/><Relationship Id="rId42" Type="http://schemas.openxmlformats.org/officeDocument/2006/relationships/image" Target="media/image35.jpg"/><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41" Type="http://schemas.openxmlformats.org/officeDocument/2006/relationships/image" Target="media/image3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4" Type="http://schemas.openxmlformats.org/officeDocument/2006/relationships/image" Target="media/image37.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footer" Target="footer4.xml"/><Relationship Id="rId8"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2267</Words>
  <Characters>13376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KMBT_C284e-20180314091855</vt:lpstr>
    </vt:vector>
  </TitlesOfParts>
  <Company>RSD</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KMBT_C284e-20180314091855</dc:title>
  <dc:subject/>
  <dc:creator>Horová Hana</dc:creator>
  <cp:keywords/>
  <cp:lastModifiedBy>Horová Hana</cp:lastModifiedBy>
  <cp:revision>2</cp:revision>
  <dcterms:created xsi:type="dcterms:W3CDTF">2018-03-14T12:12:00Z</dcterms:created>
  <dcterms:modified xsi:type="dcterms:W3CDTF">2018-03-14T12:12:00Z</dcterms:modified>
</cp:coreProperties>
</file>