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E90" w:rsidRPr="009817AD" w:rsidRDefault="004B7E90" w:rsidP="004B7E90">
      <w:pPr>
        <w:pStyle w:val="UStext"/>
        <w:jc w:val="center"/>
        <w:rPr>
          <w:b/>
          <w:sz w:val="32"/>
          <w:szCs w:val="32"/>
        </w:rPr>
      </w:pPr>
      <w:r w:rsidRPr="009817AD">
        <w:rPr>
          <w:b/>
          <w:sz w:val="32"/>
          <w:szCs w:val="32"/>
        </w:rPr>
        <w:t>Usnesení č.</w:t>
      </w:r>
      <w:r>
        <w:rPr>
          <w:b/>
          <w:sz w:val="32"/>
          <w:szCs w:val="32"/>
        </w:rPr>
        <w:t xml:space="preserve"> RM/198/2/18</w:t>
      </w:r>
    </w:p>
    <w:p w:rsidR="004B7E90" w:rsidRPr="009817AD" w:rsidRDefault="004B7E90" w:rsidP="004B7E90">
      <w:pPr>
        <w:pStyle w:val="UStext"/>
        <w:jc w:val="center"/>
        <w:rPr>
          <w:b/>
        </w:rPr>
      </w:pPr>
      <w:r w:rsidRPr="009817AD">
        <w:rPr>
          <w:b/>
        </w:rPr>
        <w:t xml:space="preserve">z </w:t>
      </w:r>
      <w:r>
        <w:rPr>
          <w:b/>
        </w:rPr>
        <w:t>4</w:t>
      </w:r>
      <w:r w:rsidRPr="009817AD">
        <w:rPr>
          <w:b/>
        </w:rPr>
        <w:t>. jednání Rady města Karlovy Vary, které se konalo dne</w:t>
      </w:r>
      <w:r>
        <w:rPr>
          <w:b/>
        </w:rPr>
        <w:t> 06.02.2018</w:t>
      </w:r>
    </w:p>
    <w:p w:rsidR="004B7E90" w:rsidRDefault="004B7E90" w:rsidP="004B7E90">
      <w:pPr>
        <w:pStyle w:val="MMKVnormal"/>
      </w:pPr>
      <w:r>
        <w:t xml:space="preserve">         </w:t>
      </w:r>
    </w:p>
    <w:p w:rsidR="004B7E90" w:rsidRPr="0042170C" w:rsidRDefault="004B7E90" w:rsidP="004B7E90">
      <w:pPr>
        <w:pStyle w:val="UStext"/>
        <w:rPr>
          <w:b/>
          <w:u w:val="single"/>
        </w:rPr>
      </w:pPr>
      <w:r w:rsidRPr="0042170C">
        <w:rPr>
          <w:b/>
          <w:u w:val="single"/>
        </w:rPr>
        <w:t xml:space="preserve">Věc: </w:t>
      </w:r>
      <w:r>
        <w:rPr>
          <w:b/>
          <w:u w:val="single"/>
        </w:rPr>
        <w:t>Záhájení lázeňské sezony 2018 - schválení termínu kulturně-společenské akce  a schválení uzavření Příkazní smlouvy – výjimka ze Zásad pro zadávání veřejných zakázek Statutárním městem Karlovy Vary</w:t>
      </w:r>
      <w:r w:rsidRPr="0042170C">
        <w:rPr>
          <w:b/>
          <w:u w:val="single"/>
        </w:rPr>
        <w:t xml:space="preserve"> </w:t>
      </w:r>
    </w:p>
    <w:p w:rsidR="004B7E90" w:rsidRDefault="004B7E90" w:rsidP="004B7E90">
      <w:pPr>
        <w:pStyle w:val="MMKVnormal"/>
        <w:rPr>
          <w:b/>
          <w:snapToGrid w:val="0"/>
          <w:szCs w:val="24"/>
          <w:u w:val="single"/>
        </w:rPr>
      </w:pPr>
    </w:p>
    <w:p w:rsidR="004B7E90" w:rsidRDefault="004B7E90" w:rsidP="004B7E90">
      <w:pPr>
        <w:pStyle w:val="MMKVnormal"/>
      </w:pPr>
      <w:r>
        <w:t>Rada města Karlovy Vary</w:t>
      </w:r>
    </w:p>
    <w:p w:rsidR="004B7E90" w:rsidRDefault="004B7E90" w:rsidP="004B7E90">
      <w:pPr>
        <w:pStyle w:val="MMKVnormal"/>
        <w:jc w:val="both"/>
      </w:pPr>
      <w:r>
        <w:rPr>
          <w:b/>
        </w:rPr>
        <w:t>projednala</w:t>
      </w:r>
      <w:r>
        <w:t> předložený materiál, a</w:t>
      </w:r>
    </w:p>
    <w:p w:rsidR="004B7E90" w:rsidRDefault="004B7E90" w:rsidP="004B7E90">
      <w:pPr>
        <w:pStyle w:val="MMKVnormal"/>
      </w:pPr>
      <w:r>
        <w:t>1.</w:t>
      </w:r>
    </w:p>
    <w:p w:rsidR="004B7E90" w:rsidRDefault="004B7E90" w:rsidP="004B7E90">
      <w:pPr>
        <w:pStyle w:val="MMKVnormal"/>
        <w:jc w:val="both"/>
      </w:pPr>
      <w:r>
        <w:rPr>
          <w:b/>
        </w:rPr>
        <w:t>schválila</w:t>
      </w:r>
      <w:r>
        <w:t> termín slavnostního Zahájení lázeňské sezony v Karlových Varech v roce 2018, a to           ve dnech 4.5. až 6.5.2018; a</w:t>
      </w:r>
    </w:p>
    <w:p w:rsidR="004B7E90" w:rsidRDefault="004B7E90" w:rsidP="004B7E90">
      <w:pPr>
        <w:pStyle w:val="MMKVnormal"/>
      </w:pPr>
      <w:r>
        <w:t>2.</w:t>
      </w:r>
    </w:p>
    <w:p w:rsidR="004B7E90" w:rsidRDefault="004B7E90" w:rsidP="004B7E90">
      <w:pPr>
        <w:pStyle w:val="MMKVnormal"/>
        <w:jc w:val="both"/>
      </w:pPr>
      <w:r>
        <w:rPr>
          <w:b/>
        </w:rPr>
        <w:t>schválila</w:t>
      </w:r>
      <w:r>
        <w:t> výjimku ze Zásad pro zadávání veřejných zakázek Statutárním městem Karlovy Vary, schválených Radou města Karlovy Vary dne 6. 12. 2016 s účinností od 1. 1. 2017, a</w:t>
      </w:r>
    </w:p>
    <w:p w:rsidR="004B7E90" w:rsidRDefault="004B7E90" w:rsidP="004B7E90">
      <w:pPr>
        <w:pStyle w:val="MMKVnormal"/>
        <w:jc w:val="both"/>
      </w:pPr>
      <w:r>
        <w:rPr>
          <w:b/>
        </w:rPr>
        <w:t>schválila</w:t>
      </w:r>
      <w:r>
        <w:t> uzavření Příkazní smlouvy mezi Statutárním městem Karlovy Vary jako příkazcem a podnikající fyzickou osobou Martinou Hrnkovou, IČO: 68 79 17 12, jako příkazníkem, jejímž předmětem je řádné zajištění průběhu akce „Řemeslný jarmark“ a „Dětské dílny“ ve dnech                  4.5. – 6.5.2018 v rámci pořádání Zahájení lázeňské sezony 2018 ve finanční výši 85.000,- Kč, když znění smlouvy tvoří přílohu č. 2 předloženého materiálu, a</w:t>
      </w:r>
    </w:p>
    <w:p w:rsidR="004B7E90" w:rsidRDefault="004B7E90" w:rsidP="004B7E90">
      <w:pPr>
        <w:pStyle w:val="MMKVnormal"/>
      </w:pPr>
      <w:r>
        <w:rPr>
          <w:b/>
        </w:rPr>
        <w:t>pověřila</w:t>
      </w:r>
      <w:r>
        <w:t> primátora města Karlovy Vary Ing. Petra Kulhánka podpisem příslušné smlouvy.</w:t>
      </w:r>
    </w:p>
    <w:p w:rsidR="004B7E90" w:rsidRDefault="004B7E90" w:rsidP="004B7E90">
      <w:pPr>
        <w:pStyle w:val="MMKVnormal"/>
      </w:pPr>
    </w:p>
    <w:p w:rsidR="004B7E90" w:rsidRDefault="004B7E90" w:rsidP="004B7E90">
      <w:pPr>
        <w:pStyle w:val="MMKVnormal"/>
      </w:pPr>
      <w:r>
        <w:t xml:space="preserve">         </w:t>
      </w:r>
    </w:p>
    <w:p w:rsidR="004B7E90" w:rsidRDefault="004B7E90" w:rsidP="004B7E90">
      <w:pPr>
        <w:pStyle w:val="MMKVnormal"/>
      </w:pPr>
      <w:r>
        <w:t xml:space="preserve">         </w:t>
      </w:r>
    </w:p>
    <w:p w:rsidR="004B7E90" w:rsidRDefault="004B7E90" w:rsidP="004B7E90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4B7E90" w:rsidRPr="009A772E" w:rsidRDefault="004B7E90" w:rsidP="004B7E90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  <w:t>.................................................</w:t>
      </w:r>
    </w:p>
    <w:p w:rsidR="00BC7A43" w:rsidRDefault="004B7E90" w:rsidP="004B7E90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 w:rsidRPr="009A772E">
        <w:rPr>
          <w:sz w:val="22"/>
          <w:szCs w:val="22"/>
        </w:rPr>
        <w:tab/>
      </w:r>
      <w:r>
        <w:rPr>
          <w:sz w:val="22"/>
          <w:szCs w:val="22"/>
        </w:rPr>
        <w:t xml:space="preserve">Ing. Bc. František Škaryd, </w:t>
      </w:r>
    </w:p>
    <w:p w:rsidR="00BC7A43" w:rsidRDefault="00BC7A43" w:rsidP="004B7E90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  <w:r w:rsidR="004B7E90">
        <w:rPr>
          <w:sz w:val="22"/>
          <w:szCs w:val="22"/>
        </w:rPr>
        <w:t xml:space="preserve">Magistrát města Karlovy Vary </w:t>
      </w:r>
    </w:p>
    <w:p w:rsidR="004B7E90" w:rsidRDefault="00BC7A43" w:rsidP="004B7E90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  <w:r w:rsidR="004B7E90">
        <w:rPr>
          <w:sz w:val="22"/>
          <w:szCs w:val="22"/>
        </w:rPr>
        <w:t>odbor kultury, školství a tělovýchovy</w:t>
      </w:r>
    </w:p>
    <w:p w:rsidR="004B7E90" w:rsidRPr="009A772E" w:rsidRDefault="004B7E90" w:rsidP="004B7E90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</w:rPr>
        <w:tab/>
        <w:t>vedoucí odboru</w:t>
      </w:r>
    </w:p>
    <w:p w:rsidR="005901E4" w:rsidRPr="005901E4" w:rsidRDefault="005901E4" w:rsidP="00DE03BA">
      <w:pPr>
        <w:pStyle w:val="MMKVnormal"/>
      </w:pPr>
    </w:p>
    <w:sectPr w:rsidR="005901E4" w:rsidRPr="005901E4" w:rsidSect="00CA11B8">
      <w:footerReference w:type="default" r:id="rId7"/>
      <w:headerReference w:type="first" r:id="rId8"/>
      <w:footerReference w:type="first" r:id="rId9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EBB" w:rsidRDefault="00C53EBB" w:rsidP="002C5539">
      <w:r>
        <w:separator/>
      </w:r>
    </w:p>
  </w:endnote>
  <w:endnote w:type="continuationSeparator" w:id="0">
    <w:p w:rsidR="00C53EBB" w:rsidRDefault="00C53EBB" w:rsidP="002C5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17A91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BC7A43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 w:rsidR="00DD2A1F">
      <w:rPr>
        <w:sz w:val="20"/>
        <w:szCs w:val="20"/>
      </w:rPr>
      <w:t xml:space="preserve"> z </w:t>
    </w:r>
    <w:fldSimple w:instr=" NUMPAGES   \* MERGEFORMAT ">
      <w:r w:rsidR="00BC7A43">
        <w:rPr>
          <w:noProof/>
          <w:sz w:val="20"/>
          <w:szCs w:val="20"/>
        </w:rPr>
        <w:t>1</w:t>
      </w:r>
    </w:fldSimple>
  </w:p>
  <w:p w:rsidR="00286BE9" w:rsidRDefault="00286BE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EBB" w:rsidRDefault="00C53EBB" w:rsidP="002C5539">
      <w:r>
        <w:separator/>
      </w:r>
    </w:p>
  </w:footnote>
  <w:footnote w:type="continuationSeparator" w:id="0">
    <w:p w:rsidR="00C53EBB" w:rsidRDefault="00C53EBB" w:rsidP="002C55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E90" w:rsidRPr="005901E4" w:rsidRDefault="00BC7A43" w:rsidP="004B7E90">
    <w:pPr>
      <w:pStyle w:val="MMKVnormal"/>
    </w:pPr>
    <w:r>
      <w:rPr>
        <w:noProof/>
        <w:lang w:eastAsia="cs-CZ"/>
      </w:rPr>
      <w:drawing>
        <wp:inline distT="0" distB="0" distL="0" distR="0">
          <wp:extent cx="5895975" cy="50482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97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7E90" w:rsidRPr="004B7E90" w:rsidRDefault="004B7E90" w:rsidP="004B7E9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61D33"/>
    <w:multiLevelType w:val="hybridMultilevel"/>
    <w:tmpl w:val="D646D834"/>
    <w:lvl w:ilvl="0" w:tplc="497CA48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27CF4"/>
    <w:multiLevelType w:val="hybridMultilevel"/>
    <w:tmpl w:val="E48ED10E"/>
    <w:lvl w:ilvl="0" w:tplc="3E00FB4A">
      <w:start w:val="1"/>
      <w:numFmt w:val="upperLetter"/>
      <w:pStyle w:val="MMKVpsmen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6FBD780C"/>
    <w:multiLevelType w:val="hybridMultilevel"/>
    <w:tmpl w:val="CEDA0874"/>
    <w:lvl w:ilvl="0" w:tplc="9828A900">
      <w:start w:val="1"/>
      <w:numFmt w:val="decimal"/>
      <w:pStyle w:val="MMKVslova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65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604F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7AE"/>
    <w:rsid w:val="00115F4F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6EE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2B25"/>
    <w:rsid w:val="003F4296"/>
    <w:rsid w:val="003F4486"/>
    <w:rsid w:val="003F47C7"/>
    <w:rsid w:val="003F5CDF"/>
    <w:rsid w:val="003F6599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B7E90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772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35E4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169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4DD0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20C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2269"/>
    <w:rsid w:val="00812FF1"/>
    <w:rsid w:val="00813149"/>
    <w:rsid w:val="008135C4"/>
    <w:rsid w:val="00813B6E"/>
    <w:rsid w:val="00815071"/>
    <w:rsid w:val="00815789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DC0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214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6A07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33CB"/>
    <w:rsid w:val="00B54046"/>
    <w:rsid w:val="00B545BC"/>
    <w:rsid w:val="00B551CD"/>
    <w:rsid w:val="00B557B0"/>
    <w:rsid w:val="00B558F0"/>
    <w:rsid w:val="00B55D4A"/>
    <w:rsid w:val="00B56024"/>
    <w:rsid w:val="00B561B3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C7A43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3EBB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2A1F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EA"/>
    <w:rsid w:val="00DE3AC4"/>
    <w:rsid w:val="00DE5A2F"/>
    <w:rsid w:val="00DE5DAE"/>
    <w:rsid w:val="00DE617A"/>
    <w:rsid w:val="00DE653A"/>
    <w:rsid w:val="00DE6E0D"/>
    <w:rsid w:val="00DE7339"/>
    <w:rsid w:val="00DF0F1D"/>
    <w:rsid w:val="00DF1762"/>
    <w:rsid w:val="00DF2753"/>
    <w:rsid w:val="00DF2BD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17A91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6D9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1C77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49BA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MKVnormal">
    <w:name w:val="MMKV_normal"/>
    <w:basedOn w:val="Normln"/>
    <w:qFormat/>
    <w:rsid w:val="00FE29AC"/>
    <w:pPr>
      <w:spacing w:before="120"/>
    </w:pPr>
    <w:rPr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MMKVpsmenn">
    <w:name w:val="MMKV_písmenný"/>
    <w:basedOn w:val="MMKVnormal"/>
    <w:next w:val="MMKVnormal"/>
    <w:qFormat/>
    <w:rsid w:val="0023038F"/>
    <w:pPr>
      <w:numPr>
        <w:numId w:val="2"/>
      </w:numPr>
    </w:pPr>
  </w:style>
  <w:style w:type="paragraph" w:customStyle="1" w:styleId="MMKVslovan">
    <w:name w:val="MMKV_číslovaný"/>
    <w:basedOn w:val="MMKVnormal"/>
    <w:next w:val="MMKVnormal"/>
    <w:qFormat/>
    <w:rsid w:val="00FE29AC"/>
    <w:pPr>
      <w:numPr>
        <w:numId w:val="3"/>
      </w:numPr>
      <w:ind w:left="357" w:hanging="357"/>
    </w:pPr>
  </w:style>
  <w:style w:type="paragraph" w:customStyle="1" w:styleId="UStext">
    <w:name w:val="US_text"/>
    <w:basedOn w:val="Normln"/>
    <w:qFormat/>
    <w:rsid w:val="004B7E90"/>
    <w:pPr>
      <w:jc w:val="both"/>
    </w:pPr>
    <w:rPr>
      <w:rFonts w:eastAsia="Times New Roman"/>
      <w:sz w:val="24"/>
    </w:rPr>
  </w:style>
  <w:style w:type="paragraph" w:customStyle="1" w:styleId="MMKVtucny">
    <w:name w:val="MMKV_tucny"/>
    <w:basedOn w:val="MMKVnormal"/>
    <w:next w:val="MMKV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MMKVskrytytext">
    <w:name w:val="MMKV_skryty_text"/>
    <w:qFormat/>
    <w:rsid w:val="0007604F"/>
    <w:rPr>
      <w:rFonts w:ascii="Times New Roman" w:hAnsi="Times New Roman"/>
      <w:i/>
      <w:color w:val="FF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9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Šimůnková</dc:creator>
  <cp:lastModifiedBy>těžká</cp:lastModifiedBy>
  <cp:revision>2</cp:revision>
  <dcterms:created xsi:type="dcterms:W3CDTF">2018-03-05T14:18:00Z</dcterms:created>
  <dcterms:modified xsi:type="dcterms:W3CDTF">2018-03-05T14:18:00Z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_iUsneseni">
    <vt:lpwstr>http://epimetheus/iusneseni/</vt:lpwstr>
  </property>
  <property fmtid="{D5CDD505-2E9C-101B-9397-08002B2CF9AE}" pid="3" name="Url_Methis">
    <vt:lpwstr>https://mmkv.cz/sites/default/hlasovani.php</vt:lpwstr>
  </property>
  <property fmtid="{D5CDD505-2E9C-101B-9397-08002B2CF9AE}" pid="4" name="Typ">
    <vt:lpwstr>JednoUsneseni</vt:lpwstr>
  </property>
  <property fmtid="{D5CDD505-2E9C-101B-9397-08002B2CF9AE}" pid="5" name="ID_Jednani">
    <vt:i4>1041537</vt:i4>
  </property>
  <property fmtid="{D5CDD505-2E9C-101B-9397-08002B2CF9AE}" pid="6" name="ID_Navrh">
    <vt:i4>1083228</vt:i4>
  </property>
  <property fmtid="{D5CDD505-2E9C-101B-9397-08002B2CF9AE}" pid="7" name="Zpracovat">
    <vt:bool>false</vt:bool>
  </property>
  <property fmtid="{D5CDD505-2E9C-101B-9397-08002B2CF9AE}" pid="8" name="Podruhe">
    <vt:bool>false</vt:bool>
  </property>
</Properties>
</file>