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1D60C3">
        <w:tblPrEx>
          <w:tblCellMar>
            <w:top w:w="0" w:type="dxa"/>
            <w:bottom w:w="0" w:type="dxa"/>
          </w:tblCellMar>
        </w:tblPrEx>
        <w:trPr>
          <w:jc w:val="center"/>
          <w:hidden/>
        </w:trPr>
        <w:tc>
          <w:tcPr>
            <w:tcW w:w="963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D60C3" w:rsidRDefault="001D60C3">
            <w:pPr>
              <w:rPr>
                <w:rFonts w:cs="Arial"/>
                <w:b/>
                <w:vanish/>
                <w:color w:val="FF0000"/>
                <w:szCs w:val="18"/>
              </w:rPr>
            </w:pPr>
            <w:bookmarkStart w:id="0" w:name="_GoBack"/>
            <w:bookmarkEnd w:id="0"/>
          </w:p>
          <w:p w:rsidR="001D60C3" w:rsidRDefault="00D27321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1D60C3" w:rsidRDefault="00D27321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1D60C3" w:rsidRDefault="00D27321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1D60C3" w:rsidRDefault="00D27321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1D60C3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1D60C3">
            <w:pPr>
              <w:jc w:val="right"/>
              <w:rPr>
                <w:rFonts w:cs="Arial"/>
                <w:szCs w:val="18"/>
              </w:rPr>
            </w:pPr>
          </w:p>
        </w:tc>
      </w:tr>
      <w:tr w:rsidR="001D60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D60C3" w:rsidRDefault="00D27321">
            <w:r>
              <w:rPr>
                <w:b/>
              </w:rPr>
              <w:t>Lázně Hodonín, příspěvková organizace</w:t>
            </w:r>
          </w:p>
          <w:p w:rsidR="001D60C3" w:rsidRDefault="00D27321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MĚŠŤANSKÁ 3559/140, HODONÍN, PSČ 695 01, ČR</w:t>
            </w:r>
          </w:p>
          <w:p w:rsidR="001D60C3" w:rsidRDefault="00D27321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47894733</w:t>
            </w:r>
          </w:p>
          <w:p w:rsidR="001D60C3" w:rsidRDefault="00D27321">
            <w:r>
              <w:t xml:space="preserve">Zápis v obchodním rejstříku či jiné evidenci: </w:t>
            </w:r>
            <w:r>
              <w:rPr>
                <w:b/>
              </w:rPr>
              <w:t xml:space="preserve">zřízená Městem Hodonín na základě zřizovací listiny ze dne </w:t>
            </w:r>
            <w:r>
              <w:rPr>
                <w:b/>
              </w:rPr>
              <w:t>25.06.1992, ve znění pozdějších předpisů</w:t>
            </w:r>
          </w:p>
        </w:tc>
      </w:tr>
    </w:tbl>
    <w:p w:rsidR="001D60C3" w:rsidRDefault="001D60C3">
      <w:pPr>
        <w:rPr>
          <w:vanish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1"/>
        <w:gridCol w:w="4848"/>
      </w:tblGrid>
      <w:tr w:rsidR="001D60C3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1D60C3">
            <w:pPr>
              <w:ind w:right="567"/>
              <w:jc w:val="both"/>
              <w:rPr>
                <w:rFonts w:cs="Arial"/>
                <w:szCs w:val="18"/>
              </w:rPr>
            </w:pPr>
          </w:p>
        </w:tc>
      </w:tr>
      <w:tr w:rsidR="001D60C3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gridSpan w:val="2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60C3" w:rsidRDefault="00D27321">
            <w:pPr>
              <w:keepNext/>
              <w:ind w:right="567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Obsah dohody</w:t>
            </w:r>
          </w:p>
        </w:tc>
      </w:tr>
      <w:tr w:rsidR="001D60C3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1D60C3">
            <w:pPr>
              <w:keepNext/>
              <w:ind w:right="567"/>
              <w:jc w:val="both"/>
              <w:rPr>
                <w:rFonts w:cs="Arial"/>
                <w:szCs w:val="18"/>
              </w:rPr>
            </w:pPr>
          </w:p>
        </w:tc>
      </w:tr>
      <w:tr w:rsidR="001D60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2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D27321">
            <w:pPr>
              <w:jc w:val="both"/>
            </w:pPr>
            <w:r>
              <w:rPr>
                <w:rFonts w:cs="Arial"/>
              </w:rPr>
              <w:t>Dohodli jsme se na ukončení Smlouvy o běžném účtu, na základě které vám vedeme účet č. 107</w:t>
            </w:r>
            <w:r>
              <w:rPr>
                <w:rFonts w:cs="Arial"/>
              </w:rPr>
              <w:noBreakHyphen/>
              <w:t>15431671/0100.</w:t>
            </w:r>
          </w:p>
          <w:p w:rsidR="001D60C3" w:rsidRDefault="001D60C3">
            <w:pPr>
              <w:jc w:val="both"/>
              <w:rPr>
                <w:szCs w:val="18"/>
              </w:rPr>
            </w:pPr>
          </w:p>
          <w:p w:rsidR="001D60C3" w:rsidRDefault="00D27321">
            <w:pPr>
              <w:jc w:val="both"/>
            </w:pPr>
            <w:r>
              <w:rPr>
                <w:szCs w:val="18"/>
              </w:rPr>
              <w:t xml:space="preserve">Smlouva zaniká ke dni </w:t>
            </w:r>
            <w:r>
              <w:rPr>
                <w:rFonts w:cs="Arial"/>
              </w:rPr>
              <w:t>1.3.2018</w:t>
            </w:r>
            <w:r>
              <w:rPr>
                <w:szCs w:val="18"/>
              </w:rPr>
              <w:t>.</w:t>
            </w:r>
          </w:p>
          <w:p w:rsidR="001D60C3" w:rsidRDefault="001D60C3">
            <w:pPr>
              <w:jc w:val="both"/>
              <w:rPr>
                <w:rFonts w:cs="Arial"/>
                <w:szCs w:val="18"/>
              </w:rPr>
            </w:pPr>
          </w:p>
          <w:p w:rsidR="001D60C3" w:rsidRDefault="00D27321">
            <w:pPr>
              <w:jc w:val="both"/>
            </w:pPr>
            <w:r>
              <w:rPr>
                <w:rFonts w:cs="Arial"/>
                <w:szCs w:val="18"/>
              </w:rPr>
              <w:t xml:space="preserve">Kreditní zůstatek na účtu </w:t>
            </w:r>
            <w:r>
              <w:rPr>
                <w:rFonts w:cs="Arial"/>
              </w:rPr>
              <w:t>požaduje převést na účet č. 43</w:t>
            </w:r>
            <w:r>
              <w:rPr>
                <w:rFonts w:cs="Arial"/>
              </w:rPr>
              <w:noBreakHyphen/>
              <w:t>3597860217/0100, VS/DS1 9, KS/DS2 558.</w:t>
            </w:r>
          </w:p>
        </w:tc>
      </w:tr>
      <w:tr w:rsidR="001D60C3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1D60C3">
            <w:pPr>
              <w:ind w:right="567"/>
              <w:jc w:val="both"/>
              <w:rPr>
                <w:rFonts w:cs="Arial"/>
                <w:szCs w:val="18"/>
              </w:rPr>
            </w:pPr>
          </w:p>
        </w:tc>
      </w:tr>
      <w:tr w:rsidR="001D60C3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gridSpan w:val="2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D60C3" w:rsidRDefault="00D27321">
            <w:pPr>
              <w:keepNext/>
              <w:ind w:right="567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Závěrečné vypořádání</w:t>
            </w:r>
          </w:p>
        </w:tc>
      </w:tr>
      <w:tr w:rsidR="001D60C3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1D60C3">
            <w:pPr>
              <w:keepNext/>
              <w:ind w:right="567"/>
              <w:jc w:val="both"/>
              <w:rPr>
                <w:rFonts w:cs="Arial"/>
                <w:szCs w:val="18"/>
              </w:rPr>
            </w:pPr>
          </w:p>
        </w:tc>
      </w:tr>
      <w:tr w:rsidR="001D60C3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4791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D27321">
            <w:pPr>
              <w:spacing w:before="40" w:after="40"/>
              <w:ind w:right="34"/>
              <w:jc w:val="right"/>
            </w:pPr>
            <w:r>
              <w:rPr>
                <w:rFonts w:cs="Arial"/>
                <w:b/>
              </w:rPr>
              <w:t>Zůstatek účtu ke dni zániku smlouvy</w:t>
            </w:r>
          </w:p>
        </w:tc>
        <w:tc>
          <w:tcPr>
            <w:tcW w:w="4848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D27321">
            <w:pPr>
              <w:spacing w:before="40" w:after="40"/>
              <w:ind w:right="33"/>
              <w:jc w:val="both"/>
            </w:pPr>
            <w:r>
              <w:rPr>
                <w:rFonts w:cs="Arial"/>
                <w:b/>
                <w:szCs w:val="18"/>
              </w:rPr>
              <w:t>1 775,00</w:t>
            </w:r>
            <w:r>
              <w:rPr>
                <w:rFonts w:cs="Arial"/>
                <w:b/>
              </w:rPr>
              <w:t> Kč</w:t>
            </w:r>
          </w:p>
        </w:tc>
      </w:tr>
      <w:tr w:rsidR="001D60C3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4791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D27321">
            <w:pPr>
              <w:spacing w:before="40" w:after="40"/>
              <w:ind w:right="34"/>
              <w:jc w:val="right"/>
            </w:pPr>
            <w:r>
              <w:rPr>
                <w:rFonts w:cs="Arial"/>
              </w:rPr>
              <w:t>+ Kreditní úrok ke dni zániku smlouvy</w:t>
            </w:r>
          </w:p>
        </w:tc>
        <w:tc>
          <w:tcPr>
            <w:tcW w:w="4848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D27321">
            <w:pPr>
              <w:spacing w:before="40" w:after="40"/>
              <w:ind w:right="33"/>
              <w:jc w:val="both"/>
            </w:pPr>
            <w:r>
              <w:rPr>
                <w:rFonts w:cs="Arial"/>
              </w:rPr>
              <w:t>0,00 Kč</w:t>
            </w:r>
          </w:p>
        </w:tc>
      </w:tr>
      <w:tr w:rsidR="001D60C3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4791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D27321">
            <w:pPr>
              <w:spacing w:before="40" w:after="40"/>
              <w:ind w:right="34"/>
              <w:jc w:val="right"/>
            </w:pPr>
            <w:r>
              <w:rPr>
                <w:rFonts w:cs="Arial"/>
              </w:rPr>
              <w:t>- Daň z kreditního úroku ke dni zániku smlouvy</w:t>
            </w:r>
          </w:p>
        </w:tc>
        <w:tc>
          <w:tcPr>
            <w:tcW w:w="4848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D27321">
            <w:pPr>
              <w:spacing w:before="40" w:after="40"/>
              <w:ind w:right="33"/>
              <w:jc w:val="both"/>
            </w:pPr>
            <w:r>
              <w:rPr>
                <w:rFonts w:cs="Arial"/>
              </w:rPr>
              <w:t>0,00 Kč</w:t>
            </w:r>
          </w:p>
        </w:tc>
      </w:tr>
      <w:tr w:rsidR="001D60C3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4791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D27321">
            <w:pPr>
              <w:spacing w:before="40" w:after="40"/>
              <w:ind w:right="34"/>
              <w:jc w:val="right"/>
            </w:pPr>
            <w:r>
              <w:rPr>
                <w:rFonts w:cs="Arial"/>
              </w:rPr>
              <w:t xml:space="preserve">- Úrok z debetního zůstatku ke dni </w:t>
            </w:r>
            <w:r>
              <w:rPr>
                <w:rFonts w:cs="Arial"/>
              </w:rPr>
              <w:t>zániku smlouvy</w:t>
            </w:r>
          </w:p>
        </w:tc>
        <w:tc>
          <w:tcPr>
            <w:tcW w:w="4848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D27321">
            <w:pPr>
              <w:spacing w:before="40" w:after="40"/>
              <w:ind w:right="33"/>
              <w:jc w:val="both"/>
            </w:pPr>
            <w:r>
              <w:rPr>
                <w:rFonts w:cs="Arial"/>
              </w:rPr>
              <w:t>0,00 Kč</w:t>
            </w:r>
          </w:p>
        </w:tc>
      </w:tr>
      <w:tr w:rsidR="001D60C3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4791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D27321">
            <w:pPr>
              <w:spacing w:before="40" w:after="40"/>
              <w:ind w:right="34"/>
              <w:jc w:val="right"/>
            </w:pPr>
            <w:r>
              <w:rPr>
                <w:rFonts w:cs="Arial"/>
                <w:b/>
              </w:rPr>
              <w:t>Částka k výplatě/převodu</w:t>
            </w:r>
          </w:p>
        </w:tc>
        <w:tc>
          <w:tcPr>
            <w:tcW w:w="4848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D27321">
            <w:pPr>
              <w:spacing w:before="40" w:after="40"/>
              <w:ind w:right="33"/>
              <w:jc w:val="both"/>
            </w:pPr>
            <w:r>
              <w:rPr>
                <w:rFonts w:cs="Arial"/>
                <w:b/>
                <w:szCs w:val="18"/>
              </w:rPr>
              <w:t>1 775,00</w:t>
            </w:r>
            <w:r>
              <w:rPr>
                <w:rFonts w:cs="Arial"/>
                <w:b/>
              </w:rPr>
              <w:t> Kč</w:t>
            </w:r>
          </w:p>
          <w:p w:rsidR="001D60C3" w:rsidRDefault="001D60C3">
            <w:pPr>
              <w:spacing w:before="40" w:after="40"/>
              <w:ind w:right="33"/>
              <w:jc w:val="both"/>
            </w:pPr>
          </w:p>
        </w:tc>
      </w:tr>
      <w:tr w:rsidR="001D60C3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1D60C3">
            <w:pPr>
              <w:ind w:right="567"/>
              <w:jc w:val="both"/>
              <w:rPr>
                <w:rFonts w:cs="Arial"/>
                <w:szCs w:val="18"/>
              </w:rPr>
            </w:pPr>
          </w:p>
        </w:tc>
      </w:tr>
      <w:tr w:rsidR="001D60C3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1D60C3">
            <w:pPr>
              <w:ind w:right="567"/>
              <w:jc w:val="both"/>
              <w:rPr>
                <w:rFonts w:cs="Arial"/>
                <w:szCs w:val="18"/>
              </w:rPr>
            </w:pPr>
          </w:p>
        </w:tc>
      </w:tr>
    </w:tbl>
    <w:p w:rsidR="001D60C3" w:rsidRDefault="00D27321">
      <w:pPr>
        <w:jc w:val="both"/>
      </w:pPr>
      <w:bookmarkStart w:id="1" w:name="S_D1_optPlatnostDnemUzavreni_01"/>
      <w:bookmarkStart w:id="2" w:name="S_D1_optPodpis1_01_F"/>
      <w:r>
        <w:rPr>
          <w:rStyle w:val="chng2"/>
          <w:rFonts w:cs="Arial"/>
          <w:szCs w:val="18"/>
        </w:rPr>
        <w:t xml:space="preserve">Zavazujete se odeslat tuto smlouvu (včetně všech dokumentů, které tvoří její součást) k uveřejnění v registru smluv bez prodlení po jejím uzavření. Za tímto účelem vám zašleme znění této </w:t>
      </w:r>
      <w:r>
        <w:rPr>
          <w:rStyle w:val="chng2"/>
          <w:rFonts w:cs="Arial"/>
          <w:szCs w:val="18"/>
        </w:rPr>
        <w:t>smlouvy (včetně všech dokumentů, které tvoří její součást) na e-mailovou adresu …@laznehodonin.cz.</w:t>
      </w:r>
      <w:bookmarkEnd w:id="1"/>
      <w:bookmarkEnd w:id="2"/>
    </w:p>
    <w:p w:rsidR="001D60C3" w:rsidRDefault="001D60C3">
      <w:pPr>
        <w:rPr>
          <w:vanish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1D60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D60C3" w:rsidRDefault="00D27321">
            <w:pPr>
              <w:keepNext/>
              <w:keepLines/>
              <w:tabs>
                <w:tab w:val="center" w:pos="2269"/>
                <w:tab w:val="left" w:pos="4678"/>
              </w:tabs>
              <w:ind w:right="22"/>
            </w:pPr>
            <w:r>
              <w:rPr>
                <w:rFonts w:cs="Arial"/>
                <w:szCs w:val="18"/>
              </w:rPr>
              <w:lastRenderedPageBreak/>
              <w:t>V Brně dne 1.3.2018</w:t>
            </w:r>
          </w:p>
          <w:p w:rsidR="001D60C3" w:rsidRDefault="00D27321">
            <w:pPr>
              <w:keepNext/>
              <w:keepLines/>
              <w:spacing w:before="60"/>
              <w:ind w:right="23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1D60C3" w:rsidRDefault="001D60C3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1D60C3" w:rsidRDefault="001D60C3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1D60C3" w:rsidRDefault="001D60C3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1D60C3" w:rsidRDefault="001D60C3">
            <w:pPr>
              <w:keepNext/>
              <w:keepLines/>
              <w:tabs>
                <w:tab w:val="left" w:pos="4536"/>
                <w:tab w:val="left" w:pos="4962"/>
                <w:tab w:val="left" w:pos="8931"/>
              </w:tabs>
              <w:rPr>
                <w:sz w:val="12"/>
                <w:szCs w:val="12"/>
              </w:rPr>
            </w:pPr>
          </w:p>
          <w:p w:rsidR="001D60C3" w:rsidRDefault="00D27321">
            <w:pPr>
              <w:keepNext/>
              <w:keepLines/>
              <w:tabs>
                <w:tab w:val="left" w:leader="underscore" w:pos="4423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  <w:p w:rsidR="001D60C3" w:rsidRDefault="00D27321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1D60C3" w:rsidRDefault="00D27321">
            <w:pPr>
              <w:keepNext/>
              <w:keepLines/>
              <w:spacing w:after="60"/>
            </w:pPr>
            <w:r>
              <w:rPr>
                <w:szCs w:val="18"/>
              </w:rPr>
              <w:t>Jméno…</w:t>
            </w:r>
          </w:p>
          <w:p w:rsidR="001D60C3" w:rsidRDefault="00D27321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>…</w:t>
            </w:r>
          </w:p>
        </w:tc>
        <w:tc>
          <w:tcPr>
            <w:tcW w:w="481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D60C3" w:rsidRDefault="001D60C3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1D60C3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1D60C3">
            <w:pPr>
              <w:keepNext/>
              <w:jc w:val="right"/>
              <w:rPr>
                <w:szCs w:val="18"/>
              </w:rPr>
            </w:pPr>
          </w:p>
        </w:tc>
      </w:tr>
      <w:tr w:rsidR="001D60C3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D60C3" w:rsidRDefault="001D60C3">
            <w:pPr>
              <w:keepNext/>
              <w:jc w:val="right"/>
              <w:rPr>
                <w:szCs w:val="18"/>
              </w:rPr>
            </w:pPr>
          </w:p>
        </w:tc>
      </w:tr>
      <w:tr w:rsidR="001D60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D60C3" w:rsidRDefault="00D27321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Brně dne 1.3.2018</w:t>
            </w:r>
          </w:p>
          <w:p w:rsidR="001D60C3" w:rsidRDefault="00D27321">
            <w:pPr>
              <w:keepNext/>
              <w:keepLines/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Lázně Hodonín, příspěvková organizace</w:t>
            </w:r>
          </w:p>
          <w:p w:rsidR="001D60C3" w:rsidRDefault="001D60C3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1D60C3" w:rsidRDefault="001D60C3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1D60C3" w:rsidRDefault="001D60C3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1D60C3" w:rsidRDefault="001D60C3">
            <w:pPr>
              <w:keepNext/>
              <w:keepLines/>
              <w:tabs>
                <w:tab w:val="left" w:pos="4536"/>
                <w:tab w:val="left" w:pos="4962"/>
                <w:tab w:val="left" w:pos="8931"/>
              </w:tabs>
              <w:rPr>
                <w:sz w:val="12"/>
                <w:szCs w:val="12"/>
              </w:rPr>
            </w:pPr>
          </w:p>
          <w:p w:rsidR="001D60C3" w:rsidRDefault="00D27321">
            <w:pPr>
              <w:keepNext/>
              <w:keepLines/>
              <w:tabs>
                <w:tab w:val="left" w:leader="underscore" w:pos="4423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  <w:p w:rsidR="001D60C3" w:rsidRDefault="00D27321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1D60C3" w:rsidRDefault="00D27321">
            <w:pPr>
              <w:keepNext/>
              <w:keepLines/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MILAN SÝKORA</w:t>
            </w:r>
            <w:r>
              <w:rPr>
                <w:rFonts w:cs="Arial"/>
                <w:b/>
                <w:szCs w:val="18"/>
              </w:rPr>
              <w:t>, ING.</w:t>
            </w:r>
          </w:p>
          <w:p w:rsidR="001D60C3" w:rsidRDefault="00D27321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D60C3" w:rsidRDefault="001D60C3">
            <w:pPr>
              <w:keepNext/>
              <w:keepLines/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1D60C3" w:rsidRDefault="001D60C3">
      <w:pPr>
        <w:jc w:val="both"/>
      </w:pPr>
    </w:p>
    <w:p w:rsidR="00000000" w:rsidRDefault="00D27321">
      <w:pPr>
        <w:sectPr w:rsidR="00000000">
          <w:headerReference w:type="default" r:id="rId6"/>
          <w:footerReference w:type="default" r:id="rId7"/>
          <w:headerReference w:type="first" r:id="rId8"/>
          <w:footerReference w:type="first" r:id="rId9"/>
          <w:pgSz w:w="11907" w:h="16840"/>
          <w:pgMar w:top="1871" w:right="1134" w:bottom="1588" w:left="1134" w:header="1134" w:footer="567" w:gutter="0"/>
          <w:cols w:space="708"/>
          <w:titlePg/>
        </w:sectPr>
      </w:pPr>
    </w:p>
    <w:p w:rsidR="001D60C3" w:rsidRDefault="001D60C3">
      <w:pPr>
        <w:jc w:val="both"/>
        <w:rPr>
          <w:sz w:val="2"/>
          <w:szCs w:val="2"/>
        </w:rPr>
      </w:pPr>
    </w:p>
    <w:p w:rsidR="001D60C3" w:rsidRDefault="001D60C3">
      <w:pPr>
        <w:jc w:val="both"/>
        <w:rPr>
          <w:sz w:val="2"/>
          <w:szCs w:val="2"/>
        </w:rPr>
      </w:pPr>
    </w:p>
    <w:sectPr w:rsidR="001D60C3">
      <w:type w:val="continuous"/>
      <w:pgSz w:w="11907" w:h="16840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27321">
      <w:r>
        <w:separator/>
      </w:r>
    </w:p>
  </w:endnote>
  <w:endnote w:type="continuationSeparator" w:id="0">
    <w:p w:rsidR="00000000" w:rsidRDefault="00D2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EE5721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EE5721" w:rsidRDefault="00D27321">
          <w:pPr>
            <w:pStyle w:val="kbFixedtext"/>
            <w:spacing w:before="100"/>
          </w:pPr>
          <w:r>
            <w:t>Komerční banka, a. s., se sídlem:</w:t>
          </w:r>
        </w:p>
        <w:p w:rsidR="00EE5721" w:rsidRDefault="00D27321">
          <w:pPr>
            <w:pStyle w:val="kbFixedtext"/>
          </w:pPr>
          <w:r>
            <w:t>Praha 1, Na Příkopě 33 čp. 969, PSČ 114 07, IČO: 45317054</w:t>
          </w:r>
        </w:p>
        <w:p w:rsidR="00EE5721" w:rsidRDefault="00D27321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EE5721" w:rsidRDefault="00D27321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/2</w:t>
          </w:r>
        </w:p>
        <w:p w:rsidR="00EE5721" w:rsidRDefault="00D27321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EE5721" w:rsidRDefault="00D27321">
          <w:pPr>
            <w:pStyle w:val="Zpat"/>
            <w:jc w:val="right"/>
          </w:pPr>
          <w:r>
            <w:rPr>
              <w:rFonts w:cs="Arial"/>
              <w:sz w:val="16"/>
              <w:szCs w:val="16"/>
            </w:rPr>
            <w:t>10620107279069</w:t>
          </w:r>
        </w:p>
        <w:p w:rsidR="00EE5721" w:rsidRDefault="00D27321">
          <w:pPr>
            <w:pStyle w:val="Registration"/>
            <w:jc w:val="right"/>
          </w:pPr>
          <w:r>
            <w:t>Datum účinnosti šablony  3. 11. 2015  tss_ckdelpeb.docM  01.03.2018  10:45:30</w:t>
          </w:r>
        </w:p>
      </w:tc>
    </w:tr>
  </w:tbl>
  <w:p w:rsidR="00EE5721" w:rsidRDefault="00D27321">
    <w:pPr>
      <w:pStyle w:val="Zpat"/>
      <w:rPr>
        <w:vanish/>
        <w:color w:val="FF0000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EE5721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EE5721" w:rsidRDefault="00D27321">
          <w:pPr>
            <w:pStyle w:val="kbFixedtext"/>
            <w:spacing w:before="100"/>
          </w:pPr>
          <w:r>
            <w:t>Komerční banka, a. s., se sídlem:</w:t>
          </w:r>
        </w:p>
        <w:p w:rsidR="00EE5721" w:rsidRDefault="00D27321">
          <w:pPr>
            <w:pStyle w:val="kbFixedtext"/>
          </w:pPr>
          <w:r>
            <w:t>Praha 1, Na Příkopě 33 čp. 969, PSČ 114 07, IČO: 45317054</w:t>
          </w:r>
        </w:p>
        <w:p w:rsidR="00EE5721" w:rsidRDefault="00D27321">
          <w:pPr>
            <w:pStyle w:val="kbRegistration"/>
          </w:pPr>
          <w:r>
            <w:t>ZAPSANÁ V</w:t>
          </w:r>
          <w:r>
            <w:t xml:space="preserve">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EE5721" w:rsidRDefault="00D27321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/2</w:t>
          </w:r>
        </w:p>
        <w:p w:rsidR="00EE5721" w:rsidRDefault="00D27321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EE5721" w:rsidRDefault="00D27321">
          <w:pPr>
            <w:pStyle w:val="Zpat"/>
            <w:jc w:val="right"/>
          </w:pPr>
          <w:r>
            <w:rPr>
              <w:rFonts w:cs="Arial"/>
              <w:sz w:val="16"/>
              <w:szCs w:val="16"/>
            </w:rPr>
            <w:t>10620107279069</w:t>
          </w:r>
        </w:p>
        <w:p w:rsidR="00EE5721" w:rsidRDefault="00D27321">
          <w:pPr>
            <w:pStyle w:val="Registration"/>
            <w:jc w:val="right"/>
          </w:pPr>
          <w:r>
            <w:t>Datum účinnosti šablony  3. 11. 2015  tss_ckdelpeb.docM  01.03.2018  10:45:30</w:t>
          </w:r>
        </w:p>
      </w:tc>
    </w:tr>
  </w:tbl>
  <w:p w:rsidR="00EE5721" w:rsidRDefault="00D27321">
    <w:pPr>
      <w:pStyle w:val="Zpat"/>
      <w:rPr>
        <w:vanish/>
        <w:color w:val="FF0000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27321">
      <w:r>
        <w:rPr>
          <w:color w:val="000000"/>
        </w:rPr>
        <w:separator/>
      </w:r>
    </w:p>
  </w:footnote>
  <w:footnote w:type="continuationSeparator" w:id="0">
    <w:p w:rsidR="00000000" w:rsidRDefault="00D27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EE5721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E5721" w:rsidRDefault="00D27321">
          <w:pPr>
            <w:pStyle w:val="Zhlav"/>
            <w:ind w:left="-108"/>
          </w:pPr>
          <w:r>
            <w:rPr>
              <w:b/>
              <w:caps/>
              <w:sz w:val="28"/>
            </w:rPr>
            <w:t>dohoda o ukončení smlouvy</w:t>
          </w:r>
        </w:p>
      </w:tc>
    </w:tr>
  </w:tbl>
  <w:p w:rsidR="00EE5721" w:rsidRDefault="00D273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EE5721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E5721" w:rsidRDefault="00D27321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314449" cy="466728"/>
                <wp:effectExtent l="0" t="0" r="1" b="9522"/>
                <wp:docPr id="1" name="Obrázek 4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49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E5721" w:rsidRDefault="00D27321">
          <w:pPr>
            <w:pStyle w:val="Nadpis1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E5721" w:rsidRDefault="00D27321">
          <w:pPr>
            <w:pStyle w:val="Nadpis1"/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E5721" w:rsidRDefault="00D27321">
          <w:r>
            <w:rPr>
              <w:rFonts w:cs="Arial"/>
              <w:b/>
              <w:caps/>
              <w:sz w:val="28"/>
            </w:rPr>
            <w:t>dohoda o ukončení smlouvy</w:t>
          </w:r>
        </w:p>
      </w:tc>
    </w:tr>
    <w:tr w:rsidR="00EE5721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E5721" w:rsidRDefault="00D27321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E5721" w:rsidRDefault="00D27321">
          <w:pPr>
            <w:pStyle w:val="Nadpis1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E5721" w:rsidRDefault="00D27321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E5721" w:rsidRDefault="00D27321">
          <w:pPr>
            <w:pStyle w:val="Nadpis1"/>
          </w:pPr>
        </w:p>
      </w:tc>
    </w:tr>
    <w:tr w:rsidR="00EE5721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E5721" w:rsidRDefault="00D27321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E5721" w:rsidRDefault="00D27321">
          <w:pPr>
            <w:pStyle w:val="Nadpis1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E5721" w:rsidRDefault="00D27321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EE5721" w:rsidRDefault="00D27321">
          <w:pPr>
            <w:pStyle w:val="Nadpis1"/>
          </w:pPr>
        </w:p>
      </w:tc>
    </w:tr>
    <w:tr w:rsidR="00EE5721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EE5721" w:rsidRDefault="00D27321">
          <w:pPr>
            <w:rPr>
              <w:rFonts w:cs="Arial"/>
              <w:szCs w:val="18"/>
            </w:rPr>
          </w:pPr>
        </w:p>
      </w:tc>
    </w:tr>
  </w:tbl>
  <w:p w:rsidR="00EE5721" w:rsidRDefault="00D27321">
    <w:pPr>
      <w:pStyle w:val="Zhlav"/>
      <w:rPr>
        <w:vanish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D60C3"/>
    <w:rsid w:val="001D60C3"/>
    <w:rsid w:val="00D2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0F99F-B078-46F3-831B-9B8C0F2D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overflowPunct w:val="0"/>
      <w:autoSpaceDE w:val="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tabs>
        <w:tab w:val="center" w:pos="2127"/>
        <w:tab w:val="left" w:pos="4395"/>
      </w:tabs>
      <w:ind w:right="22"/>
      <w:outlineLvl w:val="0"/>
    </w:pPr>
    <w:rPr>
      <w:rFonts w:ascii="Times New Roman" w:hAnsi="Times New Roman"/>
      <w:b/>
      <w:lang w:val="en-GB"/>
    </w:rPr>
  </w:style>
  <w:style w:type="paragraph" w:styleId="Nadpis2">
    <w:name w:val="heading 2"/>
    <w:basedOn w:val="Normln"/>
    <w:next w:val="Normln"/>
    <w:pPr>
      <w:keepNext/>
      <w:spacing w:before="60" w:after="60"/>
      <w:outlineLvl w:val="1"/>
    </w:pPr>
    <w:rPr>
      <w:rFonts w:ascii="Times New Roman" w:hAnsi="Times New Roman"/>
      <w:i/>
      <w:lang w:val="en-US"/>
    </w:rPr>
  </w:style>
  <w:style w:type="paragraph" w:styleId="Nadpis3">
    <w:name w:val="heading 3"/>
    <w:basedOn w:val="Normln"/>
    <w:next w:val="Normln"/>
    <w:pPr>
      <w:keepNext/>
      <w:ind w:right="-58"/>
      <w:outlineLvl w:val="2"/>
    </w:pPr>
    <w:rPr>
      <w:rFonts w:ascii="KBLOGA" w:hAnsi="KBLOGA"/>
      <w:sz w:val="42"/>
      <w:lang w:val="en-US"/>
    </w:rPr>
  </w:style>
  <w:style w:type="paragraph" w:styleId="Nadpis5">
    <w:name w:val="heading 5"/>
    <w:basedOn w:val="Normln"/>
    <w:next w:val="Normln"/>
    <w:pPr>
      <w:keepNext/>
      <w:tabs>
        <w:tab w:val="left" w:pos="4678"/>
        <w:tab w:val="left" w:pos="6096"/>
        <w:tab w:val="left" w:pos="8789"/>
      </w:tabs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"/>
    <w:pPr>
      <w:keepNext/>
      <w:tabs>
        <w:tab w:val="left" w:pos="567"/>
      </w:tabs>
      <w:outlineLvl w:val="5"/>
    </w:pPr>
    <w:rPr>
      <w:rFonts w:ascii="Times New Roman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basedOn w:val="Standardnpsmoodstavce"/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paragraph" w:customStyle="1" w:styleId="supperscript">
    <w:name w:val="supperscript"/>
    <w:basedOn w:val="Normln"/>
    <w:rPr>
      <w:position w:val="1"/>
      <w:sz w:val="16"/>
      <w:lang w:val="en-GB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</w:rPr>
  </w:style>
  <w:style w:type="character" w:customStyle="1" w:styleId="TextkomenteChar">
    <w:name w:val="Text komentáře Char"/>
    <w:basedOn w:val="Standardnpsmoodstavce"/>
    <w:rPr>
      <w:rFonts w:ascii="Arial" w:hAnsi="Arial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ascii="Arial" w:hAnsi="Arial"/>
      <w:b/>
      <w:bCs/>
    </w:rPr>
  </w:style>
  <w:style w:type="character" w:customStyle="1" w:styleId="ZhlavChar">
    <w:name w:val="Záhlaví Char"/>
    <w:rPr>
      <w:rFonts w:ascii="Arial" w:hAnsi="Arial"/>
      <w:sz w:val="18"/>
    </w:rPr>
  </w:style>
  <w:style w:type="character" w:customStyle="1" w:styleId="ZpatChar">
    <w:name w:val="Zápatí Char"/>
    <w:rPr>
      <w:rFonts w:ascii="Arial" w:hAnsi="Arial"/>
      <w:sz w:val="18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customStyle="1" w:styleId="chng2">
    <w:name w:val="chng2"/>
    <w:rPr>
      <w:color w:val="00008B"/>
      <w:shd w:val="clear" w:color="auto" w:fill="D5D5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ckdelpeb</vt:lpstr>
    </vt:vector>
  </TitlesOfParts>
  <Company>Komerèní banka, a.s.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ckdelpeb</dc:title>
  <dc:subject/>
  <dc:creator>administrator</dc:creator>
  <dc:description/>
  <cp:lastModifiedBy>Bauerova Hana</cp:lastModifiedBy>
  <cp:revision>2</cp:revision>
  <cp:lastPrinted>2018-03-01T09:52:00Z</cp:lastPrinted>
  <dcterms:created xsi:type="dcterms:W3CDTF">2018-03-01T10:04:00Z</dcterms:created>
  <dcterms:modified xsi:type="dcterms:W3CDTF">2018-03-01T10:04:00Z</dcterms:modified>
</cp:coreProperties>
</file>