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7E14B0" w:rsidP="007E14B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7E14B0">
        <w:rPr>
          <w:rFonts w:ascii="Arial" w:hAnsi="Arial" w:cs="Arial"/>
          <w:b/>
          <w:sz w:val="22"/>
          <w:szCs w:val="22"/>
        </w:rPr>
        <w:t>276/2018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8A7E86" w:rsidP="00981D3D">
      <w:pPr>
        <w:pStyle w:val="Export0"/>
        <w:jc w:val="center"/>
        <w:rPr>
          <w:rFonts w:ascii="Arial" w:hAnsi="Arial" w:cs="Arial"/>
          <w:b/>
          <w:sz w:val="28"/>
          <w:szCs w:val="28"/>
          <w:lang w:val="cs-CZ"/>
        </w:rPr>
      </w:pPr>
      <w:r w:rsidRPr="008A7E86">
        <w:rPr>
          <w:rFonts w:ascii="Arial" w:hAnsi="Arial" w:cs="Arial"/>
          <w:b/>
          <w:sz w:val="28"/>
          <w:szCs w:val="28"/>
        </w:rPr>
        <w:t>PD Terezín-oprava fasády skladů a nákladních garáží</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94326E" w:rsidRDefault="00D35FAE" w:rsidP="008A7E86">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A7E86" w:rsidRDefault="008A7E86" w:rsidP="008A7E86">
      <w:pPr>
        <w:tabs>
          <w:tab w:val="left" w:pos="3960"/>
        </w:tabs>
        <w:jc w:val="both"/>
        <w:rPr>
          <w:rFonts w:ascii="Arial" w:hAnsi="Arial" w:cs="Arial"/>
          <w:b/>
          <w:sz w:val="22"/>
          <w:szCs w:val="22"/>
        </w:rPr>
      </w:pPr>
      <w:r w:rsidRPr="008A7E86">
        <w:rPr>
          <w:rFonts w:ascii="Arial" w:hAnsi="Arial" w:cs="Arial"/>
          <w:sz w:val="22"/>
          <w:szCs w:val="22"/>
        </w:rPr>
        <w:tab/>
      </w:r>
      <w:r w:rsidRPr="008A7E86">
        <w:rPr>
          <w:rFonts w:ascii="Arial" w:hAnsi="Arial" w:cs="Arial"/>
          <w:b/>
          <w:sz w:val="22"/>
          <w:szCs w:val="22"/>
        </w:rPr>
        <w:t xml:space="preserve"> </w:t>
      </w:r>
    </w:p>
    <w:p w:rsidR="00D35FAE" w:rsidRPr="00D74A50" w:rsidRDefault="00D35FAE" w:rsidP="008A7E86">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191630">
        <w:rPr>
          <w:rFonts w:ascii="Arial" w:hAnsi="Arial" w:cs="Arial"/>
          <w:b/>
          <w:sz w:val="22"/>
          <w:szCs w:val="22"/>
        </w:rPr>
        <w:tab/>
        <w:t>ALLKON s.r.o.</w:t>
      </w:r>
      <w:r w:rsidR="00482FB6" w:rsidRPr="00386410">
        <w:rPr>
          <w:rFonts w:ascii="Arial" w:hAnsi="Arial" w:cs="Arial"/>
          <w:b/>
          <w:sz w:val="22"/>
          <w:szCs w:val="22"/>
        </w:rPr>
        <w:tab/>
      </w:r>
    </w:p>
    <w:p w:rsidR="00482FB6" w:rsidRPr="00386410" w:rsidRDefault="007E14B0" w:rsidP="00482FB6">
      <w:pPr>
        <w:tabs>
          <w:tab w:val="left" w:pos="3960"/>
        </w:tabs>
        <w:jc w:val="both"/>
        <w:rPr>
          <w:rFonts w:ascii="Arial" w:hAnsi="Arial" w:cs="Arial"/>
          <w:sz w:val="22"/>
          <w:szCs w:val="22"/>
        </w:rPr>
      </w:pPr>
      <w:r>
        <w:rPr>
          <w:rFonts w:ascii="Arial" w:hAnsi="Arial" w:cs="Arial"/>
          <w:sz w:val="22"/>
          <w:szCs w:val="22"/>
        </w:rPr>
        <w:tab/>
        <w:t xml:space="preserve">Okružní 350, 435 13 Meziboří </w:t>
      </w:r>
    </w:p>
    <w:p w:rsidR="00482FB6" w:rsidRPr="007E14B0"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91630" w:rsidRPr="007E14B0">
        <w:rPr>
          <w:rFonts w:ascii="Arial" w:hAnsi="Arial" w:cs="Arial"/>
          <w:sz w:val="22"/>
          <w:szCs w:val="22"/>
        </w:rPr>
        <w:t>25008196</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191630" w:rsidRPr="007E14B0">
        <w:rPr>
          <w:rFonts w:ascii="Arial" w:hAnsi="Arial" w:cs="Arial"/>
          <w:sz w:val="22"/>
          <w:szCs w:val="22"/>
        </w:rPr>
        <w:t>CZ25008196</w:t>
      </w:r>
    </w:p>
    <w:p w:rsidR="00482FB6" w:rsidRPr="007E14B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E14B0" w:rsidRPr="007E14B0">
        <w:rPr>
          <w:rFonts w:ascii="Arial" w:hAnsi="Arial" w:cs="Arial"/>
          <w:sz w:val="22"/>
          <w:szCs w:val="22"/>
        </w:rPr>
        <w:t>Antonínem</w:t>
      </w:r>
      <w:r w:rsidR="00191630" w:rsidRPr="007E14B0">
        <w:rPr>
          <w:rFonts w:ascii="Arial" w:hAnsi="Arial" w:cs="Arial"/>
          <w:sz w:val="22"/>
          <w:szCs w:val="22"/>
        </w:rPr>
        <w:t xml:space="preserve"> </w:t>
      </w:r>
      <w:r w:rsidR="007E14B0" w:rsidRPr="007E14B0">
        <w:rPr>
          <w:rFonts w:ascii="Arial" w:hAnsi="Arial" w:cs="Arial"/>
          <w:sz w:val="22"/>
          <w:szCs w:val="22"/>
        </w:rPr>
        <w:t>Hurtem, jednatelem</w:t>
      </w:r>
    </w:p>
    <w:p w:rsidR="00482FB6" w:rsidRPr="007E14B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E14B0" w:rsidRPr="007E14B0">
        <w:rPr>
          <w:rFonts w:ascii="Arial" w:hAnsi="Arial" w:cs="Arial"/>
          <w:sz w:val="22"/>
          <w:szCs w:val="22"/>
        </w:rPr>
        <w:t xml:space="preserve">Antonín </w:t>
      </w:r>
      <w:r w:rsidR="00832A60">
        <w:rPr>
          <w:rFonts w:ascii="Arial" w:hAnsi="Arial" w:cs="Arial"/>
          <w:sz w:val="22"/>
          <w:szCs w:val="22"/>
        </w:rPr>
        <w:t>Hurt, jednatel</w:t>
      </w:r>
    </w:p>
    <w:p w:rsidR="0094326E"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4326E"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191630">
        <w:rPr>
          <w:rFonts w:ascii="Arial" w:hAnsi="Arial" w:cs="Arial"/>
          <w:sz w:val="22"/>
          <w:szCs w:val="22"/>
        </w:rPr>
        <w:t xml:space="preserve"> u Krajského soudu v Ústí nad Labem</w:t>
      </w:r>
      <w:r w:rsidR="00482FB6" w:rsidRPr="00386410">
        <w:rPr>
          <w:rFonts w:ascii="Arial" w:hAnsi="Arial" w:cs="Arial"/>
          <w:sz w:val="22"/>
          <w:szCs w:val="22"/>
        </w:rPr>
        <w:t>, v</w:t>
      </w:r>
      <w:r w:rsidR="00191630">
        <w:rPr>
          <w:rFonts w:ascii="Arial" w:hAnsi="Arial" w:cs="Arial"/>
          <w:sz w:val="22"/>
          <w:szCs w:val="22"/>
        </w:rPr>
        <w:t> </w:t>
      </w:r>
      <w:r w:rsidR="00482FB6" w:rsidRPr="00386410">
        <w:rPr>
          <w:rFonts w:ascii="Arial" w:hAnsi="Arial" w:cs="Arial"/>
          <w:sz w:val="22"/>
          <w:szCs w:val="22"/>
        </w:rPr>
        <w:t>oddílu</w:t>
      </w:r>
      <w:r w:rsidR="00191630">
        <w:rPr>
          <w:rFonts w:ascii="Arial" w:hAnsi="Arial" w:cs="Arial"/>
          <w:sz w:val="22"/>
          <w:szCs w:val="22"/>
        </w:rPr>
        <w:t xml:space="preserve"> C</w:t>
      </w:r>
      <w:r w:rsidR="00482FB6" w:rsidRPr="00386410">
        <w:rPr>
          <w:rFonts w:ascii="Arial" w:hAnsi="Arial" w:cs="Arial"/>
          <w:sz w:val="22"/>
          <w:szCs w:val="22"/>
        </w:rPr>
        <w:t xml:space="preserve">, vložce č. </w:t>
      </w:r>
      <w:r w:rsidR="00191630">
        <w:rPr>
          <w:rFonts w:ascii="Arial" w:hAnsi="Arial" w:cs="Arial"/>
          <w:sz w:val="22"/>
          <w:szCs w:val="22"/>
        </w:rPr>
        <w:t>11031</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8A7E86" w:rsidP="008A7E86">
      <w:pPr>
        <w:pStyle w:val="Export0"/>
        <w:jc w:val="center"/>
        <w:rPr>
          <w:rFonts w:ascii="Arial" w:hAnsi="Arial" w:cs="Arial"/>
          <w:b/>
          <w:szCs w:val="24"/>
          <w:lang w:val="cs-CZ"/>
        </w:rPr>
      </w:pPr>
      <w:r w:rsidRPr="008A7E86">
        <w:rPr>
          <w:rFonts w:ascii="Arial" w:hAnsi="Arial" w:cs="Arial"/>
          <w:b/>
          <w:szCs w:val="24"/>
        </w:rPr>
        <w:t>PD Terezín-oprava fasády skladů a nákladních garáží</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Pr="009A3FBD" w:rsidRDefault="00482FB6" w:rsidP="009D3FF1">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8A7E86" w:rsidRDefault="005127E9" w:rsidP="005127E9">
      <w:pPr>
        <w:ind w:left="426"/>
        <w:rPr>
          <w:rFonts w:ascii="Arial" w:hAnsi="Arial" w:cs="Arial"/>
          <w:b/>
          <w:sz w:val="22"/>
          <w:szCs w:val="22"/>
        </w:rPr>
      </w:pPr>
      <w:r w:rsidRPr="008A7E86">
        <w:rPr>
          <w:rFonts w:ascii="Arial" w:hAnsi="Arial" w:cs="Arial"/>
          <w:b/>
          <w:sz w:val="22"/>
          <w:szCs w:val="22"/>
        </w:rPr>
        <w:t>Zahájení díla:</w:t>
      </w:r>
      <w:r w:rsidRPr="008A7E86">
        <w:rPr>
          <w:rFonts w:ascii="Arial" w:hAnsi="Arial" w:cs="Arial"/>
          <w:b/>
          <w:sz w:val="22"/>
          <w:szCs w:val="22"/>
        </w:rPr>
        <w:tab/>
      </w:r>
      <w:r w:rsidRPr="008A7E86">
        <w:rPr>
          <w:rFonts w:ascii="Arial" w:hAnsi="Arial" w:cs="Arial"/>
          <w:b/>
          <w:sz w:val="22"/>
          <w:szCs w:val="22"/>
        </w:rPr>
        <w:tab/>
        <w:t xml:space="preserve">bez zbytečného odkladu po nabytí účinnosti této smlouvy </w:t>
      </w:r>
    </w:p>
    <w:p w:rsidR="005127E9" w:rsidRPr="008A7E86" w:rsidRDefault="005127E9" w:rsidP="005127E9">
      <w:pPr>
        <w:ind w:left="426"/>
        <w:rPr>
          <w:rFonts w:ascii="Arial" w:hAnsi="Arial" w:cs="Arial"/>
          <w:b/>
          <w:sz w:val="22"/>
          <w:szCs w:val="22"/>
        </w:rPr>
      </w:pPr>
      <w:r w:rsidRPr="008A7E86">
        <w:rPr>
          <w:rFonts w:ascii="Arial" w:hAnsi="Arial" w:cs="Arial"/>
          <w:b/>
          <w:sz w:val="22"/>
          <w:szCs w:val="22"/>
        </w:rPr>
        <w:t>Ukončení díla:</w:t>
      </w:r>
      <w:r w:rsidRPr="008A7E86">
        <w:rPr>
          <w:rFonts w:ascii="Arial" w:hAnsi="Arial" w:cs="Arial"/>
          <w:b/>
          <w:sz w:val="22"/>
          <w:szCs w:val="22"/>
        </w:rPr>
        <w:tab/>
      </w:r>
      <w:r w:rsidRPr="008A7E86">
        <w:rPr>
          <w:rFonts w:ascii="Arial" w:hAnsi="Arial" w:cs="Arial"/>
          <w:b/>
          <w:sz w:val="22"/>
          <w:szCs w:val="22"/>
        </w:rPr>
        <w:tab/>
        <w:t xml:space="preserve">nejpozději do </w:t>
      </w:r>
      <w:r w:rsidR="008A7E86" w:rsidRPr="008A7E86">
        <w:rPr>
          <w:rFonts w:ascii="Arial" w:hAnsi="Arial" w:cs="Arial"/>
          <w:b/>
          <w:sz w:val="22"/>
          <w:szCs w:val="22"/>
        </w:rPr>
        <w:t>30.11</w:t>
      </w:r>
      <w:r w:rsidRPr="008A7E86">
        <w:rPr>
          <w:rFonts w:ascii="Arial" w:hAnsi="Arial" w:cs="Arial"/>
          <w:b/>
          <w:sz w:val="22"/>
          <w:szCs w:val="22"/>
        </w:rPr>
        <w:t>.2018</w:t>
      </w:r>
    </w:p>
    <w:p w:rsidR="008A7E86" w:rsidRPr="008A7E86" w:rsidRDefault="008A7E86" w:rsidP="005127E9">
      <w:pPr>
        <w:overflowPunct/>
        <w:autoSpaceDE/>
        <w:adjustRightInd/>
        <w:ind w:left="426"/>
        <w:rPr>
          <w:rFonts w:ascii="Arial" w:hAnsi="Arial" w:cs="Arial"/>
          <w:color w:val="000000"/>
          <w:sz w:val="22"/>
          <w:szCs w:val="22"/>
        </w:rPr>
      </w:pPr>
    </w:p>
    <w:p w:rsidR="005127E9" w:rsidRDefault="005127E9" w:rsidP="005127E9">
      <w:pPr>
        <w:overflowPunct/>
        <w:autoSpaceDE/>
        <w:adjustRightInd/>
        <w:ind w:left="426"/>
        <w:rPr>
          <w:rFonts w:ascii="Arial" w:hAnsi="Arial" w:cs="Arial"/>
          <w:sz w:val="22"/>
          <w:szCs w:val="22"/>
        </w:rPr>
      </w:pPr>
      <w:r w:rsidRPr="008A7E86">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Pr="00386410" w:rsidRDefault="003541E9"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 xml:space="preserve">dnotu za provedení </w:t>
      </w:r>
      <w:r w:rsidR="00883D67" w:rsidRPr="00DE1CFC">
        <w:rPr>
          <w:rFonts w:ascii="Arial" w:hAnsi="Arial" w:cs="Arial"/>
          <w:sz w:val="22"/>
          <w:szCs w:val="22"/>
        </w:rPr>
        <w:lastRenderedPageBreak/>
        <w:t>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7E14B0"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91630">
        <w:rPr>
          <w:rFonts w:ascii="Arial" w:hAnsi="Arial" w:cs="Arial"/>
          <w:b/>
          <w:sz w:val="22"/>
          <w:szCs w:val="22"/>
        </w:rPr>
        <w:t>1 614 727,96</w:t>
      </w:r>
      <w:r>
        <w:rPr>
          <w:rFonts w:ascii="Arial" w:hAnsi="Arial" w:cs="Arial"/>
          <w:sz w:val="22"/>
          <w:szCs w:val="22"/>
        </w:rPr>
        <w:t xml:space="preserve"> </w:t>
      </w:r>
      <w:r w:rsidRPr="007E14B0">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3541E9" w:rsidRDefault="008A7E86" w:rsidP="006A3650">
      <w:pPr>
        <w:ind w:left="360"/>
        <w:jc w:val="both"/>
        <w:rPr>
          <w:rFonts w:ascii="Arial" w:hAnsi="Arial" w:cs="Arial"/>
          <w:sz w:val="22"/>
          <w:szCs w:val="22"/>
        </w:rPr>
      </w:pPr>
      <w:r w:rsidRPr="00BF1A62">
        <w:rPr>
          <w:rFonts w:ascii="Arial" w:hAnsi="Arial" w:cs="Arial"/>
          <w:sz w:val="22"/>
          <w:szCs w:val="22"/>
        </w:rPr>
        <w:t>2017/25-2 + 2017/25-3 VON + 2017/25-4</w:t>
      </w: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8A7E86" w:rsidRDefault="0086177F" w:rsidP="0086177F">
      <w:pPr>
        <w:numPr>
          <w:ilvl w:val="3"/>
          <w:numId w:val="3"/>
        </w:numPr>
        <w:ind w:left="426" w:hanging="426"/>
        <w:jc w:val="both"/>
        <w:rPr>
          <w:rFonts w:ascii="Arial" w:hAnsi="Arial" w:cs="Arial"/>
          <w:sz w:val="22"/>
          <w:szCs w:val="22"/>
        </w:rPr>
      </w:pPr>
      <w:r w:rsidRPr="008A7E86">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w:t>
      </w:r>
      <w:r w:rsidRPr="00F9094A">
        <w:rPr>
          <w:rFonts w:ascii="Arial" w:hAnsi="Arial" w:cs="Arial"/>
          <w:color w:val="auto"/>
          <w:sz w:val="22"/>
          <w:szCs w:val="22"/>
        </w:rPr>
        <w:lastRenderedPageBreak/>
        <w:t xml:space="preserve">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7E14B0" w:rsidRDefault="008C50B7" w:rsidP="00F85A31">
      <w:pPr>
        <w:pStyle w:val="Odstavecseseznamem"/>
        <w:spacing w:after="0" w:line="240" w:lineRule="auto"/>
        <w:ind w:left="360"/>
        <w:jc w:val="both"/>
        <w:rPr>
          <w:rFonts w:ascii="Arial" w:hAnsi="Arial" w:cs="Arial"/>
          <w:color w:val="auto"/>
          <w:sz w:val="22"/>
          <w:szCs w:val="22"/>
        </w:rPr>
      </w:pPr>
      <w:r w:rsidRPr="008A7E86">
        <w:rPr>
          <w:rFonts w:ascii="Arial" w:hAnsi="Arial" w:cs="Arial"/>
          <w:color w:val="000000"/>
          <w:sz w:val="22"/>
          <w:szCs w:val="22"/>
        </w:rPr>
        <w:t xml:space="preserve">Předat faktury lze i elektronicky na adresu: </w:t>
      </w:r>
      <w:hyperlink r:id="rId11" w:history="1">
        <w:r w:rsidRPr="007E14B0">
          <w:rPr>
            <w:rStyle w:val="Hypertextovodkaz"/>
            <w:rFonts w:ascii="Arial" w:hAnsi="Arial" w:cs="Arial"/>
            <w:b/>
            <w:bCs/>
            <w:color w:val="auto"/>
            <w:sz w:val="22"/>
            <w:szCs w:val="22"/>
          </w:rPr>
          <w:t>faktury-pr@poh.cz</w:t>
        </w:r>
      </w:hyperlink>
      <w:r w:rsidRPr="007E14B0">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8A7E86" w:rsidRDefault="00D8383F" w:rsidP="00D8383F">
      <w:pPr>
        <w:pStyle w:val="Odstavecseseznamem"/>
        <w:numPr>
          <w:ilvl w:val="3"/>
          <w:numId w:val="3"/>
        </w:numPr>
        <w:spacing w:after="0" w:line="240" w:lineRule="auto"/>
        <w:jc w:val="both"/>
        <w:rPr>
          <w:rFonts w:ascii="Arial" w:hAnsi="Arial" w:cs="Arial"/>
          <w:color w:val="auto"/>
          <w:sz w:val="22"/>
          <w:szCs w:val="22"/>
        </w:rPr>
      </w:pPr>
      <w:r w:rsidRPr="008A7E86">
        <w:rPr>
          <w:rFonts w:ascii="Arial" w:hAnsi="Arial" w:cs="Arial"/>
          <w:color w:val="auto"/>
          <w:sz w:val="22"/>
          <w:szCs w:val="22"/>
        </w:rPr>
        <w:t xml:space="preserve">Splatnost faktury je </w:t>
      </w:r>
      <w:r w:rsidRPr="008A7E86">
        <w:rPr>
          <w:rFonts w:ascii="Arial" w:hAnsi="Arial" w:cs="Arial"/>
          <w:b/>
          <w:color w:val="auto"/>
          <w:sz w:val="22"/>
          <w:szCs w:val="22"/>
        </w:rPr>
        <w:t>30 dnů</w:t>
      </w:r>
      <w:r w:rsidRPr="008A7E86">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8A7E86" w:rsidRDefault="008A7E86"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lastRenderedPageBreak/>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Pr="00386410" w:rsidRDefault="00B61257"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832A6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w:t>
      </w:r>
      <w:r w:rsidRPr="00681E3D">
        <w:rPr>
          <w:rFonts w:cs="Arial"/>
          <w:sz w:val="22"/>
          <w:szCs w:val="22"/>
        </w:rPr>
        <w:lastRenderedPageBreak/>
        <w:t xml:space="preserve">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7E14B0">
          <w:rPr>
            <w:rStyle w:val="Hypertextovodkaz"/>
            <w:rFonts w:cs="Arial"/>
            <w:color w:val="auto"/>
            <w:sz w:val="22"/>
            <w:szCs w:val="22"/>
          </w:rPr>
          <w:t>http://www.poh.cz/profilfirmy/Compliance_programy.htm</w:t>
        </w:r>
      </w:hyperlink>
      <w:r w:rsidRPr="007E14B0">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7E14B0" w:rsidRDefault="005D1FC7" w:rsidP="005D1FC7">
      <w:pPr>
        <w:pStyle w:val="Zkladntext"/>
        <w:widowControl/>
        <w:tabs>
          <w:tab w:val="left" w:pos="360"/>
        </w:tabs>
        <w:ind w:left="360" w:firstLine="66"/>
        <w:jc w:val="both"/>
        <w:rPr>
          <w:rFonts w:cs="Arial"/>
          <w:i/>
          <w:color w:val="auto"/>
          <w:sz w:val="22"/>
          <w:szCs w:val="22"/>
        </w:rPr>
      </w:pPr>
      <w:r w:rsidRPr="007E14B0">
        <w:rPr>
          <w:rFonts w:cs="Arial"/>
          <w:i/>
          <w:color w:val="auto"/>
          <w:sz w:val="22"/>
          <w:szCs w:val="22"/>
        </w:rPr>
        <w:t>(pozn. pokud druhá smluvní strana považuje některé informace ve smlouvě za obch. tajemství, pak zde vysloveně uvést, které ustanovení za obch. tajemství považují).</w:t>
      </w:r>
    </w:p>
    <w:p w:rsidR="003C0A01" w:rsidRPr="007E14B0" w:rsidRDefault="005D1FC7" w:rsidP="00B61257">
      <w:pPr>
        <w:pStyle w:val="Zkladntext"/>
        <w:widowControl/>
        <w:tabs>
          <w:tab w:val="left" w:pos="360"/>
        </w:tabs>
        <w:ind w:left="360" w:hanging="360"/>
        <w:jc w:val="both"/>
        <w:rPr>
          <w:color w:val="auto"/>
          <w:sz w:val="22"/>
          <w:szCs w:val="22"/>
        </w:rPr>
      </w:pPr>
      <w:r w:rsidRPr="007E14B0">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9D3FF1">
        <w:rPr>
          <w:rFonts w:ascii="Arial" w:hAnsi="Arial" w:cs="Arial"/>
          <w:sz w:val="22"/>
          <w:szCs w:val="22"/>
        </w:rPr>
        <w:t>13.3.2018</w:t>
      </w:r>
      <w:r w:rsidRPr="00386410">
        <w:rPr>
          <w:rFonts w:ascii="Arial" w:hAnsi="Arial" w:cs="Arial"/>
          <w:sz w:val="22"/>
          <w:szCs w:val="22"/>
        </w:rPr>
        <w:tab/>
      </w:r>
      <w:r w:rsidRPr="00386410">
        <w:rPr>
          <w:rFonts w:ascii="Arial" w:hAnsi="Arial" w:cs="Arial"/>
          <w:sz w:val="22"/>
          <w:szCs w:val="22"/>
        </w:rPr>
        <w:tab/>
      </w:r>
      <w:r w:rsidR="009D3FF1">
        <w:rPr>
          <w:rFonts w:ascii="Arial" w:hAnsi="Arial" w:cs="Arial"/>
          <w:sz w:val="22"/>
          <w:szCs w:val="22"/>
        </w:rPr>
        <w:tab/>
      </w:r>
      <w:r w:rsidR="009D3FF1">
        <w:rPr>
          <w:rFonts w:ascii="Arial" w:hAnsi="Arial" w:cs="Arial"/>
          <w:sz w:val="22"/>
          <w:szCs w:val="22"/>
        </w:rPr>
        <w:tab/>
      </w:r>
      <w:bookmarkStart w:id="0" w:name="_GoBack"/>
      <w:bookmarkEnd w:id="0"/>
      <w:r w:rsidRPr="00386410">
        <w:rPr>
          <w:rFonts w:ascii="Arial" w:hAnsi="Arial" w:cs="Arial"/>
          <w:sz w:val="22"/>
          <w:szCs w:val="22"/>
        </w:rPr>
        <w:t>V</w:t>
      </w:r>
      <w:r w:rsidR="00191630">
        <w:rPr>
          <w:rFonts w:ascii="Arial" w:hAnsi="Arial" w:cs="Arial"/>
          <w:sz w:val="22"/>
          <w:szCs w:val="22"/>
        </w:rPr>
        <w:t xml:space="preserve"> Meziboří </w:t>
      </w:r>
      <w:r w:rsidRPr="00386410">
        <w:rPr>
          <w:rFonts w:ascii="Arial" w:hAnsi="Arial" w:cs="Arial"/>
          <w:sz w:val="22"/>
          <w:szCs w:val="22"/>
        </w:rPr>
        <w:t>dne</w:t>
      </w:r>
      <w:r w:rsidR="00191630">
        <w:rPr>
          <w:rFonts w:ascii="Arial" w:hAnsi="Arial" w:cs="Arial"/>
          <w:sz w:val="22"/>
          <w:szCs w:val="22"/>
        </w:rPr>
        <w:t xml:space="preserve"> </w:t>
      </w:r>
      <w:r w:rsidR="009D3FF1">
        <w:rPr>
          <w:rFonts w:ascii="Arial" w:hAnsi="Arial" w:cs="Arial"/>
          <w:sz w:val="22"/>
          <w:szCs w:val="22"/>
        </w:rPr>
        <w:t>9.3.2018</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832A60" w:rsidRDefault="00832A60"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832A60">
        <w:rPr>
          <w:rFonts w:ascii="Arial" w:hAnsi="Arial" w:cs="Arial"/>
          <w:sz w:val="22"/>
          <w:szCs w:val="22"/>
        </w:rPr>
        <w:t>Antonín Hurt</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91630">
        <w:rPr>
          <w:rFonts w:ascii="Arial" w:hAnsi="Arial" w:cs="Arial"/>
          <w:sz w:val="22"/>
          <w:szCs w:val="22"/>
        </w:rPr>
        <w:t>jednatel</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191630">
        <w:rPr>
          <w:rFonts w:ascii="Arial" w:hAnsi="Arial" w:cs="Arial"/>
          <w:sz w:val="22"/>
          <w:szCs w:val="22"/>
        </w:rPr>
        <w:tab/>
      </w:r>
      <w:r w:rsidR="00191630">
        <w:rPr>
          <w:rFonts w:ascii="Arial" w:hAnsi="Arial" w:cs="Arial"/>
          <w:sz w:val="22"/>
          <w:szCs w:val="22"/>
        </w:rPr>
        <w:tab/>
      </w:r>
      <w:r w:rsidR="00191630">
        <w:rPr>
          <w:rFonts w:ascii="Arial" w:hAnsi="Arial" w:cs="Arial"/>
          <w:sz w:val="22"/>
          <w:szCs w:val="22"/>
        </w:rPr>
        <w:tab/>
      </w:r>
      <w:r w:rsidR="00191630">
        <w:rPr>
          <w:rFonts w:ascii="Arial" w:hAnsi="Arial" w:cs="Arial"/>
          <w:sz w:val="22"/>
          <w:szCs w:val="22"/>
        </w:rPr>
        <w:tab/>
        <w:t>ALLKON s.r.o.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5A" w:rsidRDefault="004A705A">
      <w:r>
        <w:separator/>
      </w:r>
    </w:p>
  </w:endnote>
  <w:endnote w:type="continuationSeparator" w:id="0">
    <w:p w:rsidR="004A705A" w:rsidRDefault="004A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D3FF1">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D3FF1">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D3FF1">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D3FF1">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5A" w:rsidRDefault="004A705A">
      <w:r>
        <w:separator/>
      </w:r>
    </w:p>
  </w:footnote>
  <w:footnote w:type="continuationSeparator" w:id="0">
    <w:p w:rsidR="004A705A" w:rsidRDefault="004A7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09B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91630"/>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A705A"/>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6F59DA"/>
    <w:rsid w:val="00712F38"/>
    <w:rsid w:val="00714263"/>
    <w:rsid w:val="0073003E"/>
    <w:rsid w:val="00737155"/>
    <w:rsid w:val="0074616E"/>
    <w:rsid w:val="00767889"/>
    <w:rsid w:val="00786D51"/>
    <w:rsid w:val="00790057"/>
    <w:rsid w:val="00790434"/>
    <w:rsid w:val="007A7EC7"/>
    <w:rsid w:val="007C0DC1"/>
    <w:rsid w:val="007D0B86"/>
    <w:rsid w:val="007E14B0"/>
    <w:rsid w:val="007E3C59"/>
    <w:rsid w:val="007F14CA"/>
    <w:rsid w:val="007F60BA"/>
    <w:rsid w:val="00801A72"/>
    <w:rsid w:val="00802CE7"/>
    <w:rsid w:val="008052ED"/>
    <w:rsid w:val="00813660"/>
    <w:rsid w:val="00814909"/>
    <w:rsid w:val="00814A0E"/>
    <w:rsid w:val="008272BB"/>
    <w:rsid w:val="00832A60"/>
    <w:rsid w:val="0084010F"/>
    <w:rsid w:val="00840765"/>
    <w:rsid w:val="00844FF1"/>
    <w:rsid w:val="00860849"/>
    <w:rsid w:val="0086126A"/>
    <w:rsid w:val="0086177F"/>
    <w:rsid w:val="00883D67"/>
    <w:rsid w:val="008962AD"/>
    <w:rsid w:val="008A0FF7"/>
    <w:rsid w:val="008A107C"/>
    <w:rsid w:val="008A2650"/>
    <w:rsid w:val="008A7E86"/>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326E"/>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3FF1"/>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66556"/>
    <w:rsid w:val="00C931D1"/>
    <w:rsid w:val="00CA7704"/>
    <w:rsid w:val="00CA7CEE"/>
    <w:rsid w:val="00CB478B"/>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59AA"/>
    <w:rsid w:val="00DD5BB4"/>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B32"/>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43</TotalTime>
  <Pages>1</Pages>
  <Words>2890</Words>
  <Characters>17054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13</cp:revision>
  <cp:lastPrinted>2010-05-05T09:52:00Z</cp:lastPrinted>
  <dcterms:created xsi:type="dcterms:W3CDTF">2017-12-15T13:43:00Z</dcterms:created>
  <dcterms:modified xsi:type="dcterms:W3CDTF">2018-03-13T13:12:00Z</dcterms:modified>
</cp:coreProperties>
</file>