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59" w:rsidRDefault="00641552">
      <w:pPr>
        <w:pStyle w:val="Zkladntext20"/>
        <w:shd w:val="clear" w:color="auto" w:fill="auto"/>
      </w:pPr>
      <w:r>
        <w:t>Dodatek č. 1</w:t>
      </w:r>
    </w:p>
    <w:p w:rsidR="00246659" w:rsidRDefault="00641552">
      <w:pPr>
        <w:pStyle w:val="Zkladntext20"/>
        <w:shd w:val="clear" w:color="auto" w:fill="auto"/>
      </w:pPr>
      <w:r>
        <w:t>ke smlouvě o nájmu nebytových prostor a poskytování služeb ze dne</w:t>
      </w:r>
    </w:p>
    <w:p w:rsidR="00246659" w:rsidRDefault="00641552">
      <w:pPr>
        <w:pStyle w:val="Zkladntext20"/>
        <w:shd w:val="clear" w:color="auto" w:fill="auto"/>
        <w:spacing w:after="199"/>
        <w:jc w:val="right"/>
      </w:pPr>
      <w:proofErr w:type="gramStart"/>
      <w:r>
        <w:t>15.6.2009</w:t>
      </w:r>
      <w:proofErr w:type="gramEnd"/>
    </w:p>
    <w:p w:rsidR="00246659" w:rsidRDefault="00641552">
      <w:pPr>
        <w:pStyle w:val="Zkladntext1"/>
        <w:framePr w:h="173" w:vSpace="586" w:wrap="around" w:vAnchor="text" w:hAnchor="margin" w:x="20" w:y="11"/>
        <w:shd w:val="clear" w:color="auto" w:fill="auto"/>
        <w:spacing w:before="0" w:line="160" w:lineRule="exact"/>
        <w:ind w:firstLine="0"/>
      </w:pPr>
      <w:r>
        <w:rPr>
          <w:rStyle w:val="ZkladntextExact"/>
          <w:spacing w:val="0"/>
        </w:rPr>
        <w:t>Pronajímat! I:</w:t>
      </w:r>
    </w:p>
    <w:p w:rsidR="00246659" w:rsidRDefault="00641552">
      <w:pPr>
        <w:pStyle w:val="Zkladntext1"/>
        <w:shd w:val="clear" w:color="auto" w:fill="auto"/>
        <w:spacing w:before="0"/>
        <w:ind w:left="2160"/>
      </w:pPr>
      <w:r>
        <w:t xml:space="preserve">Zdravotnická záchranná služba Zlínského kraje, </w:t>
      </w:r>
      <w:proofErr w:type="spellStart"/>
      <w:proofErr w:type="gramStart"/>
      <w:r>
        <w:t>p.o</w:t>
      </w:r>
      <w:proofErr w:type="spellEnd"/>
      <w:r>
        <w:t xml:space="preserve"> Peroutkovo</w:t>
      </w:r>
      <w:proofErr w:type="gramEnd"/>
      <w:r>
        <w:t xml:space="preserve"> nábřeží 434, 760 01 Zlín IČ 62182137 DIČ CZ62182137</w:t>
      </w:r>
    </w:p>
    <w:p w:rsidR="00246659" w:rsidRDefault="00641552">
      <w:pPr>
        <w:pStyle w:val="Zkladntext1"/>
        <w:shd w:val="clear" w:color="auto" w:fill="auto"/>
        <w:spacing w:before="0" w:after="184"/>
        <w:ind w:left="2160" w:right="520" w:firstLine="0"/>
      </w:pPr>
      <w:r>
        <w:t xml:space="preserve">Zapsaná v obchodním rejstříku u KS v </w:t>
      </w:r>
      <w:r>
        <w:t xml:space="preserve">Brně v oddílu </w:t>
      </w:r>
      <w:proofErr w:type="spellStart"/>
      <w:r>
        <w:t>Pr</w:t>
      </w:r>
      <w:proofErr w:type="spellEnd"/>
      <w:r>
        <w:t xml:space="preserve"> vložce </w:t>
      </w:r>
      <w:proofErr w:type="gramStart"/>
      <w:r>
        <w:t>č.1278</w:t>
      </w:r>
      <w:proofErr w:type="gramEnd"/>
      <w:r>
        <w:t xml:space="preserve"> Zastoupená </w:t>
      </w:r>
      <w:proofErr w:type="spellStart"/>
      <w:r>
        <w:t>MUDr</w:t>
      </w:r>
      <w:proofErr w:type="spellEnd"/>
      <w:r>
        <w:t xml:space="preserve"> Antonem </w:t>
      </w:r>
      <w:proofErr w:type="spellStart"/>
      <w:r>
        <w:t>Vaňo</w:t>
      </w:r>
      <w:proofErr w:type="spellEnd"/>
      <w:r>
        <w:t>, zástupcem ředitele</w:t>
      </w:r>
    </w:p>
    <w:p w:rsidR="00246659" w:rsidRDefault="00641552">
      <w:pPr>
        <w:pStyle w:val="Zkladntext1"/>
        <w:framePr w:h="173" w:wrap="around" w:vAnchor="text" w:hAnchor="margin" w:x="25" w:y="11"/>
        <w:shd w:val="clear" w:color="auto" w:fill="auto"/>
        <w:spacing w:before="0" w:line="160" w:lineRule="exact"/>
        <w:ind w:firstLine="0"/>
      </w:pPr>
      <w:proofErr w:type="gramStart"/>
      <w:r>
        <w:rPr>
          <w:rStyle w:val="ZkladntextExact"/>
          <w:spacing w:val="0"/>
        </w:rPr>
        <w:t>Nájemce :</w:t>
      </w:r>
      <w:proofErr w:type="gramEnd"/>
    </w:p>
    <w:p w:rsidR="00246659" w:rsidRDefault="00641552">
      <w:pPr>
        <w:pStyle w:val="Zkladntext1"/>
        <w:shd w:val="clear" w:color="auto" w:fill="auto"/>
        <w:spacing w:before="0" w:line="235" w:lineRule="exact"/>
        <w:ind w:firstLine="0"/>
        <w:jc w:val="right"/>
      </w:pPr>
      <w:r>
        <w:t xml:space="preserve">Krajská nemocnice </w:t>
      </w:r>
      <w:r>
        <w:rPr>
          <w:rStyle w:val="ZkladntextTun"/>
        </w:rPr>
        <w:t xml:space="preserve">T. </w:t>
      </w:r>
      <w:r>
        <w:t>Bati, a. s.</w:t>
      </w:r>
    </w:p>
    <w:p w:rsidR="00246659" w:rsidRDefault="00641552">
      <w:pPr>
        <w:pStyle w:val="Zkladntext1"/>
        <w:shd w:val="clear" w:color="auto" w:fill="auto"/>
        <w:spacing w:before="0" w:line="235" w:lineRule="exact"/>
        <w:ind w:left="2160" w:right="3180" w:firstLine="0"/>
      </w:pPr>
      <w:r>
        <w:t>Havlíčkova nábřeží 600, 762 75 Zlín IČ 27661989</w:t>
      </w:r>
    </w:p>
    <w:p w:rsidR="00246659" w:rsidRDefault="00641552">
      <w:pPr>
        <w:pStyle w:val="Zkladntext1"/>
        <w:shd w:val="clear" w:color="auto" w:fill="auto"/>
        <w:spacing w:before="0" w:after="224" w:line="235" w:lineRule="exact"/>
        <w:ind w:left="2160" w:right="520" w:firstLine="0"/>
      </w:pPr>
      <w:r>
        <w:t xml:space="preserve">Zapsaná v obchodním rejstříku u KS v Brně v oddílu B vložce č. 4437 Zastoupena MUDr. </w:t>
      </w:r>
      <w:r>
        <w:t xml:space="preserve">Petrem </w:t>
      </w:r>
      <w:proofErr w:type="spellStart"/>
      <w:r>
        <w:t>Psikalem</w:t>
      </w:r>
      <w:proofErr w:type="spellEnd"/>
      <w:r>
        <w:t>, předsedou představenstva</w:t>
      </w:r>
    </w:p>
    <w:p w:rsidR="00246659" w:rsidRDefault="00641552">
      <w:pPr>
        <w:pStyle w:val="Nadpis20"/>
        <w:keepNext/>
        <w:keepLines/>
        <w:shd w:val="clear" w:color="auto" w:fill="auto"/>
        <w:spacing w:before="0" w:after="115" w:line="180" w:lineRule="exact"/>
        <w:ind w:left="20"/>
      </w:pPr>
      <w:bookmarkStart w:id="0" w:name="bookmark0"/>
      <w:r>
        <w:t xml:space="preserve">Smluvní strany se dohodly na </w:t>
      </w:r>
      <w:proofErr w:type="spellStart"/>
      <w:r>
        <w:t>dale</w:t>
      </w:r>
      <w:proofErr w:type="spellEnd"/>
      <w:r>
        <w:t xml:space="preserve"> uvedených změnách smlouvy:</w:t>
      </w:r>
      <w:bookmarkEnd w:id="0"/>
    </w:p>
    <w:p w:rsidR="00246659" w:rsidRDefault="00641552">
      <w:pPr>
        <w:pStyle w:val="Zkladntext30"/>
        <w:shd w:val="clear" w:color="auto" w:fill="auto"/>
        <w:spacing w:before="0"/>
        <w:ind w:left="20"/>
      </w:pPr>
      <w:r>
        <w:t>Článek IV., první odstavec se nahrazuje následujícím textem:</w:t>
      </w:r>
    </w:p>
    <w:p w:rsidR="00246659" w:rsidRDefault="00641552">
      <w:pPr>
        <w:pStyle w:val="Zkladntext1"/>
        <w:shd w:val="clear" w:color="auto" w:fill="auto"/>
        <w:spacing w:before="0" w:after="180"/>
        <w:ind w:left="20" w:firstLine="0"/>
        <w:jc w:val="both"/>
      </w:pPr>
      <w:r>
        <w:t>„Pronajímatel bude nájemci k pronajatým nebytovým prostorům poskytovat následující plnění: d</w:t>
      </w:r>
      <w:r>
        <w:t xml:space="preserve">odávku tepla za účelem zajištění </w:t>
      </w:r>
      <w:proofErr w:type="spellStart"/>
      <w:r>
        <w:t>wtápění</w:t>
      </w:r>
      <w:proofErr w:type="spellEnd"/>
      <w:r>
        <w:t xml:space="preserve"> pronajatých prostor a ohřevu </w:t>
      </w:r>
      <w:proofErr w:type="spellStart"/>
      <w:r>
        <w:t>vodv</w:t>
      </w:r>
      <w:proofErr w:type="spellEnd"/>
      <w:r>
        <w:t>. Dodávku elektrické energie a vodné a stočné si zajišťuje nájemce.</w:t>
      </w:r>
    </w:p>
    <w:p w:rsidR="00246659" w:rsidRDefault="00641552">
      <w:pPr>
        <w:pStyle w:val="Zkladntext30"/>
        <w:shd w:val="clear" w:color="auto" w:fill="auto"/>
        <w:spacing w:before="0"/>
        <w:ind w:left="20"/>
      </w:pPr>
      <w:r>
        <w:t xml:space="preserve">Článek IV., druhý odstavec se nahrazuje následujícím </w:t>
      </w:r>
      <w:proofErr w:type="gramStart"/>
      <w:r>
        <w:t>textem:,</w:t>
      </w:r>
      <w:proofErr w:type="gramEnd"/>
    </w:p>
    <w:p w:rsidR="00246659" w:rsidRDefault="00641552">
      <w:pPr>
        <w:pStyle w:val="Zkladntext1"/>
        <w:shd w:val="clear" w:color="auto" w:fill="auto"/>
        <w:spacing w:before="0"/>
        <w:ind w:left="20" w:firstLine="0"/>
        <w:jc w:val="both"/>
      </w:pPr>
      <w:r>
        <w:t>„Cena dodávky tepla za účelem zajištění vytápění pro</w:t>
      </w:r>
      <w:r>
        <w:t>najatých prostor a ohřevu vody se skládá:</w:t>
      </w:r>
    </w:p>
    <w:p w:rsidR="00246659" w:rsidRDefault="00641552">
      <w:pPr>
        <w:pStyle w:val="Zkladntext1"/>
        <w:numPr>
          <w:ilvl w:val="0"/>
          <w:numId w:val="1"/>
        </w:numPr>
        <w:shd w:val="clear" w:color="auto" w:fill="auto"/>
        <w:tabs>
          <w:tab w:val="right" w:pos="8223"/>
        </w:tabs>
        <w:spacing w:before="0"/>
        <w:ind w:left="720" w:hanging="320"/>
        <w:jc w:val="both"/>
      </w:pPr>
      <w:r>
        <w:t xml:space="preserve"> z ceny spotřeby plynu, která bude pronajímateli účtována dle faktur dodavatele</w:t>
      </w:r>
      <w:r>
        <w:tab/>
        <w:t xml:space="preserve">plynu </w:t>
      </w:r>
      <w:proofErr w:type="gramStart"/>
      <w:r>
        <w:t>za</w:t>
      </w:r>
      <w:proofErr w:type="gramEnd"/>
    </w:p>
    <w:p w:rsidR="00246659" w:rsidRDefault="00641552">
      <w:pPr>
        <w:pStyle w:val="Zkladntext1"/>
        <w:shd w:val="clear" w:color="auto" w:fill="auto"/>
        <w:tabs>
          <w:tab w:val="right" w:pos="8223"/>
        </w:tabs>
        <w:spacing w:before="0"/>
        <w:ind w:left="720" w:firstLine="0"/>
        <w:jc w:val="both"/>
      </w:pPr>
      <w:r>
        <w:t>účtované období podle podílu stanoveného technickým propočtem, který je uveden</w:t>
      </w:r>
      <w:r>
        <w:tab/>
        <w:t>v Příloze</w:t>
      </w:r>
    </w:p>
    <w:p w:rsidR="00246659" w:rsidRDefault="00641552">
      <w:pPr>
        <w:pStyle w:val="Zkladntext1"/>
        <w:shd w:val="clear" w:color="auto" w:fill="auto"/>
        <w:spacing w:before="0"/>
        <w:ind w:left="720" w:firstLine="0"/>
        <w:jc w:val="both"/>
      </w:pPr>
      <w:r>
        <w:t xml:space="preserve">č. 3 Stanovení koeficientu </w:t>
      </w:r>
      <w:r>
        <w:t>rozpočítávání nákladů na spotřebu plynu,</w:t>
      </w:r>
    </w:p>
    <w:p w:rsidR="00246659" w:rsidRDefault="00641552">
      <w:pPr>
        <w:pStyle w:val="Zkladntext1"/>
        <w:numPr>
          <w:ilvl w:val="0"/>
          <w:numId w:val="1"/>
        </w:numPr>
        <w:shd w:val="clear" w:color="auto" w:fill="auto"/>
        <w:spacing w:before="0" w:after="180"/>
        <w:ind w:left="720" w:hanging="320"/>
        <w:jc w:val="both"/>
      </w:pPr>
      <w:r>
        <w:t xml:space="preserve"> </w:t>
      </w:r>
      <w:proofErr w:type="gramStart"/>
      <w:r>
        <w:t>z smluvně</w:t>
      </w:r>
      <w:proofErr w:type="gramEnd"/>
      <w:r>
        <w:t xml:space="preserve"> dohodnuté ceny za zajištění dodávky tepla za účelem </w:t>
      </w:r>
      <w:proofErr w:type="spellStart"/>
      <w:r>
        <w:t>výtápění</w:t>
      </w:r>
      <w:proofErr w:type="spellEnd"/>
      <w:r>
        <w:t xml:space="preserve"> pronajatých prostor a ohřevu vody, která byla stanovena dohodou v měsíční částce 700,- Kč bez DPH.</w:t>
      </w:r>
    </w:p>
    <w:p w:rsidR="00246659" w:rsidRDefault="00641552">
      <w:pPr>
        <w:pStyle w:val="Zkladntext30"/>
        <w:shd w:val="clear" w:color="auto" w:fill="auto"/>
        <w:spacing w:before="0"/>
        <w:ind w:left="20"/>
      </w:pPr>
      <w:r>
        <w:t>Článek IV., třetí odstavec se nahrazuje násl</w:t>
      </w:r>
      <w:r>
        <w:t>edujícím textem:</w:t>
      </w:r>
    </w:p>
    <w:p w:rsidR="00246659" w:rsidRDefault="00641552">
      <w:pPr>
        <w:pStyle w:val="Zkladntext1"/>
        <w:shd w:val="clear" w:color="auto" w:fill="auto"/>
        <w:tabs>
          <w:tab w:val="left" w:pos="337"/>
        </w:tabs>
        <w:spacing w:before="0"/>
        <w:ind w:left="20" w:firstLine="0"/>
        <w:jc w:val="both"/>
      </w:pPr>
      <w:r>
        <w:t>1.</w:t>
      </w:r>
      <w:r>
        <w:tab/>
        <w:t xml:space="preserve">Nájemci bude v ceně za </w:t>
      </w:r>
      <w:proofErr w:type="gramStart"/>
      <w:r>
        <w:t>zajištěni</w:t>
      </w:r>
      <w:proofErr w:type="gramEnd"/>
      <w:r>
        <w:t xml:space="preserve"> </w:t>
      </w:r>
      <w:proofErr w:type="spellStart"/>
      <w:r>
        <w:t>dodavky</w:t>
      </w:r>
      <w:proofErr w:type="spellEnd"/>
      <w:r>
        <w:t xml:space="preserve"> tepla za účelem vytápění pronajatých prostor a ohřevu</w:t>
      </w:r>
    </w:p>
    <w:p w:rsidR="00246659" w:rsidRDefault="00641552">
      <w:pPr>
        <w:pStyle w:val="Zkladntext1"/>
        <w:shd w:val="clear" w:color="auto" w:fill="auto"/>
        <w:spacing w:before="0"/>
        <w:ind w:left="720" w:hanging="320"/>
        <w:jc w:val="both"/>
      </w:pPr>
      <w:r>
        <w:t>vody účtováno'</w:t>
      </w:r>
    </w:p>
    <w:p w:rsidR="00246659" w:rsidRDefault="00641552">
      <w:pPr>
        <w:pStyle w:val="Zkladntext1"/>
        <w:numPr>
          <w:ilvl w:val="0"/>
          <w:numId w:val="1"/>
        </w:numPr>
        <w:shd w:val="clear" w:color="auto" w:fill="auto"/>
        <w:spacing w:before="0"/>
        <w:ind w:left="720" w:hanging="320"/>
        <w:jc w:val="both"/>
      </w:pPr>
      <w:r>
        <w:t xml:space="preserve"> spotřeba plynu na základě faktury dodavatele za příslušné období přepočtené koeficientem 0,17 v ceně bez DPH,</w:t>
      </w:r>
    </w:p>
    <w:p w:rsidR="00246659" w:rsidRDefault="00641552">
      <w:pPr>
        <w:pStyle w:val="Zkladntext1"/>
        <w:shd w:val="clear" w:color="auto" w:fill="auto"/>
        <w:spacing w:before="0"/>
        <w:ind w:left="720" w:hanging="320"/>
        <w:jc w:val="both"/>
      </w:pPr>
      <w:r>
        <w:t>® vytápění a oh</w:t>
      </w:r>
      <w:r>
        <w:t xml:space="preserve">řev </w:t>
      </w:r>
      <w:proofErr w:type="spellStart"/>
      <w:r>
        <w:t>vodv</w:t>
      </w:r>
      <w:proofErr w:type="spellEnd"/>
      <w:r>
        <w:t xml:space="preserve"> v ceně 700,- bez DPH měsíčně</w:t>
      </w:r>
    </w:p>
    <w:p w:rsidR="00246659" w:rsidRDefault="00641552">
      <w:pPr>
        <w:pStyle w:val="Zkladntext1"/>
        <w:numPr>
          <w:ilvl w:val="0"/>
          <w:numId w:val="1"/>
        </w:numPr>
        <w:shd w:val="clear" w:color="auto" w:fill="auto"/>
        <w:spacing w:before="0" w:after="176"/>
        <w:ind w:left="720" w:hanging="320"/>
        <w:jc w:val="both"/>
      </w:pPr>
      <w:r>
        <w:t xml:space="preserve"> k těmto cenám bude připočtena příslušná daň z přidané </w:t>
      </w:r>
      <w:proofErr w:type="spellStart"/>
      <w:r>
        <w:t>hodnuty</w:t>
      </w:r>
      <w:proofErr w:type="spellEnd"/>
      <w:r>
        <w:t xml:space="preserve"> platná k datu uskutečnění zdanitelného plnění. Dnem uskutečnění zdanitelného plnění je den zjištění skutečné spotřeby dle § 21 odst. 6 </w:t>
      </w:r>
      <w:proofErr w:type="spellStart"/>
      <w:r>
        <w:t>pism</w:t>
      </w:r>
      <w:proofErr w:type="spellEnd"/>
      <w:r>
        <w:t xml:space="preserve">. b) </w:t>
      </w:r>
      <w:proofErr w:type="spellStart"/>
      <w:r>
        <w:t>zakona</w:t>
      </w:r>
      <w:proofErr w:type="spellEnd"/>
      <w:r>
        <w:t xml:space="preserve"> o DP</w:t>
      </w:r>
      <w:r>
        <w:t xml:space="preserve">H. Skutečná spotřeba tepla za </w:t>
      </w:r>
      <w:proofErr w:type="gramStart"/>
      <w:r>
        <w:t>shodne</w:t>
      </w:r>
      <w:proofErr w:type="gramEnd"/>
      <w:r>
        <w:t xml:space="preserve"> období, za které bylo realizováno dodání plynu pronajímateli, bude zjišťována jednou ročně nejpozději k 20. dni kalendářního měsíce následujícího po měsíci, ve kterém vystavil </w:t>
      </w:r>
      <w:proofErr w:type="spellStart"/>
      <w:r>
        <w:t>pronajimateli</w:t>
      </w:r>
      <w:proofErr w:type="spellEnd"/>
      <w:r>
        <w:t xml:space="preserve"> dodavatel plynu </w:t>
      </w:r>
      <w:proofErr w:type="spellStart"/>
      <w:r>
        <w:t>fakturi</w:t>
      </w:r>
      <w:proofErr w:type="spellEnd"/>
      <w:r>
        <w:t xml:space="preserve"> i-daň</w:t>
      </w:r>
      <w:r>
        <w:t>ový doklad za vyúčtování dodávky plynu za příslušné období.</w:t>
      </w:r>
    </w:p>
    <w:p w:rsidR="00246659" w:rsidRDefault="00641552">
      <w:pPr>
        <w:pStyle w:val="Zkladntext30"/>
        <w:shd w:val="clear" w:color="auto" w:fill="auto"/>
        <w:spacing w:before="0" w:line="245" w:lineRule="exact"/>
        <w:ind w:left="20"/>
      </w:pPr>
      <w:r>
        <w:t>Článek IV., čtvrtý odstavec, první věta se nahrazuje následujícím textem:</w:t>
      </w:r>
    </w:p>
    <w:p w:rsidR="00246659" w:rsidRDefault="00641552">
      <w:pPr>
        <w:pStyle w:val="Zkladntext1"/>
        <w:shd w:val="clear" w:color="auto" w:fill="auto"/>
        <w:spacing w:before="0" w:line="245" w:lineRule="exact"/>
        <w:ind w:left="20" w:right="520" w:firstLine="0"/>
      </w:pPr>
      <w:r>
        <w:t xml:space="preserve">Nájemce uhradí na účet pronajímatele č. 1400012339/0800 zálohy na dodávku tepla za účelem vytápění pronajatých prostor a </w:t>
      </w:r>
      <w:r>
        <w:t>ohřevu vody na základě platebního kalendáře (</w:t>
      </w:r>
      <w:proofErr w:type="gramStart"/>
      <w:r>
        <w:t>viz</w:t>
      </w:r>
      <w:proofErr w:type="gramEnd"/>
      <w:r>
        <w:t xml:space="preserve"> příloha č. 4 </w:t>
      </w:r>
      <w:proofErr w:type="gramStart"/>
      <w:r>
        <w:t>teto</w:t>
      </w:r>
      <w:proofErr w:type="gramEnd"/>
      <w:r>
        <w:t xml:space="preserve"> smlouvy)</w:t>
      </w:r>
    </w:p>
    <w:p w:rsidR="00246659" w:rsidRDefault="00641552">
      <w:pPr>
        <w:pStyle w:val="Zkladntext30"/>
        <w:shd w:val="clear" w:color="auto" w:fill="auto"/>
        <w:spacing w:before="0" w:line="475" w:lineRule="exact"/>
        <w:ind w:left="20"/>
      </w:pPr>
      <w:r>
        <w:t>Článek IV., pátý odstavec se ruší</w:t>
      </w:r>
    </w:p>
    <w:p w:rsidR="00246659" w:rsidRDefault="00641552">
      <w:pPr>
        <w:pStyle w:val="Zkladntext30"/>
        <w:shd w:val="clear" w:color="auto" w:fill="auto"/>
        <w:spacing w:before="0" w:line="475" w:lineRule="exact"/>
        <w:ind w:left="20"/>
      </w:pPr>
      <w:r>
        <w:t>Článek IV., šestý odstavec, mění se označení odstavec na pátý.</w:t>
      </w:r>
    </w:p>
    <w:p w:rsidR="00246659" w:rsidRDefault="00641552">
      <w:pPr>
        <w:pStyle w:val="Zkladntext30"/>
        <w:shd w:val="clear" w:color="auto" w:fill="auto"/>
        <w:spacing w:before="0" w:line="475" w:lineRule="exact"/>
        <w:ind w:left="20"/>
      </w:pPr>
      <w:r>
        <w:t>Článek V., v první věta prvního odstavce</w:t>
      </w:r>
    </w:p>
    <w:p w:rsidR="00246659" w:rsidRDefault="00641552">
      <w:pPr>
        <w:pStyle w:val="Zkladntext1"/>
        <w:shd w:val="clear" w:color="auto" w:fill="auto"/>
        <w:tabs>
          <w:tab w:val="left" w:leader="dot" w:pos="1090"/>
        </w:tabs>
        <w:spacing w:before="0" w:after="34" w:line="170" w:lineRule="exact"/>
        <w:ind w:left="20" w:firstLine="0"/>
        <w:jc w:val="both"/>
      </w:pPr>
      <w:proofErr w:type="gramStart"/>
      <w:r>
        <w:t>se</w:t>
      </w:r>
      <w:proofErr w:type="gramEnd"/>
      <w:r>
        <w:t xml:space="preserve"> za text:</w:t>
      </w:r>
      <w:r>
        <w:tab/>
        <w:t xml:space="preserve">umývárnu </w:t>
      </w:r>
      <w:proofErr w:type="gramStart"/>
      <w:r>
        <w:t>vozidel“</w:t>
      </w:r>
      <w:proofErr w:type="gramEnd"/>
    </w:p>
    <w:p w:rsidR="00246659" w:rsidRDefault="00641552">
      <w:pPr>
        <w:pStyle w:val="Zkladntext1"/>
        <w:shd w:val="clear" w:color="auto" w:fill="auto"/>
        <w:spacing w:before="0" w:line="170" w:lineRule="exact"/>
        <w:ind w:left="20" w:firstLine="0"/>
        <w:jc w:val="both"/>
        <w:sectPr w:rsidR="00246659">
          <w:type w:val="continuous"/>
          <w:pgSz w:w="11909" w:h="16838"/>
          <w:pgMar w:top="1226" w:right="1841" w:bottom="1226" w:left="1841" w:header="0" w:footer="3" w:gutter="0"/>
          <w:cols w:space="720"/>
          <w:noEndnote/>
          <w:docGrid w:linePitch="360"/>
        </w:sectPr>
      </w:pPr>
      <w:r>
        <w:t xml:space="preserve">vkládá text: „v období od 1.10. - </w:t>
      </w:r>
      <w:proofErr w:type="gramStart"/>
      <w:r>
        <w:t>31.3. příslušného</w:t>
      </w:r>
      <w:proofErr w:type="gramEnd"/>
      <w:r>
        <w:t xml:space="preserve"> roku"</w:t>
      </w:r>
    </w:p>
    <w:p w:rsidR="00246659" w:rsidRDefault="00641552">
      <w:pPr>
        <w:pStyle w:val="Zkladntext1"/>
        <w:shd w:val="clear" w:color="auto" w:fill="auto"/>
        <w:spacing w:before="0" w:after="205" w:line="202" w:lineRule="exact"/>
        <w:ind w:left="20" w:firstLine="0"/>
        <w:jc w:val="both"/>
      </w:pPr>
      <w:r>
        <w:lastRenderedPageBreak/>
        <w:t>Příloha č. 3 se ruší a nahrazuje přílohou č. 3 přiloženou k tomuto dodatku. Příloha č. 4 se ruší a nahrazuje přílohou č. 4 přiloženou k tomuto dodatku.</w:t>
      </w:r>
    </w:p>
    <w:p w:rsidR="00246659" w:rsidRDefault="00641552">
      <w:pPr>
        <w:pStyle w:val="Zkladntext1"/>
        <w:shd w:val="clear" w:color="auto" w:fill="auto"/>
        <w:spacing w:before="0" w:after="149" w:line="170" w:lineRule="exact"/>
        <w:ind w:left="20" w:firstLine="0"/>
        <w:jc w:val="both"/>
      </w:pPr>
      <w:r>
        <w:t xml:space="preserve">Tento dodatek nabývá </w:t>
      </w:r>
      <w:r>
        <w:t xml:space="preserve">platnosti dnem podpisu a účinnosti dnem </w:t>
      </w:r>
      <w:proofErr w:type="gramStart"/>
      <w:r>
        <w:t>1.7.2009</w:t>
      </w:r>
      <w:proofErr w:type="gramEnd"/>
      <w:r>
        <w:t>.</w:t>
      </w:r>
    </w:p>
    <w:p w:rsidR="00246659" w:rsidRDefault="00641552">
      <w:pPr>
        <w:pStyle w:val="Zkladntext1"/>
        <w:shd w:val="clear" w:color="auto" w:fill="auto"/>
        <w:spacing w:before="0" w:line="170" w:lineRule="exact"/>
        <w:ind w:left="20" w:firstLine="0"/>
        <w:jc w:val="both"/>
        <w:sectPr w:rsidR="00246659">
          <w:pgSz w:w="11909" w:h="16838"/>
          <w:pgMar w:top="1190" w:right="3902" w:bottom="1161" w:left="2112" w:header="0" w:footer="3" w:gutter="0"/>
          <w:cols w:space="720"/>
          <w:noEndnote/>
          <w:docGrid w:linePitch="360"/>
        </w:sectPr>
      </w:pPr>
      <w:r>
        <w:t>Ve Zlíně dne 29. 6. 2009</w:t>
      </w:r>
    </w:p>
    <w:p w:rsidR="00246659" w:rsidRDefault="00246659">
      <w:pPr>
        <w:framePr w:h="1459" w:wrap="around" w:vAnchor="text" w:hAnchor="margin" w:x="3951" w:y="419"/>
        <w:jc w:val="center"/>
        <w:rPr>
          <w:sz w:val="2"/>
          <w:szCs w:val="2"/>
        </w:rPr>
      </w:pPr>
    </w:p>
    <w:p w:rsidR="00246659" w:rsidRDefault="00641552">
      <w:pPr>
        <w:pStyle w:val="Zkladntext1"/>
        <w:framePr w:h="173" w:vSpace="269" w:wrap="notBeside" w:vAnchor="text" w:hAnchor="margin" w:x="566" w:y="1681"/>
        <w:shd w:val="clear" w:color="auto" w:fill="auto"/>
        <w:spacing w:before="0" w:line="160" w:lineRule="exact"/>
        <w:ind w:left="100" w:firstLine="0"/>
      </w:pPr>
      <w:r>
        <w:rPr>
          <w:rStyle w:val="ZkladntextExact"/>
          <w:spacing w:val="0"/>
        </w:rPr>
        <w:t>pronajímatel</w:t>
      </w:r>
    </w:p>
    <w:p w:rsidR="00246659" w:rsidRDefault="00641552">
      <w:pPr>
        <w:pStyle w:val="Zkladntext40"/>
        <w:shd w:val="clear" w:color="auto" w:fill="auto"/>
        <w:tabs>
          <w:tab w:val="right" w:pos="2371"/>
        </w:tabs>
      </w:pPr>
      <w:r>
        <w:lastRenderedPageBreak/>
        <w:t xml:space="preserve">Zdravotnici záchranná </w:t>
      </w:r>
      <w:proofErr w:type="spellStart"/>
      <w:r>
        <w:t>siužha</w:t>
      </w:r>
      <w:proofErr w:type="spellEnd"/>
      <w:r>
        <w:t xml:space="preserve"> Zlínského </w:t>
      </w:r>
      <w:proofErr w:type="spellStart"/>
      <w:r>
        <w:t>krajfl</w:t>
      </w:r>
      <w:proofErr w:type="spellEnd"/>
      <w:r>
        <w:t xml:space="preserve">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</w:t>
      </w:r>
      <w:r>
        <w:rPr>
          <w:rStyle w:val="Zkladntext4Arial75ptTun"/>
        </w:rPr>
        <w:t xml:space="preserve">Peroutkovo nábřeží 434 </w:t>
      </w:r>
      <w:r>
        <w:t xml:space="preserve">760 01 </w:t>
      </w:r>
      <w:proofErr w:type="spellStart"/>
      <w:r>
        <w:t>ZlfV</w:t>
      </w:r>
      <w:proofErr w:type="spellEnd"/>
      <w:r>
        <w:t xml:space="preserve"> '</w:t>
      </w:r>
      <w:r>
        <w:tab/>
        <w:t>®</w:t>
      </w:r>
    </w:p>
    <w:p w:rsidR="00246659" w:rsidRDefault="00246659">
      <w:pPr>
        <w:framePr w:h="586" w:hSpace="269" w:wrap="notBeside" w:vAnchor="text" w:hAnchor="text" w:x="1019" w:y="1"/>
        <w:jc w:val="center"/>
        <w:rPr>
          <w:sz w:val="2"/>
          <w:szCs w:val="2"/>
        </w:rPr>
      </w:pPr>
    </w:p>
    <w:p w:rsidR="00246659" w:rsidRDefault="00246659">
      <w:pPr>
        <w:rPr>
          <w:sz w:val="2"/>
          <w:szCs w:val="2"/>
        </w:rPr>
      </w:pPr>
    </w:p>
    <w:p w:rsidR="00246659" w:rsidRDefault="00246659">
      <w:pPr>
        <w:rPr>
          <w:sz w:val="2"/>
          <w:szCs w:val="2"/>
        </w:rPr>
        <w:sectPr w:rsidR="00246659">
          <w:type w:val="continuous"/>
          <w:pgSz w:w="11909" w:h="16838"/>
          <w:pgMar w:top="1160" w:right="6643" w:bottom="1131" w:left="2885" w:header="0" w:footer="3" w:gutter="0"/>
          <w:cols w:space="720"/>
          <w:noEndnote/>
          <w:docGrid w:linePitch="360"/>
        </w:sectPr>
      </w:pPr>
    </w:p>
    <w:p w:rsidR="00246659" w:rsidRDefault="00246659">
      <w:pPr>
        <w:spacing w:line="240" w:lineRule="exact"/>
        <w:rPr>
          <w:sz w:val="19"/>
          <w:szCs w:val="19"/>
        </w:rPr>
      </w:pPr>
    </w:p>
    <w:p w:rsidR="00246659" w:rsidRDefault="00246659">
      <w:pPr>
        <w:spacing w:line="240" w:lineRule="exact"/>
        <w:rPr>
          <w:sz w:val="19"/>
          <w:szCs w:val="19"/>
        </w:rPr>
      </w:pPr>
    </w:p>
    <w:p w:rsidR="00246659" w:rsidRDefault="0018173F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         </w:t>
      </w:r>
      <w:bookmarkStart w:id="1" w:name="_GoBack"/>
      <w:bookmarkEnd w:id="1"/>
      <w:r>
        <w:rPr>
          <w:sz w:val="19"/>
          <w:szCs w:val="19"/>
        </w:rPr>
        <w:t>nájemce</w:t>
      </w:r>
    </w:p>
    <w:p w:rsidR="00246659" w:rsidRDefault="00246659">
      <w:pPr>
        <w:spacing w:before="40" w:after="40" w:line="240" w:lineRule="exact"/>
        <w:rPr>
          <w:sz w:val="19"/>
          <w:szCs w:val="19"/>
        </w:rPr>
      </w:pPr>
    </w:p>
    <w:p w:rsidR="00246659" w:rsidRDefault="00246659">
      <w:pPr>
        <w:rPr>
          <w:sz w:val="2"/>
          <w:szCs w:val="2"/>
        </w:rPr>
        <w:sectPr w:rsidR="0024665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46659" w:rsidRDefault="00641552">
      <w:pPr>
        <w:pStyle w:val="Nadpis10"/>
        <w:keepNext/>
        <w:keepLines/>
        <w:shd w:val="clear" w:color="auto" w:fill="auto"/>
        <w:ind w:right="20"/>
      </w:pPr>
      <w:bookmarkStart w:id="2" w:name="bookmark1"/>
      <w:r>
        <w:rPr>
          <w:rStyle w:val="Nadpis11"/>
        </w:rPr>
        <w:lastRenderedPageBreak/>
        <w:t>Krajská nemocnice T fotí, a. s.</w:t>
      </w:r>
      <w:bookmarkEnd w:id="2"/>
    </w:p>
    <w:p w:rsidR="00246659" w:rsidRDefault="00641552">
      <w:pPr>
        <w:pStyle w:val="Zkladntext50"/>
        <w:shd w:val="clear" w:color="auto" w:fill="auto"/>
        <w:ind w:left="3840"/>
      </w:pPr>
      <w:r>
        <w:rPr>
          <w:rStyle w:val="Zkladntext51"/>
          <w:b/>
          <w:bCs/>
        </w:rPr>
        <w:t>Havlíčkovo nábřeží 600</w:t>
      </w:r>
    </w:p>
    <w:p w:rsidR="00246659" w:rsidRDefault="00641552">
      <w:pPr>
        <w:pStyle w:val="Zkladntext50"/>
        <w:shd w:val="clear" w:color="auto" w:fill="auto"/>
        <w:tabs>
          <w:tab w:val="right" w:pos="5989"/>
        </w:tabs>
        <w:spacing w:after="6014"/>
        <w:ind w:left="4280"/>
        <w:jc w:val="both"/>
      </w:pPr>
      <w:r>
        <w:rPr>
          <w:rStyle w:val="Zkladntext51"/>
          <w:b/>
          <w:bCs/>
        </w:rPr>
        <w:t>762 75 Zlín</w:t>
      </w:r>
      <w:r>
        <w:rPr>
          <w:rStyle w:val="Zkladntext51"/>
          <w:b/>
          <w:bCs/>
        </w:rPr>
        <w:tab/>
      </w:r>
      <w:r>
        <w:rPr>
          <w:rStyle w:val="Zkladntext5NetunKurzva"/>
          <w:vertAlign w:val="subscript"/>
        </w:rPr>
        <w:t>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1157"/>
        <w:gridCol w:w="739"/>
        <w:gridCol w:w="1157"/>
      </w:tblGrid>
      <w:tr w:rsidR="00246659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659" w:rsidRDefault="00641552">
            <w:pPr>
              <w:pStyle w:val="Zkladntext1"/>
              <w:framePr w:w="4253" w:wrap="notBeside" w:vAnchor="text" w:hAnchor="text" w:y="1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Zkladntext8ptTun"/>
              </w:rPr>
              <w:t xml:space="preserve">Odpovědnost za </w:t>
            </w:r>
            <w:proofErr w:type="spellStart"/>
            <w:r>
              <w:rPr>
                <w:rStyle w:val="Zkladntext8ptTun"/>
              </w:rPr>
              <w:t>sprivnost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6659" w:rsidRDefault="00641552">
            <w:pPr>
              <w:pStyle w:val="Zkladntext1"/>
              <w:framePr w:w="4253" w:wrap="notBeside" w:vAnchor="text" w:hAnchor="text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Zkladntext8ptTun"/>
              </w:rPr>
              <w:t>jméno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659" w:rsidRDefault="00641552">
            <w:pPr>
              <w:pStyle w:val="Zkladntext1"/>
              <w:framePr w:w="4253" w:wrap="notBeside" w:vAnchor="text" w:hAnchor="text" w:y="1"/>
              <w:shd w:val="clear" w:color="auto" w:fill="auto"/>
              <w:spacing w:before="0" w:line="160" w:lineRule="exact"/>
              <w:ind w:left="100" w:firstLine="0"/>
            </w:pPr>
            <w:r>
              <w:rPr>
                <w:rStyle w:val="Zkladntext8ptTun"/>
              </w:rPr>
              <w:t>datum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659" w:rsidRDefault="00641552">
            <w:pPr>
              <w:pStyle w:val="Zkladntext1"/>
              <w:framePr w:w="4253" w:wrap="notBeside" w:vAnchor="text" w:hAnchor="text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75ptTun"/>
              </w:rPr>
              <w:t>podpis</w:t>
            </w:r>
          </w:p>
        </w:tc>
      </w:tr>
      <w:tr w:rsidR="00246659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659" w:rsidRDefault="00641552">
            <w:pPr>
              <w:pStyle w:val="Zkladntext1"/>
              <w:framePr w:w="4253" w:wrap="notBeside" w:vAnchor="text" w:hAnchor="text" w:y="1"/>
              <w:shd w:val="clear" w:color="auto" w:fill="auto"/>
              <w:spacing w:before="0" w:line="160" w:lineRule="exact"/>
              <w:ind w:firstLine="0"/>
              <w:jc w:val="both"/>
            </w:pPr>
            <w:proofErr w:type="spellStart"/>
            <w:r>
              <w:rPr>
                <w:rStyle w:val="Zkladntext8ptTun"/>
              </w:rPr>
              <w:t>ob&amp;abovou</w:t>
            </w:r>
            <w:proofErr w:type="spellEnd"/>
            <w:r>
              <w:rPr>
                <w:rStyle w:val="Zkladntext8ptTun"/>
              </w:rPr>
              <w:t>/</w:t>
            </w:r>
          </w:p>
          <w:p w:rsidR="00246659" w:rsidRDefault="00641552">
            <w:pPr>
              <w:pStyle w:val="Zkladntext1"/>
              <w:framePr w:w="4253" w:wrap="notBeside" w:vAnchor="text" w:hAnchor="text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8ptTun"/>
              </w:rPr>
              <w:t>věcnou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246659" w:rsidRDefault="00246659">
            <w:pPr>
              <w:framePr w:w="425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659" w:rsidRDefault="00246659">
            <w:pPr>
              <w:framePr w:w="425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659" w:rsidRDefault="00246659">
            <w:pPr>
              <w:framePr w:w="4253" w:wrap="notBeside" w:vAnchor="text" w:hAnchor="text" w:y="1"/>
              <w:rPr>
                <w:sz w:val="10"/>
                <w:szCs w:val="10"/>
              </w:rPr>
            </w:pPr>
          </w:p>
        </w:tc>
      </w:tr>
      <w:tr w:rsidR="00246659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659" w:rsidRDefault="00641552">
            <w:pPr>
              <w:pStyle w:val="Zkladntext1"/>
              <w:framePr w:w="4253" w:wrap="notBeside" w:vAnchor="text" w:hAnchor="text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8ptTun"/>
              </w:rPr>
              <w:t>právní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6659" w:rsidRDefault="00641552">
            <w:pPr>
              <w:pStyle w:val="Zkladntext1"/>
              <w:framePr w:w="4253" w:wrap="notBeside" w:vAnchor="text" w:hAnchor="text" w:y="1"/>
              <w:shd w:val="clear" w:color="auto" w:fill="auto"/>
              <w:spacing w:before="0" w:line="150" w:lineRule="exact"/>
              <w:ind w:left="20" w:firstLine="0"/>
            </w:pPr>
            <w:proofErr w:type="spellStart"/>
            <w:r>
              <w:rPr>
                <w:rStyle w:val="Zkladntext75ptTun"/>
              </w:rPr>
              <w:t>llHEREK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659" w:rsidRDefault="00246659">
            <w:pPr>
              <w:framePr w:w="425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659" w:rsidRDefault="00641552">
            <w:pPr>
              <w:pStyle w:val="Zkladntext1"/>
              <w:framePr w:w="4253" w:wrap="notBeside" w:vAnchor="text" w:hAnchor="text" w:y="1"/>
              <w:shd w:val="clear" w:color="auto" w:fill="auto"/>
              <w:spacing w:before="0" w:line="480" w:lineRule="exact"/>
              <w:ind w:left="20" w:firstLine="0"/>
            </w:pPr>
            <w:r>
              <w:rPr>
                <w:rStyle w:val="ZkladntextCourierNew24ptTunKurzvadkovn-5pt"/>
              </w:rPr>
              <w:t>'J?</w:t>
            </w:r>
          </w:p>
        </w:tc>
      </w:tr>
      <w:tr w:rsidR="00246659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659" w:rsidRDefault="00641552">
            <w:pPr>
              <w:pStyle w:val="Zkladntext1"/>
              <w:framePr w:w="4253" w:wrap="notBeside" w:vAnchor="text" w:hAnchor="text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8ptTun"/>
              </w:rPr>
              <w:t>finanční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659" w:rsidRDefault="00641552">
            <w:pPr>
              <w:pStyle w:val="Zkladntext1"/>
              <w:framePr w:w="4253" w:wrap="notBeside" w:vAnchor="text" w:hAnchor="text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75ptTun0"/>
              </w:rPr>
              <w:t>BARNÁŠ0VÁ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659" w:rsidRDefault="00641552">
            <w:pPr>
              <w:pStyle w:val="Zkladntext1"/>
              <w:framePr w:w="4253" w:wrap="notBeside" w:vAnchor="text" w:hAnchor="text" w:y="1"/>
              <w:shd w:val="clear" w:color="auto" w:fill="auto"/>
              <w:spacing w:before="0" w:line="340" w:lineRule="exact"/>
              <w:ind w:left="100" w:firstLine="0"/>
            </w:pPr>
            <w:proofErr w:type="spellStart"/>
            <w:r>
              <w:rPr>
                <w:rStyle w:val="ZkladntextCalibri17ptTunKurzvadkovn1pt"/>
              </w:rPr>
              <w:t>jf</w:t>
            </w:r>
            <w:proofErr w:type="spellEnd"/>
            <w:r>
              <w:rPr>
                <w:rStyle w:val="ZkladntextCalibri17ptTunKurzvadkovn1pt"/>
              </w:rPr>
              <w:t>/M)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659" w:rsidRDefault="00246659">
            <w:pPr>
              <w:framePr w:w="4253" w:wrap="notBeside" w:vAnchor="text" w:hAnchor="text" w:y="1"/>
              <w:rPr>
                <w:sz w:val="10"/>
                <w:szCs w:val="10"/>
              </w:rPr>
            </w:pPr>
          </w:p>
        </w:tc>
      </w:tr>
      <w:tr w:rsidR="00246659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659" w:rsidRDefault="00246659">
            <w:pPr>
              <w:framePr w:w="425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6659" w:rsidRDefault="00641552">
            <w:pPr>
              <w:pStyle w:val="Zkladntext1"/>
              <w:framePr w:w="4253" w:wrap="notBeside" w:vAnchor="text" w:hAnchor="text" w:y="1"/>
              <w:shd w:val="clear" w:color="auto" w:fill="auto"/>
              <w:spacing w:before="0" w:line="160" w:lineRule="exact"/>
              <w:ind w:right="120" w:firstLine="0"/>
              <w:jc w:val="right"/>
            </w:pPr>
            <w:r>
              <w:rPr>
                <w:rStyle w:val="Zkladntext8ptTun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659" w:rsidRDefault="00246659">
            <w:pPr>
              <w:framePr w:w="425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659" w:rsidRDefault="00246659">
            <w:pPr>
              <w:framePr w:w="4253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246659" w:rsidRDefault="00246659">
      <w:pPr>
        <w:rPr>
          <w:sz w:val="2"/>
          <w:szCs w:val="2"/>
        </w:rPr>
      </w:pPr>
    </w:p>
    <w:p w:rsidR="00246659" w:rsidRDefault="00246659">
      <w:pPr>
        <w:rPr>
          <w:sz w:val="2"/>
          <w:szCs w:val="2"/>
        </w:rPr>
      </w:pPr>
    </w:p>
    <w:sectPr w:rsidR="00246659">
      <w:type w:val="continuous"/>
      <w:pgSz w:w="11909" w:h="16838"/>
      <w:pgMar w:top="1160" w:right="2112" w:bottom="1131" w:left="37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552" w:rsidRDefault="00641552">
      <w:r>
        <w:separator/>
      </w:r>
    </w:p>
  </w:endnote>
  <w:endnote w:type="continuationSeparator" w:id="0">
    <w:p w:rsidR="00641552" w:rsidRDefault="0064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552" w:rsidRDefault="00641552"/>
  </w:footnote>
  <w:footnote w:type="continuationSeparator" w:id="0">
    <w:p w:rsidR="00641552" w:rsidRDefault="006415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62C"/>
    <w:multiLevelType w:val="multilevel"/>
    <w:tmpl w:val="BFFE2B3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46659"/>
    <w:rsid w:val="0018173F"/>
    <w:rsid w:val="00246659"/>
    <w:rsid w:val="0064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Exact">
    <w:name w:val="Základní text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Tun">
    <w:name w:val="Základní text + 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Arial75ptTun">
    <w:name w:val="Základní text (4) + Arial;7;5 pt;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1">
    <w:name w:val="Nadpis #1"/>
    <w:basedOn w:val="Nadpis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NetunKurzva">
    <w:name w:val="Základní text (5) + Ne tučné;Kurzíva"/>
    <w:basedOn w:val="Zkladn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ptTun">
    <w:name w:val="Základní text + 8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5ptTun">
    <w:name w:val="Základní text + 7;5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CourierNew24ptTunKurzvadkovn-5pt">
    <w:name w:val="Základní text + Courier New;24 pt;Tučné;Kurzíva;Řádkování -5 pt"/>
    <w:basedOn w:val="Zkladntex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10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Zkladntext75ptTun0">
    <w:name w:val="Základní text + 7;5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Calibri17ptTunKurzvadkovn1pt">
    <w:name w:val="Základní text + Calibri;17 pt;Tučné;Kurzíva;Řádkování 1 pt"/>
    <w:basedOn w:val="Zkladntext"/>
    <w:rPr>
      <w:rFonts w:ascii="Calibri" w:eastAsia="Calibri" w:hAnsi="Calibri" w:cs="Calibri"/>
      <w:b/>
      <w:bCs/>
      <w:i/>
      <w:iCs/>
      <w:smallCaps w:val="0"/>
      <w:strike w:val="0"/>
      <w:color w:val="000000"/>
      <w:spacing w:val="30"/>
      <w:w w:val="100"/>
      <w:position w:val="0"/>
      <w:sz w:val="34"/>
      <w:szCs w:val="34"/>
      <w:u w:val="none"/>
      <w:lang w:val="cs-CZ" w:eastAsia="cs-CZ" w:bidi="cs-CZ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180" w:line="240" w:lineRule="exact"/>
      <w:ind w:hanging="1160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after="180" w:line="0" w:lineRule="atLeast"/>
      <w:jc w:val="both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24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1" w:lineRule="exact"/>
    </w:pPr>
    <w:rPr>
      <w:rFonts w:ascii="Impact" w:eastAsia="Impact" w:hAnsi="Impact" w:cs="Impact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30" w:lineRule="exact"/>
      <w:jc w:val="right"/>
      <w:outlineLvl w:val="0"/>
    </w:pPr>
    <w:rPr>
      <w:rFonts w:ascii="Impact" w:eastAsia="Impact" w:hAnsi="Impact" w:cs="Impact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Exact">
    <w:name w:val="Základní text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Tun">
    <w:name w:val="Základní text + 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Arial75ptTun">
    <w:name w:val="Základní text (4) + Arial;7;5 pt;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1">
    <w:name w:val="Nadpis #1"/>
    <w:basedOn w:val="Nadpis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NetunKurzva">
    <w:name w:val="Základní text (5) + Ne tučné;Kurzíva"/>
    <w:basedOn w:val="Zkladn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ptTun">
    <w:name w:val="Základní text + 8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5ptTun">
    <w:name w:val="Základní text + 7;5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CourierNew24ptTunKurzvadkovn-5pt">
    <w:name w:val="Základní text + Courier New;24 pt;Tučné;Kurzíva;Řádkování -5 pt"/>
    <w:basedOn w:val="Zkladntex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10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Zkladntext75ptTun0">
    <w:name w:val="Základní text + 7;5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Calibri17ptTunKurzvadkovn1pt">
    <w:name w:val="Základní text + Calibri;17 pt;Tučné;Kurzíva;Řádkování 1 pt"/>
    <w:basedOn w:val="Zkladntext"/>
    <w:rPr>
      <w:rFonts w:ascii="Calibri" w:eastAsia="Calibri" w:hAnsi="Calibri" w:cs="Calibri"/>
      <w:b/>
      <w:bCs/>
      <w:i/>
      <w:iCs/>
      <w:smallCaps w:val="0"/>
      <w:strike w:val="0"/>
      <w:color w:val="000000"/>
      <w:spacing w:val="30"/>
      <w:w w:val="100"/>
      <w:position w:val="0"/>
      <w:sz w:val="34"/>
      <w:szCs w:val="34"/>
      <w:u w:val="none"/>
      <w:lang w:val="cs-CZ" w:eastAsia="cs-CZ" w:bidi="cs-CZ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180" w:line="240" w:lineRule="exact"/>
      <w:ind w:hanging="1160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after="180" w:line="0" w:lineRule="atLeast"/>
      <w:jc w:val="both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24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1" w:lineRule="exact"/>
    </w:pPr>
    <w:rPr>
      <w:rFonts w:ascii="Impact" w:eastAsia="Impact" w:hAnsi="Impact" w:cs="Impact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30" w:lineRule="exact"/>
      <w:jc w:val="right"/>
      <w:outlineLvl w:val="0"/>
    </w:pPr>
    <w:rPr>
      <w:rFonts w:ascii="Impact" w:eastAsia="Impact" w:hAnsi="Impact" w:cs="Impact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2926</Characters>
  <Application>Microsoft Office Word</Application>
  <DocSecurity>0</DocSecurity>
  <Lines>24</Lines>
  <Paragraphs>6</Paragraphs>
  <ScaleCrop>false</ScaleCrop>
  <Company>KNTB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Gabriela Vinklerová</cp:lastModifiedBy>
  <cp:revision>2</cp:revision>
  <dcterms:created xsi:type="dcterms:W3CDTF">2018-03-13T07:23:00Z</dcterms:created>
  <dcterms:modified xsi:type="dcterms:W3CDTF">2018-03-13T07:24:00Z</dcterms:modified>
</cp:coreProperties>
</file>