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831209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18926" w:type="dxa"/>
        <w:tblLayout w:type="fixed"/>
        <w:tblLook w:val="0000"/>
      </w:tblPr>
      <w:tblGrid>
        <w:gridCol w:w="1474"/>
        <w:gridCol w:w="4445"/>
        <w:gridCol w:w="3544"/>
        <w:gridCol w:w="9463"/>
      </w:tblGrid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DSD METALIC </w:t>
            </w:r>
            <w:r>
              <w:rPr>
                <w:rFonts w:ascii="Arial" w:hAnsi="Arial" w:cs="Arial"/>
                <w:bCs/>
                <w:sz w:val="20"/>
                <w:szCs w:val="22"/>
              </w:rPr>
              <w:t>Trade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3C4570">
              <w:rPr>
                <w:rFonts w:ascii="Arial" w:hAnsi="Arial" w:cs="Arial"/>
                <w:bCs/>
                <w:sz w:val="20"/>
                <w:szCs w:val="22"/>
              </w:rPr>
              <w:t>s.r.o.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Karlova 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F62B32" w:rsidP="004A1FE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9</w:t>
            </w:r>
            <w:r>
              <w:rPr>
                <w:rFonts w:ascii="Arial" w:hAnsi="Arial" w:cs="Arial"/>
                <w:bCs/>
                <w:sz w:val="16"/>
                <w:szCs w:val="22"/>
              </w:rPr>
              <w:t>/201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Luboš Soutner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9463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05.03</w:t>
            </w:r>
            <w:r>
              <w:rPr>
                <w:rFonts w:ascii="Arial" w:hAnsi="Arial" w:cs="Arial"/>
                <w:bCs/>
                <w:sz w:val="16"/>
                <w:szCs w:val="22"/>
              </w:rPr>
              <w:t>.201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AA1C05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AA1C05">
              <w:rPr>
                <w:rFonts w:ascii="Arial" w:hAnsi="Arial" w:cs="Arial"/>
                <w:b/>
                <w:sz w:val="20"/>
                <w:szCs w:val="22"/>
              </w:rPr>
              <w:t>9</w:t>
            </w:r>
            <w:r w:rsidR="003C4570"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60203A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6020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Objednáváme </w:t>
            </w:r>
            <w:r w:rsidR="0060203A">
              <w:rPr>
                <w:rFonts w:ascii="Arial" w:hAnsi="Arial" w:cs="Arial"/>
                <w:sz w:val="20"/>
              </w:rPr>
              <w:t>varný kotel el. BI100 98 ET 100 l podle nabídky ze dne 11. 10. 2017</w:t>
            </w:r>
            <w:r w:rsidR="006646C3">
              <w:rPr>
                <w:rFonts w:ascii="Arial" w:hAnsi="Arial" w:cs="Arial"/>
                <w:sz w:val="20"/>
              </w:rPr>
              <w:t xml:space="preserve"> pro pracoviště </w:t>
            </w:r>
            <w:r w:rsidR="0060203A">
              <w:rPr>
                <w:rFonts w:ascii="Arial" w:hAnsi="Arial" w:cs="Arial"/>
                <w:sz w:val="20"/>
              </w:rPr>
              <w:t>Plzeň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17349B">
        <w:tblPrEx>
          <w:tblW w:w="0" w:type="auto"/>
          <w:tblLook w:val="04A0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62B32" w:rsidP="00F62B32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7349B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 xml:space="preserve">Potvrzujeme objednávku. 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DSD METALIC </w:t>
      </w:r>
      <w:r>
        <w:rPr>
          <w:rFonts w:ascii="Arial" w:hAnsi="Arial" w:cs="Arial"/>
          <w:bCs/>
          <w:sz w:val="20"/>
          <w:szCs w:val="22"/>
        </w:rPr>
        <w:t>Trade</w:t>
      </w:r>
      <w:r>
        <w:rPr>
          <w:rFonts w:ascii="Arial" w:hAnsi="Arial" w:cs="Arial"/>
          <w:bCs/>
          <w:sz w:val="20"/>
          <w:szCs w:val="22"/>
        </w:rPr>
        <w:t xml:space="preserve"> s.r.o.</w:t>
      </w:r>
      <w:r w:rsidRPr="00F40222">
        <w:rPr>
          <w:rFonts w:ascii="Arial" w:hAnsi="Arial" w:cs="Arial"/>
          <w:sz w:val="22"/>
          <w:szCs w:val="22"/>
        </w:rPr>
        <w:t>, Plzeň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Plzni dne 7. 3</w:t>
      </w:r>
      <w:r w:rsidRPr="00F40222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8</w:t>
      </w:r>
    </w:p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635062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635062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:rsidR="00635062" w:rsidP="00635062">
      <w:pPr>
        <w:spacing w:line="240" w:lineRule="exact"/>
        <w:jc w:val="center"/>
        <w:rPr>
          <w:b/>
          <w:sz w:val="52"/>
          <w:lang w:val="en-US"/>
        </w:rPr>
      </w:pPr>
    </w:p>
    <w:p w:rsidR="00635062" w:rsidP="00635062">
      <w:pPr>
        <w:shd w:val="pct20" w:color="auto" w:fill="auto"/>
        <w:spacing w:line="240" w:lineRule="exact"/>
        <w:jc w:val="center"/>
        <w:rPr>
          <w:b/>
          <w:sz w:val="52"/>
          <w:lang w:val="en-US"/>
        </w:rPr>
      </w:pPr>
    </w:p>
    <w:p w:rsidR="00635062" w:rsidP="00635062">
      <w:pPr>
        <w:shd w:val="pct20" w:color="auto" w:fill="auto"/>
        <w:spacing w:line="240" w:lineRule="exact"/>
        <w:jc w:val="center"/>
        <w:rPr>
          <w:b/>
          <w:sz w:val="52"/>
          <w:lang w:val="en-US"/>
        </w:rPr>
      </w:pPr>
    </w:p>
    <w:p w:rsidR="00635062" w:rsidP="00635062">
      <w:pPr>
        <w:shd w:val="pct20" w:color="auto" w:fill="auto"/>
        <w:spacing w:line="720" w:lineRule="exact"/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DSD  METALIC</w:t>
      </w:r>
      <w:r>
        <w:rPr>
          <w:b/>
          <w:sz w:val="72"/>
          <w:lang w:val="en-US"/>
        </w:rPr>
        <w:t xml:space="preserve">  Trade </w:t>
      </w:r>
      <w:r>
        <w:rPr>
          <w:b/>
          <w:sz w:val="72"/>
          <w:lang w:val="en-US"/>
        </w:rPr>
        <w:t>s.r.o</w:t>
      </w:r>
      <w:r>
        <w:rPr>
          <w:b/>
          <w:sz w:val="72"/>
          <w:lang w:val="en-US"/>
        </w:rPr>
        <w:t>.</w:t>
      </w:r>
    </w:p>
    <w:p w:rsidR="00635062" w:rsidP="00635062">
      <w:pPr>
        <w:shd w:val="pct20" w:color="auto" w:fill="auto"/>
        <w:spacing w:line="240" w:lineRule="exact"/>
        <w:jc w:val="center"/>
        <w:rPr>
          <w:b/>
          <w:sz w:val="72"/>
          <w:lang w:val="en-US"/>
        </w:rPr>
      </w:pP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</w:t>
      </w: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AUTORIZOVANÝ  PRODEJ</w:t>
      </w:r>
      <w:r>
        <w:rPr>
          <w:b/>
          <w:sz w:val="32"/>
          <w:lang w:val="en-US"/>
        </w:rPr>
        <w:t xml:space="preserve"> A SERVIS </w:t>
      </w: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ELECTROLUX</w:t>
      </w: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ZANUSSI PROFESSIONAL</w:t>
      </w: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</w:p>
    <w:p w:rsidR="00635062" w:rsidP="00635062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ALBA HOŘOVICE</w:t>
      </w: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P="00635062">
      <w:pPr>
        <w:spacing w:line="240" w:lineRule="exact"/>
        <w:rPr>
          <w:b/>
          <w:sz w:val="32"/>
          <w:lang w:val="en-US"/>
        </w:rPr>
      </w:pPr>
    </w:p>
    <w:p w:rsidR="00635062" w:rsidRPr="003B3007" w:rsidP="00635062">
      <w:pPr>
        <w:spacing w:line="240" w:lineRule="exact"/>
        <w:jc w:val="center"/>
        <w:rPr>
          <w:b/>
          <w:sz w:val="40"/>
          <w:szCs w:val="40"/>
          <w:lang w:val="en-US"/>
        </w:rPr>
      </w:pPr>
      <w:r w:rsidRPr="003B3007">
        <w:rPr>
          <w:b/>
          <w:sz w:val="40"/>
          <w:szCs w:val="40"/>
          <w:lang w:val="en-US"/>
        </w:rPr>
        <w:t xml:space="preserve">SOU </w:t>
      </w:r>
      <w:r w:rsidRPr="003B3007">
        <w:rPr>
          <w:b/>
          <w:sz w:val="40"/>
          <w:szCs w:val="40"/>
          <w:lang w:val="en-US"/>
        </w:rPr>
        <w:t>a</w:t>
      </w:r>
      <w:r w:rsidRPr="003B3007">
        <w:rPr>
          <w:b/>
          <w:sz w:val="40"/>
          <w:szCs w:val="40"/>
          <w:lang w:val="en-US"/>
        </w:rPr>
        <w:t xml:space="preserve"> OU stavební, </w:t>
      </w:r>
      <w:r w:rsidRPr="003B3007">
        <w:rPr>
          <w:b/>
          <w:sz w:val="40"/>
          <w:szCs w:val="40"/>
          <w:lang w:val="en-US"/>
        </w:rPr>
        <w:t>Borská</w:t>
      </w:r>
      <w:r w:rsidRPr="003B3007">
        <w:rPr>
          <w:b/>
          <w:sz w:val="40"/>
          <w:szCs w:val="40"/>
          <w:lang w:val="en-US"/>
        </w:rPr>
        <w:t xml:space="preserve"> 55,</w:t>
      </w:r>
    </w:p>
    <w:p w:rsidR="00635062" w:rsidRPr="003B3007" w:rsidP="00635062">
      <w:pPr>
        <w:spacing w:line="240" w:lineRule="exact"/>
        <w:jc w:val="center"/>
        <w:rPr>
          <w:b/>
          <w:sz w:val="40"/>
          <w:szCs w:val="40"/>
          <w:lang w:val="en-US"/>
        </w:rPr>
      </w:pPr>
    </w:p>
    <w:p w:rsidR="00635062" w:rsidRPr="003B3007" w:rsidP="00635062">
      <w:pPr>
        <w:spacing w:line="240" w:lineRule="exact"/>
        <w:jc w:val="center"/>
        <w:rPr>
          <w:b/>
          <w:sz w:val="40"/>
          <w:szCs w:val="40"/>
          <w:lang w:val="en-US"/>
        </w:rPr>
      </w:pPr>
      <w:r w:rsidRPr="003B3007">
        <w:rPr>
          <w:b/>
          <w:sz w:val="40"/>
          <w:szCs w:val="40"/>
          <w:lang w:val="en-US"/>
        </w:rPr>
        <w:t>301 00 Plzeň</w:t>
      </w:r>
    </w:p>
    <w:p w:rsidR="00635062" w:rsidP="00635062">
      <w:pPr>
        <w:spacing w:line="240" w:lineRule="exact"/>
        <w:jc w:val="center"/>
        <w:rPr>
          <w:b/>
          <w:sz w:val="40"/>
          <w:szCs w:val="40"/>
          <w:lang w:val="en-US"/>
        </w:rPr>
      </w:pPr>
    </w:p>
    <w:p w:rsidR="00635062" w:rsidP="00635062">
      <w:pPr>
        <w:spacing w:line="240" w:lineRule="exact"/>
        <w:rPr>
          <w:sz w:val="36"/>
          <w:lang w:val="en-US"/>
        </w:rPr>
      </w:pPr>
    </w:p>
    <w:p w:rsidR="00635062" w:rsidP="00635062">
      <w:pPr>
        <w:spacing w:line="240" w:lineRule="exact"/>
        <w:rPr>
          <w:sz w:val="36"/>
          <w:lang w:val="en-US"/>
        </w:rPr>
      </w:pPr>
    </w:p>
    <w:p w:rsidR="00635062" w:rsidP="00635062">
      <w:pPr>
        <w:spacing w:line="240" w:lineRule="exact"/>
        <w:rPr>
          <w:sz w:val="36"/>
          <w:lang w:val="en-US"/>
        </w:rPr>
      </w:pPr>
    </w:p>
    <w:p w:rsidR="00635062" w:rsidP="00635062">
      <w:pPr>
        <w:spacing w:line="240" w:lineRule="exact"/>
        <w:rPr>
          <w:sz w:val="36"/>
          <w:lang w:val="en-US"/>
        </w:rPr>
      </w:pPr>
    </w:p>
    <w:p w:rsidR="00635062" w:rsidP="00635062">
      <w:pPr>
        <w:spacing w:line="240" w:lineRule="exact"/>
        <w:rPr>
          <w:sz w:val="36"/>
          <w:lang w:val="en-US"/>
        </w:rPr>
      </w:pPr>
    </w:p>
    <w:p w:rsidR="00635062" w:rsidP="00635062">
      <w:pPr>
        <w:spacing w:line="360" w:lineRule="exact"/>
        <w:jc w:val="center"/>
        <w:rPr>
          <w:sz w:val="36"/>
          <w:lang w:val="en-US"/>
        </w:rPr>
      </w:pPr>
      <w:r>
        <w:rPr>
          <w:sz w:val="36"/>
          <w:lang w:val="en-US"/>
        </w:rPr>
        <w:t>Cenová</w:t>
      </w:r>
      <w:r>
        <w:rPr>
          <w:sz w:val="36"/>
          <w:lang w:val="en-US"/>
        </w:rPr>
        <w:t xml:space="preserve"> </w:t>
      </w:r>
      <w:r>
        <w:rPr>
          <w:sz w:val="36"/>
          <w:lang w:val="en-US"/>
        </w:rPr>
        <w:t>nabídka</w:t>
      </w:r>
    </w:p>
    <w:p w:rsidR="00635062" w:rsidP="00635062">
      <w:pPr>
        <w:spacing w:line="360" w:lineRule="exact"/>
        <w:jc w:val="center"/>
        <w:rPr>
          <w:sz w:val="36"/>
          <w:lang w:val="en-US"/>
        </w:rPr>
      </w:pPr>
    </w:p>
    <w:p w:rsidR="00635062" w:rsidP="00635062">
      <w:pPr>
        <w:spacing w:line="280" w:lineRule="exact"/>
        <w:jc w:val="center"/>
        <w:rPr>
          <w:sz w:val="28"/>
          <w:lang w:val="en-US"/>
        </w:rPr>
      </w:pPr>
      <w:r>
        <w:rPr>
          <w:sz w:val="28"/>
          <w:lang w:val="en-US"/>
        </w:rPr>
        <w:t>Ze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dne</w:t>
      </w:r>
      <w:r>
        <w:rPr>
          <w:sz w:val="28"/>
          <w:lang w:val="en-US"/>
        </w:rPr>
        <w:t xml:space="preserve"> 11.10. 2017 </w:t>
      </w:r>
      <w:r>
        <w:rPr>
          <w:sz w:val="28"/>
          <w:lang w:val="en-US"/>
        </w:rPr>
        <w:t>na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dodávku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elektrického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kotle</w:t>
      </w:r>
      <w:r>
        <w:rPr>
          <w:sz w:val="28"/>
          <w:lang w:val="en-US"/>
        </w:rPr>
        <w:t xml:space="preserve"> 100l</w:t>
      </w:r>
    </w:p>
    <w:p w:rsidR="00635062" w:rsidP="00635062">
      <w:pPr>
        <w:spacing w:line="240" w:lineRule="exact"/>
        <w:jc w:val="center"/>
        <w:rPr>
          <w:sz w:val="28"/>
          <w:lang w:val="en-US"/>
        </w:rPr>
      </w:pPr>
    </w:p>
    <w:p w:rsidR="00635062" w:rsidP="00635062">
      <w:pPr>
        <w:spacing w:line="280" w:lineRule="exact"/>
        <w:jc w:val="center"/>
        <w:rPr>
          <w:b/>
          <w:sz w:val="28"/>
          <w:lang w:val="en-US"/>
        </w:rPr>
      </w:pPr>
    </w:p>
    <w:p w:rsidR="00635062" w:rsidP="00635062">
      <w:pPr>
        <w:spacing w:line="280" w:lineRule="exact"/>
        <w:jc w:val="center"/>
        <w:rPr>
          <w:b/>
          <w:sz w:val="28"/>
          <w:lang w:val="en-US"/>
        </w:rPr>
      </w:pPr>
    </w:p>
    <w:p w:rsidR="00635062" w:rsidP="00635062">
      <w:pPr>
        <w:spacing w:line="280" w:lineRule="exact"/>
        <w:jc w:val="center"/>
        <w:rPr>
          <w:sz w:val="28"/>
          <w:lang w:val="en-US"/>
        </w:rPr>
      </w:pPr>
    </w:p>
    <w:p w:rsidR="00635062" w:rsidP="00635062">
      <w:pPr>
        <w:spacing w:line="280" w:lineRule="exact"/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635062" w:rsidP="00635062">
      <w:pPr>
        <w:pStyle w:val="Heading1"/>
      </w:pPr>
      <w:r>
        <w:t>Vypracoval: Vrána</w:t>
      </w:r>
    </w:p>
    <w:p w:rsidR="00635062" w:rsidP="00635062">
      <w:pPr>
        <w:spacing w:line="240" w:lineRule="exact"/>
        <w:rPr>
          <w:sz w:val="24"/>
          <w:lang w:val="en-US"/>
        </w:rPr>
      </w:pPr>
    </w:p>
    <w:p w:rsidR="00635062" w:rsidP="00635062">
      <w:pPr>
        <w:spacing w:line="240" w:lineRule="exact"/>
        <w:rPr>
          <w:sz w:val="24"/>
          <w:lang w:val="en-US"/>
        </w:rPr>
      </w:pPr>
    </w:p>
    <w:p w:rsidR="00635062" w:rsidP="00635062">
      <w:pPr>
        <w:spacing w:line="240" w:lineRule="exact"/>
        <w:rPr>
          <w:sz w:val="24"/>
          <w:lang w:val="en-US"/>
        </w:rPr>
      </w:pP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DSD  METALIC</w:t>
      </w:r>
      <w:r>
        <w:rPr>
          <w:sz w:val="24"/>
          <w:lang w:val="en-US"/>
        </w:rPr>
        <w:t xml:space="preserve">  Trade s. r. o.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Karlova</w:t>
      </w:r>
      <w:r>
        <w:rPr>
          <w:sz w:val="24"/>
          <w:lang w:val="en-US"/>
        </w:rPr>
        <w:t xml:space="preserve"> 5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301 00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Plzeň</w:t>
          </w:r>
        </w:smartTag>
      </w:smartTag>
    </w:p>
    <w:p w:rsidR="00635062" w:rsidP="00635062">
      <w:pPr>
        <w:spacing w:line="240" w:lineRule="exact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provo</w:t>
          </w:r>
        </w:smartTag>
      </w:smartTag>
      <w:r>
        <w:rPr>
          <w:sz w:val="24"/>
          <w:lang w:val="en-US"/>
        </w:rPr>
        <w:t>zovna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Karlova</w:t>
      </w:r>
      <w:r>
        <w:rPr>
          <w:sz w:val="24"/>
          <w:lang w:val="en-US"/>
        </w:rPr>
        <w:t xml:space="preserve"> 3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301 </w:t>
      </w:r>
      <w:r>
        <w:rPr>
          <w:sz w:val="24"/>
          <w:lang w:val="en-US"/>
        </w:rPr>
        <w:t xml:space="preserve">00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Plzeň</w:t>
          </w:r>
        </w:smartTag>
      </w:smartTag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tel</w:t>
      </w:r>
      <w:r>
        <w:rPr>
          <w:sz w:val="24"/>
          <w:lang w:val="en-US"/>
        </w:rPr>
        <w:t xml:space="preserve"> :</w:t>
      </w:r>
      <w:r>
        <w:rPr>
          <w:sz w:val="24"/>
          <w:lang w:val="en-US"/>
        </w:rPr>
        <w:t xml:space="preserve"> 377 240 672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fax</w:t>
      </w:r>
      <w:r>
        <w:rPr>
          <w:sz w:val="24"/>
          <w:lang w:val="en-US"/>
        </w:rPr>
        <w:t>: 377 240 329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IČO: 49196448 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DIČ: CZ49196448</w:t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email</w:t>
      </w:r>
      <w:r>
        <w:rPr>
          <w:sz w:val="24"/>
          <w:lang w:val="en-US"/>
        </w:rPr>
        <w:t xml:space="preserve">: </w:t>
      </w:r>
      <w:r>
        <w:fldChar w:fldCharType="begin"/>
      </w:r>
      <w:r>
        <w:instrText xml:space="preserve"> HYPERLINK "mailto:metalic@dsdplzen.cz" </w:instrText>
      </w:r>
      <w:r>
        <w:fldChar w:fldCharType="separate"/>
      </w:r>
      <w:r>
        <w:rPr>
          <w:rStyle w:val="Hyperlink"/>
          <w:sz w:val="24"/>
          <w:lang w:val="en-US"/>
        </w:rPr>
        <w:t>metalic@dsdplzen.cz</w:t>
      </w:r>
      <w:r>
        <w:fldChar w:fldCharType="end"/>
      </w:r>
    </w:p>
    <w:p w:rsidR="00635062" w:rsidP="0063506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>www.dsdplzen.cz</w:t>
      </w:r>
    </w:p>
    <w:p w:rsidR="00635062" w:rsidP="00635062">
      <w:pPr>
        <w:spacing w:line="240" w:lineRule="exact"/>
        <w:jc w:val="center"/>
        <w:rPr>
          <w:sz w:val="24"/>
          <w:lang w:val="en-US"/>
        </w:rPr>
      </w:pPr>
    </w:p>
    <w:p w:rsidR="00635062" w:rsidP="00635062">
      <w:pPr>
        <w:spacing w:line="240" w:lineRule="exact"/>
        <w:jc w:val="center"/>
        <w:rPr>
          <w:sz w:val="24"/>
          <w:lang w:val="en-US"/>
        </w:rPr>
      </w:pPr>
    </w:p>
    <w:p w:rsidR="00635062" w:rsidP="00635062">
      <w:pPr>
        <w:spacing w:line="240" w:lineRule="exact"/>
        <w:jc w:val="center"/>
        <w:rPr>
          <w:sz w:val="24"/>
          <w:lang w:val="en-US"/>
        </w:rPr>
      </w:pPr>
      <w:r>
        <w:rPr>
          <w:sz w:val="24"/>
          <w:lang w:val="en-US"/>
        </w:rPr>
        <w:t>-2-</w:t>
      </w:r>
    </w:p>
    <w:p w:rsidR="00635062" w:rsidP="00635062">
      <w:pPr>
        <w:spacing w:line="240" w:lineRule="exact"/>
        <w:jc w:val="center"/>
        <w:rPr>
          <w:sz w:val="24"/>
          <w:lang w:val="en-US"/>
        </w:rPr>
      </w:pPr>
    </w:p>
    <w:p w:rsidR="00635062" w:rsidP="00635062">
      <w:pPr>
        <w:spacing w:line="240" w:lineRule="exact"/>
        <w:jc w:val="center"/>
        <w:rPr>
          <w:sz w:val="24"/>
          <w:lang w:val="en-US"/>
        </w:rPr>
      </w:pPr>
    </w:p>
    <w:p w:rsidR="00635062" w:rsidP="00635062">
      <w:pPr>
        <w:spacing w:line="240" w:lineRule="exact"/>
        <w:rPr>
          <w:lang w:val="en-US"/>
        </w:rPr>
      </w:pPr>
      <w:r>
        <w:rPr>
          <w:b/>
          <w:i/>
          <w:sz w:val="32"/>
          <w:u w:val="single"/>
          <w:lang w:val="en-US"/>
        </w:rPr>
        <w:t>Cenová</w:t>
      </w:r>
      <w:r>
        <w:rPr>
          <w:b/>
          <w:i/>
          <w:sz w:val="32"/>
          <w:u w:val="single"/>
          <w:lang w:val="en-US"/>
        </w:rPr>
        <w:t xml:space="preserve">  a</w:t>
      </w:r>
      <w:r>
        <w:rPr>
          <w:b/>
          <w:i/>
          <w:sz w:val="32"/>
          <w:u w:val="single"/>
          <w:lang w:val="en-US"/>
        </w:rPr>
        <w:t xml:space="preserve">  </w:t>
      </w:r>
      <w:r>
        <w:rPr>
          <w:b/>
          <w:i/>
          <w:sz w:val="32"/>
          <w:u w:val="single"/>
          <w:lang w:val="en-US"/>
        </w:rPr>
        <w:t>technická</w:t>
      </w:r>
      <w:r>
        <w:rPr>
          <w:b/>
          <w:i/>
          <w:sz w:val="32"/>
          <w:u w:val="single"/>
          <w:lang w:val="en-US"/>
        </w:rPr>
        <w:t xml:space="preserve">  </w:t>
      </w:r>
      <w:r>
        <w:rPr>
          <w:b/>
          <w:i/>
          <w:sz w:val="32"/>
          <w:u w:val="single"/>
          <w:lang w:val="en-US"/>
        </w:rPr>
        <w:t>specifikace</w:t>
      </w:r>
      <w:r>
        <w:rPr>
          <w:b/>
          <w:i/>
          <w:sz w:val="32"/>
          <w:u w:val="single"/>
          <w:lang w:val="en-US"/>
        </w:rPr>
        <w:t xml:space="preserve">                                                                             </w:t>
      </w:r>
    </w:p>
    <w:p w:rsidR="00635062" w:rsidP="00635062">
      <w:pPr>
        <w:spacing w:line="240" w:lineRule="exact"/>
        <w:rPr>
          <w:lang w:val="en-US"/>
        </w:rPr>
      </w:pPr>
    </w:p>
    <w:p w:rsidR="00635062" w:rsidRPr="00E4412E" w:rsidP="00635062">
      <w:pPr>
        <w:spacing w:line="200" w:lineRule="exact"/>
        <w:rPr>
          <w:lang w:val="en-US"/>
        </w:rPr>
      </w:pPr>
      <w:r w:rsidRPr="00E4412E">
        <w:rPr>
          <w:lang w:val="en-US"/>
        </w:rPr>
        <w:t>pozice</w:t>
      </w:r>
      <w:r w:rsidRPr="00E4412E">
        <w:rPr>
          <w:lang w:val="en-US"/>
        </w:rPr>
        <w:t xml:space="preserve">    </w:t>
      </w:r>
      <w:r w:rsidRPr="00E4412E">
        <w:rPr>
          <w:lang w:val="en-US"/>
        </w:rPr>
        <w:t>zařízení</w:t>
      </w:r>
      <w:r w:rsidRPr="00E4412E">
        <w:rPr>
          <w:lang w:val="en-US"/>
        </w:rPr>
        <w:tab/>
      </w:r>
      <w:r w:rsidRPr="00E4412E">
        <w:rPr>
          <w:lang w:val="en-US"/>
        </w:rPr>
        <w:tab/>
      </w:r>
      <w:r w:rsidRPr="00E4412E">
        <w:rPr>
          <w:lang w:val="en-US"/>
        </w:rPr>
        <w:tab/>
      </w:r>
      <w:r w:rsidRPr="00E4412E">
        <w:rPr>
          <w:lang w:val="en-US"/>
        </w:rPr>
        <w:tab/>
      </w:r>
      <w:r w:rsidRPr="00E4412E">
        <w:rPr>
          <w:lang w:val="en-US"/>
        </w:rPr>
        <w:tab/>
      </w:r>
      <w:r w:rsidRPr="00E4412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4412E">
        <w:rPr>
          <w:lang w:val="en-US"/>
        </w:rPr>
        <w:t>ks</w:t>
      </w:r>
      <w:r w:rsidRPr="00E4412E">
        <w:rPr>
          <w:lang w:val="en-US"/>
        </w:rPr>
        <w:tab/>
      </w:r>
      <w:r w:rsidRPr="00E4412E">
        <w:rPr>
          <w:lang w:val="en-US"/>
        </w:rPr>
        <w:t>cena</w:t>
      </w:r>
      <w:r>
        <w:rPr>
          <w:lang w:val="en-US"/>
        </w:rPr>
        <w:t>/</w:t>
      </w:r>
      <w:r w:rsidRPr="00E4412E">
        <w:rPr>
          <w:lang w:val="en-US"/>
        </w:rPr>
        <w:t>1ks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cena</w:t>
      </w:r>
      <w:r>
        <w:rPr>
          <w:lang w:val="en-US"/>
        </w:rPr>
        <w:t xml:space="preserve"> </w:t>
      </w:r>
      <w:r>
        <w:rPr>
          <w:lang w:val="en-US"/>
        </w:rPr>
        <w:t>celkem</w:t>
      </w:r>
      <w:r w:rsidRPr="00E4412E">
        <w:rPr>
          <w:lang w:val="en-US"/>
        </w:rPr>
        <w:t xml:space="preserve">    </w:t>
      </w:r>
      <w:r>
        <w:rPr>
          <w:lang w:val="en-US"/>
        </w:rPr>
        <w:tab/>
      </w:r>
    </w:p>
    <w:p w:rsidR="00635062" w:rsidP="00635062">
      <w:pPr>
        <w:pBdr>
          <w:bottom w:val="single" w:sz="6" w:space="1" w:color="auto"/>
        </w:pBdr>
        <w:spacing w:line="200" w:lineRule="exact"/>
        <w:rPr>
          <w:lang w:val="de-DE"/>
        </w:rPr>
      </w:pPr>
      <w:r w:rsidRPr="00E4412E">
        <w:rPr>
          <w:lang w:val="en-US"/>
        </w:rPr>
        <w:t xml:space="preserve">                                                                                                        </w:t>
      </w:r>
      <w:r w:rsidRPr="00E4412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bez</w:t>
      </w:r>
      <w:r>
        <w:rPr>
          <w:lang w:val="en-US"/>
        </w:rPr>
        <w:t xml:space="preserve"> DPH</w:t>
      </w:r>
      <w:r>
        <w:rPr>
          <w:lang w:val="en-US"/>
        </w:rPr>
        <w:tab/>
        <w:t>bez DPH</w:t>
      </w:r>
      <w:r>
        <w:rPr>
          <w:lang w:val="en-US"/>
        </w:rPr>
        <w:tab/>
      </w:r>
      <w:r>
        <w:rPr>
          <w:lang w:val="de-DE"/>
        </w:rPr>
        <w:t xml:space="preserve"> </w:t>
      </w:r>
    </w:p>
    <w:p w:rsidR="00635062" w:rsidP="00635062">
      <w:pPr>
        <w:spacing w:line="200" w:lineRule="exact"/>
        <w:rPr>
          <w:lang w:val="de-DE"/>
        </w:rPr>
      </w:pPr>
    </w:p>
    <w:p w:rsidR="00635062" w:rsidP="00635062">
      <w:pPr>
        <w:spacing w:line="240" w:lineRule="exact"/>
        <w:rPr>
          <w:sz w:val="24"/>
          <w:szCs w:val="24"/>
          <w:lang w:val="en-US"/>
        </w:rPr>
      </w:pPr>
      <w:r w:rsidRPr="00C009F7">
        <w:rPr>
          <w:sz w:val="24"/>
          <w:szCs w:val="24"/>
          <w:lang w:val="en-US"/>
        </w:rPr>
        <w:t>1</w:t>
      </w:r>
      <w:r w:rsidRPr="0019576C">
        <w:rPr>
          <w:sz w:val="24"/>
          <w:szCs w:val="24"/>
          <w:lang w:val="en-US"/>
        </w:rPr>
        <w:t>.</w:t>
      </w:r>
      <w:r w:rsidRPr="0019576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Varné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kotel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elektrický</w:t>
      </w:r>
      <w:r>
        <w:rPr>
          <w:sz w:val="24"/>
          <w:szCs w:val="24"/>
          <w:lang w:val="en-US"/>
        </w:rPr>
        <w:t xml:space="preserve">  BI100</w:t>
      </w:r>
      <w:r>
        <w:rPr>
          <w:sz w:val="24"/>
          <w:szCs w:val="24"/>
          <w:lang w:val="en-US"/>
        </w:rPr>
        <w:t xml:space="preserve"> 98 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  <w:r>
        <w:rPr>
          <w:sz w:val="24"/>
          <w:szCs w:val="24"/>
          <w:lang w:val="en-US"/>
        </w:rPr>
        <w:tab/>
        <w:t>127.990,-</w:t>
      </w:r>
      <w:r>
        <w:rPr>
          <w:sz w:val="24"/>
          <w:szCs w:val="24"/>
          <w:lang w:val="en-US"/>
        </w:rPr>
        <w:tab/>
        <w:t>127.990,-</w:t>
      </w:r>
      <w:r>
        <w:rPr>
          <w:sz w:val="24"/>
          <w:szCs w:val="24"/>
          <w:lang w:val="en-US"/>
        </w:rPr>
        <w:tab/>
      </w:r>
    </w:p>
    <w:p w:rsidR="00635062" w:rsidP="00635062">
      <w:pPr>
        <w:pStyle w:val="Heading3"/>
        <w:shd w:val="clear" w:color="auto" w:fill="FFFFFF"/>
        <w:spacing w:line="312" w:lineRule="atLeast"/>
      </w:pPr>
      <w:r>
        <w:tab/>
      </w:r>
      <w:r w:rsidRPr="009C5065">
        <w:rPr>
          <w:b/>
          <w:sz w:val="20"/>
        </w:rPr>
        <w:t>Objem vany:</w:t>
      </w:r>
      <w:r>
        <w:rPr>
          <w:rStyle w:val="apple-converted-space"/>
          <w:rFonts w:ascii="Verdana" w:hAnsi="Verdana"/>
          <w:color w:val="202020"/>
          <w:spacing w:val="4"/>
          <w:sz w:val="18"/>
          <w:szCs w:val="18"/>
        </w:rPr>
        <w:t> </w:t>
      </w:r>
      <w:r>
        <w:rPr>
          <w:rStyle w:val="Strong"/>
          <w:rFonts w:ascii="Verdana" w:hAnsi="Verdana"/>
          <w:color w:val="202020"/>
          <w:spacing w:val="4"/>
          <w:sz w:val="18"/>
          <w:szCs w:val="18"/>
        </w:rPr>
        <w:t>100 l</w:t>
      </w:r>
    </w:p>
    <w:p w:rsidR="00635062" w:rsidP="00635062">
      <w:pPr>
        <w:pStyle w:val="NoSpacing"/>
      </w:pPr>
      <w:r>
        <w:tab/>
        <w:t>Příkon těles: 21 kW</w:t>
      </w:r>
    </w:p>
    <w:p w:rsidR="00635062" w:rsidP="00635062">
      <w:pPr>
        <w:pStyle w:val="NoSpacing"/>
      </w:pPr>
      <w:r>
        <w:tab/>
        <w:t>Rozměry: 800 x 900 x 900 mm</w:t>
      </w:r>
    </w:p>
    <w:p w:rsidR="00635062" w:rsidP="00635062">
      <w:pPr>
        <w:pStyle w:val="NoSpacing"/>
      </w:pPr>
      <w:r>
        <w:tab/>
        <w:t>Napětí: 400 V/50 Hz</w:t>
      </w:r>
    </w:p>
    <w:p w:rsidR="00635062" w:rsidP="00635062">
      <w:pPr>
        <w:pStyle w:val="NoSpacing"/>
      </w:pPr>
      <w:r>
        <w:tab/>
        <w:t>Připojení na vodu</w:t>
      </w:r>
    </w:p>
    <w:p w:rsidR="00635062" w:rsidP="00635062">
      <w:pPr>
        <w:pStyle w:val="NoSpacing"/>
      </w:pPr>
      <w:r>
        <w:tab/>
        <w:t>Modulová</w:t>
      </w:r>
      <w:r>
        <w:rPr>
          <w:rStyle w:val="apple-converted-space"/>
          <w:rFonts w:ascii="Verdana" w:hAnsi="Verdana"/>
          <w:color w:val="202020"/>
          <w:spacing w:val="4"/>
          <w:sz w:val="18"/>
          <w:szCs w:val="18"/>
        </w:rPr>
        <w:t> </w:t>
      </w:r>
      <w:r>
        <w:t>řada 900</w:t>
      </w:r>
    </w:p>
    <w:p w:rsidR="00635062" w:rsidP="00635062">
      <w:pPr>
        <w:pStyle w:val="NoSpacing"/>
      </w:pPr>
      <w:r>
        <w:t xml:space="preserve">              Index: 00006178</w:t>
      </w:r>
    </w:p>
    <w:p w:rsidR="00635062" w:rsidP="00635062">
      <w:pPr>
        <w:pStyle w:val="NoSpacing"/>
      </w:pPr>
      <w:r>
        <w:rPr>
          <w:rStyle w:val="a"/>
          <w:rFonts w:ascii="Verdana" w:hAnsi="Verdana"/>
          <w:b/>
          <w:bCs/>
          <w:color w:val="FF6600"/>
          <w:spacing w:val="4"/>
          <w:sz w:val="18"/>
          <w:szCs w:val="18"/>
        </w:rPr>
        <w:tab/>
        <w:t>Konstrukční vlastnosti:</w:t>
      </w:r>
      <w:r>
        <w:t>  </w:t>
      </w:r>
    </w:p>
    <w:p w:rsidR="00635062" w:rsidP="00635062">
      <w:pPr>
        <w:pStyle w:val="NoSpacing"/>
      </w:pPr>
      <w:r>
        <w:t xml:space="preserve">              </w:t>
      </w:r>
    </w:p>
    <w:p w:rsidR="00635062" w:rsidP="00635062">
      <w:pPr>
        <w:pStyle w:val="NoSpacing"/>
      </w:pPr>
      <w:r>
        <w:tab/>
      </w:r>
      <w:r>
        <w:t>Celonerezové</w:t>
      </w:r>
      <w:r>
        <w:t xml:space="preserve"> provedení</w:t>
      </w:r>
    </w:p>
    <w:p w:rsidR="00635062" w:rsidP="00635062">
      <w:pPr>
        <w:pStyle w:val="NoSpacing"/>
      </w:pPr>
      <w:r>
        <w:tab/>
        <w:t>Duplikátor</w:t>
      </w:r>
      <w:r>
        <w:rPr>
          <w:rStyle w:val="apple-converted-space"/>
          <w:rFonts w:ascii="Verdana" w:hAnsi="Verdana"/>
          <w:color w:val="202020"/>
          <w:spacing w:val="4"/>
          <w:sz w:val="18"/>
          <w:szCs w:val="18"/>
        </w:rPr>
        <w:t> </w:t>
      </w:r>
      <w:r>
        <w:t>- nepřímý ohřev</w:t>
      </w:r>
    </w:p>
    <w:p w:rsidR="00635062" w:rsidP="00635062">
      <w:pPr>
        <w:pStyle w:val="NoSpacing"/>
      </w:pPr>
      <w:r>
        <w:tab/>
        <w:t xml:space="preserve">Vnitřní </w:t>
      </w:r>
      <w:r>
        <w:t>rozměe</w:t>
      </w:r>
      <w:r>
        <w:t xml:space="preserve"> </w:t>
      </w:r>
      <w:r>
        <w:t>vany : průměr</w:t>
      </w:r>
      <w:r>
        <w:t xml:space="preserve"> 600 mm , hloubka 420 mm</w:t>
      </w:r>
    </w:p>
    <w:p w:rsidR="00635062" w:rsidP="00635062">
      <w:pPr>
        <w:pStyle w:val="NoSpacing"/>
      </w:pPr>
      <w:r>
        <w:t xml:space="preserve">              Automatická regulace tlaku páry</w:t>
      </w:r>
    </w:p>
    <w:p w:rsidR="00635062" w:rsidP="00635062">
      <w:pPr>
        <w:pStyle w:val="NoSpacing"/>
      </w:pPr>
      <w:r>
        <w:tab/>
        <w:t>Jednoduché ovládání</w:t>
      </w:r>
    </w:p>
    <w:p w:rsidR="00635062" w:rsidP="00635062">
      <w:pPr>
        <w:pStyle w:val="NoSpacing"/>
      </w:pPr>
      <w:r>
        <w:tab/>
        <w:t>Stavitelné</w:t>
      </w:r>
      <w:r>
        <w:rPr>
          <w:rStyle w:val="apple-converted-space"/>
          <w:rFonts w:ascii="Verdana" w:hAnsi="Verdana"/>
          <w:color w:val="202020"/>
          <w:spacing w:val="4"/>
          <w:sz w:val="18"/>
          <w:szCs w:val="18"/>
        </w:rPr>
        <w:t> </w:t>
      </w:r>
      <w:r>
        <w:t>nohy</w:t>
      </w:r>
    </w:p>
    <w:p w:rsidR="00635062" w:rsidP="00635062">
      <w:pPr>
        <w:pStyle w:val="NoSpacing"/>
      </w:pPr>
      <w:r>
        <w:tab/>
        <w:t>Možnost volit plný nebo poloviční výkon</w:t>
      </w:r>
    </w:p>
    <w:p w:rsidR="00635062" w:rsidP="00635062">
      <w:pPr>
        <w:pStyle w:val="NoSpacing"/>
      </w:pPr>
      <w:r>
        <w:tab/>
        <w:t>Výpustný kohout 2"</w:t>
      </w:r>
    </w:p>
    <w:p w:rsidR="00635062" w:rsidP="00635062">
      <w:pPr>
        <w:pStyle w:val="NoSpacing"/>
      </w:pPr>
      <w:r>
        <w:rPr>
          <w:rStyle w:val="a"/>
          <w:rFonts w:ascii="Verdana" w:hAnsi="Verdana"/>
          <w:color w:val="202020"/>
          <w:spacing w:val="4"/>
          <w:sz w:val="18"/>
          <w:szCs w:val="18"/>
        </w:rPr>
        <w:tab/>
        <w:t xml:space="preserve">Tento profesionální elektrický varný kotel s duplikátorem je pro svůj výkon ideální volbou </w:t>
      </w:r>
      <w:r>
        <w:rPr>
          <w:rStyle w:val="a"/>
          <w:rFonts w:ascii="Verdana" w:hAnsi="Verdana"/>
          <w:color w:val="202020"/>
          <w:spacing w:val="4"/>
          <w:sz w:val="18"/>
          <w:szCs w:val="18"/>
        </w:rPr>
        <w:tab/>
        <w:t>do velkých gastronomických provozů s velkou zátěží.</w:t>
      </w:r>
    </w:p>
    <w:p w:rsidR="00635062" w:rsidP="00635062">
      <w:pPr>
        <w:spacing w:line="240" w:lineRule="exact"/>
        <w:rPr>
          <w:sz w:val="24"/>
          <w:szCs w:val="24"/>
          <w:lang w:val="en-US"/>
        </w:rPr>
      </w:pPr>
    </w:p>
    <w:p w:rsidR="00635062" w:rsidP="00635062">
      <w:pPr>
        <w:spacing w:line="240" w:lineRule="exact"/>
        <w:rPr>
          <w:sz w:val="24"/>
          <w:szCs w:val="24"/>
          <w:lang w:val="en-US"/>
        </w:rPr>
      </w:pPr>
    </w:p>
    <w:p w:rsidR="00635062" w:rsidP="00635062">
      <w:pPr>
        <w:spacing w:line="240" w:lineRule="exact"/>
        <w:rPr>
          <w:sz w:val="24"/>
          <w:szCs w:val="24"/>
          <w:lang w:val="en-US"/>
        </w:rPr>
      </w:pPr>
    </w:p>
    <w:p w:rsidR="00635062" w:rsidRPr="0019576C" w:rsidP="00635062">
      <w:pPr>
        <w:spacing w:line="240" w:lineRule="exact"/>
        <w:rPr>
          <w:sz w:val="24"/>
          <w:szCs w:val="24"/>
          <w:lang w:val="en-US"/>
        </w:rPr>
      </w:pPr>
    </w:p>
    <w:p w:rsidR="00635062" w:rsidRPr="0019576C" w:rsidP="00635062">
      <w:pPr>
        <w:spacing w:line="240" w:lineRule="exact"/>
        <w:ind w:firstLine="708"/>
        <w:rPr>
          <w:b/>
          <w:sz w:val="24"/>
          <w:szCs w:val="24"/>
          <w:lang w:val="en-US"/>
        </w:rPr>
      </w:pPr>
      <w:r w:rsidRPr="0019576C">
        <w:rPr>
          <w:b/>
          <w:sz w:val="24"/>
          <w:szCs w:val="24"/>
          <w:lang w:val="en-US"/>
        </w:rPr>
        <w:t>Doprava</w:t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19576C">
        <w:rPr>
          <w:b/>
          <w:sz w:val="24"/>
          <w:szCs w:val="24"/>
          <w:lang w:val="en-US"/>
        </w:rPr>
        <w:t>ZDARMA</w:t>
      </w:r>
    </w:p>
    <w:p w:rsidR="00635062" w:rsidRPr="0019576C" w:rsidP="00635062">
      <w:pPr>
        <w:spacing w:line="240" w:lineRule="exact"/>
        <w:ind w:firstLine="708"/>
        <w:rPr>
          <w:sz w:val="24"/>
          <w:szCs w:val="24"/>
          <w:lang w:val="en-US"/>
        </w:rPr>
      </w:pPr>
    </w:p>
    <w:p w:rsidR="00635062" w:rsidP="00635062">
      <w:pPr>
        <w:spacing w:line="240" w:lineRule="exact"/>
        <w:ind w:firstLine="708"/>
        <w:rPr>
          <w:b/>
          <w:bCs/>
          <w:sz w:val="24"/>
          <w:szCs w:val="24"/>
          <w:lang w:val="en-US"/>
        </w:rPr>
      </w:pPr>
      <w:r w:rsidRPr="0019576C">
        <w:rPr>
          <w:b/>
          <w:bCs/>
          <w:sz w:val="24"/>
          <w:szCs w:val="24"/>
          <w:lang w:val="en-US"/>
        </w:rPr>
        <w:t>Montáž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uvedení</w:t>
      </w:r>
      <w:r>
        <w:rPr>
          <w:b/>
          <w:bCs/>
          <w:sz w:val="24"/>
          <w:szCs w:val="24"/>
          <w:lang w:val="en-US"/>
        </w:rPr>
        <w:t xml:space="preserve"> do </w:t>
      </w:r>
      <w:r>
        <w:rPr>
          <w:b/>
          <w:bCs/>
          <w:sz w:val="24"/>
          <w:szCs w:val="24"/>
          <w:lang w:val="en-US"/>
        </w:rPr>
        <w:t>provozu</w:t>
      </w:r>
      <w:r w:rsidRPr="0019576C">
        <w:rPr>
          <w:b/>
          <w:bCs/>
          <w:sz w:val="24"/>
          <w:szCs w:val="24"/>
          <w:lang w:val="en-US"/>
        </w:rPr>
        <w:tab/>
      </w:r>
      <w:r w:rsidRPr="0019576C">
        <w:rPr>
          <w:b/>
          <w:bCs/>
          <w:sz w:val="24"/>
          <w:szCs w:val="24"/>
          <w:lang w:val="en-US"/>
        </w:rPr>
        <w:tab/>
      </w:r>
      <w:r w:rsidRPr="0019576C">
        <w:rPr>
          <w:b/>
          <w:bCs/>
          <w:sz w:val="24"/>
          <w:szCs w:val="24"/>
          <w:lang w:val="en-US"/>
        </w:rPr>
        <w:tab/>
      </w:r>
      <w:r w:rsidRPr="0019576C">
        <w:rPr>
          <w:b/>
          <w:bCs/>
          <w:sz w:val="24"/>
          <w:szCs w:val="24"/>
          <w:lang w:val="en-US"/>
        </w:rPr>
        <w:tab/>
      </w:r>
      <w:r w:rsidRPr="0019576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19576C">
        <w:rPr>
          <w:b/>
          <w:bCs/>
          <w:sz w:val="24"/>
          <w:szCs w:val="24"/>
          <w:lang w:val="en-US"/>
        </w:rPr>
        <w:t>ZDARMA</w:t>
      </w:r>
      <w:r w:rsidRPr="0019576C">
        <w:rPr>
          <w:b/>
          <w:bCs/>
          <w:sz w:val="24"/>
          <w:szCs w:val="24"/>
          <w:lang w:val="en-US"/>
        </w:rPr>
        <w:tab/>
      </w:r>
    </w:p>
    <w:p w:rsidR="00635062" w:rsidRPr="0019576C" w:rsidP="00635062">
      <w:pPr>
        <w:spacing w:line="240" w:lineRule="exact"/>
        <w:ind w:firstLine="708"/>
        <w:rPr>
          <w:b/>
          <w:bCs/>
          <w:sz w:val="24"/>
          <w:szCs w:val="24"/>
          <w:lang w:val="en-US"/>
        </w:rPr>
      </w:pPr>
      <w:r w:rsidRPr="00C55226">
        <w:rPr>
          <w:bCs/>
          <w:sz w:val="24"/>
          <w:szCs w:val="24"/>
          <w:lang w:val="en-US"/>
        </w:rPr>
        <w:t>na</w:t>
      </w:r>
      <w:r w:rsidRPr="00C55226">
        <w:rPr>
          <w:bCs/>
          <w:sz w:val="24"/>
          <w:szCs w:val="24"/>
          <w:lang w:val="en-US"/>
        </w:rPr>
        <w:t xml:space="preserve"> </w:t>
      </w:r>
      <w:r w:rsidRPr="00C55226">
        <w:rPr>
          <w:bCs/>
          <w:sz w:val="24"/>
          <w:szCs w:val="24"/>
          <w:lang w:val="en-US"/>
        </w:rPr>
        <w:t>předem</w:t>
      </w:r>
      <w:r w:rsidRPr="00C55226">
        <w:rPr>
          <w:bCs/>
          <w:sz w:val="24"/>
          <w:szCs w:val="24"/>
          <w:lang w:val="en-US"/>
        </w:rPr>
        <w:t xml:space="preserve"> </w:t>
      </w:r>
      <w:r w:rsidRPr="00C55226">
        <w:rPr>
          <w:bCs/>
          <w:sz w:val="24"/>
          <w:szCs w:val="24"/>
          <w:lang w:val="en-US"/>
        </w:rPr>
        <w:t>připravené</w:t>
      </w:r>
      <w:r w:rsidRPr="00C55226">
        <w:rPr>
          <w:bCs/>
          <w:sz w:val="24"/>
          <w:szCs w:val="24"/>
          <w:lang w:val="en-US"/>
        </w:rPr>
        <w:t xml:space="preserve"> </w:t>
      </w:r>
      <w:r w:rsidRPr="00C55226">
        <w:rPr>
          <w:bCs/>
          <w:sz w:val="24"/>
          <w:szCs w:val="24"/>
          <w:lang w:val="en-US"/>
        </w:rPr>
        <w:t>přípojné</w:t>
      </w:r>
      <w:r w:rsidRPr="00C55226">
        <w:rPr>
          <w:bCs/>
          <w:sz w:val="24"/>
          <w:szCs w:val="24"/>
          <w:lang w:val="en-US"/>
        </w:rPr>
        <w:t xml:space="preserve"> body</w:t>
      </w:r>
    </w:p>
    <w:p w:rsidR="00635062" w:rsidP="00635062">
      <w:pPr>
        <w:spacing w:line="240" w:lineRule="exact"/>
        <w:ind w:firstLine="708"/>
        <w:rPr>
          <w:b/>
          <w:bCs/>
          <w:sz w:val="24"/>
          <w:szCs w:val="24"/>
          <w:lang w:val="en-US"/>
        </w:rPr>
      </w:pPr>
    </w:p>
    <w:p w:rsidR="00635062" w:rsidRPr="0019576C" w:rsidP="00635062">
      <w:pPr>
        <w:spacing w:line="240" w:lineRule="exact"/>
        <w:ind w:firstLine="70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Proškolení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uživatelů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ZDARMA</w:t>
      </w:r>
    </w:p>
    <w:p w:rsidR="00635062" w:rsidRPr="0019576C" w:rsidP="00635062">
      <w:pPr>
        <w:rPr>
          <w:sz w:val="24"/>
          <w:szCs w:val="24"/>
          <w:lang w:val="en-US"/>
        </w:rPr>
      </w:pPr>
    </w:p>
    <w:p w:rsidR="00635062" w:rsidP="00635062">
      <w:pPr>
        <w:rPr>
          <w:sz w:val="24"/>
          <w:szCs w:val="24"/>
          <w:lang w:val="en-US"/>
        </w:rPr>
      </w:pPr>
      <w:r w:rsidRPr="0019576C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>Cena</w:t>
      </w:r>
      <w:r w:rsidRPr="00DF09B3">
        <w:rPr>
          <w:sz w:val="24"/>
          <w:szCs w:val="24"/>
          <w:lang w:val="en-US"/>
        </w:rPr>
        <w:t xml:space="preserve"> </w:t>
      </w:r>
      <w:r w:rsidRPr="00DF09B3">
        <w:rPr>
          <w:sz w:val="24"/>
          <w:szCs w:val="24"/>
          <w:lang w:val="en-US"/>
        </w:rPr>
        <w:t>celkem</w:t>
      </w:r>
      <w:r w:rsidRPr="00DF09B3">
        <w:rPr>
          <w:sz w:val="24"/>
          <w:szCs w:val="24"/>
          <w:lang w:val="en-US"/>
        </w:rPr>
        <w:t xml:space="preserve"> bez DPH</w:t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 w:rsidRPr="00DF09B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127.990</w:t>
      </w:r>
      <w:r>
        <w:rPr>
          <w:sz w:val="24"/>
          <w:szCs w:val="24"/>
          <w:lang w:val="en-US"/>
        </w:rPr>
        <w:t>,-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Kč</w:t>
      </w:r>
    </w:p>
    <w:p w:rsidR="00635062" w:rsidRPr="00BB218C" w:rsidP="006350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DPH 21%                                                                                                       26.878</w:t>
      </w:r>
      <w:r>
        <w:rPr>
          <w:sz w:val="24"/>
          <w:szCs w:val="24"/>
          <w:lang w:val="en-US"/>
        </w:rPr>
        <w:t>,-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Kč</w:t>
      </w:r>
    </w:p>
    <w:p w:rsidR="00635062" w:rsidP="00635062">
      <w:pPr>
        <w:rPr>
          <w:b/>
          <w:sz w:val="24"/>
          <w:szCs w:val="24"/>
          <w:lang w:val="en-US"/>
        </w:rPr>
      </w:pPr>
    </w:p>
    <w:p w:rsidR="00635062" w:rsidRPr="0019576C" w:rsidP="00635062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19576C">
        <w:rPr>
          <w:bCs/>
          <w:sz w:val="24"/>
          <w:szCs w:val="24"/>
          <w:lang w:val="en-US"/>
        </w:rPr>
        <w:tab/>
      </w:r>
    </w:p>
    <w:p w:rsidR="00635062" w:rsidRPr="00C55226" w:rsidP="00635062">
      <w:pPr>
        <w:spacing w:line="240" w:lineRule="exact"/>
        <w:ind w:firstLine="708"/>
        <w:rPr>
          <w:b/>
          <w:sz w:val="32"/>
          <w:szCs w:val="32"/>
          <w:lang w:val="en-US"/>
        </w:rPr>
      </w:pPr>
      <w:bookmarkStart w:id="0" w:name="_GoBack"/>
      <w:bookmarkEnd w:id="0"/>
      <w:r w:rsidRPr="00C55226">
        <w:rPr>
          <w:b/>
          <w:sz w:val="32"/>
          <w:szCs w:val="32"/>
          <w:lang w:val="en-US"/>
        </w:rPr>
        <w:t>Cena</w:t>
      </w:r>
      <w:r w:rsidRPr="00C55226">
        <w:rPr>
          <w:b/>
          <w:sz w:val="32"/>
          <w:szCs w:val="32"/>
          <w:lang w:val="en-US"/>
        </w:rPr>
        <w:t xml:space="preserve"> </w:t>
      </w:r>
      <w:r w:rsidRPr="00C55226">
        <w:rPr>
          <w:b/>
          <w:sz w:val="32"/>
          <w:szCs w:val="32"/>
          <w:lang w:val="en-US"/>
        </w:rPr>
        <w:t>celkem</w:t>
      </w:r>
      <w:r w:rsidRPr="00C55226">
        <w:rPr>
          <w:b/>
          <w:sz w:val="32"/>
          <w:szCs w:val="32"/>
          <w:lang w:val="en-US"/>
        </w:rPr>
        <w:t xml:space="preserve"> s DPH</w:t>
      </w:r>
      <w:r w:rsidRPr="00C55226">
        <w:rPr>
          <w:b/>
          <w:sz w:val="32"/>
          <w:szCs w:val="32"/>
          <w:lang w:val="en-US"/>
        </w:rPr>
        <w:tab/>
      </w:r>
      <w:r w:rsidRPr="00C55226">
        <w:rPr>
          <w:b/>
          <w:sz w:val="32"/>
          <w:szCs w:val="32"/>
          <w:lang w:val="en-US"/>
        </w:rPr>
        <w:tab/>
      </w:r>
      <w:r w:rsidRPr="00C55226">
        <w:rPr>
          <w:b/>
          <w:sz w:val="32"/>
          <w:szCs w:val="32"/>
          <w:lang w:val="en-US"/>
        </w:rPr>
        <w:tab/>
      </w:r>
      <w:r w:rsidRPr="00C55226">
        <w:rPr>
          <w:b/>
          <w:sz w:val="32"/>
          <w:szCs w:val="32"/>
          <w:lang w:val="en-US"/>
        </w:rPr>
        <w:tab/>
      </w:r>
      <w:r w:rsidRPr="00C55226">
        <w:rPr>
          <w:b/>
          <w:sz w:val="32"/>
          <w:szCs w:val="32"/>
          <w:lang w:val="en-US"/>
        </w:rPr>
        <w:tab/>
      </w:r>
      <w:r w:rsidRPr="00C55226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154.868</w:t>
      </w:r>
      <w:r>
        <w:rPr>
          <w:b/>
          <w:sz w:val="32"/>
          <w:szCs w:val="32"/>
          <w:lang w:val="en-US"/>
        </w:rPr>
        <w:t>,-</w:t>
      </w:r>
      <w:r w:rsidRPr="00C55226">
        <w:rPr>
          <w:b/>
          <w:sz w:val="32"/>
          <w:szCs w:val="32"/>
          <w:lang w:val="en-US"/>
        </w:rPr>
        <w:t xml:space="preserve"> </w:t>
      </w:r>
      <w:r w:rsidRPr="00C55226">
        <w:rPr>
          <w:b/>
          <w:sz w:val="32"/>
          <w:szCs w:val="32"/>
          <w:lang w:val="en-US"/>
        </w:rPr>
        <w:t>Kč</w:t>
      </w:r>
    </w:p>
    <w:p w:rsidR="00635062" w:rsidRPr="0019576C" w:rsidP="00635062">
      <w:pPr>
        <w:spacing w:line="240" w:lineRule="exact"/>
        <w:rPr>
          <w:sz w:val="24"/>
          <w:szCs w:val="24"/>
          <w:lang w:val="es-ES_tradnl"/>
        </w:rPr>
      </w:pPr>
      <w:r w:rsidRPr="0019576C">
        <w:rPr>
          <w:sz w:val="24"/>
          <w:szCs w:val="24"/>
          <w:lang w:val="es-ES_tradnl"/>
        </w:rPr>
        <w:tab/>
        <w:t>============================================================</w:t>
      </w:r>
      <w:r>
        <w:rPr>
          <w:sz w:val="24"/>
          <w:szCs w:val="24"/>
          <w:lang w:val="es-ES_tradnl"/>
        </w:rPr>
        <w:t>==</w:t>
      </w:r>
    </w:p>
    <w:p w:rsidR="00635062" w:rsidRPr="0019576C" w:rsidP="00635062">
      <w:pPr>
        <w:spacing w:line="240" w:lineRule="exact"/>
        <w:rPr>
          <w:sz w:val="24"/>
          <w:szCs w:val="24"/>
          <w:lang w:val="es-ES_tradnl"/>
        </w:rPr>
      </w:pPr>
    </w:p>
    <w:p w:rsidR="00635062" w:rsidP="00635062">
      <w:pPr>
        <w:spacing w:line="240" w:lineRule="exact"/>
        <w:rPr>
          <w:sz w:val="24"/>
          <w:szCs w:val="24"/>
          <w:lang w:val="es-ES_tradnl"/>
        </w:rPr>
      </w:pPr>
    </w:p>
    <w:p w:rsidR="00635062" w:rsidP="00635062">
      <w:pPr>
        <w:spacing w:line="240" w:lineRule="exact"/>
        <w:rPr>
          <w:sz w:val="24"/>
          <w:szCs w:val="24"/>
          <w:lang w:val="es-ES_tradnl"/>
        </w:rPr>
      </w:pPr>
    </w:p>
    <w:p w:rsidR="00635062" w:rsidP="00635062">
      <w:pPr>
        <w:spacing w:line="240" w:lineRule="exact"/>
        <w:rPr>
          <w:sz w:val="24"/>
          <w:szCs w:val="24"/>
          <w:lang w:val="es-ES_tradnl"/>
        </w:rPr>
      </w:pPr>
    </w:p>
    <w:p w:rsidR="00635062" w:rsidRPr="00B67057" w:rsidP="00635062">
      <w:pPr>
        <w:spacing w:line="240" w:lineRule="exact"/>
        <w:rPr>
          <w:sz w:val="24"/>
          <w:szCs w:val="24"/>
          <w:lang w:val="es-ES_tradnl"/>
        </w:rPr>
      </w:pPr>
    </w:p>
    <w:p w:rsidR="00635062" w:rsidRPr="00B67057" w:rsidP="00635062">
      <w:pPr>
        <w:spacing w:line="240" w:lineRule="exact"/>
        <w:rPr>
          <w:sz w:val="24"/>
          <w:szCs w:val="24"/>
          <w:lang w:val="es-ES_tradnl"/>
        </w:rPr>
      </w:pPr>
      <w:r w:rsidRPr="00B67057">
        <w:rPr>
          <w:sz w:val="24"/>
          <w:szCs w:val="24"/>
          <w:lang w:val="es-ES_tradnl"/>
        </w:rPr>
        <w:t>Záruka:</w:t>
      </w:r>
      <w:r w:rsidRPr="00B67057">
        <w:rPr>
          <w:sz w:val="24"/>
          <w:szCs w:val="24"/>
          <w:lang w:val="es-ES_tradnl"/>
        </w:rPr>
        <w:tab/>
      </w:r>
      <w:r w:rsidRPr="00B67057">
        <w:rPr>
          <w:sz w:val="24"/>
          <w:szCs w:val="24"/>
          <w:lang w:val="es-ES_tradnl"/>
        </w:rPr>
        <w:tab/>
      </w:r>
      <w:r w:rsidRPr="00B67057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24</w:t>
      </w:r>
      <w:r w:rsidRPr="00B67057">
        <w:rPr>
          <w:sz w:val="24"/>
          <w:szCs w:val="24"/>
          <w:lang w:val="es-ES_tradnl"/>
        </w:rPr>
        <w:t xml:space="preserve"> měsíců ode dne zapojení</w:t>
      </w:r>
    </w:p>
    <w:p w:rsidR="00635062" w:rsidRPr="000A778A" w:rsidP="00635062">
      <w:pPr>
        <w:spacing w:line="240" w:lineRule="exact"/>
        <w:rPr>
          <w:sz w:val="24"/>
          <w:szCs w:val="24"/>
          <w:lang w:val="en-US"/>
        </w:rPr>
      </w:pPr>
      <w:r w:rsidRPr="00B67057">
        <w:rPr>
          <w:sz w:val="24"/>
          <w:szCs w:val="24"/>
          <w:lang w:val="en-US"/>
        </w:rPr>
        <w:t>Pozáruční</w:t>
      </w:r>
      <w:r w:rsidRPr="00B67057">
        <w:rPr>
          <w:sz w:val="24"/>
          <w:szCs w:val="24"/>
          <w:lang w:val="en-US"/>
        </w:rPr>
        <w:t xml:space="preserve"> </w:t>
      </w:r>
      <w:r w:rsidRPr="00B67057">
        <w:rPr>
          <w:sz w:val="24"/>
          <w:szCs w:val="24"/>
          <w:lang w:val="en-US"/>
        </w:rPr>
        <w:t>s</w:t>
      </w:r>
      <w:r w:rsidRPr="000A778A">
        <w:rPr>
          <w:sz w:val="24"/>
          <w:szCs w:val="24"/>
          <w:lang w:val="en-US"/>
        </w:rPr>
        <w:t>ervis</w:t>
      </w:r>
      <w:r w:rsidRPr="000A778A">
        <w:rPr>
          <w:sz w:val="24"/>
          <w:szCs w:val="24"/>
          <w:lang w:val="en-US"/>
        </w:rPr>
        <w:t>:</w:t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>po</w:t>
      </w:r>
      <w:r w:rsidRPr="000A778A">
        <w:rPr>
          <w:sz w:val="24"/>
          <w:szCs w:val="24"/>
          <w:lang w:val="en-US"/>
        </w:rPr>
        <w:t xml:space="preserve"> </w:t>
      </w:r>
      <w:r w:rsidRPr="000A778A">
        <w:rPr>
          <w:sz w:val="24"/>
          <w:szCs w:val="24"/>
          <w:lang w:val="en-US"/>
        </w:rPr>
        <w:t>dobu</w:t>
      </w:r>
      <w:r w:rsidRPr="000A778A">
        <w:rPr>
          <w:sz w:val="24"/>
          <w:szCs w:val="24"/>
          <w:lang w:val="en-US"/>
        </w:rPr>
        <w:t xml:space="preserve"> </w:t>
      </w:r>
      <w:r w:rsidRPr="000A778A">
        <w:rPr>
          <w:sz w:val="24"/>
          <w:szCs w:val="24"/>
          <w:lang w:val="en-US"/>
        </w:rPr>
        <w:t>nejméně</w:t>
      </w:r>
      <w:r w:rsidRPr="000A778A">
        <w:rPr>
          <w:sz w:val="24"/>
          <w:szCs w:val="24"/>
          <w:lang w:val="en-US"/>
        </w:rPr>
        <w:t xml:space="preserve"> 10.let</w:t>
      </w:r>
    </w:p>
    <w:p w:rsidR="00635062" w:rsidRPr="000A778A" w:rsidP="00635062">
      <w:pPr>
        <w:spacing w:line="240" w:lineRule="exact"/>
        <w:rPr>
          <w:sz w:val="24"/>
          <w:szCs w:val="24"/>
          <w:lang w:val="en-US"/>
        </w:rPr>
      </w:pPr>
      <w:r w:rsidRPr="000A778A">
        <w:rPr>
          <w:sz w:val="24"/>
          <w:szCs w:val="24"/>
          <w:lang w:val="en-US"/>
        </w:rPr>
        <w:t>Platnost</w:t>
      </w:r>
      <w:r w:rsidRPr="000A778A">
        <w:rPr>
          <w:sz w:val="24"/>
          <w:szCs w:val="24"/>
          <w:lang w:val="en-US"/>
        </w:rPr>
        <w:t xml:space="preserve"> </w:t>
      </w:r>
      <w:r w:rsidRPr="000A778A">
        <w:rPr>
          <w:sz w:val="24"/>
          <w:szCs w:val="24"/>
          <w:lang w:val="en-US"/>
        </w:rPr>
        <w:t>nabídky</w:t>
      </w:r>
      <w:r w:rsidRPr="000A778A">
        <w:rPr>
          <w:sz w:val="24"/>
          <w:szCs w:val="24"/>
          <w:lang w:val="en-US"/>
        </w:rPr>
        <w:t>:</w:t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  <w:t xml:space="preserve">do </w:t>
      </w:r>
      <w:r>
        <w:rPr>
          <w:sz w:val="24"/>
          <w:szCs w:val="24"/>
          <w:lang w:val="en-US"/>
        </w:rPr>
        <w:t>12/2017</w:t>
      </w:r>
    </w:p>
    <w:p w:rsidR="00635062" w:rsidP="00635062">
      <w:pPr>
        <w:spacing w:line="240" w:lineRule="exact"/>
        <w:rPr>
          <w:sz w:val="24"/>
          <w:szCs w:val="24"/>
          <w:lang w:val="en-US"/>
        </w:rPr>
      </w:pPr>
      <w:r w:rsidRPr="000A778A">
        <w:rPr>
          <w:sz w:val="24"/>
          <w:szCs w:val="24"/>
          <w:lang w:val="en-US"/>
        </w:rPr>
        <w:t>Dodací</w:t>
      </w:r>
      <w:r w:rsidRPr="000A778A">
        <w:rPr>
          <w:sz w:val="24"/>
          <w:szCs w:val="24"/>
          <w:lang w:val="en-US"/>
        </w:rPr>
        <w:t xml:space="preserve"> </w:t>
      </w:r>
      <w:r w:rsidRPr="000A778A">
        <w:rPr>
          <w:sz w:val="24"/>
          <w:szCs w:val="24"/>
          <w:lang w:val="en-US"/>
        </w:rPr>
        <w:t>podmínky</w:t>
      </w:r>
      <w:r w:rsidRPr="000A778A">
        <w:rPr>
          <w:sz w:val="24"/>
          <w:szCs w:val="24"/>
          <w:lang w:val="en-US"/>
        </w:rPr>
        <w:t>:</w:t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  <w:lang w:val="en-US"/>
        </w:rPr>
        <w:t>týdny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závazné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objednávky</w:t>
      </w:r>
    </w:p>
    <w:p w:rsidR="00635062" w:rsidP="00635062">
      <w:pPr>
        <w:spacing w:line="240" w:lineRule="exact"/>
        <w:rPr>
          <w:b/>
          <w:sz w:val="24"/>
          <w:szCs w:val="24"/>
          <w:lang w:val="en-US"/>
        </w:rPr>
      </w:pPr>
    </w:p>
    <w:p w:rsidR="00635062" w:rsidP="00635062">
      <w:pPr>
        <w:spacing w:line="240" w:lineRule="exact"/>
        <w:rPr>
          <w:b/>
          <w:sz w:val="24"/>
          <w:szCs w:val="24"/>
          <w:lang w:val="en-US"/>
        </w:rPr>
      </w:pPr>
    </w:p>
    <w:p w:rsidR="00635062" w:rsidRPr="000A778A" w:rsidP="00635062">
      <w:pPr>
        <w:spacing w:line="240" w:lineRule="exact"/>
        <w:rPr>
          <w:b/>
          <w:sz w:val="24"/>
          <w:szCs w:val="24"/>
          <w:lang w:val="en-US"/>
        </w:rPr>
      </w:pPr>
    </w:p>
    <w:p w:rsidR="00635062" w:rsidRPr="000A778A" w:rsidP="00635062">
      <w:pPr>
        <w:spacing w:line="240" w:lineRule="exact"/>
        <w:rPr>
          <w:sz w:val="24"/>
          <w:szCs w:val="24"/>
          <w:lang w:val="de-DE"/>
        </w:rPr>
      </w:pP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en-US"/>
        </w:rPr>
        <w:tab/>
      </w:r>
      <w:r w:rsidRPr="000A778A">
        <w:rPr>
          <w:sz w:val="24"/>
          <w:szCs w:val="24"/>
          <w:lang w:val="de-DE"/>
        </w:rPr>
        <w:t xml:space="preserve">Jaroslav </w:t>
      </w:r>
      <w:r w:rsidRPr="000A778A">
        <w:rPr>
          <w:sz w:val="24"/>
          <w:szCs w:val="24"/>
          <w:lang w:val="de-DE"/>
        </w:rPr>
        <w:t>Nádraský</w:t>
      </w:r>
    </w:p>
    <w:p w:rsidR="00635062" w:rsidP="00635062">
      <w:pPr>
        <w:spacing w:line="240" w:lineRule="exact"/>
        <w:rPr>
          <w:sz w:val="24"/>
          <w:szCs w:val="24"/>
          <w:lang w:val="de-DE"/>
        </w:rPr>
      </w:pP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ab/>
      </w:r>
      <w:r w:rsidRPr="000A778A">
        <w:rPr>
          <w:sz w:val="24"/>
          <w:szCs w:val="24"/>
          <w:lang w:val="de-DE"/>
        </w:rPr>
        <w:t>jednatel</w:t>
      </w:r>
      <w:r w:rsidRPr="000A778A">
        <w:rPr>
          <w:sz w:val="24"/>
          <w:szCs w:val="24"/>
          <w:lang w:val="de-DE"/>
        </w:rPr>
        <w:t xml:space="preserve"> </w:t>
      </w:r>
      <w:r w:rsidRPr="000A778A">
        <w:rPr>
          <w:sz w:val="24"/>
          <w:szCs w:val="24"/>
          <w:lang w:val="de-DE"/>
        </w:rPr>
        <w:t>společnosti</w:t>
      </w:r>
    </w:p>
    <w:p w:rsidR="00635062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Sect="00635062">
      <w:footerReference w:type="default" r:id="rId5"/>
      <w:pgSz w:w="11906" w:h="16838"/>
      <w:pgMar w:top="720" w:right="720" w:bottom="720" w:left="720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635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AA1C0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AA1C05"/>
    <w:rPr>
      <w:rFonts w:ascii="Segoe UI" w:hAnsi="Segoe UI" w:cs="Segoe UI"/>
      <w:kern w:val="18"/>
      <w:sz w:val="18"/>
      <w:szCs w:val="18"/>
    </w:rPr>
  </w:style>
  <w:style w:type="character" w:customStyle="1" w:styleId="Nadpis3Char">
    <w:name w:val="Nadpis 3 Char"/>
    <w:basedOn w:val="DefaultParagraphFont"/>
    <w:link w:val="Heading3"/>
    <w:semiHidden/>
    <w:rsid w:val="00635062"/>
    <w:rPr>
      <w:rFonts w:asciiTheme="majorHAnsi" w:eastAsiaTheme="majorEastAsia" w:hAnsiTheme="majorHAnsi" w:cstheme="majorBidi"/>
      <w:color w:val="243F60" w:themeColor="accent1" w:themeShade="7F"/>
      <w:kern w:val="18"/>
      <w:sz w:val="24"/>
      <w:szCs w:val="24"/>
    </w:rPr>
  </w:style>
  <w:style w:type="character" w:customStyle="1" w:styleId="apple-converted-space">
    <w:name w:val="apple-converted-space"/>
    <w:rsid w:val="00635062"/>
  </w:style>
  <w:style w:type="character" w:styleId="Strong">
    <w:name w:val="Strong"/>
    <w:uiPriority w:val="22"/>
    <w:qFormat/>
    <w:rsid w:val="00635062"/>
    <w:rPr>
      <w:b/>
      <w:bCs/>
    </w:rPr>
  </w:style>
  <w:style w:type="paragraph" w:customStyle="1" w:styleId="a">
    <w:name w:val="a"/>
    <w:next w:val="Emphasis"/>
    <w:uiPriority w:val="20"/>
    <w:qFormat/>
    <w:rsid w:val="00635062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oSpacing">
    <w:name w:val="No Spacing"/>
    <w:uiPriority w:val="1"/>
    <w:qFormat/>
    <w:rsid w:val="00635062"/>
  </w:style>
  <w:style w:type="character" w:styleId="Emphasis">
    <w:name w:val="Emphasis"/>
    <w:basedOn w:val="DefaultParagraphFont"/>
    <w:qFormat/>
    <w:rsid w:val="00635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3</TotalTime>
  <Pages>4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Jarmila Znamenáčková</cp:lastModifiedBy>
  <cp:revision>3</cp:revision>
  <cp:lastPrinted>2018-02-28T13:17:00Z</cp:lastPrinted>
  <dcterms:created xsi:type="dcterms:W3CDTF">2018-03-08T13:35:00Z</dcterms:created>
  <dcterms:modified xsi:type="dcterms:W3CDTF">2018-03-08T13:39:00Z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SOUSPL/578/18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13.3.2018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SOUSPL-636/18</vt:lpwstr>
  </property>
  <property fmtid="{D5CDD505-2E9C-101B-9397-08002B2CF9AE}" pid="13" name="Key_BarCode_Pisemnost">
    <vt:lpwstr>*B001215530*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smlouvy - DSD Metalic Trade</vt:lpwstr>
  </property>
  <property fmtid="{D5CDD505-2E9C-101B-9397-08002B2CF9AE}" pid="31" name="Zkratka_SpisovyUzel_PoziceZodpo_Pisemnost">
    <vt:lpwstr>SOUSPL</vt:lpwstr>
  </property>
</Properties>
</file>