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41" w:rsidRDefault="00873F2B" w:rsidP="00F63E2A">
      <w:pPr>
        <w:tabs>
          <w:tab w:val="left" w:pos="5020"/>
        </w:tabs>
        <w:spacing w:after="0" w:line="240" w:lineRule="auto"/>
        <w:rPr>
          <w:rFonts w:ascii="Calibri" w:eastAsia="Times New Roman" w:hAnsi="Calibri" w:cs="Calibri"/>
          <w:b/>
          <w:szCs w:val="20"/>
          <w:lang w:eastAsia="cs-CZ"/>
        </w:rPr>
      </w:pPr>
      <w:r w:rsidRPr="00755035">
        <w:rPr>
          <w:rFonts w:ascii="Calibri" w:eastAsia="Times New Roman" w:hAnsi="Calibri" w:cs="Calibri"/>
          <w:b/>
          <w:szCs w:val="20"/>
          <w:lang w:eastAsia="cs-CZ"/>
        </w:rPr>
        <w:t xml:space="preserve">         </w:t>
      </w:r>
    </w:p>
    <w:tbl>
      <w:tblPr>
        <w:tblW w:w="1032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511"/>
      </w:tblGrid>
      <w:tr w:rsidR="00D93F41" w:rsidRPr="002F7541" w:rsidTr="00335EEC">
        <w:trPr>
          <w:trHeight w:val="740"/>
        </w:trPr>
        <w:tc>
          <w:tcPr>
            <w:tcW w:w="10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93F41" w:rsidRPr="002F7541" w:rsidRDefault="00962B19" w:rsidP="0086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0"/>
                <w:lang w:eastAsia="cs-CZ"/>
              </w:rPr>
              <w:t>ZÁZNAM O POPTÁVKOVÉM ŘÍZENÍ</w:t>
            </w:r>
          </w:p>
        </w:tc>
      </w:tr>
      <w:tr w:rsidR="00D93F41" w:rsidTr="00335EEC">
        <w:trPr>
          <w:trHeight w:val="284"/>
        </w:trPr>
        <w:tc>
          <w:tcPr>
            <w:tcW w:w="28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3F41" w:rsidRPr="00F740C8" w:rsidRDefault="00D93F41" w:rsidP="00861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7511" w:type="dxa"/>
            <w:tcBorders>
              <w:top w:val="double" w:sz="4" w:space="0" w:color="auto"/>
            </w:tcBorders>
            <w:vAlign w:val="center"/>
          </w:tcPr>
          <w:p w:rsidR="00D93F41" w:rsidRDefault="00D93F41" w:rsidP="00861BE1">
            <w:pPr>
              <w:pStyle w:val="Bezmezer"/>
              <w:ind w:right="-142"/>
              <w:jc w:val="both"/>
              <w:rPr>
                <w:rFonts w:ascii="Calibri" w:hAnsi="Calibri"/>
                <w:b/>
              </w:rPr>
            </w:pPr>
            <w:r w:rsidRPr="00F31FF0">
              <w:rPr>
                <w:rFonts w:ascii="Calibri" w:hAnsi="Calibri"/>
                <w:b/>
              </w:rPr>
              <w:t>Střední odborná škola a Střední odborné učiliště, Sušice, U Kapličky 761</w:t>
            </w:r>
          </w:p>
        </w:tc>
      </w:tr>
      <w:tr w:rsidR="00D93F41" w:rsidRPr="00F740C8" w:rsidTr="00335EEC">
        <w:trPr>
          <w:trHeight w:val="284"/>
        </w:trPr>
        <w:tc>
          <w:tcPr>
            <w:tcW w:w="2818" w:type="dxa"/>
            <w:shd w:val="clear" w:color="auto" w:fill="F2F2F2" w:themeFill="background1" w:themeFillShade="F2"/>
            <w:vAlign w:val="center"/>
          </w:tcPr>
          <w:p w:rsidR="00D93F41" w:rsidRPr="00F740C8" w:rsidRDefault="00D93F41" w:rsidP="00861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SÍDLO:</w:t>
            </w:r>
          </w:p>
        </w:tc>
        <w:tc>
          <w:tcPr>
            <w:tcW w:w="7511" w:type="dxa"/>
            <w:vAlign w:val="center"/>
          </w:tcPr>
          <w:p w:rsidR="00D93F41" w:rsidRPr="00F740C8" w:rsidRDefault="00D93F41" w:rsidP="00861BE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31FF0">
              <w:rPr>
                <w:rFonts w:ascii="Calibri" w:hAnsi="Calibri"/>
                <w:b/>
              </w:rPr>
              <w:t>U Kapličky 761, Sušice 342 01</w:t>
            </w:r>
          </w:p>
        </w:tc>
      </w:tr>
      <w:tr w:rsidR="00D93F41" w:rsidRPr="00F740C8" w:rsidTr="00335EEC">
        <w:trPr>
          <w:trHeight w:val="284"/>
        </w:trPr>
        <w:tc>
          <w:tcPr>
            <w:tcW w:w="2818" w:type="dxa"/>
            <w:shd w:val="clear" w:color="auto" w:fill="F2F2F2" w:themeFill="background1" w:themeFillShade="F2"/>
            <w:vAlign w:val="center"/>
          </w:tcPr>
          <w:p w:rsidR="00D93F41" w:rsidRPr="00F740C8" w:rsidRDefault="00D93F41" w:rsidP="00861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IČO:</w:t>
            </w:r>
          </w:p>
        </w:tc>
        <w:tc>
          <w:tcPr>
            <w:tcW w:w="7511" w:type="dxa"/>
            <w:vAlign w:val="center"/>
          </w:tcPr>
          <w:p w:rsidR="00D93F41" w:rsidRPr="00F740C8" w:rsidRDefault="00D93F41" w:rsidP="00861BE1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cs-CZ"/>
              </w:rPr>
            </w:pPr>
            <w:r w:rsidRPr="00F31FF0">
              <w:rPr>
                <w:rFonts w:ascii="Calibri" w:hAnsi="Calibri"/>
                <w:b/>
              </w:rPr>
              <w:t>00077615</w:t>
            </w:r>
          </w:p>
        </w:tc>
      </w:tr>
      <w:tr w:rsidR="00D93F41" w:rsidRPr="00F740C8" w:rsidTr="00335EEC">
        <w:trPr>
          <w:trHeight w:val="284"/>
        </w:trPr>
        <w:tc>
          <w:tcPr>
            <w:tcW w:w="2818" w:type="dxa"/>
            <w:shd w:val="clear" w:color="auto" w:fill="F2F2F2" w:themeFill="background1" w:themeFillShade="F2"/>
            <w:vAlign w:val="center"/>
          </w:tcPr>
          <w:p w:rsidR="00D93F41" w:rsidRPr="00F740C8" w:rsidRDefault="00D93F41" w:rsidP="00861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zastoupený:</w:t>
            </w:r>
          </w:p>
        </w:tc>
        <w:tc>
          <w:tcPr>
            <w:tcW w:w="7511" w:type="dxa"/>
            <w:vAlign w:val="center"/>
          </w:tcPr>
          <w:p w:rsidR="00D93F41" w:rsidRPr="00F740C8" w:rsidRDefault="00D93F41" w:rsidP="00861BE1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  <w:lang w:val="en-US" w:eastAsia="cs-CZ"/>
              </w:rPr>
            </w:pPr>
          </w:p>
        </w:tc>
      </w:tr>
      <w:tr w:rsidR="00D93F41" w:rsidRPr="00F740C8" w:rsidTr="00335EEC">
        <w:trPr>
          <w:trHeight w:val="597"/>
        </w:trPr>
        <w:tc>
          <w:tcPr>
            <w:tcW w:w="1032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F41" w:rsidRPr="00F740C8" w:rsidRDefault="00D93F41" w:rsidP="0086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cs-CZ"/>
              </w:rPr>
            </w:pPr>
            <w:r w:rsidRPr="00F740C8">
              <w:rPr>
                <w:rFonts w:ascii="Calibri" w:eastAsia="Times New Roman" w:hAnsi="Calibri" w:cs="Calibri"/>
                <w:b/>
                <w:bCs/>
                <w:caps/>
                <w:sz w:val="24"/>
                <w:szCs w:val="24"/>
                <w:lang w:eastAsia="cs-CZ"/>
              </w:rPr>
              <w:t>nÁZEV VEŘEJNÉ ZAKÁZKY</w:t>
            </w:r>
          </w:p>
        </w:tc>
      </w:tr>
      <w:tr w:rsidR="00D93F41" w:rsidTr="00335EEC">
        <w:trPr>
          <w:trHeight w:val="693"/>
        </w:trPr>
        <w:tc>
          <w:tcPr>
            <w:tcW w:w="10329" w:type="dxa"/>
            <w:gridSpan w:val="2"/>
            <w:vAlign w:val="center"/>
          </w:tcPr>
          <w:p w:rsidR="00D93F41" w:rsidRDefault="00D93F41" w:rsidP="007214F4">
            <w:pPr>
              <w:spacing w:after="0"/>
              <w:jc w:val="center"/>
              <w:rPr>
                <w:rFonts w:cstheme="minorHAnsi"/>
                <w:b/>
                <w:sz w:val="26"/>
                <w:szCs w:val="26"/>
                <w:lang w:eastAsia="cs-CZ"/>
              </w:rPr>
            </w:pPr>
            <w:r w:rsidRPr="0086783D">
              <w:rPr>
                <w:rFonts w:cstheme="minorHAnsi"/>
                <w:b/>
                <w:sz w:val="28"/>
                <w:szCs w:val="26"/>
                <w:lang w:eastAsia="cs-CZ"/>
              </w:rPr>
              <w:t>„</w:t>
            </w:r>
            <w:r w:rsidR="00A1314F">
              <w:rPr>
                <w:rFonts w:cstheme="minorHAnsi"/>
                <w:b/>
                <w:sz w:val="28"/>
                <w:szCs w:val="26"/>
                <w:lang w:eastAsia="cs-CZ"/>
              </w:rPr>
              <w:t>V</w:t>
            </w:r>
            <w:r w:rsidR="00F673B5">
              <w:rPr>
                <w:rFonts w:cstheme="minorHAnsi"/>
                <w:b/>
                <w:sz w:val="28"/>
                <w:szCs w:val="26"/>
                <w:lang w:eastAsia="cs-CZ"/>
              </w:rPr>
              <w:t>ýběr poskytovatele dopravy pro SOŠ a SOU Sušice v rámci projektu Podpora odborného vzdělávání v Plzeňském kraji</w:t>
            </w:r>
            <w:r w:rsidRPr="0086783D">
              <w:rPr>
                <w:rFonts w:cstheme="minorHAnsi"/>
                <w:b/>
                <w:sz w:val="26"/>
                <w:szCs w:val="26"/>
                <w:lang w:eastAsia="cs-CZ"/>
              </w:rPr>
              <w:t>“</w:t>
            </w:r>
            <w:r w:rsidR="007214F4" w:rsidRPr="007214F4">
              <w:rPr>
                <w:rFonts w:cstheme="minorHAnsi"/>
                <w:b/>
                <w:sz w:val="28"/>
                <w:szCs w:val="28"/>
              </w:rPr>
              <w:t>,</w:t>
            </w:r>
            <w:r w:rsidR="007214F4" w:rsidRPr="00AA7AED">
              <w:rPr>
                <w:rFonts w:cstheme="minorHAnsi"/>
                <w:sz w:val="24"/>
                <w:szCs w:val="24"/>
              </w:rPr>
              <w:t xml:space="preserve"> </w:t>
            </w:r>
            <w:r w:rsidR="007214F4" w:rsidRPr="007214F4">
              <w:rPr>
                <w:rFonts w:cstheme="minorHAnsi"/>
                <w:b/>
                <w:sz w:val="28"/>
                <w:szCs w:val="28"/>
                <w:lang w:eastAsia="cs-CZ"/>
              </w:rPr>
              <w:t>reg.č. CZ.02.3.68/0.0/0.0/16_034/0008356</w:t>
            </w:r>
          </w:p>
        </w:tc>
      </w:tr>
    </w:tbl>
    <w:p w:rsidR="00873F2B" w:rsidRDefault="00873F2B" w:rsidP="00873F2B">
      <w:pPr>
        <w:spacing w:after="0" w:line="240" w:lineRule="auto"/>
        <w:rPr>
          <w:rFonts w:ascii="Calibri" w:eastAsia="Times New Roman" w:hAnsi="Calibri" w:cs="Calibri"/>
          <w:b/>
          <w:szCs w:val="20"/>
          <w:lang w:eastAsia="cs-CZ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6771"/>
      </w:tblGrid>
      <w:tr w:rsidR="00873F2B" w:rsidRPr="008E721E" w:rsidTr="00335EEC">
        <w:trPr>
          <w:trHeight w:val="491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F2B" w:rsidRPr="00BA2387" w:rsidRDefault="00861BE1" w:rsidP="00BA238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cs-CZ"/>
              </w:rPr>
              <w:t xml:space="preserve"> </w:t>
            </w:r>
            <w:r w:rsidR="00873F2B" w:rsidRPr="00BA2387"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t>OSLOVENÍ DODAVATELÉ:</w:t>
            </w:r>
          </w:p>
        </w:tc>
      </w:tr>
      <w:tr w:rsidR="00873F2B" w:rsidRPr="008E721E" w:rsidTr="00335EEC">
        <w:trPr>
          <w:trHeight w:val="353"/>
          <w:jc w:val="center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:rsidR="00873F2B" w:rsidRPr="00BA2387" w:rsidRDefault="00873F2B" w:rsidP="00BA2387">
            <w:pPr>
              <w:pStyle w:val="Bezmezer"/>
              <w:spacing w:before="120" w:after="120"/>
              <w:jc w:val="both"/>
              <w:rPr>
                <w:rFonts w:ascii="Calibri" w:eastAsia="Calibri" w:hAnsi="Calibri" w:cs="Calibri"/>
                <w:szCs w:val="24"/>
                <w:lang w:eastAsia="cs-CZ"/>
              </w:rPr>
            </w:pPr>
            <w:r w:rsidRPr="00BA2387">
              <w:rPr>
                <w:rFonts w:ascii="Calibri" w:eastAsia="Calibri" w:hAnsi="Calibri" w:cs="Calibri"/>
                <w:szCs w:val="24"/>
                <w:lang w:eastAsia="cs-CZ"/>
              </w:rPr>
              <w:t xml:space="preserve">Zadavatel zaslal dne </w:t>
            </w:r>
            <w:r w:rsidR="00F673B5">
              <w:rPr>
                <w:rFonts w:ascii="Calibri" w:eastAsia="Calibri" w:hAnsi="Calibri" w:cs="Calibri"/>
                <w:szCs w:val="24"/>
                <w:lang w:eastAsia="cs-CZ"/>
              </w:rPr>
              <w:t>16</w:t>
            </w:r>
            <w:r w:rsidR="00A1314F">
              <w:rPr>
                <w:rFonts w:ascii="Calibri" w:eastAsia="Calibri" w:hAnsi="Calibri" w:cs="Calibri"/>
                <w:szCs w:val="24"/>
                <w:lang w:eastAsia="cs-CZ"/>
              </w:rPr>
              <w:t>. 2. 2018</w:t>
            </w:r>
            <w:r w:rsidRPr="00BA2387">
              <w:rPr>
                <w:rFonts w:ascii="Calibri" w:eastAsia="Calibri" w:hAnsi="Calibri" w:cs="Calibri"/>
                <w:szCs w:val="24"/>
                <w:lang w:eastAsia="cs-CZ"/>
              </w:rPr>
              <w:t xml:space="preserve"> Výzvu k podání nabídky následujícím dodavatelům: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9"/>
              <w:gridCol w:w="4333"/>
              <w:gridCol w:w="2236"/>
            </w:tblGrid>
            <w:tr w:rsidR="00873F2B" w:rsidTr="00972240">
              <w:tc>
                <w:tcPr>
                  <w:tcW w:w="3459" w:type="dxa"/>
                  <w:shd w:val="clear" w:color="auto" w:fill="F2F2F2" w:themeFill="background1" w:themeFillShade="F2"/>
                </w:tcPr>
                <w:p w:rsidR="00873F2B" w:rsidRPr="005A2399" w:rsidRDefault="00873F2B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A2399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Dodavatel</w:t>
                  </w:r>
                </w:p>
              </w:tc>
              <w:tc>
                <w:tcPr>
                  <w:tcW w:w="4333" w:type="dxa"/>
                  <w:shd w:val="clear" w:color="auto" w:fill="F2F2F2" w:themeFill="background1" w:themeFillShade="F2"/>
                </w:tcPr>
                <w:p w:rsidR="00873F2B" w:rsidRPr="005A2399" w:rsidRDefault="00873F2B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A2399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Sídlo</w:t>
                  </w:r>
                </w:p>
              </w:tc>
              <w:tc>
                <w:tcPr>
                  <w:tcW w:w="2236" w:type="dxa"/>
                  <w:shd w:val="clear" w:color="auto" w:fill="F2F2F2" w:themeFill="background1" w:themeFillShade="F2"/>
                </w:tcPr>
                <w:p w:rsidR="00873F2B" w:rsidRPr="005A2399" w:rsidRDefault="00873F2B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A2399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IČO:</w:t>
                  </w:r>
                </w:p>
              </w:tc>
            </w:tr>
            <w:tr w:rsidR="00A1314F" w:rsidTr="00972240">
              <w:tc>
                <w:tcPr>
                  <w:tcW w:w="3459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Vichr Tour s.r.o.</w:t>
                  </w:r>
                </w:p>
              </w:tc>
              <w:tc>
                <w:tcPr>
                  <w:tcW w:w="4333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Nádražní 1373, 342 01 Sušice</w:t>
                  </w:r>
                </w:p>
              </w:tc>
              <w:tc>
                <w:tcPr>
                  <w:tcW w:w="2236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06540171</w:t>
                  </w:r>
                </w:p>
              </w:tc>
            </w:tr>
            <w:tr w:rsidR="00A1314F" w:rsidTr="00972240">
              <w:tc>
                <w:tcPr>
                  <w:tcW w:w="3459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Miloslav Vichr</w:t>
                  </w:r>
                </w:p>
              </w:tc>
              <w:tc>
                <w:tcPr>
                  <w:tcW w:w="4333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</w:pPr>
                  <w:r>
                    <w:t>Na Vojtěšce 1117, 342 01 Sušice</w:t>
                  </w:r>
                </w:p>
              </w:tc>
              <w:tc>
                <w:tcPr>
                  <w:tcW w:w="2236" w:type="dxa"/>
                </w:tcPr>
                <w:p w:rsidR="00A1314F" w:rsidRDefault="0099662A" w:rsidP="00A1314F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 w:rsidRPr="0099662A"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46844597</w:t>
                  </w:r>
                </w:p>
              </w:tc>
            </w:tr>
            <w:tr w:rsidR="00A1314F" w:rsidTr="00972240">
              <w:tc>
                <w:tcPr>
                  <w:tcW w:w="3459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IBBRABUSS – CZ s.r.o.</w:t>
                  </w:r>
                </w:p>
              </w:tc>
              <w:tc>
                <w:tcPr>
                  <w:tcW w:w="4333" w:type="dxa"/>
                </w:tcPr>
                <w:p w:rsidR="00A1314F" w:rsidRDefault="00F673B5" w:rsidP="00A1314F">
                  <w:pPr>
                    <w:pStyle w:val="Bezmezer"/>
                    <w:spacing w:before="120" w:after="120"/>
                  </w:pPr>
                  <w:r>
                    <w:t>Stará Dobev 13, 397 01 Písek</w:t>
                  </w:r>
                </w:p>
              </w:tc>
              <w:tc>
                <w:tcPr>
                  <w:tcW w:w="2236" w:type="dxa"/>
                </w:tcPr>
                <w:p w:rsidR="00A1314F" w:rsidRPr="008144BD" w:rsidRDefault="00F673B5" w:rsidP="00A1314F">
                  <w:pPr>
                    <w:pStyle w:val="Bezmezer"/>
                    <w:spacing w:before="120" w:after="120"/>
                    <w:jc w:val="center"/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28092791</w:t>
                  </w:r>
                </w:p>
              </w:tc>
            </w:tr>
          </w:tbl>
          <w:p w:rsidR="00873F2B" w:rsidRDefault="00873F2B" w:rsidP="00A4785A">
            <w:pPr>
              <w:pStyle w:val="Bezmezer"/>
              <w:rPr>
                <w:rFonts w:ascii="Calibri" w:eastAsia="Calibri" w:hAnsi="Calibri" w:cs="Calibri"/>
                <w:b/>
                <w:szCs w:val="24"/>
                <w:lang w:val="en-US" w:eastAsia="cs-CZ"/>
              </w:rPr>
            </w:pPr>
          </w:p>
        </w:tc>
      </w:tr>
      <w:tr w:rsidR="00873F2B" w:rsidRPr="008E721E" w:rsidTr="00335EEC">
        <w:trPr>
          <w:trHeight w:val="353"/>
          <w:jc w:val="center"/>
        </w:trPr>
        <w:tc>
          <w:tcPr>
            <w:tcW w:w="3572" w:type="dxa"/>
            <w:shd w:val="clear" w:color="auto" w:fill="D9D9D9" w:themeFill="background1" w:themeFillShade="D9"/>
            <w:vAlign w:val="center"/>
          </w:tcPr>
          <w:p w:rsidR="00873F2B" w:rsidRPr="005363B4" w:rsidRDefault="00873F2B" w:rsidP="00A4785A">
            <w:pPr>
              <w:pStyle w:val="Bezmezer"/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</w:pPr>
            <w:r w:rsidRPr="005363B4"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t>2. LHŮTA PRO PODÁNÍ NABÍDEK:</w:t>
            </w:r>
          </w:p>
        </w:tc>
        <w:tc>
          <w:tcPr>
            <w:tcW w:w="6771" w:type="dxa"/>
            <w:vAlign w:val="center"/>
          </w:tcPr>
          <w:p w:rsidR="00972240" w:rsidRPr="00792FEB" w:rsidRDefault="00873F2B" w:rsidP="00972240">
            <w:pPr>
              <w:pStyle w:val="Bezmezer"/>
              <w:spacing w:before="360"/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</w:pPr>
            <w:r w:rsidRPr="00794552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do </w:t>
            </w:r>
            <w:r w:rsidR="0099662A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26</w:t>
            </w:r>
            <w:r w:rsidR="00792FEB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. 2</w:t>
            </w:r>
            <w:r w:rsidR="00BA2387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.</w:t>
            </w:r>
            <w:r w:rsidR="00792FEB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2</w:t>
            </w:r>
            <w:r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0</w:t>
            </w:r>
            <w:r w:rsidR="00792FEB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18</w:t>
            </w:r>
            <w:r w:rsidR="00CD14AB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 xml:space="preserve"> do </w:t>
            </w:r>
            <w:r w:rsidR="00792FEB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9</w:t>
            </w:r>
            <w:r w:rsidR="00CD14AB" w:rsidRPr="00792FEB"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  <w:t>:00 hod.</w:t>
            </w:r>
          </w:p>
          <w:p w:rsidR="00972240" w:rsidRDefault="00972240" w:rsidP="00A20132">
            <w:pPr>
              <w:pStyle w:val="Bezmezer"/>
              <w:rPr>
                <w:rFonts w:ascii="Calibri" w:eastAsia="Times New Roman" w:hAnsi="Calibri" w:cs="Calibri"/>
                <w:b/>
                <w:sz w:val="24"/>
                <w:u w:val="single"/>
                <w:lang w:eastAsia="cs-CZ"/>
              </w:rPr>
            </w:pPr>
          </w:p>
          <w:p w:rsidR="00A20132" w:rsidRPr="008E721E" w:rsidRDefault="00A20132" w:rsidP="00A20132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</w:tc>
      </w:tr>
      <w:tr w:rsidR="00873F2B" w:rsidRPr="008E721E" w:rsidTr="00335EEC">
        <w:trPr>
          <w:trHeight w:val="376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F2B" w:rsidRPr="00BA2387" w:rsidRDefault="00BA2387" w:rsidP="00BA238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t>S</w:t>
            </w:r>
            <w:r w:rsidR="00873F2B" w:rsidRPr="000205B9"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t>EZNAM DORUČENÝCH NABÍDEK:</w:t>
            </w:r>
          </w:p>
        </w:tc>
      </w:tr>
      <w:tr w:rsidR="00873F2B" w:rsidRPr="008E721E" w:rsidTr="00335EEC">
        <w:trPr>
          <w:trHeight w:val="2972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3F2B" w:rsidRDefault="00873F2B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4445"/>
              <w:gridCol w:w="1701"/>
              <w:gridCol w:w="3140"/>
            </w:tblGrid>
            <w:tr w:rsidR="00686660" w:rsidTr="00335EEC">
              <w:trPr>
                <w:trHeight w:val="780"/>
              </w:trPr>
              <w:tc>
                <w:tcPr>
                  <w:tcW w:w="512" w:type="dxa"/>
                  <w:shd w:val="clear" w:color="auto" w:fill="F2F2F2" w:themeFill="background1" w:themeFillShade="F2"/>
                </w:tcPr>
                <w:p w:rsidR="00686660" w:rsidRPr="00CE3788" w:rsidRDefault="00686660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</w:pPr>
                  <w:r w:rsidRPr="00CE3788">
                    <w:rPr>
                      <w:rFonts w:ascii="Calibri" w:eastAsia="Calibri" w:hAnsi="Calibri" w:cs="Calibri"/>
                      <w:b/>
                      <w:sz w:val="16"/>
                      <w:szCs w:val="24"/>
                      <w:lang w:eastAsia="cs-CZ"/>
                    </w:rPr>
                    <w:t>ozn. nabídky</w:t>
                  </w:r>
                </w:p>
              </w:tc>
              <w:tc>
                <w:tcPr>
                  <w:tcW w:w="4445" w:type="dxa"/>
                  <w:shd w:val="clear" w:color="auto" w:fill="F2F2F2" w:themeFill="background1" w:themeFillShade="F2"/>
                </w:tcPr>
                <w:p w:rsidR="00686660" w:rsidRPr="00CE3788" w:rsidRDefault="00686660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 w:val="20"/>
                      <w:szCs w:val="24"/>
                      <w:lang w:eastAsia="cs-CZ"/>
                    </w:rPr>
                  </w:pPr>
                  <w:r w:rsidRPr="00CE3788"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  <w:t>Uchazeč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686660" w:rsidRPr="00CE3788" w:rsidRDefault="00686660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 w:val="20"/>
                      <w:szCs w:val="24"/>
                      <w:lang w:eastAsia="cs-CZ"/>
                    </w:rPr>
                  </w:pPr>
                  <w:r w:rsidRPr="00CE3788">
                    <w:rPr>
                      <w:rFonts w:ascii="Calibri" w:eastAsia="Calibri" w:hAnsi="Calibri" w:cs="Calibri"/>
                      <w:b/>
                      <w:sz w:val="20"/>
                      <w:szCs w:val="24"/>
                      <w:lang w:eastAsia="cs-CZ"/>
                    </w:rPr>
                    <w:t>Datum podání nabídky</w:t>
                  </w:r>
                </w:p>
              </w:tc>
              <w:tc>
                <w:tcPr>
                  <w:tcW w:w="3140" w:type="dxa"/>
                  <w:shd w:val="clear" w:color="auto" w:fill="F2F2F2" w:themeFill="background1" w:themeFillShade="F2"/>
                </w:tcPr>
                <w:p w:rsidR="00686660" w:rsidRPr="00CE3788" w:rsidRDefault="00686660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 w:val="20"/>
                      <w:szCs w:val="24"/>
                      <w:lang w:eastAsia="cs-CZ"/>
                    </w:rPr>
                  </w:pPr>
                  <w:r w:rsidRPr="00CE3788">
                    <w:rPr>
                      <w:rFonts w:ascii="Calibri" w:eastAsia="Calibri" w:hAnsi="Calibri" w:cs="Calibri"/>
                      <w:b/>
                      <w:sz w:val="20"/>
                      <w:szCs w:val="24"/>
                      <w:lang w:eastAsia="cs-CZ"/>
                    </w:rPr>
                    <w:t>Forma nabídky</w:t>
                  </w:r>
                </w:p>
                <w:p w:rsidR="00686660" w:rsidRPr="00CE3788" w:rsidRDefault="00686660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 w:val="20"/>
                      <w:szCs w:val="24"/>
                      <w:lang w:eastAsia="cs-CZ"/>
                    </w:rPr>
                  </w:pPr>
                  <w:r w:rsidRPr="00CE3788">
                    <w:rPr>
                      <w:rFonts w:ascii="Calibri" w:eastAsia="Calibri" w:hAnsi="Calibri" w:cs="Calibri"/>
                      <w:b/>
                      <w:sz w:val="18"/>
                      <w:szCs w:val="24"/>
                      <w:lang w:eastAsia="cs-CZ"/>
                    </w:rPr>
                    <w:t>(elektronická / listinná)</w:t>
                  </w:r>
                </w:p>
              </w:tc>
            </w:tr>
            <w:tr w:rsidR="0099662A" w:rsidTr="00335EEC">
              <w:tc>
                <w:tcPr>
                  <w:tcW w:w="512" w:type="dxa"/>
                </w:tcPr>
                <w:p w:rsidR="0099662A" w:rsidRPr="00CE3788" w:rsidRDefault="0099662A" w:rsidP="0099662A">
                  <w:pPr>
                    <w:pStyle w:val="Bezmezer"/>
                    <w:spacing w:before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E1</w:t>
                  </w:r>
                </w:p>
              </w:tc>
              <w:tc>
                <w:tcPr>
                  <w:tcW w:w="4445" w:type="dxa"/>
                </w:tcPr>
                <w:p w:rsidR="0099662A" w:rsidRDefault="0099662A" w:rsidP="0099662A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Vichr Tour s.r.o.</w:t>
                  </w:r>
                </w:p>
              </w:tc>
              <w:tc>
                <w:tcPr>
                  <w:tcW w:w="1701" w:type="dxa"/>
                </w:tcPr>
                <w:p w:rsidR="0099662A" w:rsidRPr="00CE3788" w:rsidRDefault="008666EB" w:rsidP="0099662A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22</w:t>
                  </w:r>
                  <w:r w:rsidR="0099662A"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. 2. 2018</w:t>
                  </w:r>
                </w:p>
              </w:tc>
              <w:tc>
                <w:tcPr>
                  <w:tcW w:w="3140" w:type="dxa"/>
                </w:tcPr>
                <w:p w:rsidR="0099662A" w:rsidRPr="00CE3788" w:rsidRDefault="008666EB" w:rsidP="0099662A">
                  <w:pPr>
                    <w:pStyle w:val="Bezmezer"/>
                    <w:spacing w:before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elektronická</w:t>
                  </w:r>
                </w:p>
              </w:tc>
            </w:tr>
            <w:tr w:rsidR="008666EB" w:rsidTr="00335EEC">
              <w:tc>
                <w:tcPr>
                  <w:tcW w:w="512" w:type="dxa"/>
                </w:tcPr>
                <w:p w:rsidR="008666EB" w:rsidRDefault="008666EB" w:rsidP="008666EB">
                  <w:pPr>
                    <w:pStyle w:val="Bezmezer"/>
                    <w:spacing w:before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E2</w:t>
                  </w:r>
                </w:p>
              </w:tc>
              <w:tc>
                <w:tcPr>
                  <w:tcW w:w="4445" w:type="dxa"/>
                </w:tcPr>
                <w:p w:rsidR="008666EB" w:rsidRDefault="008666EB" w:rsidP="008666EB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Miloslav Vichr</w:t>
                  </w:r>
                </w:p>
              </w:tc>
              <w:tc>
                <w:tcPr>
                  <w:tcW w:w="1701" w:type="dxa"/>
                </w:tcPr>
                <w:p w:rsidR="008666EB" w:rsidRDefault="008666EB" w:rsidP="008666EB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21. 2. 2018</w:t>
                  </w:r>
                </w:p>
              </w:tc>
              <w:tc>
                <w:tcPr>
                  <w:tcW w:w="3140" w:type="dxa"/>
                </w:tcPr>
                <w:p w:rsidR="008666EB" w:rsidRPr="00CE3788" w:rsidRDefault="008666EB" w:rsidP="008666EB">
                  <w:pPr>
                    <w:pStyle w:val="Bezmezer"/>
                    <w:spacing w:before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elektronická</w:t>
                  </w:r>
                </w:p>
              </w:tc>
            </w:tr>
            <w:tr w:rsidR="008666EB" w:rsidTr="00335EEC">
              <w:tc>
                <w:tcPr>
                  <w:tcW w:w="512" w:type="dxa"/>
                </w:tcPr>
                <w:p w:rsidR="008666EB" w:rsidRDefault="008666EB" w:rsidP="008666EB">
                  <w:pPr>
                    <w:pStyle w:val="Bezmezer"/>
                    <w:spacing w:before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E3</w:t>
                  </w:r>
                </w:p>
              </w:tc>
              <w:tc>
                <w:tcPr>
                  <w:tcW w:w="4445" w:type="dxa"/>
                </w:tcPr>
                <w:p w:rsidR="008666EB" w:rsidRDefault="008666EB" w:rsidP="008666EB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 w:rsidRPr="0099662A"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IBBRABUSS – CZ s.r.o.</w:t>
                  </w:r>
                </w:p>
              </w:tc>
              <w:tc>
                <w:tcPr>
                  <w:tcW w:w="1701" w:type="dxa"/>
                </w:tcPr>
                <w:p w:rsidR="008666EB" w:rsidRDefault="008666EB" w:rsidP="008666EB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21. 2. 2018</w:t>
                  </w:r>
                </w:p>
              </w:tc>
              <w:tc>
                <w:tcPr>
                  <w:tcW w:w="3140" w:type="dxa"/>
                </w:tcPr>
                <w:p w:rsidR="008666EB" w:rsidRPr="00CE3788" w:rsidRDefault="008666EB" w:rsidP="008666EB">
                  <w:pPr>
                    <w:pStyle w:val="Bezmezer"/>
                    <w:spacing w:before="120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elektronická</w:t>
                  </w:r>
                </w:p>
              </w:tc>
            </w:tr>
          </w:tbl>
          <w:p w:rsidR="00335EEC" w:rsidRDefault="00335EEC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  <w:p w:rsidR="00D10FA0" w:rsidRPr="008E721E" w:rsidRDefault="00D10FA0" w:rsidP="00A4785A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</w:tc>
      </w:tr>
      <w:tr w:rsidR="00873F2B" w:rsidRPr="008E721E" w:rsidTr="00335EEC">
        <w:trPr>
          <w:trHeight w:val="430"/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873F2B" w:rsidRPr="00BF0A4F" w:rsidRDefault="00873F2B" w:rsidP="000D0FF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-US" w:eastAsia="cs-CZ"/>
              </w:rPr>
            </w:pPr>
            <w:r w:rsidRPr="00BF0A4F"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lastRenderedPageBreak/>
              <w:t>HODNOTITELÉ</w:t>
            </w:r>
          </w:p>
        </w:tc>
      </w:tr>
      <w:tr w:rsidR="00873F2B" w:rsidRPr="008E721E" w:rsidTr="00335EEC">
        <w:trPr>
          <w:trHeight w:val="353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3F2B" w:rsidRPr="00BF0A4F" w:rsidRDefault="00873F2B" w:rsidP="000D0FFC">
            <w:pPr>
              <w:pStyle w:val="Bezmezer"/>
              <w:spacing w:before="120" w:after="120"/>
              <w:jc w:val="both"/>
              <w:rPr>
                <w:rFonts w:ascii="Calibri" w:eastAsia="Calibri" w:hAnsi="Calibri" w:cs="Calibri"/>
                <w:szCs w:val="24"/>
                <w:lang w:eastAsia="cs-CZ"/>
              </w:rPr>
            </w:pPr>
            <w:r w:rsidRPr="00BF0A4F">
              <w:rPr>
                <w:rFonts w:ascii="Calibri" w:eastAsia="Calibri" w:hAnsi="Calibri" w:cs="Calibri"/>
                <w:szCs w:val="24"/>
                <w:lang w:eastAsia="cs-CZ"/>
              </w:rPr>
              <w:t>Zadavatel ustanovil hodnotící komisi ve složení:</w:t>
            </w:r>
          </w:p>
          <w:tbl>
            <w:tblPr>
              <w:tblStyle w:val="Mkatabulky"/>
              <w:tblW w:w="10268" w:type="dxa"/>
              <w:tblLayout w:type="fixed"/>
              <w:tblLook w:val="04A0" w:firstRow="1" w:lastRow="0" w:firstColumn="1" w:lastColumn="0" w:noHBand="0" w:noVBand="1"/>
            </w:tblPr>
            <w:tblGrid>
              <w:gridCol w:w="5018"/>
              <w:gridCol w:w="236"/>
              <w:gridCol w:w="2507"/>
              <w:gridCol w:w="2267"/>
              <w:gridCol w:w="240"/>
            </w:tblGrid>
            <w:tr w:rsidR="00CD14AB" w:rsidRPr="00BF0A4F" w:rsidTr="00CD14AB">
              <w:trPr>
                <w:gridAfter w:val="1"/>
                <w:wAfter w:w="240" w:type="dxa"/>
              </w:trPr>
              <w:tc>
                <w:tcPr>
                  <w:tcW w:w="5018" w:type="dxa"/>
                  <w:shd w:val="clear" w:color="auto" w:fill="F2F2F2" w:themeFill="background1" w:themeFillShade="F2"/>
                </w:tcPr>
                <w:p w:rsidR="00CD14AB" w:rsidRPr="00BF0A4F" w:rsidRDefault="00CD14AB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</w:pPr>
                  <w:r w:rsidRPr="00BF0A4F"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  <w:t>Člen</w:t>
                  </w:r>
                </w:p>
                <w:p w:rsidR="00CD14AB" w:rsidRPr="00BF0A4F" w:rsidRDefault="00CD14AB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</w:pPr>
                  <w:r w:rsidRPr="00BF0A4F"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  <w:t>(jméno, příjmení)</w:t>
                  </w:r>
                </w:p>
              </w:tc>
              <w:tc>
                <w:tcPr>
                  <w:tcW w:w="5010" w:type="dxa"/>
                  <w:gridSpan w:val="3"/>
                  <w:shd w:val="clear" w:color="auto" w:fill="F2F2F2" w:themeFill="background1" w:themeFillShade="F2"/>
                </w:tcPr>
                <w:p w:rsidR="00CD14AB" w:rsidRPr="00BF0A4F" w:rsidRDefault="00CD14AB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</w:pPr>
                </w:p>
                <w:p w:rsidR="00CD14AB" w:rsidRPr="00BF0A4F" w:rsidRDefault="00CD14AB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</w:pPr>
                  <w:r w:rsidRPr="00BF0A4F"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  <w:t>Organizace</w:t>
                  </w:r>
                </w:p>
                <w:p w:rsidR="00CD14AB" w:rsidRPr="00BF0A4F" w:rsidRDefault="00CD14AB" w:rsidP="00A4785A">
                  <w:pPr>
                    <w:pStyle w:val="Bezmezer"/>
                    <w:rPr>
                      <w:rFonts w:ascii="Calibri" w:eastAsia="Calibri" w:hAnsi="Calibri" w:cs="Calibri"/>
                      <w:b/>
                      <w:szCs w:val="24"/>
                      <w:lang w:eastAsia="cs-CZ"/>
                    </w:rPr>
                  </w:pPr>
                </w:p>
              </w:tc>
            </w:tr>
            <w:tr w:rsidR="00CD14AB" w:rsidRPr="00BF0A4F" w:rsidTr="005309B4">
              <w:trPr>
                <w:gridAfter w:val="1"/>
                <w:wAfter w:w="240" w:type="dxa"/>
                <w:trHeight w:val="491"/>
              </w:trPr>
              <w:tc>
                <w:tcPr>
                  <w:tcW w:w="5018" w:type="dxa"/>
                </w:tcPr>
                <w:p w:rsidR="00CD14AB" w:rsidRPr="00BF0A4F" w:rsidRDefault="00CD14AB" w:rsidP="00972240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5010" w:type="dxa"/>
                  <w:gridSpan w:val="3"/>
                </w:tcPr>
                <w:p w:rsidR="00CD14AB" w:rsidRPr="00BF0A4F" w:rsidRDefault="00CD14AB" w:rsidP="008666EB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</w:p>
              </w:tc>
            </w:tr>
            <w:tr w:rsidR="00CD14AB" w:rsidRPr="00BF0A4F" w:rsidTr="005309B4">
              <w:trPr>
                <w:gridAfter w:val="1"/>
                <w:wAfter w:w="240" w:type="dxa"/>
                <w:trHeight w:val="413"/>
              </w:trPr>
              <w:tc>
                <w:tcPr>
                  <w:tcW w:w="5018" w:type="dxa"/>
                  <w:tcBorders>
                    <w:bottom w:val="single" w:sz="4" w:space="0" w:color="auto"/>
                  </w:tcBorders>
                </w:tcPr>
                <w:p w:rsidR="00CD14AB" w:rsidRPr="00BF0A4F" w:rsidRDefault="00CD14AB" w:rsidP="00972240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5010" w:type="dxa"/>
                  <w:gridSpan w:val="3"/>
                  <w:tcBorders>
                    <w:bottom w:val="single" w:sz="4" w:space="0" w:color="auto"/>
                  </w:tcBorders>
                </w:tcPr>
                <w:p w:rsidR="00CD14AB" w:rsidRPr="00BF0A4F" w:rsidRDefault="00CD14AB" w:rsidP="003B0736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</w:p>
              </w:tc>
            </w:tr>
            <w:tr w:rsidR="00CD14AB" w:rsidRPr="00BF0A4F" w:rsidTr="005309B4">
              <w:trPr>
                <w:gridAfter w:val="1"/>
                <w:wAfter w:w="240" w:type="dxa"/>
                <w:trHeight w:val="433"/>
              </w:trPr>
              <w:tc>
                <w:tcPr>
                  <w:tcW w:w="5018" w:type="dxa"/>
                  <w:tcBorders>
                    <w:bottom w:val="single" w:sz="4" w:space="0" w:color="auto"/>
                  </w:tcBorders>
                </w:tcPr>
                <w:p w:rsidR="00CD14AB" w:rsidRPr="00BF0A4F" w:rsidRDefault="00CD14AB" w:rsidP="00972240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5010" w:type="dxa"/>
                  <w:gridSpan w:val="3"/>
                  <w:tcBorders>
                    <w:bottom w:val="single" w:sz="4" w:space="0" w:color="auto"/>
                  </w:tcBorders>
                </w:tcPr>
                <w:p w:rsidR="00CD14AB" w:rsidRPr="00BF0A4F" w:rsidRDefault="00CD14AB" w:rsidP="00972240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</w:p>
              </w:tc>
            </w:tr>
            <w:tr w:rsidR="005363B4" w:rsidRPr="00BF0A4F" w:rsidTr="00CD14AB">
              <w:tc>
                <w:tcPr>
                  <w:tcW w:w="50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3B4" w:rsidRPr="00BF0A4F" w:rsidRDefault="005363B4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  <w:p w:rsidR="005309B4" w:rsidRPr="00BF0A4F" w:rsidRDefault="005309B4" w:rsidP="00972240">
                  <w:pPr>
                    <w:pStyle w:val="Bezmezer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3B4" w:rsidRPr="00BF0A4F" w:rsidRDefault="005363B4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3B4" w:rsidRPr="00BF0A4F" w:rsidRDefault="005363B4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250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3B4" w:rsidRPr="00BF0A4F" w:rsidRDefault="005363B4" w:rsidP="00A4785A">
                  <w:pPr>
                    <w:pStyle w:val="Bezmezer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</w:tr>
          </w:tbl>
          <w:p w:rsidR="00873F2B" w:rsidRPr="00BF0A4F" w:rsidRDefault="00873F2B" w:rsidP="00A4785A">
            <w:pPr>
              <w:pStyle w:val="Bezmezer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</w:pPr>
          </w:p>
        </w:tc>
      </w:tr>
      <w:tr w:rsidR="00873F2B" w:rsidRPr="008E721E" w:rsidTr="00335EEC">
        <w:trPr>
          <w:trHeight w:val="489"/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72240" w:rsidRPr="00972240" w:rsidRDefault="000D0FFC" w:rsidP="0097224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en-US" w:eastAsia="cs-CZ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t>OTEVÍRÁNÍ NABÍDEK A JEDNÁNÍ HODNOTÍCÍ KOMISE</w:t>
            </w:r>
          </w:p>
        </w:tc>
      </w:tr>
      <w:tr w:rsidR="00972240" w:rsidRPr="008E721E" w:rsidTr="00335EEC">
        <w:trPr>
          <w:trHeight w:val="1408"/>
          <w:jc w:val="center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972240" w:rsidRDefault="00972240" w:rsidP="00972240">
            <w:pPr>
              <w:pStyle w:val="Bezmezer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</w:pPr>
          </w:p>
          <w:p w:rsidR="00972240" w:rsidRDefault="00972240" w:rsidP="00972240">
            <w:pPr>
              <w:pStyle w:val="Bezmezer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  <w:t>Popis způsobu hodnocení nabídek:</w:t>
            </w:r>
          </w:p>
          <w:p w:rsidR="00972240" w:rsidRPr="00BF0A4F" w:rsidRDefault="008666EB" w:rsidP="00BF0A4F">
            <w:pPr>
              <w:pStyle w:val="Bezmezer"/>
              <w:spacing w:before="120" w:after="120"/>
              <w:rPr>
                <w:rFonts w:ascii="Calibri" w:eastAsia="Calibri" w:hAnsi="Calibri" w:cs="Calibri"/>
                <w:szCs w:val="24"/>
                <w:lang w:eastAsia="cs-CZ"/>
              </w:rPr>
            </w:pPr>
            <w:r>
              <w:rPr>
                <w:rFonts w:ascii="Calibri" w:eastAsia="Calibri" w:hAnsi="Calibri" w:cs="Calibri"/>
                <w:szCs w:val="24"/>
                <w:lang w:eastAsia="cs-CZ"/>
              </w:rPr>
              <w:t xml:space="preserve">Hodnocení </w:t>
            </w:r>
            <w:r w:rsidR="00972240" w:rsidRPr="000D0FFC">
              <w:rPr>
                <w:rFonts w:ascii="Calibri" w:eastAsia="Calibri" w:hAnsi="Calibri" w:cs="Calibri"/>
                <w:szCs w:val="24"/>
                <w:lang w:eastAsia="cs-CZ"/>
              </w:rPr>
              <w:t xml:space="preserve">nabídek bylo zahájeno dne </w:t>
            </w:r>
            <w:r>
              <w:rPr>
                <w:rFonts w:ascii="Calibri" w:eastAsia="Calibri" w:hAnsi="Calibri" w:cs="Calibri"/>
                <w:szCs w:val="24"/>
                <w:lang w:eastAsia="cs-CZ"/>
              </w:rPr>
              <w:t>26</w:t>
            </w:r>
            <w:r w:rsidR="00972240" w:rsidRPr="000D0FFC">
              <w:rPr>
                <w:rFonts w:ascii="Calibri" w:eastAsia="Calibri" w:hAnsi="Calibri" w:cs="Calibri"/>
                <w:szCs w:val="24"/>
                <w:lang w:eastAsia="cs-CZ"/>
              </w:rPr>
              <w:t>.</w:t>
            </w:r>
            <w:r w:rsidR="00FE186F">
              <w:rPr>
                <w:rFonts w:ascii="Calibri" w:eastAsia="Calibri" w:hAnsi="Calibri" w:cs="Calibri"/>
                <w:szCs w:val="24"/>
                <w:lang w:eastAsia="cs-CZ"/>
              </w:rPr>
              <w:t xml:space="preserve"> 2</w:t>
            </w:r>
            <w:r w:rsidR="00972240" w:rsidRPr="000D0FFC">
              <w:rPr>
                <w:rFonts w:ascii="Calibri" w:eastAsia="Calibri" w:hAnsi="Calibri" w:cs="Calibri"/>
                <w:szCs w:val="24"/>
                <w:lang w:eastAsia="cs-CZ"/>
              </w:rPr>
              <w:t>.</w:t>
            </w:r>
            <w:r w:rsidR="00972240">
              <w:rPr>
                <w:rFonts w:ascii="Calibri" w:eastAsia="Calibri" w:hAnsi="Calibri" w:cs="Calibri"/>
                <w:szCs w:val="24"/>
                <w:lang w:eastAsia="cs-CZ"/>
              </w:rPr>
              <w:t xml:space="preserve"> </w:t>
            </w:r>
            <w:r w:rsidR="00FE186F">
              <w:rPr>
                <w:rFonts w:ascii="Calibri" w:eastAsia="Calibri" w:hAnsi="Calibri" w:cs="Calibri"/>
                <w:szCs w:val="24"/>
                <w:lang w:eastAsia="cs-CZ"/>
              </w:rPr>
              <w:t>2018</w:t>
            </w:r>
            <w:r w:rsidR="00972240" w:rsidRPr="000D0FFC">
              <w:rPr>
                <w:rFonts w:ascii="Calibri" w:eastAsia="Calibri" w:hAnsi="Calibri" w:cs="Calibri"/>
                <w:szCs w:val="24"/>
                <w:lang w:eastAsia="cs-CZ"/>
              </w:rPr>
              <w:t xml:space="preserve"> v</w:t>
            </w:r>
            <w:r w:rsidR="00FE186F">
              <w:rPr>
                <w:rFonts w:ascii="Calibri" w:eastAsia="Calibri" w:hAnsi="Calibri" w:cs="Calibri"/>
                <w:szCs w:val="24"/>
                <w:lang w:eastAsia="cs-CZ"/>
              </w:rPr>
              <w:t> 10</w:t>
            </w:r>
            <w:r w:rsidR="00972240" w:rsidRPr="000D0FFC">
              <w:rPr>
                <w:rFonts w:ascii="Calibri" w:eastAsia="Calibri" w:hAnsi="Calibri" w:cs="Calibri"/>
                <w:szCs w:val="24"/>
                <w:lang w:eastAsia="cs-CZ"/>
              </w:rPr>
              <w:t xml:space="preserve">.00 hod. v sídle </w:t>
            </w:r>
            <w:r w:rsidR="00C75254">
              <w:rPr>
                <w:rFonts w:ascii="Calibri" w:eastAsia="Calibri" w:hAnsi="Calibri" w:cs="Calibri"/>
                <w:szCs w:val="24"/>
                <w:lang w:eastAsia="cs-CZ"/>
              </w:rPr>
              <w:t xml:space="preserve">SOŠ </w:t>
            </w:r>
            <w:r w:rsidR="000C6A9D">
              <w:rPr>
                <w:rFonts w:ascii="Calibri" w:eastAsia="Calibri" w:hAnsi="Calibri" w:cs="Calibri"/>
                <w:szCs w:val="24"/>
                <w:lang w:eastAsia="cs-CZ"/>
              </w:rPr>
              <w:t>a SOU Sušice</w:t>
            </w:r>
            <w:r w:rsidR="00972240" w:rsidRPr="000D0FFC">
              <w:rPr>
                <w:rFonts w:ascii="Calibri" w:eastAsia="Calibri" w:hAnsi="Calibri" w:cs="Calibri"/>
                <w:szCs w:val="24"/>
                <w:lang w:eastAsia="cs-CZ"/>
              </w:rPr>
              <w:t>.</w:t>
            </w:r>
            <w:r w:rsidR="00BF0A4F">
              <w:rPr>
                <w:rFonts w:ascii="Calibri" w:eastAsia="Calibri" w:hAnsi="Calibri" w:cs="Calibri"/>
                <w:szCs w:val="24"/>
                <w:lang w:eastAsia="cs-CZ"/>
              </w:rPr>
              <w:t xml:space="preserve"> </w:t>
            </w:r>
            <w:r w:rsidR="00972240" w:rsidRPr="00BF0A4F">
              <w:rPr>
                <w:lang w:eastAsia="cs-CZ"/>
              </w:rPr>
              <w:t xml:space="preserve">Zadavatelem </w:t>
            </w:r>
            <w:r w:rsidR="00BF0A4F" w:rsidRPr="00BF0A4F">
              <w:rPr>
                <w:lang w:eastAsia="cs-CZ"/>
              </w:rPr>
              <w:t xml:space="preserve">byla </w:t>
            </w:r>
            <w:r w:rsidR="00972240" w:rsidRPr="00BF0A4F">
              <w:rPr>
                <w:lang w:eastAsia="cs-CZ"/>
              </w:rPr>
              <w:t>ustanoven</w:t>
            </w:r>
            <w:r w:rsidR="00BF0A4F" w:rsidRPr="00BF0A4F">
              <w:rPr>
                <w:lang w:eastAsia="cs-CZ"/>
              </w:rPr>
              <w:t>a hodnotící</w:t>
            </w:r>
            <w:r w:rsidR="00972240" w:rsidRPr="00BF0A4F">
              <w:rPr>
                <w:lang w:eastAsia="cs-CZ"/>
              </w:rPr>
              <w:t xml:space="preserve"> komise</w:t>
            </w:r>
            <w:r w:rsidR="00BF0A4F" w:rsidRPr="00BF0A4F">
              <w:rPr>
                <w:lang w:eastAsia="cs-CZ"/>
              </w:rPr>
              <w:t xml:space="preserve">. </w:t>
            </w:r>
            <w:r w:rsidR="00972240" w:rsidRPr="00BF0A4F">
              <w:rPr>
                <w:lang w:eastAsia="cs-CZ"/>
              </w:rPr>
              <w:t xml:space="preserve"> </w:t>
            </w:r>
          </w:p>
          <w:p w:rsidR="00972240" w:rsidRPr="00BF0A4F" w:rsidRDefault="00972240" w:rsidP="00972240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BF0A4F">
              <w:rPr>
                <w:rFonts w:ascii="Calibri" w:eastAsia="Times New Roman" w:hAnsi="Calibri" w:cs="Calibri"/>
                <w:lang w:eastAsia="cs-CZ"/>
              </w:rPr>
              <w:t>Hodnotícím kritériem pro výběr uchazeče byla ekonomická výhodnost nabídky, kdy</w:t>
            </w:r>
            <w:r w:rsidR="00BF0A4F">
              <w:rPr>
                <w:rFonts w:ascii="Calibri" w:eastAsia="Times New Roman" w:hAnsi="Calibri" w:cs="Calibri"/>
                <w:lang w:eastAsia="cs-CZ"/>
              </w:rPr>
              <w:t xml:space="preserve"> jediným</w:t>
            </w:r>
            <w:r w:rsidRPr="00BF0A4F">
              <w:rPr>
                <w:rFonts w:ascii="Calibri" w:eastAsia="Times New Roman" w:hAnsi="Calibri" w:cs="Calibri"/>
                <w:lang w:eastAsia="cs-CZ"/>
              </w:rPr>
              <w:t xml:space="preserve"> hodnotícím kritériem byla nejnižší nabídková cena v </w:t>
            </w:r>
            <w:r w:rsidR="0000705A">
              <w:rPr>
                <w:rFonts w:ascii="Calibri" w:eastAsia="Times New Roman" w:hAnsi="Calibri" w:cs="Calibri"/>
                <w:lang w:eastAsia="cs-CZ"/>
              </w:rPr>
              <w:t>K</w:t>
            </w:r>
            <w:r w:rsidRPr="00BF0A4F">
              <w:rPr>
                <w:rFonts w:ascii="Calibri" w:eastAsia="Times New Roman" w:hAnsi="Calibri" w:cs="Calibri"/>
                <w:lang w:eastAsia="cs-CZ"/>
              </w:rPr>
              <w:t>č bez DPH.</w:t>
            </w:r>
          </w:p>
          <w:p w:rsidR="00CF174E" w:rsidRDefault="003B0736" w:rsidP="00CF174E">
            <w:pPr>
              <w:pStyle w:val="Bezmez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Byl</w:t>
            </w:r>
            <w:r w:rsidR="008666EB">
              <w:rPr>
                <w:rFonts w:cs="Arial"/>
              </w:rPr>
              <w:t>a</w:t>
            </w:r>
            <w:r w:rsidR="00CF174E">
              <w:rPr>
                <w:rFonts w:cs="Arial"/>
              </w:rPr>
              <w:t xml:space="preserve"> podán</w:t>
            </w:r>
            <w:r w:rsidR="008666EB">
              <w:rPr>
                <w:rFonts w:cs="Arial"/>
              </w:rPr>
              <w:t>a pouze 1 n</w:t>
            </w:r>
            <w:r w:rsidR="00BE67C0">
              <w:rPr>
                <w:rFonts w:cs="Arial"/>
              </w:rPr>
              <w:t>abídk</w:t>
            </w:r>
            <w:r w:rsidR="008666EB">
              <w:rPr>
                <w:rFonts w:cs="Arial"/>
              </w:rPr>
              <w:t>a</w:t>
            </w:r>
            <w:r w:rsidR="00CF174E">
              <w:rPr>
                <w:rFonts w:cs="Arial"/>
              </w:rPr>
              <w:t xml:space="preserve"> </w:t>
            </w:r>
            <w:r w:rsidR="00CF174E" w:rsidRPr="00BF0A4F">
              <w:rPr>
                <w:rFonts w:cs="Arial"/>
              </w:rPr>
              <w:t>společnost</w:t>
            </w:r>
            <w:r w:rsidR="008666EB">
              <w:rPr>
                <w:rFonts w:cs="Arial"/>
              </w:rPr>
              <w:t>i Vichr Tour s.r.o.</w:t>
            </w:r>
            <w:r w:rsidR="00BE67C0">
              <w:rPr>
                <w:rFonts w:cs="Arial"/>
              </w:rPr>
              <w:t xml:space="preserve"> </w:t>
            </w:r>
            <w:r w:rsidR="00CF174E" w:rsidRPr="00BF0A4F">
              <w:rPr>
                <w:rFonts w:cs="Arial"/>
              </w:rPr>
              <w:t xml:space="preserve"> </w:t>
            </w:r>
            <w:r w:rsidR="008666EB">
              <w:rPr>
                <w:rFonts w:cs="Arial"/>
              </w:rPr>
              <w:t>Ostatní společnosti v daném termínu odepsaly, že nemají volné přepravní kapacity. Nabídková cena společnosti</w:t>
            </w:r>
            <w:r w:rsidR="00BE67C0">
              <w:rPr>
                <w:rFonts w:cs="Arial"/>
              </w:rPr>
              <w:t xml:space="preserve"> </w:t>
            </w:r>
            <w:r w:rsidR="008666EB">
              <w:rPr>
                <w:rFonts w:cs="Arial"/>
              </w:rPr>
              <w:t>Vichr Tour s.r.o., IČO 06540171, činí 409 000 Kč včetně DPH.</w:t>
            </w:r>
          </w:p>
          <w:p w:rsidR="00972240" w:rsidRDefault="00972240" w:rsidP="00972240">
            <w:pPr>
              <w:pStyle w:val="Bezmez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Hodnotící komise provedla u</w:t>
            </w:r>
            <w:r w:rsidR="00BE67C0">
              <w:rPr>
                <w:rFonts w:cs="Arial"/>
              </w:rPr>
              <w:t xml:space="preserve"> </w:t>
            </w:r>
            <w:r w:rsidR="00E71D98">
              <w:rPr>
                <w:rFonts w:cs="Arial"/>
              </w:rPr>
              <w:t>všech p</w:t>
            </w:r>
            <w:r w:rsidR="00BE67C0">
              <w:rPr>
                <w:rFonts w:cs="Arial"/>
              </w:rPr>
              <w:t>odaných nabídek</w:t>
            </w:r>
            <w:r>
              <w:rPr>
                <w:rFonts w:cs="Arial"/>
              </w:rPr>
              <w:t xml:space="preserve"> posouzení obsahu souladu nabídky se zadávacími podmínkami poptávkového řízení.  </w:t>
            </w:r>
          </w:p>
          <w:p w:rsidR="00972240" w:rsidRPr="00BF0A4F" w:rsidRDefault="00972240" w:rsidP="002031C7">
            <w:pPr>
              <w:pStyle w:val="Bezmezer"/>
              <w:spacing w:after="120"/>
              <w:jc w:val="both"/>
            </w:pPr>
            <w:r>
              <w:rPr>
                <w:rFonts w:cs="Arial"/>
              </w:rPr>
              <w:t xml:space="preserve">Hodnotící komise konstatuje, že nabídka podaná účastníkem </w:t>
            </w:r>
            <w:r w:rsidR="00CF174E">
              <w:rPr>
                <w:rFonts w:cs="Arial"/>
              </w:rPr>
              <w:t>poptávkového</w:t>
            </w:r>
            <w:r>
              <w:rPr>
                <w:rFonts w:cs="Arial"/>
              </w:rPr>
              <w:t xml:space="preserve"> řízení </w:t>
            </w:r>
            <w:r w:rsidR="00CF174E">
              <w:rPr>
                <w:rFonts w:cs="Arial"/>
              </w:rPr>
              <w:t xml:space="preserve">– společností </w:t>
            </w:r>
            <w:r w:rsidR="008666EB">
              <w:rPr>
                <w:rFonts w:cs="Arial"/>
              </w:rPr>
              <w:t>Vichr Tour s.r.o.</w:t>
            </w:r>
            <w:r w:rsidR="00BE67C0">
              <w:rPr>
                <w:rFonts w:cs="Arial"/>
              </w:rPr>
              <w:t>, IČ:</w:t>
            </w:r>
            <w:r w:rsidR="00D10FA0">
              <w:rPr>
                <w:rFonts w:ascii="Calibri" w:eastAsia="Calibri" w:hAnsi="Calibri" w:cs="Calibri"/>
                <w:szCs w:val="24"/>
                <w:lang w:val="en-US" w:eastAsia="cs-CZ"/>
              </w:rPr>
              <w:t xml:space="preserve"> 06540171</w:t>
            </w:r>
            <w:r w:rsidR="00BE67C0">
              <w:rPr>
                <w:rFonts w:cs="Arial"/>
              </w:rPr>
              <w:t xml:space="preserve">, </w:t>
            </w:r>
            <w:r w:rsidR="00BE67C0" w:rsidRPr="00BF0A4F">
              <w:rPr>
                <w:rFonts w:ascii="Calibri" w:eastAsia="Calibri" w:hAnsi="Calibri" w:cs="Calibri"/>
                <w:szCs w:val="24"/>
                <w:lang w:val="en-US" w:eastAsia="cs-CZ"/>
              </w:rPr>
              <w:t xml:space="preserve">se sídlem: </w:t>
            </w:r>
            <w:r w:rsidR="00D10FA0">
              <w:rPr>
                <w:rFonts w:ascii="Calibri" w:eastAsia="Calibri" w:hAnsi="Calibri" w:cs="Calibri"/>
                <w:szCs w:val="24"/>
                <w:lang w:val="en-US" w:eastAsia="cs-CZ"/>
              </w:rPr>
              <w:t>Nádražní 1373, 342 01 Sušice</w:t>
            </w:r>
            <w:r w:rsidRPr="00BF0A4F">
              <w:rPr>
                <w:rFonts w:ascii="Calibri" w:eastAsia="Calibri" w:hAnsi="Calibri" w:cs="Calibri"/>
                <w:szCs w:val="24"/>
                <w:lang w:val="en-US" w:eastAsia="cs-CZ"/>
              </w:rPr>
              <w:t xml:space="preserve">, </w:t>
            </w:r>
            <w:r w:rsidRPr="00BF0A4F">
              <w:t>splňuje</w:t>
            </w:r>
            <w:r w:rsidRPr="00972240">
              <w:t xml:space="preserve"> veškeré požadavky zadávacích podmínek.</w:t>
            </w:r>
            <w:r>
              <w:t xml:space="preserve"> </w:t>
            </w:r>
            <w:r w:rsidRPr="00BF0A4F">
              <w:t>Hodnotící komise proto doporučuje zadavateli, aby rozhodl o výběru nabídky</w:t>
            </w:r>
            <w:r w:rsidR="00CF174E" w:rsidRPr="00BF0A4F">
              <w:t xml:space="preserve"> společnosti</w:t>
            </w:r>
            <w:r w:rsidR="0028769D">
              <w:t xml:space="preserve"> </w:t>
            </w:r>
            <w:r w:rsidR="00D10FA0">
              <w:t xml:space="preserve">Vichr Tour s.r.o. </w:t>
            </w:r>
            <w:r w:rsidR="0028769D">
              <w:rPr>
                <w:rFonts w:ascii="Calibri" w:eastAsia="Calibri" w:hAnsi="Calibri" w:cs="Calibri"/>
                <w:szCs w:val="24"/>
                <w:lang w:eastAsia="cs-CZ"/>
              </w:rPr>
              <w:t xml:space="preserve">a </w:t>
            </w:r>
            <w:r w:rsidR="00CF174E" w:rsidRPr="00BF0A4F">
              <w:rPr>
                <w:rFonts w:ascii="Calibri" w:eastAsia="Calibri" w:hAnsi="Calibri" w:cs="Calibri"/>
                <w:szCs w:val="24"/>
                <w:lang w:eastAsia="cs-CZ"/>
              </w:rPr>
              <w:t>vy</w:t>
            </w:r>
            <w:r w:rsidR="00CF174E" w:rsidRPr="00CF174E">
              <w:rPr>
                <w:rFonts w:ascii="Calibri" w:eastAsia="Calibri" w:hAnsi="Calibri" w:cs="Calibri"/>
                <w:szCs w:val="24"/>
                <w:lang w:eastAsia="cs-CZ"/>
              </w:rPr>
              <w:t xml:space="preserve">zval ji k součinnosti </w:t>
            </w:r>
            <w:r w:rsidR="002031C7">
              <w:rPr>
                <w:rFonts w:ascii="Calibri" w:eastAsia="Calibri" w:hAnsi="Calibri" w:cs="Calibri"/>
                <w:szCs w:val="24"/>
                <w:lang w:eastAsia="cs-CZ"/>
              </w:rPr>
              <w:t>po odeslání objednávky</w:t>
            </w:r>
            <w:r w:rsidR="00BF0A4F">
              <w:rPr>
                <w:rFonts w:ascii="Calibri" w:eastAsia="Calibri" w:hAnsi="Calibri" w:cs="Calibri"/>
                <w:szCs w:val="24"/>
                <w:lang w:eastAsia="cs-CZ"/>
              </w:rPr>
              <w:t>.</w:t>
            </w:r>
          </w:p>
        </w:tc>
      </w:tr>
      <w:tr w:rsidR="00873F2B" w:rsidRPr="008E721E" w:rsidTr="00335EEC">
        <w:trPr>
          <w:trHeight w:val="7022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428A7" w:rsidRPr="00D109C6" w:rsidRDefault="00D109C6" w:rsidP="00BE67C0">
            <w:pPr>
              <w:pStyle w:val="Odstavecseseznamem"/>
              <w:numPr>
                <w:ilvl w:val="0"/>
                <w:numId w:val="2"/>
              </w:numPr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spacing w:after="120" w:line="240" w:lineRule="auto"/>
              <w:ind w:left="-79" w:right="-85" w:firstLine="142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</w:pPr>
            <w:r w:rsidRPr="00D109C6">
              <w:rPr>
                <w:rFonts w:ascii="Calibri" w:eastAsia="Calibri" w:hAnsi="Calibri" w:cs="Calibri"/>
                <w:b/>
                <w:sz w:val="24"/>
                <w:szCs w:val="24"/>
                <w:lang w:val="en-US" w:eastAsia="cs-CZ"/>
              </w:rPr>
              <w:t>VÝSLEDEK HODNOCENÍ:</w:t>
            </w:r>
          </w:p>
          <w:tbl>
            <w:tblPr>
              <w:tblW w:w="98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214"/>
              <w:gridCol w:w="1697"/>
              <w:gridCol w:w="1344"/>
              <w:gridCol w:w="219"/>
              <w:gridCol w:w="1394"/>
              <w:gridCol w:w="166"/>
              <w:gridCol w:w="1393"/>
              <w:gridCol w:w="1377"/>
              <w:gridCol w:w="41"/>
            </w:tblGrid>
            <w:tr w:rsidR="00972240" w:rsidTr="00335EEC">
              <w:trPr>
                <w:trHeight w:val="1203"/>
                <w:jc w:val="center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72240" w:rsidRDefault="00972240" w:rsidP="00BE67C0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b/>
                    </w:rPr>
                    <w:t>Nabídka č.</w:t>
                  </w:r>
                </w:p>
              </w:tc>
              <w:tc>
                <w:tcPr>
                  <w:tcW w:w="29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72240" w:rsidRDefault="00972240" w:rsidP="00BE67C0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b/>
                    </w:rPr>
                    <w:t>Uchazeč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72240" w:rsidRDefault="00972240" w:rsidP="00BE67C0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b/>
                    </w:rPr>
                    <w:t>IČ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72240" w:rsidRDefault="00972240" w:rsidP="00BE67C0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b/>
                    </w:rPr>
                    <w:t>nabídková cena bez DPH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72240" w:rsidRDefault="00972240" w:rsidP="00BE67C0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>nabídková cena vč. DPH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72240" w:rsidRDefault="00972240" w:rsidP="00BE67C0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b/>
                    </w:rPr>
                    <w:t>Pořadí</w:t>
                  </w:r>
                </w:p>
              </w:tc>
            </w:tr>
            <w:tr w:rsidR="00BE67C0" w:rsidTr="007214F4">
              <w:trPr>
                <w:trHeight w:hRule="exact" w:val="539"/>
                <w:jc w:val="center"/>
              </w:trPr>
              <w:tc>
                <w:tcPr>
                  <w:tcW w:w="993" w:type="dxa"/>
                  <w:hideMark/>
                </w:tcPr>
                <w:p w:rsidR="00BE67C0" w:rsidRPr="00CE3788" w:rsidRDefault="00D10FA0" w:rsidP="00BE67C0">
                  <w:pPr>
                    <w:pStyle w:val="Bezmezer"/>
                    <w:spacing w:before="120"/>
                    <w:jc w:val="center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eastAsia="cs-CZ"/>
                    </w:rPr>
                    <w:t>E1</w:t>
                  </w:r>
                </w:p>
              </w:tc>
              <w:tc>
                <w:tcPr>
                  <w:tcW w:w="2911" w:type="dxa"/>
                  <w:gridSpan w:val="2"/>
                </w:tcPr>
                <w:p w:rsidR="00BE67C0" w:rsidRDefault="00D10FA0" w:rsidP="00963BA5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Vichr Tour s.r.o.</w:t>
                  </w:r>
                </w:p>
              </w:tc>
              <w:tc>
                <w:tcPr>
                  <w:tcW w:w="1344" w:type="dxa"/>
                </w:tcPr>
                <w:p w:rsidR="00BE67C0" w:rsidRDefault="00D10FA0" w:rsidP="00BE67C0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06540171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67C0" w:rsidRPr="00DA7DA5" w:rsidRDefault="00DA7DA5" w:rsidP="0084694D">
                  <w:pPr>
                    <w:pStyle w:val="Bezmezer"/>
                    <w:rPr>
                      <w:color w:val="FF0000"/>
                    </w:rPr>
                  </w:pPr>
                  <w:r w:rsidRPr="00DA7DA5">
                    <w:t>338 016,50 Kč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67C0" w:rsidRPr="008B4E7F" w:rsidRDefault="00D10FA0" w:rsidP="0084694D">
                  <w:pPr>
                    <w:pStyle w:val="Bezmezer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>409 000</w:t>
                  </w:r>
                  <w:r w:rsidR="00BE67C0"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  <w:t xml:space="preserve"> Kč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E67C0" w:rsidRPr="00DA7DA5" w:rsidRDefault="00D10FA0" w:rsidP="0084694D">
                  <w:pPr>
                    <w:pStyle w:val="Bezmezer"/>
                    <w:jc w:val="center"/>
                  </w:pPr>
                  <w:r w:rsidRPr="00DA7DA5">
                    <w:t>1</w:t>
                  </w:r>
                  <w:r w:rsidR="00BE67C0" w:rsidRPr="00DA7DA5">
                    <w:t>.</w:t>
                  </w:r>
                </w:p>
              </w:tc>
            </w:tr>
            <w:tr w:rsidR="006220A3" w:rsidRPr="00C3415C" w:rsidTr="00335E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41" w:type="dxa"/>
                <w:trHeight w:val="353"/>
                <w:jc w:val="center"/>
              </w:trPr>
              <w:tc>
                <w:tcPr>
                  <w:tcW w:w="9797" w:type="dxa"/>
                  <w:gridSpan w:val="9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220A3" w:rsidRPr="00C3415C" w:rsidRDefault="006220A3" w:rsidP="00BE67C0">
                  <w:pPr>
                    <w:pStyle w:val="Bezmezer"/>
                    <w:jc w:val="center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C3415C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ZA HODNOTÍCÍ KOMISI:</w:t>
                  </w:r>
                </w:p>
              </w:tc>
            </w:tr>
            <w:tr w:rsidR="006220A3" w:rsidRPr="005363B4" w:rsidTr="00335E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41" w:type="dxa"/>
                <w:trHeight w:val="353"/>
                <w:jc w:val="center"/>
              </w:trPr>
              <w:tc>
                <w:tcPr>
                  <w:tcW w:w="220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220A3" w:rsidRPr="005363B4" w:rsidRDefault="006220A3" w:rsidP="00BE67C0">
                  <w:pPr>
                    <w:pStyle w:val="Bezmezer"/>
                    <w:jc w:val="center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363B4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Jméno, příjmení</w:t>
                  </w:r>
                </w:p>
              </w:tc>
              <w:tc>
                <w:tcPr>
                  <w:tcW w:w="326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6220A3" w:rsidRPr="005363B4" w:rsidRDefault="006220A3" w:rsidP="00BE67C0">
                  <w:pPr>
                    <w:pStyle w:val="Bezmezer"/>
                    <w:jc w:val="center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363B4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Organizace, funkce</w:t>
                  </w:r>
                </w:p>
              </w:tc>
              <w:tc>
                <w:tcPr>
                  <w:tcW w:w="156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220A3" w:rsidRPr="005363B4" w:rsidRDefault="006220A3" w:rsidP="00BE67C0">
                  <w:pPr>
                    <w:pStyle w:val="Bezmezer"/>
                    <w:jc w:val="center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363B4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Datum podpisu</w:t>
                  </w:r>
                </w:p>
              </w:tc>
              <w:tc>
                <w:tcPr>
                  <w:tcW w:w="277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220A3" w:rsidRPr="005363B4" w:rsidRDefault="006220A3" w:rsidP="00BE67C0">
                  <w:pPr>
                    <w:pStyle w:val="Bezmezer"/>
                    <w:jc w:val="center"/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</w:pPr>
                  <w:r w:rsidRPr="005363B4">
                    <w:rPr>
                      <w:rFonts w:ascii="Calibri" w:eastAsia="Calibri" w:hAnsi="Calibri" w:cs="Calibri"/>
                      <w:b/>
                      <w:szCs w:val="24"/>
                      <w:lang w:val="en-US" w:eastAsia="cs-CZ"/>
                    </w:rPr>
                    <w:t>Podpis</w:t>
                  </w:r>
                </w:p>
              </w:tc>
            </w:tr>
            <w:tr w:rsidR="00D10FA0" w:rsidTr="00335E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41" w:type="dxa"/>
                <w:trHeight w:val="353"/>
                <w:jc w:val="center"/>
              </w:trPr>
              <w:tc>
                <w:tcPr>
                  <w:tcW w:w="2207" w:type="dxa"/>
                  <w:gridSpan w:val="2"/>
                </w:tcPr>
                <w:p w:rsidR="00D10FA0" w:rsidRPr="00BF0A4F" w:rsidRDefault="00D10FA0" w:rsidP="00D10FA0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60" w:type="dxa"/>
                  <w:gridSpan w:val="3"/>
                </w:tcPr>
                <w:p w:rsidR="00D10FA0" w:rsidRPr="00BF0A4F" w:rsidRDefault="00D10FA0" w:rsidP="00D10FA0">
                  <w:pPr>
                    <w:pStyle w:val="Bezmezer"/>
                    <w:spacing w:before="120" w:after="120"/>
                    <w:jc w:val="both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  <w:vAlign w:val="center"/>
                </w:tcPr>
                <w:p w:rsidR="00D10FA0" w:rsidRDefault="00D10FA0" w:rsidP="00D10FA0">
                  <w:pPr>
                    <w:pStyle w:val="Bezmezer"/>
                    <w:spacing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2770" w:type="dxa"/>
                  <w:gridSpan w:val="2"/>
                  <w:shd w:val="clear" w:color="auto" w:fill="FFFFFF" w:themeFill="background1"/>
                  <w:vAlign w:val="center"/>
                </w:tcPr>
                <w:p w:rsidR="00D10FA0" w:rsidRDefault="00D10FA0" w:rsidP="00D10FA0">
                  <w:pPr>
                    <w:pStyle w:val="Bezmezer"/>
                    <w:spacing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</w:tr>
            <w:tr w:rsidR="00D10FA0" w:rsidTr="00335E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41" w:type="dxa"/>
                <w:trHeight w:val="353"/>
                <w:jc w:val="center"/>
              </w:trPr>
              <w:tc>
                <w:tcPr>
                  <w:tcW w:w="2207" w:type="dxa"/>
                  <w:gridSpan w:val="2"/>
                  <w:tcBorders>
                    <w:bottom w:val="single" w:sz="4" w:space="0" w:color="auto"/>
                  </w:tcBorders>
                </w:tcPr>
                <w:p w:rsidR="00D10FA0" w:rsidRPr="00BF0A4F" w:rsidRDefault="00D10FA0" w:rsidP="00D10FA0">
                  <w:pPr>
                    <w:pStyle w:val="Bezmezer"/>
                    <w:spacing w:before="120" w:after="120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</w:tcPr>
                <w:p w:rsidR="00D10FA0" w:rsidRPr="00BF0A4F" w:rsidRDefault="00D10FA0" w:rsidP="00D10FA0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  <w:vAlign w:val="center"/>
                </w:tcPr>
                <w:p w:rsidR="00D10FA0" w:rsidRDefault="00D10FA0" w:rsidP="00D10FA0">
                  <w:pPr>
                    <w:pStyle w:val="Bezmezer"/>
                    <w:spacing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2770" w:type="dxa"/>
                  <w:gridSpan w:val="2"/>
                  <w:shd w:val="clear" w:color="auto" w:fill="FFFFFF" w:themeFill="background1"/>
                  <w:vAlign w:val="center"/>
                </w:tcPr>
                <w:p w:rsidR="00D10FA0" w:rsidRDefault="00D10FA0" w:rsidP="00D10FA0">
                  <w:pPr>
                    <w:pStyle w:val="Bezmezer"/>
                    <w:spacing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</w:tr>
            <w:tr w:rsidR="00D10FA0" w:rsidTr="00335E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41" w:type="dxa"/>
                <w:trHeight w:val="353"/>
                <w:jc w:val="center"/>
              </w:trPr>
              <w:tc>
                <w:tcPr>
                  <w:tcW w:w="2207" w:type="dxa"/>
                  <w:gridSpan w:val="2"/>
                  <w:tcBorders>
                    <w:bottom w:val="single" w:sz="4" w:space="0" w:color="auto"/>
                  </w:tcBorders>
                </w:tcPr>
                <w:p w:rsidR="00D10FA0" w:rsidRPr="00BF0A4F" w:rsidRDefault="00D10FA0" w:rsidP="00D10FA0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</w:tcPr>
                <w:p w:rsidR="00D10FA0" w:rsidRPr="00BF0A4F" w:rsidRDefault="00D10FA0" w:rsidP="00D10FA0">
                  <w:pPr>
                    <w:pStyle w:val="Bezmezer"/>
                    <w:spacing w:before="120" w:after="120"/>
                    <w:jc w:val="center"/>
                    <w:rPr>
                      <w:rFonts w:ascii="Calibri" w:eastAsia="Calibri" w:hAnsi="Calibri" w:cs="Calibri"/>
                      <w:szCs w:val="24"/>
                      <w:lang w:eastAsia="cs-CZ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FFFFFF" w:themeFill="background1"/>
                  <w:vAlign w:val="center"/>
                </w:tcPr>
                <w:p w:rsidR="00D10FA0" w:rsidRDefault="00D10FA0" w:rsidP="00D10FA0">
                  <w:pPr>
                    <w:pStyle w:val="Bezmezer"/>
                    <w:spacing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  <w:tc>
                <w:tcPr>
                  <w:tcW w:w="2770" w:type="dxa"/>
                  <w:gridSpan w:val="2"/>
                  <w:shd w:val="clear" w:color="auto" w:fill="FFFFFF" w:themeFill="background1"/>
                  <w:vAlign w:val="center"/>
                </w:tcPr>
                <w:p w:rsidR="00D10FA0" w:rsidRDefault="00D10FA0" w:rsidP="00D10FA0">
                  <w:pPr>
                    <w:pStyle w:val="Bezmezer"/>
                    <w:spacing w:after="120"/>
                    <w:jc w:val="center"/>
                    <w:rPr>
                      <w:rFonts w:ascii="Calibri" w:eastAsia="Calibri" w:hAnsi="Calibri" w:cs="Calibri"/>
                      <w:szCs w:val="24"/>
                      <w:lang w:val="en-US" w:eastAsia="cs-CZ"/>
                    </w:rPr>
                  </w:pPr>
                </w:p>
              </w:tc>
            </w:tr>
          </w:tbl>
          <w:p w:rsidR="003428A7" w:rsidRPr="003428A7" w:rsidRDefault="003428A7" w:rsidP="00BE67C0">
            <w:pPr>
              <w:pStyle w:val="Bezmezer"/>
              <w:spacing w:before="120" w:after="120"/>
              <w:jc w:val="center"/>
              <w:rPr>
                <w:b/>
                <w:lang w:eastAsia="cs-CZ"/>
              </w:rPr>
            </w:pPr>
          </w:p>
        </w:tc>
      </w:tr>
      <w:tr w:rsidR="00873F2B" w:rsidRPr="008E721E" w:rsidTr="00335EEC">
        <w:trPr>
          <w:trHeight w:val="353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3F2B" w:rsidRDefault="00873F2B" w:rsidP="00C3415C">
            <w:pPr>
              <w:pStyle w:val="Bezmezer"/>
              <w:spacing w:before="240"/>
              <w:rPr>
                <w:rFonts w:ascii="Calibri" w:eastAsia="Calibri" w:hAnsi="Calibri" w:cs="Calibri"/>
                <w:szCs w:val="24"/>
                <w:lang w:val="en-US" w:eastAsia="cs-CZ"/>
              </w:rPr>
            </w:pPr>
            <w:r>
              <w:rPr>
                <w:rFonts w:ascii="Calibri" w:eastAsia="Calibri" w:hAnsi="Calibri" w:cs="Calibri"/>
                <w:szCs w:val="24"/>
                <w:lang w:val="en-US" w:eastAsia="cs-CZ"/>
              </w:rPr>
              <w:t xml:space="preserve">V </w:t>
            </w:r>
            <w:r w:rsidR="0028769D">
              <w:rPr>
                <w:rFonts w:ascii="Calibri" w:eastAsia="Calibri" w:hAnsi="Calibri" w:cs="Calibri"/>
                <w:szCs w:val="24"/>
                <w:lang w:eastAsia="cs-CZ"/>
              </w:rPr>
              <w:t>Sušici</w:t>
            </w:r>
            <w:r w:rsidRPr="00CF174E">
              <w:rPr>
                <w:rFonts w:ascii="Calibri" w:eastAsia="Calibri" w:hAnsi="Calibri" w:cs="Calibri"/>
                <w:szCs w:val="24"/>
                <w:lang w:eastAsia="cs-CZ"/>
              </w:rPr>
              <w:t xml:space="preserve"> dne</w:t>
            </w:r>
            <w:r>
              <w:rPr>
                <w:rFonts w:ascii="Calibri" w:eastAsia="Calibri" w:hAnsi="Calibri" w:cs="Calibri"/>
                <w:szCs w:val="24"/>
                <w:lang w:val="en-US" w:eastAsia="cs-CZ"/>
              </w:rPr>
              <w:t xml:space="preserve"> </w:t>
            </w:r>
            <w:r w:rsidR="00D10FA0">
              <w:rPr>
                <w:rFonts w:ascii="Calibri" w:eastAsia="Calibri" w:hAnsi="Calibri" w:cs="Calibri"/>
                <w:szCs w:val="24"/>
                <w:lang w:val="en-US" w:eastAsia="cs-CZ"/>
              </w:rPr>
              <w:t>26</w:t>
            </w:r>
            <w:r w:rsidR="00BE67C0">
              <w:rPr>
                <w:rFonts w:ascii="Calibri" w:eastAsia="Calibri" w:hAnsi="Calibri" w:cs="Calibri"/>
                <w:szCs w:val="24"/>
                <w:lang w:val="en-US" w:eastAsia="cs-CZ"/>
              </w:rPr>
              <w:t>.</w:t>
            </w:r>
            <w:r w:rsidR="00FE186F">
              <w:rPr>
                <w:rFonts w:ascii="Calibri" w:eastAsia="Calibri" w:hAnsi="Calibri" w:cs="Calibri"/>
                <w:szCs w:val="24"/>
                <w:lang w:val="en-US" w:eastAsia="cs-CZ"/>
              </w:rPr>
              <w:t xml:space="preserve"> 2. 2018</w:t>
            </w:r>
          </w:p>
          <w:p w:rsidR="00C3415C" w:rsidRDefault="00C3415C" w:rsidP="005363B4">
            <w:pPr>
              <w:pStyle w:val="Bezmezer"/>
              <w:rPr>
                <w:rFonts w:ascii="Calibri" w:eastAsia="Calibri" w:hAnsi="Calibri" w:cs="Calibri"/>
                <w:szCs w:val="24"/>
                <w:lang w:val="en-US" w:eastAsia="cs-CZ"/>
              </w:rPr>
            </w:pPr>
          </w:p>
        </w:tc>
      </w:tr>
      <w:tr w:rsidR="00873F2B" w:rsidRPr="008E721E" w:rsidTr="00335EEC">
        <w:trPr>
          <w:trHeight w:val="353"/>
          <w:jc w:val="center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:rsidR="00873F2B" w:rsidRPr="005363B4" w:rsidRDefault="001C0E0C" w:rsidP="005363B4">
            <w:pPr>
              <w:pStyle w:val="Bezmezer"/>
              <w:rPr>
                <w:rFonts w:ascii="Calibri" w:eastAsia="Calibri" w:hAnsi="Calibri" w:cs="Calibri"/>
                <w:i/>
                <w:lang w:val="en-US" w:eastAsia="cs-CZ"/>
              </w:rPr>
            </w:pPr>
            <w:r w:rsidRPr="00CF174E">
              <w:rPr>
                <w:rFonts w:ascii="Calibri" w:eastAsia="Calibri" w:hAnsi="Calibri" w:cs="Calibri"/>
                <w:i/>
                <w:lang w:eastAsia="cs-CZ"/>
              </w:rPr>
              <w:t>Vypracovala</w:t>
            </w:r>
            <w:r w:rsidR="00873F2B" w:rsidRPr="005363B4">
              <w:rPr>
                <w:rFonts w:ascii="Calibri" w:eastAsia="Calibri" w:hAnsi="Calibri" w:cs="Calibri"/>
                <w:i/>
                <w:lang w:val="en-US" w:eastAsia="cs-CZ"/>
              </w:rPr>
              <w:t xml:space="preserve">: </w:t>
            </w:r>
            <w:r w:rsidR="005363B4" w:rsidRPr="005363B4">
              <w:rPr>
                <w:rFonts w:ascii="Calibri" w:eastAsia="Calibri" w:hAnsi="Calibri" w:cs="Calibri"/>
                <w:i/>
                <w:lang w:val="en-US" w:eastAsia="cs-CZ"/>
              </w:rPr>
              <w:t xml:space="preserve">Ing. </w:t>
            </w:r>
            <w:r w:rsidR="0028769D">
              <w:rPr>
                <w:rFonts w:ascii="Calibri" w:eastAsia="Calibri" w:hAnsi="Calibri" w:cs="Calibri"/>
                <w:i/>
                <w:lang w:val="en-US" w:eastAsia="cs-CZ"/>
              </w:rPr>
              <w:t>Pavla Holmanová</w:t>
            </w:r>
          </w:p>
        </w:tc>
      </w:tr>
    </w:tbl>
    <w:p w:rsidR="007B0C52" w:rsidRDefault="002F7541" w:rsidP="00873F2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                                    </w:t>
      </w:r>
    </w:p>
    <w:sectPr w:rsidR="007B0C52" w:rsidSect="00D85D88">
      <w:headerReference w:type="default" r:id="rId8"/>
      <w:footerReference w:type="default" r:id="rId9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3D" w:rsidRDefault="0044043D" w:rsidP="00083E38">
      <w:pPr>
        <w:spacing w:after="0" w:line="240" w:lineRule="auto"/>
      </w:pPr>
      <w:r>
        <w:separator/>
      </w:r>
    </w:p>
  </w:endnote>
  <w:endnote w:type="continuationSeparator" w:id="0">
    <w:p w:rsidR="0044043D" w:rsidRDefault="0044043D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02601"/>
      <w:docPartObj>
        <w:docPartGallery w:val="Page Numbers (Bottom of Page)"/>
        <w:docPartUnique/>
      </w:docPartObj>
    </w:sdtPr>
    <w:sdtEndPr/>
    <w:sdtContent>
      <w:p w:rsidR="00C75254" w:rsidRDefault="00C7525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254" w:rsidRDefault="00C752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3D" w:rsidRDefault="0044043D" w:rsidP="00083E38">
      <w:pPr>
        <w:spacing w:after="0" w:line="240" w:lineRule="auto"/>
      </w:pPr>
      <w:r>
        <w:separator/>
      </w:r>
    </w:p>
  </w:footnote>
  <w:footnote w:type="continuationSeparator" w:id="0">
    <w:p w:rsidR="0044043D" w:rsidRDefault="0044043D" w:rsidP="000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54" w:rsidRPr="00083E38" w:rsidRDefault="00C75254" w:rsidP="00D85D88">
    <w:pPr>
      <w:pStyle w:val="Zhlav"/>
      <w:tabs>
        <w:tab w:val="clear" w:pos="4536"/>
        <w:tab w:val="clear" w:pos="9072"/>
        <w:tab w:val="right" w:pos="9070"/>
      </w:tabs>
      <w:rPr>
        <w:rFonts w:asciiTheme="minorHAnsi" w:hAnsi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3BF"/>
    <w:multiLevelType w:val="hybridMultilevel"/>
    <w:tmpl w:val="D0D4DF4C"/>
    <w:lvl w:ilvl="0" w:tplc="FA4CEA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0FBE"/>
    <w:multiLevelType w:val="hybridMultilevel"/>
    <w:tmpl w:val="D0D4DF4C"/>
    <w:lvl w:ilvl="0" w:tplc="FA4CEA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D54DB"/>
    <w:multiLevelType w:val="hybridMultilevel"/>
    <w:tmpl w:val="43EC12E6"/>
    <w:lvl w:ilvl="0" w:tplc="2A5699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D28"/>
    <w:multiLevelType w:val="hybridMultilevel"/>
    <w:tmpl w:val="5CC436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4989"/>
    <w:rsid w:val="000054F9"/>
    <w:rsid w:val="000056AE"/>
    <w:rsid w:val="000058A7"/>
    <w:rsid w:val="00005922"/>
    <w:rsid w:val="0000705A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1421"/>
    <w:rsid w:val="00021B51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C6A9D"/>
    <w:rsid w:val="000D0FFC"/>
    <w:rsid w:val="000D2337"/>
    <w:rsid w:val="000D27D5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11CC"/>
    <w:rsid w:val="000F2525"/>
    <w:rsid w:val="000F30E7"/>
    <w:rsid w:val="000F34BB"/>
    <w:rsid w:val="000F370C"/>
    <w:rsid w:val="000F56A7"/>
    <w:rsid w:val="000F79D9"/>
    <w:rsid w:val="00101987"/>
    <w:rsid w:val="00101DD6"/>
    <w:rsid w:val="0010230B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B0E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8E0"/>
    <w:rsid w:val="0016060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AEE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B7EAB"/>
    <w:rsid w:val="001C0E0C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31C7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660A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8769D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7FD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26DB"/>
    <w:rsid w:val="002D29C3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4080"/>
    <w:rsid w:val="0030578C"/>
    <w:rsid w:val="00307E9E"/>
    <w:rsid w:val="003103B3"/>
    <w:rsid w:val="0031282D"/>
    <w:rsid w:val="0031285A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5EEC"/>
    <w:rsid w:val="00337FA5"/>
    <w:rsid w:val="00340A51"/>
    <w:rsid w:val="00341CE8"/>
    <w:rsid w:val="003424B5"/>
    <w:rsid w:val="00342558"/>
    <w:rsid w:val="003428A7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5ABC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B2E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5D16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0736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3AD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43D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67F50"/>
    <w:rsid w:val="00473BD0"/>
    <w:rsid w:val="00474721"/>
    <w:rsid w:val="00474B0A"/>
    <w:rsid w:val="00474E1B"/>
    <w:rsid w:val="004755CF"/>
    <w:rsid w:val="004755E4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09B4"/>
    <w:rsid w:val="00531EAB"/>
    <w:rsid w:val="00532CC7"/>
    <w:rsid w:val="00533441"/>
    <w:rsid w:val="00533672"/>
    <w:rsid w:val="005344C7"/>
    <w:rsid w:val="00535D37"/>
    <w:rsid w:val="005363B4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383"/>
    <w:rsid w:val="005564B5"/>
    <w:rsid w:val="00561A1B"/>
    <w:rsid w:val="00563565"/>
    <w:rsid w:val="00564CA5"/>
    <w:rsid w:val="00564D5C"/>
    <w:rsid w:val="0056539D"/>
    <w:rsid w:val="0056761F"/>
    <w:rsid w:val="00570C49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AC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40ED"/>
    <w:rsid w:val="00604F24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A3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86660"/>
    <w:rsid w:val="00691A17"/>
    <w:rsid w:val="006936B4"/>
    <w:rsid w:val="00693851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4F3E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4742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14F4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779DE"/>
    <w:rsid w:val="007811A4"/>
    <w:rsid w:val="007811AB"/>
    <w:rsid w:val="007817D9"/>
    <w:rsid w:val="00781CAA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CA1"/>
    <w:rsid w:val="00792C73"/>
    <w:rsid w:val="00792D6D"/>
    <w:rsid w:val="00792FEB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0C52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2465"/>
    <w:rsid w:val="007D36E2"/>
    <w:rsid w:val="007D44AF"/>
    <w:rsid w:val="007D4794"/>
    <w:rsid w:val="007D4EBC"/>
    <w:rsid w:val="007D528C"/>
    <w:rsid w:val="007D6479"/>
    <w:rsid w:val="007D6F73"/>
    <w:rsid w:val="007D780C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481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3FBE"/>
    <w:rsid w:val="008144BD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1179"/>
    <w:rsid w:val="008430AA"/>
    <w:rsid w:val="008432FB"/>
    <w:rsid w:val="008434F4"/>
    <w:rsid w:val="008439AA"/>
    <w:rsid w:val="0084443E"/>
    <w:rsid w:val="0084582E"/>
    <w:rsid w:val="00845AB1"/>
    <w:rsid w:val="0084694D"/>
    <w:rsid w:val="00846A75"/>
    <w:rsid w:val="00846E27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BE1"/>
    <w:rsid w:val="00863393"/>
    <w:rsid w:val="008645C1"/>
    <w:rsid w:val="00865805"/>
    <w:rsid w:val="00866475"/>
    <w:rsid w:val="008666EB"/>
    <w:rsid w:val="008668EF"/>
    <w:rsid w:val="00866E70"/>
    <w:rsid w:val="00867742"/>
    <w:rsid w:val="00867780"/>
    <w:rsid w:val="00867DB0"/>
    <w:rsid w:val="0087023D"/>
    <w:rsid w:val="00873F2B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1BD"/>
    <w:rsid w:val="008B4332"/>
    <w:rsid w:val="008B44A3"/>
    <w:rsid w:val="008B44AA"/>
    <w:rsid w:val="008B4500"/>
    <w:rsid w:val="008B4A4C"/>
    <w:rsid w:val="008B4E7F"/>
    <w:rsid w:val="008B5435"/>
    <w:rsid w:val="008B550C"/>
    <w:rsid w:val="008B5873"/>
    <w:rsid w:val="008B5DDF"/>
    <w:rsid w:val="008B6FE3"/>
    <w:rsid w:val="008B7A0E"/>
    <w:rsid w:val="008C0451"/>
    <w:rsid w:val="008C27D8"/>
    <w:rsid w:val="008C4230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427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316E"/>
    <w:rsid w:val="00923AB4"/>
    <w:rsid w:val="0092457B"/>
    <w:rsid w:val="009255F4"/>
    <w:rsid w:val="009261AD"/>
    <w:rsid w:val="00926910"/>
    <w:rsid w:val="00926C5D"/>
    <w:rsid w:val="00927708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2B19"/>
    <w:rsid w:val="009638D2"/>
    <w:rsid w:val="00963BA5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240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662A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FB4"/>
    <w:rsid w:val="009C65CF"/>
    <w:rsid w:val="009C65ED"/>
    <w:rsid w:val="009C697C"/>
    <w:rsid w:val="009D6750"/>
    <w:rsid w:val="009D6B23"/>
    <w:rsid w:val="009D6B3B"/>
    <w:rsid w:val="009D7906"/>
    <w:rsid w:val="009E07D5"/>
    <w:rsid w:val="009E2347"/>
    <w:rsid w:val="009E600A"/>
    <w:rsid w:val="009E6827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52D"/>
    <w:rsid w:val="00A04785"/>
    <w:rsid w:val="00A04D0C"/>
    <w:rsid w:val="00A04D3E"/>
    <w:rsid w:val="00A05771"/>
    <w:rsid w:val="00A07388"/>
    <w:rsid w:val="00A07BEF"/>
    <w:rsid w:val="00A07FB4"/>
    <w:rsid w:val="00A110A8"/>
    <w:rsid w:val="00A118ED"/>
    <w:rsid w:val="00A1314F"/>
    <w:rsid w:val="00A1367F"/>
    <w:rsid w:val="00A13AAB"/>
    <w:rsid w:val="00A144FA"/>
    <w:rsid w:val="00A153AF"/>
    <w:rsid w:val="00A154C3"/>
    <w:rsid w:val="00A16EFD"/>
    <w:rsid w:val="00A20132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46E"/>
    <w:rsid w:val="00A37A60"/>
    <w:rsid w:val="00A4046D"/>
    <w:rsid w:val="00A40648"/>
    <w:rsid w:val="00A41022"/>
    <w:rsid w:val="00A434F3"/>
    <w:rsid w:val="00A43CBF"/>
    <w:rsid w:val="00A44157"/>
    <w:rsid w:val="00A45868"/>
    <w:rsid w:val="00A45E70"/>
    <w:rsid w:val="00A46F93"/>
    <w:rsid w:val="00A475E0"/>
    <w:rsid w:val="00A4785A"/>
    <w:rsid w:val="00A47D5C"/>
    <w:rsid w:val="00A47DC6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B76D2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106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677"/>
    <w:rsid w:val="00B2270A"/>
    <w:rsid w:val="00B233BF"/>
    <w:rsid w:val="00B235BE"/>
    <w:rsid w:val="00B23EDB"/>
    <w:rsid w:val="00B24C21"/>
    <w:rsid w:val="00B24EB4"/>
    <w:rsid w:val="00B2633C"/>
    <w:rsid w:val="00B27594"/>
    <w:rsid w:val="00B304E7"/>
    <w:rsid w:val="00B315DC"/>
    <w:rsid w:val="00B32788"/>
    <w:rsid w:val="00B3381A"/>
    <w:rsid w:val="00B33D52"/>
    <w:rsid w:val="00B34578"/>
    <w:rsid w:val="00B35BBC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003A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0198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97577"/>
    <w:rsid w:val="00BA021F"/>
    <w:rsid w:val="00BA0B98"/>
    <w:rsid w:val="00BA11A4"/>
    <w:rsid w:val="00BA2387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12"/>
    <w:rsid w:val="00BB2868"/>
    <w:rsid w:val="00BB308A"/>
    <w:rsid w:val="00BB353B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4131"/>
    <w:rsid w:val="00BD5502"/>
    <w:rsid w:val="00BD6456"/>
    <w:rsid w:val="00BD6D34"/>
    <w:rsid w:val="00BE2F49"/>
    <w:rsid w:val="00BE38F7"/>
    <w:rsid w:val="00BE3B53"/>
    <w:rsid w:val="00BE5220"/>
    <w:rsid w:val="00BE5544"/>
    <w:rsid w:val="00BE5A27"/>
    <w:rsid w:val="00BE5AA4"/>
    <w:rsid w:val="00BE619A"/>
    <w:rsid w:val="00BE63B2"/>
    <w:rsid w:val="00BE6467"/>
    <w:rsid w:val="00BE67C0"/>
    <w:rsid w:val="00BF02B8"/>
    <w:rsid w:val="00BF0A4F"/>
    <w:rsid w:val="00BF138E"/>
    <w:rsid w:val="00BF18A4"/>
    <w:rsid w:val="00BF1E80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15C"/>
    <w:rsid w:val="00C34305"/>
    <w:rsid w:val="00C34FA5"/>
    <w:rsid w:val="00C3564F"/>
    <w:rsid w:val="00C36FA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B71"/>
    <w:rsid w:val="00C66EC2"/>
    <w:rsid w:val="00C70B3D"/>
    <w:rsid w:val="00C74006"/>
    <w:rsid w:val="00C74D22"/>
    <w:rsid w:val="00C74FBC"/>
    <w:rsid w:val="00C75254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418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0D7C"/>
    <w:rsid w:val="00CC1E96"/>
    <w:rsid w:val="00CC4A51"/>
    <w:rsid w:val="00CC5334"/>
    <w:rsid w:val="00CC54E3"/>
    <w:rsid w:val="00CC7A9A"/>
    <w:rsid w:val="00CD14AB"/>
    <w:rsid w:val="00CD283A"/>
    <w:rsid w:val="00CD4BBC"/>
    <w:rsid w:val="00CD4D61"/>
    <w:rsid w:val="00CD6616"/>
    <w:rsid w:val="00CD6892"/>
    <w:rsid w:val="00CD73D2"/>
    <w:rsid w:val="00CD77E7"/>
    <w:rsid w:val="00CE2291"/>
    <w:rsid w:val="00CE2FFC"/>
    <w:rsid w:val="00CE3788"/>
    <w:rsid w:val="00CE3EB8"/>
    <w:rsid w:val="00CE79FF"/>
    <w:rsid w:val="00CF174E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09C6"/>
    <w:rsid w:val="00D10FA0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D88"/>
    <w:rsid w:val="00D85F25"/>
    <w:rsid w:val="00D8671F"/>
    <w:rsid w:val="00D86CAF"/>
    <w:rsid w:val="00D87933"/>
    <w:rsid w:val="00D87A7D"/>
    <w:rsid w:val="00D90D9D"/>
    <w:rsid w:val="00D92F23"/>
    <w:rsid w:val="00D93F41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476B"/>
    <w:rsid w:val="00DA5438"/>
    <w:rsid w:val="00DA6367"/>
    <w:rsid w:val="00DA725F"/>
    <w:rsid w:val="00DA761E"/>
    <w:rsid w:val="00DA76FF"/>
    <w:rsid w:val="00DA7A05"/>
    <w:rsid w:val="00DA7DA5"/>
    <w:rsid w:val="00DB0101"/>
    <w:rsid w:val="00DB0852"/>
    <w:rsid w:val="00DB1145"/>
    <w:rsid w:val="00DB1C68"/>
    <w:rsid w:val="00DB2743"/>
    <w:rsid w:val="00DB423F"/>
    <w:rsid w:val="00DB665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1D9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135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1C32"/>
    <w:rsid w:val="00F029F2"/>
    <w:rsid w:val="00F03464"/>
    <w:rsid w:val="00F03CB5"/>
    <w:rsid w:val="00F0497C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1390"/>
    <w:rsid w:val="00F327CD"/>
    <w:rsid w:val="00F333CA"/>
    <w:rsid w:val="00F352C7"/>
    <w:rsid w:val="00F3599E"/>
    <w:rsid w:val="00F40048"/>
    <w:rsid w:val="00F401AB"/>
    <w:rsid w:val="00F404C9"/>
    <w:rsid w:val="00F40543"/>
    <w:rsid w:val="00F41476"/>
    <w:rsid w:val="00F41868"/>
    <w:rsid w:val="00F42C7C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E2A"/>
    <w:rsid w:val="00F6417D"/>
    <w:rsid w:val="00F66A78"/>
    <w:rsid w:val="00F66ECF"/>
    <w:rsid w:val="00F67387"/>
    <w:rsid w:val="00F673B5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6618"/>
    <w:rsid w:val="00FA743A"/>
    <w:rsid w:val="00FB1C46"/>
    <w:rsid w:val="00FB540E"/>
    <w:rsid w:val="00FB557E"/>
    <w:rsid w:val="00FB5C41"/>
    <w:rsid w:val="00FB5F01"/>
    <w:rsid w:val="00FB6955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86F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5F6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70FF6-26D1-495F-B33D-1499CB8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F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83E3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7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755E4"/>
    <w:rPr>
      <w:b/>
      <w:bCs/>
    </w:rPr>
  </w:style>
  <w:style w:type="character" w:customStyle="1" w:styleId="BezmezerChar">
    <w:name w:val="Bez mezer Char"/>
    <w:link w:val="Bezmezer"/>
    <w:uiPriority w:val="1"/>
    <w:rsid w:val="004755E4"/>
  </w:style>
  <w:style w:type="character" w:customStyle="1" w:styleId="nowrap">
    <w:name w:val="nowrap"/>
    <w:basedOn w:val="Standardnpsmoodstavce"/>
    <w:rsid w:val="008144BD"/>
  </w:style>
  <w:style w:type="paragraph" w:styleId="Odstavecseseznamem">
    <w:name w:val="List Paragraph"/>
    <w:basedOn w:val="Normln"/>
    <w:uiPriority w:val="34"/>
    <w:qFormat/>
    <w:rsid w:val="00BA23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8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309C-6D71-463A-8CC4-7E2C0CC6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Pavla Holmanová, Ing.</cp:lastModifiedBy>
  <cp:revision>2</cp:revision>
  <cp:lastPrinted>2018-02-20T14:32:00Z</cp:lastPrinted>
  <dcterms:created xsi:type="dcterms:W3CDTF">2018-03-12T16:56:00Z</dcterms:created>
  <dcterms:modified xsi:type="dcterms:W3CDTF">2018-03-12T16:56:00Z</dcterms:modified>
</cp:coreProperties>
</file>