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ED07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2180940011</w:t>
                  </w:r>
                </w:p>
              </w:tc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ind w:right="40"/>
              <w:jc w:val="right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357672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7672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ind w:right="40"/>
              <w:jc w:val="right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ind w:right="40"/>
              <w:jc w:val="right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ind w:right="40"/>
              <w:jc w:val="right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bookmarkStart w:id="1" w:name="JR_PAGE_ANCHOR_0_1"/>
            <w:bookmarkEnd w:id="1"/>
          </w:p>
          <w:p w:rsidR="00ED07DB" w:rsidRDefault="004004AF">
            <w:r>
              <w:br w:type="page"/>
            </w:r>
          </w:p>
          <w:p w:rsidR="00ED07DB" w:rsidRDefault="00ED07D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rPr>
                <w:b/>
              </w:rPr>
              <w:t>05548071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rPr>
                <w:b/>
              </w:rPr>
              <w:t>CZ05548071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4004AF">
                  <w:pPr>
                    <w:ind w:left="40"/>
                  </w:pPr>
                  <w:r>
                    <w:rPr>
                      <w:b/>
                      <w:sz w:val="24"/>
                    </w:rPr>
                    <w:t>ISAX s.r.o.</w:t>
                  </w:r>
                  <w:r>
                    <w:rPr>
                      <w:b/>
                      <w:sz w:val="24"/>
                    </w:rPr>
                    <w:br/>
                    <w:t>Hrdlořezská 21/31</w:t>
                  </w:r>
                  <w:r>
                    <w:rPr>
                      <w:b/>
                      <w:sz w:val="24"/>
                    </w:rPr>
                    <w:br/>
                    <w:t>19000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ED07D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4004AF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ED07D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4004A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4004A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  <w:jc w:val="center"/>
            </w:pPr>
            <w:r>
              <w:rPr>
                <w:b/>
              </w:rPr>
              <w:t>30.04.2018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ED07DB"/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ED07DB"/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ED07DB">
                  <w:pPr>
                    <w:pStyle w:val="EMPTYCELLSTYLE"/>
                  </w:pPr>
                </w:p>
              </w:tc>
            </w:tr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07DB" w:rsidRDefault="00ED07D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/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aktualizace systému AMU-GISA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ED07D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ED07DB">
                  <w:pPr>
                    <w:ind w:right="40"/>
                    <w:jc w:val="right"/>
                  </w:pP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ze dne 21.2.2018 - bez DPH činí 63 000,00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76 230.00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 w:right="40"/>
              <w:jc w:val="right"/>
            </w:pPr>
            <w:r>
              <w:rPr>
                <w:b/>
                <w:sz w:val="24"/>
              </w:rPr>
              <w:t>76 230.00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07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76 230.00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7DB" w:rsidRDefault="004004A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07DB" w:rsidRDefault="00ED07DB">
                  <w:pPr>
                    <w:pStyle w:val="EMPTYCELLSTYLE"/>
                  </w:pPr>
                </w:p>
              </w:tc>
            </w:tr>
          </w:tbl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</w:pPr>
            <w:r>
              <w:rPr>
                <w:sz w:val="24"/>
              </w:rPr>
              <w:t>09.03.2018</w:t>
            </w: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7DB" w:rsidRDefault="004004AF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07DB" w:rsidRDefault="004004AF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3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3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4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0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9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58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6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  <w:tr w:rsidR="00ED07D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D07DB" w:rsidRDefault="00ED07D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7DB" w:rsidRDefault="004004A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D07DB" w:rsidRDefault="00ED07DB">
            <w:pPr>
              <w:pStyle w:val="EMPTYCELLSTYLE"/>
            </w:pPr>
          </w:p>
        </w:tc>
      </w:tr>
    </w:tbl>
    <w:p w:rsidR="004004AF" w:rsidRDefault="004004AF"/>
    <w:sectPr w:rsidR="004004A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07DB"/>
    <w:rsid w:val="00184530"/>
    <w:rsid w:val="004004AF"/>
    <w:rsid w:val="00E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2018-03-09T09:07:00Z</dcterms:created>
  <dcterms:modified xsi:type="dcterms:W3CDTF">2018-03-09T09:07:00Z</dcterms:modified>
</cp:coreProperties>
</file>