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07" w:rsidRPr="00B76707" w:rsidRDefault="00401690" w:rsidP="00B76707">
      <w:pPr>
        <w:jc w:val="right"/>
        <w:rPr>
          <w:rFonts w:asciiTheme="minorHAnsi" w:hAnsiTheme="minorHAnsi"/>
          <w:sz w:val="22"/>
          <w:szCs w:val="22"/>
        </w:rPr>
      </w:pPr>
      <w:proofErr w:type="spellStart"/>
      <w:proofErr w:type="gramStart"/>
      <w:r>
        <w:rPr>
          <w:rFonts w:asciiTheme="minorHAnsi" w:hAnsiTheme="minorHAnsi"/>
          <w:sz w:val="22"/>
          <w:szCs w:val="22"/>
        </w:rPr>
        <w:t>Č</w:t>
      </w:r>
      <w:r w:rsidRPr="000624AE">
        <w:rPr>
          <w:rFonts w:asciiTheme="minorHAnsi" w:hAnsiTheme="minorHAnsi"/>
          <w:sz w:val="22"/>
          <w:szCs w:val="22"/>
        </w:rPr>
        <w:t>.j</w:t>
      </w:r>
      <w:proofErr w:type="spellEnd"/>
      <w:r w:rsidRPr="000624AE">
        <w:rPr>
          <w:rFonts w:asciiTheme="minorHAnsi" w:hAnsiTheme="minorHAnsi"/>
          <w:sz w:val="22"/>
          <w:szCs w:val="22"/>
        </w:rPr>
        <w:t>.</w:t>
      </w:r>
      <w:proofErr w:type="gramEnd"/>
      <w:r w:rsidRPr="000624AE">
        <w:rPr>
          <w:rFonts w:asciiTheme="minorHAnsi" w:hAnsiTheme="minorHAnsi"/>
          <w:sz w:val="22"/>
          <w:szCs w:val="22"/>
        </w:rPr>
        <w:t>: 2018</w:t>
      </w:r>
      <w:r w:rsidR="00030716" w:rsidRPr="000624AE">
        <w:rPr>
          <w:rFonts w:asciiTheme="minorHAnsi" w:hAnsiTheme="minorHAnsi"/>
          <w:sz w:val="22"/>
          <w:szCs w:val="22"/>
        </w:rPr>
        <w:t>/</w:t>
      </w:r>
      <w:r w:rsidR="000624AE" w:rsidRPr="000624AE">
        <w:rPr>
          <w:rFonts w:asciiTheme="minorHAnsi" w:hAnsiTheme="minorHAnsi"/>
          <w:sz w:val="22"/>
          <w:szCs w:val="22"/>
        </w:rPr>
        <w:t>937</w:t>
      </w:r>
      <w:r w:rsidR="00B76707" w:rsidRPr="000624AE">
        <w:rPr>
          <w:rFonts w:asciiTheme="minorHAnsi" w:hAnsiTheme="minorHAnsi"/>
          <w:sz w:val="22"/>
          <w:szCs w:val="22"/>
        </w:rPr>
        <w:t>/NM</w:t>
      </w:r>
    </w:p>
    <w:p w:rsidR="00B76707" w:rsidRDefault="00B76707" w:rsidP="00F01182">
      <w:pPr>
        <w:jc w:val="center"/>
        <w:rPr>
          <w:rFonts w:asciiTheme="minorHAnsi" w:hAnsiTheme="minorHAnsi"/>
          <w:b/>
          <w:sz w:val="28"/>
          <w:szCs w:val="28"/>
        </w:rPr>
      </w:pPr>
    </w:p>
    <w:p w:rsidR="00F01182" w:rsidRDefault="00F01182" w:rsidP="00F0118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DODATEK č. 1</w:t>
      </w:r>
    </w:p>
    <w:p w:rsidR="00F01182" w:rsidRPr="00282455" w:rsidRDefault="00F01182" w:rsidP="00F0118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ke </w:t>
      </w:r>
      <w:proofErr w:type="gramStart"/>
      <w:r>
        <w:rPr>
          <w:rFonts w:asciiTheme="minorHAnsi" w:hAnsiTheme="minorHAnsi"/>
          <w:b/>
          <w:sz w:val="28"/>
          <w:szCs w:val="28"/>
        </w:rPr>
        <w:t xml:space="preserve">SMLOUVĚ  O </w:t>
      </w:r>
      <w:r w:rsidRPr="00282455">
        <w:rPr>
          <w:rFonts w:asciiTheme="minorHAnsi" w:hAnsiTheme="minorHAnsi"/>
          <w:b/>
          <w:sz w:val="28"/>
          <w:szCs w:val="28"/>
        </w:rPr>
        <w:t xml:space="preserve"> DÍLO</w:t>
      </w:r>
      <w:proofErr w:type="gramEnd"/>
      <w:r w:rsidR="00401690">
        <w:rPr>
          <w:rFonts w:asciiTheme="minorHAnsi" w:hAnsiTheme="minorHAnsi"/>
          <w:b/>
          <w:sz w:val="28"/>
          <w:szCs w:val="28"/>
        </w:rPr>
        <w:t xml:space="preserve"> A LICENČNÍ SMLOUVA</w:t>
      </w:r>
    </w:p>
    <w:p w:rsidR="00F01182" w:rsidRPr="00DB4F48" w:rsidRDefault="00F01182" w:rsidP="00F01182">
      <w:pPr>
        <w:jc w:val="center"/>
        <w:rPr>
          <w:rFonts w:asciiTheme="minorHAnsi" w:hAnsiTheme="minorHAnsi"/>
          <w:sz w:val="22"/>
          <w:szCs w:val="22"/>
        </w:rPr>
      </w:pPr>
      <w:r w:rsidRPr="000B204C">
        <w:rPr>
          <w:rFonts w:asciiTheme="minorHAnsi" w:hAnsiTheme="minorHAnsi"/>
          <w:sz w:val="22"/>
          <w:szCs w:val="22"/>
        </w:rPr>
        <w:t>č.</w:t>
      </w:r>
      <w:r w:rsidR="00030716">
        <w:t xml:space="preserve"> </w:t>
      </w:r>
      <w:r w:rsidR="00401690" w:rsidRPr="00401690">
        <w:t>171379</w:t>
      </w:r>
    </w:p>
    <w:p w:rsidR="00F01182" w:rsidRPr="00EF4180" w:rsidRDefault="00F01182" w:rsidP="00F01182">
      <w:pPr>
        <w:ind w:left="0" w:firstLine="0"/>
        <w:jc w:val="left"/>
        <w:rPr>
          <w:rFonts w:ascii="Calibri" w:hAnsi="Calibri"/>
        </w:rPr>
      </w:pPr>
    </w:p>
    <w:p w:rsidR="00F01182" w:rsidRPr="00EF4180" w:rsidRDefault="00F01182" w:rsidP="004F6345">
      <w:pPr>
        <w:ind w:left="0" w:firstLine="0"/>
        <w:jc w:val="left"/>
        <w:rPr>
          <w:rFonts w:ascii="Calibri" w:hAnsi="Calibri"/>
          <w:b/>
        </w:rPr>
      </w:pPr>
      <w:r w:rsidRPr="00EF4180">
        <w:rPr>
          <w:rFonts w:ascii="Calibri" w:hAnsi="Calibri"/>
          <w:u w:val="single"/>
        </w:rPr>
        <w:t>Objednatel</w:t>
      </w:r>
      <w:r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="00542618" w:rsidRPr="00EF4180">
        <w:rPr>
          <w:rFonts w:ascii="Calibri" w:hAnsi="Calibri"/>
        </w:rPr>
        <w:tab/>
      </w:r>
      <w:r w:rsidR="00542618" w:rsidRPr="00EF4180">
        <w:rPr>
          <w:rFonts w:ascii="Calibri" w:hAnsi="Calibri"/>
        </w:rPr>
        <w:tab/>
      </w:r>
      <w:r w:rsidRPr="00EF4180">
        <w:rPr>
          <w:rFonts w:ascii="Calibri" w:hAnsi="Calibri"/>
          <w:b/>
        </w:rPr>
        <w:t>Národní muzeum</w:t>
      </w:r>
    </w:p>
    <w:p w:rsidR="00F01182" w:rsidRPr="00EF4180" w:rsidRDefault="00542618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Sídlo</w:t>
      </w:r>
      <w:r w:rsidR="00F01182"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  <w:t>Václavské náměstí 68, 115 79 Praha 1</w:t>
      </w:r>
      <w:r w:rsidR="00F01182"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</w:r>
    </w:p>
    <w:p w:rsidR="00F01182" w:rsidRPr="00EF4180" w:rsidRDefault="00F01182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Osoby oprávněné jednat</w:t>
      </w:r>
    </w:p>
    <w:p w:rsidR="00F01182" w:rsidRPr="00EF4180" w:rsidRDefault="00542618" w:rsidP="005E6E74">
      <w:pPr>
        <w:ind w:left="2694" w:hanging="2691"/>
        <w:rPr>
          <w:rFonts w:ascii="Calibri" w:hAnsi="Calibri"/>
        </w:rPr>
      </w:pPr>
      <w:r w:rsidRPr="00EF4180">
        <w:rPr>
          <w:rFonts w:ascii="Calibri" w:hAnsi="Calibri"/>
        </w:rPr>
        <w:t>a) ve věcech smluvních</w:t>
      </w:r>
      <w:r w:rsidR="00F01182" w:rsidRPr="00EF4180">
        <w:rPr>
          <w:rFonts w:ascii="Calibri" w:hAnsi="Calibri"/>
        </w:rPr>
        <w:t>:</w:t>
      </w:r>
      <w:r w:rsidR="00F01182"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6A484B" w:rsidRPr="00EF4180">
        <w:rPr>
          <w:rFonts w:ascii="Calibri" w:hAnsi="Calibri"/>
        </w:rPr>
        <w:t>doc. PhDr. Michal Stehlík, PhD.</w:t>
      </w:r>
      <w:r w:rsidR="005E6E74" w:rsidRPr="00EF4180">
        <w:rPr>
          <w:rFonts w:ascii="Calibri" w:hAnsi="Calibri"/>
        </w:rPr>
        <w:t>, náměstek generálního</w:t>
      </w:r>
      <w:r w:rsidR="005E6E74" w:rsidRPr="00EF4180">
        <w:rPr>
          <w:rFonts w:ascii="Calibri" w:hAnsi="Calibri"/>
        </w:rPr>
        <w:tab/>
      </w:r>
      <w:r w:rsidR="005E6E74" w:rsidRPr="00EF4180">
        <w:rPr>
          <w:rFonts w:ascii="Calibri" w:hAnsi="Calibri"/>
        </w:rPr>
        <w:tab/>
        <w:t>ředitele pro výstavní a sbírkovou činnost</w:t>
      </w:r>
    </w:p>
    <w:p w:rsidR="00F01182" w:rsidRPr="00EF4180" w:rsidRDefault="00542618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b) ve věcech technických</w:t>
      </w:r>
      <w:r w:rsidR="00F01182" w:rsidRPr="00EF4180">
        <w:rPr>
          <w:rFonts w:ascii="Calibri" w:hAnsi="Calibri"/>
        </w:rPr>
        <w:t>:</w:t>
      </w:r>
      <w:r w:rsidR="00F01182" w:rsidRPr="00EF4180">
        <w:rPr>
          <w:rFonts w:ascii="Calibri" w:hAnsi="Calibri"/>
        </w:rPr>
        <w:tab/>
      </w:r>
      <w:r w:rsidR="00041FD4">
        <w:rPr>
          <w:rFonts w:ascii="Calibri" w:hAnsi="Calibri"/>
        </w:rPr>
        <w:t>XXXXXXXXXXXXXXXXXXXXXXXXXXXXXXXXX</w:t>
      </w:r>
      <w:r w:rsidR="00F01182"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  <w:t xml:space="preserve"> </w:t>
      </w:r>
    </w:p>
    <w:p w:rsidR="00F01182" w:rsidRPr="00EF4180" w:rsidRDefault="00542618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elektronický kontakt</w:t>
      </w:r>
      <w:r w:rsidR="00F01182" w:rsidRPr="00EF4180">
        <w:rPr>
          <w:rFonts w:ascii="Calibri" w:hAnsi="Calibri"/>
        </w:rPr>
        <w:t>:</w:t>
      </w:r>
      <w:r w:rsidR="00F01182"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041FD4">
        <w:rPr>
          <w:rFonts w:ascii="Calibri" w:hAnsi="Calibri"/>
        </w:rPr>
        <w:t>XXXXXXXXXXXXXXXXXXXX</w:t>
      </w:r>
    </w:p>
    <w:p w:rsidR="00F01182" w:rsidRPr="00EF4180" w:rsidRDefault="00542618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IČ</w:t>
      </w:r>
      <w:r w:rsidR="006A484B"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5E6E74"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>00023272</w:t>
      </w:r>
    </w:p>
    <w:p w:rsidR="00F01182" w:rsidRPr="00EF4180" w:rsidRDefault="00542618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DIČ</w:t>
      </w:r>
      <w:r w:rsidR="00F01182" w:rsidRPr="00EF4180">
        <w:rPr>
          <w:rFonts w:ascii="Calibri" w:hAnsi="Calibri"/>
        </w:rPr>
        <w:t>: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F01182" w:rsidRPr="00EF4180">
        <w:rPr>
          <w:rFonts w:ascii="Calibri" w:hAnsi="Calibri"/>
        </w:rPr>
        <w:tab/>
        <w:t>CZ 00023272</w:t>
      </w:r>
    </w:p>
    <w:p w:rsidR="00F01182" w:rsidRPr="00EF4180" w:rsidRDefault="00F01182" w:rsidP="004F6345">
      <w:pPr>
        <w:ind w:left="0" w:firstLine="0"/>
        <w:jc w:val="left"/>
        <w:rPr>
          <w:rFonts w:ascii="Calibri" w:hAnsi="Calibri"/>
        </w:rPr>
      </w:pPr>
      <w:r w:rsidRPr="00EF4180">
        <w:rPr>
          <w:rFonts w:ascii="Calibri" w:hAnsi="Calibri"/>
        </w:rPr>
        <w:t>(dále jen objednatel)</w:t>
      </w:r>
    </w:p>
    <w:p w:rsidR="00335951" w:rsidRPr="00EF4180" w:rsidRDefault="00335951" w:rsidP="00F01182">
      <w:pPr>
        <w:ind w:left="0" w:firstLine="0"/>
        <w:rPr>
          <w:rFonts w:ascii="Calibri" w:hAnsi="Calibri"/>
        </w:rPr>
      </w:pPr>
    </w:p>
    <w:p w:rsidR="00F01182" w:rsidRPr="00EF4180" w:rsidRDefault="00F01182" w:rsidP="00F01182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a</w:t>
      </w:r>
    </w:p>
    <w:p w:rsidR="00B76707" w:rsidRPr="00EF4180" w:rsidRDefault="00B76707" w:rsidP="00B76707">
      <w:pPr>
        <w:ind w:left="0" w:firstLine="0"/>
        <w:rPr>
          <w:rFonts w:ascii="Calibri" w:hAnsi="Calibri"/>
        </w:rPr>
      </w:pPr>
    </w:p>
    <w:p w:rsidR="004C23E3" w:rsidRPr="004C23E3" w:rsidRDefault="004C23E3" w:rsidP="00401690">
      <w:pPr>
        <w:ind w:left="0" w:firstLine="0"/>
        <w:rPr>
          <w:rFonts w:ascii="Calibri" w:hAnsi="Calibri"/>
          <w:b/>
          <w:bCs/>
        </w:rPr>
      </w:pPr>
      <w:r w:rsidRPr="004C23E3">
        <w:rPr>
          <w:rFonts w:ascii="Calibri" w:hAnsi="Calibri"/>
          <w:b/>
          <w:bCs/>
        </w:rPr>
        <w:t xml:space="preserve">2.   Zhotovitel: </w:t>
      </w:r>
      <w:r w:rsidRPr="004C23E3">
        <w:rPr>
          <w:rFonts w:ascii="Calibri" w:hAnsi="Calibri"/>
          <w:b/>
          <w:bCs/>
        </w:rPr>
        <w:tab/>
        <w:t xml:space="preserve">         </w:t>
      </w:r>
      <w:r w:rsidR="00401690">
        <w:rPr>
          <w:rFonts w:ascii="Calibri" w:hAnsi="Calibri"/>
          <w:b/>
          <w:bCs/>
        </w:rPr>
        <w:t>cine4net s.r.o.</w:t>
      </w:r>
    </w:p>
    <w:tbl>
      <w:tblPr>
        <w:tblW w:w="0" w:type="auto"/>
        <w:tblLook w:val="04A0"/>
      </w:tblPr>
      <w:tblGrid>
        <w:gridCol w:w="2660"/>
        <w:gridCol w:w="6552"/>
      </w:tblGrid>
      <w:tr w:rsidR="004C23E3" w:rsidRPr="004C23E3" w:rsidTr="00401690">
        <w:trPr>
          <w:trHeight w:val="318"/>
        </w:trPr>
        <w:tc>
          <w:tcPr>
            <w:tcW w:w="2660" w:type="dxa"/>
            <w:shd w:val="clear" w:color="auto" w:fill="auto"/>
          </w:tcPr>
          <w:p w:rsidR="004C23E3" w:rsidRPr="004C23E3" w:rsidRDefault="004C23E3" w:rsidP="004C23E3">
            <w:pPr>
              <w:ind w:left="0" w:firstLine="0"/>
              <w:rPr>
                <w:rFonts w:ascii="Calibri" w:hAnsi="Calibri"/>
                <w:bCs/>
              </w:rPr>
            </w:pPr>
            <w:r w:rsidRPr="004C23E3">
              <w:rPr>
                <w:rFonts w:ascii="Calibri" w:hAnsi="Calibri"/>
                <w:bCs/>
              </w:rPr>
              <w:t>S místem podnikání:</w:t>
            </w:r>
          </w:p>
        </w:tc>
        <w:tc>
          <w:tcPr>
            <w:tcW w:w="6552" w:type="dxa"/>
            <w:shd w:val="clear" w:color="auto" w:fill="auto"/>
          </w:tcPr>
          <w:p w:rsidR="004C23E3" w:rsidRPr="004C23E3" w:rsidRDefault="00401690" w:rsidP="00401690">
            <w:pPr>
              <w:ind w:left="0" w:firstLine="0"/>
              <w:jc w:val="left"/>
              <w:rPr>
                <w:rFonts w:ascii="Calibri" w:hAnsi="Calibri"/>
                <w:bCs/>
              </w:rPr>
            </w:pPr>
            <w:r w:rsidRPr="00401690">
              <w:rPr>
                <w:rFonts w:ascii="Calibri" w:hAnsi="Calibri"/>
                <w:bCs/>
              </w:rPr>
              <w:t xml:space="preserve">V Zátiší 810/1, </w:t>
            </w:r>
            <w:proofErr w:type="gramStart"/>
            <w:r w:rsidRPr="00401690">
              <w:rPr>
                <w:rFonts w:ascii="Calibri" w:hAnsi="Calibri"/>
                <w:bCs/>
              </w:rPr>
              <w:t>709 00,  Mariánské</w:t>
            </w:r>
            <w:proofErr w:type="gramEnd"/>
            <w:r w:rsidRPr="00401690">
              <w:rPr>
                <w:rFonts w:ascii="Calibri" w:hAnsi="Calibri"/>
                <w:bCs/>
              </w:rPr>
              <w:t xml:space="preserve"> Hory – Ostrava</w:t>
            </w:r>
          </w:p>
        </w:tc>
      </w:tr>
      <w:tr w:rsidR="004C23E3" w:rsidRPr="004C23E3" w:rsidTr="00401690">
        <w:trPr>
          <w:trHeight w:val="335"/>
        </w:trPr>
        <w:tc>
          <w:tcPr>
            <w:tcW w:w="2660" w:type="dxa"/>
            <w:shd w:val="clear" w:color="auto" w:fill="auto"/>
          </w:tcPr>
          <w:p w:rsidR="004C23E3" w:rsidRPr="004C23E3" w:rsidRDefault="004C23E3" w:rsidP="004C23E3">
            <w:pPr>
              <w:ind w:left="0" w:firstLine="0"/>
              <w:rPr>
                <w:rFonts w:ascii="Calibri" w:hAnsi="Calibri"/>
                <w:bCs/>
              </w:rPr>
            </w:pPr>
            <w:r w:rsidRPr="004C23E3">
              <w:rPr>
                <w:rFonts w:ascii="Calibri" w:hAnsi="Calibri"/>
                <w:bCs/>
              </w:rPr>
              <w:t>IČO:</w:t>
            </w:r>
          </w:p>
        </w:tc>
        <w:tc>
          <w:tcPr>
            <w:tcW w:w="6552" w:type="dxa"/>
            <w:shd w:val="clear" w:color="auto" w:fill="auto"/>
          </w:tcPr>
          <w:p w:rsidR="004C23E3" w:rsidRPr="004C23E3" w:rsidRDefault="00401690" w:rsidP="00401690">
            <w:pPr>
              <w:ind w:left="0" w:firstLine="0"/>
              <w:jc w:val="left"/>
              <w:rPr>
                <w:rFonts w:ascii="Calibri" w:hAnsi="Calibri"/>
                <w:bCs/>
              </w:rPr>
            </w:pPr>
            <w:r w:rsidRPr="00401690">
              <w:rPr>
                <w:rFonts w:ascii="Calibri" w:hAnsi="Calibri"/>
                <w:bCs/>
              </w:rPr>
              <w:t>277 51 783</w:t>
            </w:r>
          </w:p>
        </w:tc>
      </w:tr>
      <w:tr w:rsidR="004C23E3" w:rsidRPr="004C23E3" w:rsidTr="00401690">
        <w:trPr>
          <w:trHeight w:val="1025"/>
        </w:trPr>
        <w:tc>
          <w:tcPr>
            <w:tcW w:w="2660" w:type="dxa"/>
            <w:shd w:val="clear" w:color="auto" w:fill="auto"/>
          </w:tcPr>
          <w:p w:rsidR="004C23E3" w:rsidRPr="004C23E3" w:rsidRDefault="004C23E3" w:rsidP="004C23E3">
            <w:pPr>
              <w:ind w:left="0" w:firstLine="0"/>
              <w:rPr>
                <w:rFonts w:ascii="Calibri" w:hAnsi="Calibri"/>
                <w:bCs/>
              </w:rPr>
            </w:pPr>
            <w:r w:rsidRPr="004C23E3">
              <w:rPr>
                <w:rFonts w:ascii="Calibri" w:hAnsi="Calibri"/>
                <w:bCs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:rsidR="004C23E3" w:rsidRDefault="00401690" w:rsidP="00401690">
            <w:pPr>
              <w:ind w:left="0" w:firstLine="0"/>
              <w:jc w:val="left"/>
              <w:rPr>
                <w:rFonts w:ascii="Calibri" w:hAnsi="Calibri"/>
                <w:bCs/>
              </w:rPr>
            </w:pPr>
            <w:r w:rsidRPr="00401690">
              <w:rPr>
                <w:rFonts w:ascii="Calibri" w:hAnsi="Calibri"/>
                <w:bCs/>
              </w:rPr>
              <w:t>CZ27751783</w:t>
            </w:r>
          </w:p>
          <w:p w:rsidR="00401690" w:rsidRDefault="00401690" w:rsidP="00401690">
            <w:pPr>
              <w:ind w:left="0" w:firstLine="0"/>
              <w:jc w:val="left"/>
              <w:rPr>
                <w:rFonts w:ascii="Calibri" w:hAnsi="Calibri"/>
                <w:bCs/>
              </w:rPr>
            </w:pPr>
          </w:p>
          <w:p w:rsidR="00401690" w:rsidRPr="004C23E3" w:rsidRDefault="00401690" w:rsidP="00401690">
            <w:pPr>
              <w:ind w:left="-108" w:firstLine="0"/>
              <w:jc w:val="left"/>
              <w:rPr>
                <w:rFonts w:ascii="Calibri" w:hAnsi="Calibri"/>
                <w:bCs/>
              </w:rPr>
            </w:pPr>
          </w:p>
        </w:tc>
      </w:tr>
    </w:tbl>
    <w:p w:rsidR="003932F5" w:rsidRPr="00401690" w:rsidRDefault="00401690" w:rsidP="00C210C3">
      <w:pPr>
        <w:ind w:left="0" w:firstLine="0"/>
        <w:rPr>
          <w:rFonts w:ascii="Calibri" w:hAnsi="Calibri"/>
          <w:bCs/>
        </w:rPr>
      </w:pPr>
      <w:r w:rsidRPr="00401690">
        <w:rPr>
          <w:rFonts w:ascii="Calibri" w:hAnsi="Calibri"/>
          <w:bCs/>
        </w:rPr>
        <w:t>(dále jen zhotovitel)</w:t>
      </w:r>
    </w:p>
    <w:p w:rsidR="00DB4F48" w:rsidRPr="00EF4180" w:rsidRDefault="00DB4F48" w:rsidP="00DB4F48">
      <w:pPr>
        <w:ind w:left="0" w:firstLine="0"/>
        <w:jc w:val="center"/>
        <w:rPr>
          <w:rFonts w:ascii="Calibri" w:hAnsi="Calibri"/>
          <w:b/>
          <w:bCs/>
        </w:rPr>
      </w:pPr>
      <w:r w:rsidRPr="00EF4180">
        <w:rPr>
          <w:rFonts w:ascii="Calibri" w:hAnsi="Calibri"/>
          <w:b/>
          <w:bCs/>
        </w:rPr>
        <w:t>I.</w:t>
      </w:r>
    </w:p>
    <w:p w:rsidR="00F01182" w:rsidRPr="00EF4180" w:rsidRDefault="00F01182" w:rsidP="00DB4F48">
      <w:pPr>
        <w:ind w:left="0" w:firstLine="0"/>
        <w:rPr>
          <w:rFonts w:ascii="Calibri" w:hAnsi="Calibri"/>
          <w:bCs/>
        </w:rPr>
      </w:pPr>
      <w:r w:rsidRPr="00EF4180">
        <w:rPr>
          <w:rFonts w:ascii="Calibri" w:hAnsi="Calibri"/>
          <w:bCs/>
        </w:rPr>
        <w:t xml:space="preserve">Shora uvedené smluvní strany uzavřely </w:t>
      </w:r>
      <w:r w:rsidRPr="000624AE">
        <w:rPr>
          <w:rFonts w:ascii="Calibri" w:hAnsi="Calibri"/>
          <w:bCs/>
        </w:rPr>
        <w:t xml:space="preserve">dne </w:t>
      </w:r>
      <w:r w:rsidR="000624AE" w:rsidRPr="000624AE">
        <w:rPr>
          <w:rFonts w:ascii="Calibri" w:hAnsi="Calibri"/>
          <w:bCs/>
        </w:rPr>
        <w:t>1</w:t>
      </w:r>
      <w:r w:rsidR="00C210C3" w:rsidRPr="000624AE">
        <w:rPr>
          <w:rFonts w:ascii="Calibri" w:hAnsi="Calibri"/>
          <w:bCs/>
        </w:rPr>
        <w:t>.</w:t>
      </w:r>
      <w:r w:rsidR="00B76707" w:rsidRPr="000624AE">
        <w:rPr>
          <w:rFonts w:ascii="Calibri" w:hAnsi="Calibri"/>
          <w:bCs/>
        </w:rPr>
        <w:t xml:space="preserve"> </w:t>
      </w:r>
      <w:r w:rsidR="000624AE" w:rsidRPr="000624AE">
        <w:rPr>
          <w:rFonts w:ascii="Calibri" w:hAnsi="Calibri"/>
          <w:bCs/>
        </w:rPr>
        <w:t>12</w:t>
      </w:r>
      <w:r w:rsidR="00B76707" w:rsidRPr="000624AE">
        <w:rPr>
          <w:rFonts w:ascii="Calibri" w:hAnsi="Calibri"/>
          <w:bCs/>
        </w:rPr>
        <w:t>.</w:t>
      </w:r>
      <w:r w:rsidR="00401690" w:rsidRPr="000624AE">
        <w:rPr>
          <w:rFonts w:ascii="Calibri" w:hAnsi="Calibri"/>
          <w:bCs/>
        </w:rPr>
        <w:t xml:space="preserve"> 201</w:t>
      </w:r>
      <w:r w:rsidR="000624AE" w:rsidRPr="000624AE">
        <w:rPr>
          <w:rFonts w:ascii="Calibri" w:hAnsi="Calibri"/>
          <w:bCs/>
        </w:rPr>
        <w:t>7</w:t>
      </w:r>
      <w:r w:rsidRPr="000624AE">
        <w:rPr>
          <w:rFonts w:ascii="Calibri" w:hAnsi="Calibri"/>
          <w:bCs/>
        </w:rPr>
        <w:t xml:space="preserve"> v souladu</w:t>
      </w:r>
      <w:r w:rsidRPr="00EF4180">
        <w:rPr>
          <w:rFonts w:ascii="Calibri" w:hAnsi="Calibri"/>
          <w:bCs/>
        </w:rPr>
        <w:t xml:space="preserve"> s </w:t>
      </w:r>
      <w:r w:rsidR="00DB1E3C" w:rsidRPr="00EF4180">
        <w:rPr>
          <w:rFonts w:ascii="Calibri" w:hAnsi="Calibri"/>
          <w:bCs/>
        </w:rPr>
        <w:t xml:space="preserve">ustanoveními § 2586 a </w:t>
      </w:r>
      <w:proofErr w:type="spellStart"/>
      <w:r w:rsidR="00DB1E3C" w:rsidRPr="00EF4180">
        <w:rPr>
          <w:rFonts w:ascii="Calibri" w:hAnsi="Calibri"/>
          <w:bCs/>
        </w:rPr>
        <w:t>násl</w:t>
      </w:r>
      <w:proofErr w:type="spellEnd"/>
      <w:r w:rsidR="00DB1E3C" w:rsidRPr="00EF4180">
        <w:rPr>
          <w:rFonts w:ascii="Calibri" w:hAnsi="Calibri"/>
          <w:bCs/>
        </w:rPr>
        <w:t>. a § </w:t>
      </w:r>
      <w:r w:rsidRPr="00EF4180">
        <w:rPr>
          <w:rFonts w:ascii="Calibri" w:hAnsi="Calibri"/>
          <w:bCs/>
        </w:rPr>
        <w:t xml:space="preserve">2623 a </w:t>
      </w:r>
      <w:proofErr w:type="spellStart"/>
      <w:r w:rsidRPr="00EF4180">
        <w:rPr>
          <w:rFonts w:ascii="Calibri" w:hAnsi="Calibri"/>
          <w:bCs/>
        </w:rPr>
        <w:t>násl</w:t>
      </w:r>
      <w:proofErr w:type="spellEnd"/>
      <w:r w:rsidRPr="00EF4180">
        <w:rPr>
          <w:rFonts w:ascii="Calibri" w:hAnsi="Calibri"/>
          <w:bCs/>
        </w:rPr>
        <w:t xml:space="preserve">. zákona č. 89/2012 Sb., občanský zákoník, smlouvu o dílo </w:t>
      </w:r>
      <w:r w:rsidR="00401690">
        <w:rPr>
          <w:rFonts w:ascii="Calibri" w:hAnsi="Calibri"/>
          <w:bCs/>
        </w:rPr>
        <w:t xml:space="preserve">a licenční smlouvu </w:t>
      </w:r>
      <w:r w:rsidRPr="00EF4180">
        <w:rPr>
          <w:rFonts w:ascii="Calibri" w:hAnsi="Calibri"/>
          <w:bCs/>
        </w:rPr>
        <w:t>shora uvedeného čísla</w:t>
      </w:r>
      <w:r w:rsidR="00DB4F48" w:rsidRPr="00EF4180">
        <w:rPr>
          <w:rFonts w:ascii="Calibri" w:hAnsi="Calibri"/>
          <w:bCs/>
        </w:rPr>
        <w:t xml:space="preserve"> (dále jen Smlouva)</w:t>
      </w:r>
      <w:r w:rsidRPr="00EF4180">
        <w:rPr>
          <w:rFonts w:ascii="Calibri" w:hAnsi="Calibri"/>
          <w:bCs/>
        </w:rPr>
        <w:t>.</w:t>
      </w:r>
    </w:p>
    <w:p w:rsidR="00DB1E3C" w:rsidRDefault="00DB1E3C" w:rsidP="00DB4F48">
      <w:pPr>
        <w:ind w:left="0" w:firstLine="0"/>
        <w:rPr>
          <w:rFonts w:ascii="Calibri" w:hAnsi="Calibri"/>
          <w:bCs/>
        </w:rPr>
      </w:pPr>
    </w:p>
    <w:p w:rsidR="00616B59" w:rsidRPr="00EF4180" w:rsidRDefault="00616B59" w:rsidP="00DB4F48">
      <w:pPr>
        <w:ind w:left="0" w:firstLine="0"/>
        <w:rPr>
          <w:rFonts w:ascii="Calibri" w:hAnsi="Calibri"/>
          <w:bCs/>
        </w:rPr>
      </w:pPr>
    </w:p>
    <w:p w:rsidR="00401690" w:rsidRPr="00311A1A" w:rsidRDefault="000519E2" w:rsidP="00616B59">
      <w:pPr>
        <w:spacing w:line="240" w:lineRule="atLeast"/>
        <w:ind w:left="0" w:firstLine="0"/>
        <w:outlineLvl w:val="0"/>
        <w:rPr>
          <w:rFonts w:asciiTheme="minorHAnsi" w:hAnsiTheme="minorHAnsi"/>
          <w:b/>
          <w:bCs/>
        </w:rPr>
      </w:pPr>
      <w:r w:rsidRPr="00311A1A">
        <w:rPr>
          <w:rFonts w:asciiTheme="minorHAnsi" w:hAnsiTheme="minorHAnsi"/>
          <w:b/>
          <w:bCs/>
        </w:rPr>
        <w:t xml:space="preserve">Do </w:t>
      </w:r>
      <w:r w:rsidR="00401690" w:rsidRPr="00311A1A">
        <w:rPr>
          <w:rFonts w:asciiTheme="minorHAnsi" w:hAnsiTheme="minorHAnsi"/>
          <w:b/>
          <w:bCs/>
        </w:rPr>
        <w:t>Přílohy č. 1. Smlouvy se doplňuje</w:t>
      </w:r>
      <w:r w:rsidR="00616B59" w:rsidRPr="00311A1A">
        <w:rPr>
          <w:rFonts w:asciiTheme="minorHAnsi" w:hAnsiTheme="minorHAnsi"/>
          <w:b/>
          <w:bCs/>
        </w:rPr>
        <w:t>:</w:t>
      </w:r>
    </w:p>
    <w:p w:rsidR="00616B59" w:rsidRPr="00311A1A" w:rsidRDefault="00616B59" w:rsidP="00616B59">
      <w:pPr>
        <w:spacing w:line="240" w:lineRule="atLeast"/>
        <w:ind w:left="0" w:firstLine="0"/>
        <w:outlineLvl w:val="0"/>
        <w:rPr>
          <w:rFonts w:asciiTheme="minorHAnsi" w:hAnsiTheme="minorHAnsi"/>
          <w:b/>
          <w:bCs/>
        </w:rPr>
      </w:pPr>
    </w:p>
    <w:p w:rsidR="00401690" w:rsidRPr="00311A1A" w:rsidRDefault="00616B59" w:rsidP="00616B59">
      <w:pPr>
        <w:ind w:left="0" w:firstLine="0"/>
        <w:contextualSpacing/>
        <w:jc w:val="left"/>
        <w:rPr>
          <w:rFonts w:asciiTheme="minorHAnsi" w:hAnsiTheme="minorHAnsi"/>
        </w:rPr>
      </w:pPr>
      <w:r w:rsidRPr="00311A1A">
        <w:rPr>
          <w:rFonts w:asciiTheme="minorHAnsi" w:hAnsiTheme="minorHAnsi"/>
          <w:i/>
        </w:rPr>
        <w:t xml:space="preserve">3. </w:t>
      </w:r>
      <w:r w:rsidR="00401690" w:rsidRPr="00311A1A">
        <w:rPr>
          <w:rFonts w:asciiTheme="minorHAnsi" w:hAnsiTheme="minorHAnsi"/>
          <w:i/>
        </w:rPr>
        <w:t>Smyčka do televi</w:t>
      </w:r>
      <w:r w:rsidRPr="00311A1A">
        <w:rPr>
          <w:rFonts w:asciiTheme="minorHAnsi" w:hAnsiTheme="minorHAnsi"/>
          <w:i/>
        </w:rPr>
        <w:t>ze Detail hutnické pece</w:t>
      </w:r>
      <w:r w:rsidR="00401690" w:rsidRPr="00311A1A">
        <w:rPr>
          <w:rFonts w:asciiTheme="minorHAnsi" w:hAnsiTheme="minorHAnsi"/>
          <w:i/>
        </w:rPr>
        <w:t>:</w:t>
      </w:r>
      <w:r w:rsidR="00401690" w:rsidRPr="00311A1A">
        <w:rPr>
          <w:rFonts w:asciiTheme="minorHAnsi" w:hAnsiTheme="minorHAnsi"/>
        </w:rPr>
        <w:t xml:space="preserve"> V televizi umístěné v expozici se bude odvíjet filmová smyčka, sekvence </w:t>
      </w:r>
      <w:r w:rsidRPr="00311A1A">
        <w:rPr>
          <w:rFonts w:asciiTheme="minorHAnsi" w:hAnsiTheme="minorHAnsi"/>
        </w:rPr>
        <w:t>krátkého filmu dokumentujícího</w:t>
      </w:r>
      <w:r w:rsidR="00401690" w:rsidRPr="00311A1A">
        <w:rPr>
          <w:rFonts w:asciiTheme="minorHAnsi" w:hAnsiTheme="minorHAnsi"/>
        </w:rPr>
        <w:t xml:space="preserve"> </w:t>
      </w:r>
      <w:r w:rsidRPr="00311A1A">
        <w:rPr>
          <w:rFonts w:asciiTheme="minorHAnsi" w:hAnsiTheme="minorHAnsi"/>
        </w:rPr>
        <w:t xml:space="preserve">hutnické pece </w:t>
      </w:r>
      <w:r w:rsidR="000624AE">
        <w:rPr>
          <w:rFonts w:asciiTheme="minorHAnsi" w:hAnsiTheme="minorHAnsi"/>
        </w:rPr>
        <w:t>(celková délka 1 minuta</w:t>
      </w:r>
      <w:r w:rsidR="00401690" w:rsidRPr="00311A1A">
        <w:rPr>
          <w:rFonts w:asciiTheme="minorHAnsi" w:hAnsiTheme="minorHAnsi"/>
        </w:rPr>
        <w:t xml:space="preserve">). </w:t>
      </w:r>
      <w:proofErr w:type="gramStart"/>
      <w:r w:rsidR="00401690" w:rsidRPr="00311A1A">
        <w:rPr>
          <w:rFonts w:asciiTheme="minorHAnsi" w:hAnsiTheme="minorHAnsi"/>
        </w:rPr>
        <w:t xml:space="preserve">Promítaní – </w:t>
      </w:r>
      <w:r w:rsidRPr="00311A1A">
        <w:rPr>
          <w:rFonts w:asciiTheme="minorHAnsi" w:hAnsiTheme="minorHAnsi"/>
        </w:rPr>
        <w:t xml:space="preserve"> Projektor</w:t>
      </w:r>
      <w:proofErr w:type="gramEnd"/>
      <w:r w:rsidRPr="00311A1A">
        <w:rPr>
          <w:rFonts w:asciiTheme="minorHAnsi" w:hAnsiTheme="minorHAnsi"/>
        </w:rPr>
        <w:t xml:space="preserve"> a plátno </w:t>
      </w:r>
    </w:p>
    <w:p w:rsidR="00401690" w:rsidRPr="00311A1A" w:rsidRDefault="00401690" w:rsidP="00401690">
      <w:pPr>
        <w:pStyle w:val="Odstavecseseznamem"/>
        <w:numPr>
          <w:ilvl w:val="1"/>
          <w:numId w:val="8"/>
        </w:numPr>
        <w:contextualSpacing/>
        <w:jc w:val="left"/>
        <w:rPr>
          <w:rFonts w:asciiTheme="minorHAnsi" w:hAnsiTheme="minorHAnsi"/>
        </w:rPr>
      </w:pPr>
      <w:r w:rsidRPr="00311A1A">
        <w:rPr>
          <w:rFonts w:asciiTheme="minorHAnsi" w:hAnsiTheme="minorHAnsi"/>
          <w:i/>
        </w:rPr>
        <w:t xml:space="preserve">Technické požadavky ze strany Zhotovitele: </w:t>
      </w:r>
      <w:r w:rsidRPr="00311A1A">
        <w:rPr>
          <w:rFonts w:asciiTheme="minorHAnsi" w:hAnsiTheme="minorHAnsi"/>
        </w:rPr>
        <w:t>Nejsou, Zhotovitel vytváří pouze náplň. Výběr konkrétní techniky je na Objednateli. Zhotovitel dodá sestřih na USB disku a zašle přes internet na e-mail koordinátorky.</w:t>
      </w:r>
    </w:p>
    <w:p w:rsidR="00401690" w:rsidRPr="00311A1A" w:rsidRDefault="00401690" w:rsidP="00401690">
      <w:pPr>
        <w:pStyle w:val="Odstavecseseznamem"/>
        <w:numPr>
          <w:ilvl w:val="1"/>
          <w:numId w:val="8"/>
        </w:numPr>
        <w:contextualSpacing/>
        <w:jc w:val="left"/>
        <w:rPr>
          <w:rFonts w:asciiTheme="minorHAnsi" w:hAnsiTheme="minorHAnsi"/>
        </w:rPr>
      </w:pPr>
      <w:r w:rsidRPr="00311A1A">
        <w:rPr>
          <w:rFonts w:asciiTheme="minorHAnsi" w:hAnsiTheme="minorHAnsi"/>
          <w:i/>
        </w:rPr>
        <w:t>Technické požadavky ze strany Objednavatele:</w:t>
      </w:r>
      <w:r w:rsidRPr="00311A1A">
        <w:rPr>
          <w:rFonts w:asciiTheme="minorHAnsi" w:hAnsiTheme="minorHAnsi"/>
        </w:rPr>
        <w:t xml:space="preserve"> filmy budou objednavateli předány v </w:t>
      </w:r>
      <w:proofErr w:type="spellStart"/>
      <w:r w:rsidRPr="00311A1A">
        <w:rPr>
          <w:rFonts w:asciiTheme="minorHAnsi" w:hAnsiTheme="minorHAnsi"/>
        </w:rPr>
        <w:t>Full</w:t>
      </w:r>
      <w:proofErr w:type="spellEnd"/>
      <w:r w:rsidRPr="00311A1A">
        <w:rPr>
          <w:rFonts w:asciiTheme="minorHAnsi" w:hAnsiTheme="minorHAnsi"/>
        </w:rPr>
        <w:t xml:space="preserve"> HD rozlišení poměr 16:9 a ve formátu Mp4 nebo AVI (kon</w:t>
      </w:r>
      <w:bookmarkStart w:id="0" w:name="_GoBack"/>
      <w:bookmarkEnd w:id="0"/>
      <w:r w:rsidRPr="00311A1A">
        <w:rPr>
          <w:rFonts w:asciiTheme="minorHAnsi" w:hAnsiTheme="minorHAnsi"/>
        </w:rPr>
        <w:t xml:space="preserve">tejner </w:t>
      </w:r>
      <w:proofErr w:type="gramStart"/>
      <w:r w:rsidRPr="00311A1A">
        <w:rPr>
          <w:rFonts w:asciiTheme="minorHAnsi" w:hAnsiTheme="minorHAnsi"/>
        </w:rPr>
        <w:t>H.264</w:t>
      </w:r>
      <w:proofErr w:type="gramEnd"/>
      <w:r w:rsidRPr="00311A1A">
        <w:rPr>
          <w:rFonts w:asciiTheme="minorHAnsi" w:hAnsiTheme="minorHAnsi"/>
        </w:rPr>
        <w:t xml:space="preserve">) </w:t>
      </w:r>
    </w:p>
    <w:p w:rsidR="00401690" w:rsidRPr="00311A1A" w:rsidRDefault="00401690" w:rsidP="00401690">
      <w:pPr>
        <w:pStyle w:val="Odstavecseseznamem"/>
        <w:numPr>
          <w:ilvl w:val="1"/>
          <w:numId w:val="8"/>
        </w:numPr>
        <w:contextualSpacing/>
        <w:jc w:val="left"/>
        <w:rPr>
          <w:rFonts w:asciiTheme="minorHAnsi" w:hAnsiTheme="minorHAnsi"/>
        </w:rPr>
      </w:pPr>
      <w:r w:rsidRPr="00311A1A">
        <w:rPr>
          <w:rFonts w:asciiTheme="minorHAnsi" w:hAnsiTheme="minorHAnsi"/>
          <w:i/>
        </w:rPr>
        <w:t>Umístění:</w:t>
      </w:r>
      <w:r w:rsidRPr="00311A1A">
        <w:rPr>
          <w:rFonts w:asciiTheme="minorHAnsi" w:hAnsiTheme="minorHAnsi"/>
        </w:rPr>
        <w:t xml:space="preserve"> sál II – Každodennost, téma – výroba a nástroje</w:t>
      </w:r>
    </w:p>
    <w:p w:rsidR="00401690" w:rsidRDefault="00401690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/>
        </w:rPr>
      </w:pPr>
    </w:p>
    <w:p w:rsidR="00401690" w:rsidRDefault="00401690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/>
        </w:rPr>
      </w:pPr>
    </w:p>
    <w:p w:rsidR="00616B59" w:rsidRDefault="00616B59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/>
        </w:rPr>
      </w:pPr>
    </w:p>
    <w:p w:rsidR="00401690" w:rsidRDefault="00401690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/>
        </w:rPr>
      </w:pPr>
    </w:p>
    <w:p w:rsidR="00CA6614" w:rsidRPr="00616B59" w:rsidRDefault="00616B59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Článek IV. Cena díla, odstavec 2: </w:t>
      </w:r>
    </w:p>
    <w:p w:rsidR="00AF20B0" w:rsidRDefault="00AF20B0" w:rsidP="00635DBB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</w:p>
    <w:p w:rsidR="00616B59" w:rsidRPr="00616B59" w:rsidRDefault="00616B59" w:rsidP="00616B59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  <w:r w:rsidRPr="00616B59">
        <w:rPr>
          <w:rFonts w:ascii="Calibri" w:hAnsi="Calibri"/>
          <w:bCs/>
        </w:rPr>
        <w:t>2.</w:t>
      </w:r>
      <w:r w:rsidRPr="00616B59">
        <w:rPr>
          <w:rFonts w:ascii="Calibri" w:hAnsi="Calibri"/>
          <w:bCs/>
        </w:rPr>
        <w:tab/>
        <w:t xml:space="preserve">Cena za zhotovení díla se sjednává dohodou smluvních stran. Cena díla vymezeného v článku II. této smlouvy, činí celkem: </w:t>
      </w:r>
    </w:p>
    <w:p w:rsidR="00616B59" w:rsidRPr="00616B59" w:rsidRDefault="00616B59" w:rsidP="00616B59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>Cena bez DPH:</w:t>
      </w:r>
      <w:r>
        <w:rPr>
          <w:rFonts w:ascii="Calibri" w:hAnsi="Calibri"/>
          <w:bCs/>
        </w:rPr>
        <w:tab/>
        <w:t>71</w:t>
      </w:r>
      <w:r w:rsidRPr="00616B59">
        <w:rPr>
          <w:rFonts w:ascii="Calibri" w:hAnsi="Calibri"/>
          <w:bCs/>
        </w:rPr>
        <w:t xml:space="preserve"> 260,- Kč</w:t>
      </w:r>
    </w:p>
    <w:p w:rsidR="00616B59" w:rsidRPr="00616B59" w:rsidRDefault="00616B59" w:rsidP="00616B59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  <w:r w:rsidRPr="00616B59">
        <w:rPr>
          <w:rFonts w:ascii="Calibri" w:hAnsi="Calibri"/>
          <w:bCs/>
        </w:rPr>
        <w:t>z toho DPH ve výši p</w:t>
      </w:r>
      <w:r>
        <w:rPr>
          <w:rFonts w:ascii="Calibri" w:hAnsi="Calibri"/>
          <w:bCs/>
        </w:rPr>
        <w:t xml:space="preserve">latných předpisů (21 % DPH): </w:t>
      </w:r>
      <w:r>
        <w:rPr>
          <w:rFonts w:ascii="Calibri" w:hAnsi="Calibri"/>
          <w:bCs/>
        </w:rPr>
        <w:tab/>
        <w:t>14 96</w:t>
      </w:r>
      <w:r w:rsidRPr="00616B59">
        <w:rPr>
          <w:rFonts w:ascii="Calibri" w:hAnsi="Calibri"/>
          <w:bCs/>
        </w:rPr>
        <w:t>4,60- Kč</w:t>
      </w:r>
    </w:p>
    <w:p w:rsidR="00616B59" w:rsidRPr="00616B59" w:rsidRDefault="00616B59" w:rsidP="00616B59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Cena celkem:  </w:t>
      </w:r>
      <w:r>
        <w:rPr>
          <w:rFonts w:ascii="Calibri" w:hAnsi="Calibri"/>
          <w:bCs/>
        </w:rPr>
        <w:tab/>
        <w:t>86 22</w:t>
      </w:r>
      <w:r w:rsidRPr="00616B59">
        <w:rPr>
          <w:rFonts w:ascii="Calibri" w:hAnsi="Calibri"/>
          <w:bCs/>
        </w:rPr>
        <w:t>5,- Kč</w:t>
      </w:r>
    </w:p>
    <w:p w:rsidR="00616B59" w:rsidRDefault="00616B59" w:rsidP="00616B59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  <w:r w:rsidRPr="00616B59">
        <w:rPr>
          <w:rFonts w:ascii="Calibri" w:hAnsi="Calibri"/>
          <w:bCs/>
        </w:rPr>
        <w:t xml:space="preserve">Slovy: </w:t>
      </w:r>
      <w:proofErr w:type="spellStart"/>
      <w:r>
        <w:rPr>
          <w:rFonts w:ascii="Calibri" w:hAnsi="Calibri"/>
          <w:bCs/>
        </w:rPr>
        <w:t>osmdesáttisícdvěstědvacetpětkorunčeských</w:t>
      </w:r>
      <w:proofErr w:type="spellEnd"/>
      <w:r>
        <w:rPr>
          <w:rFonts w:ascii="Calibri" w:hAnsi="Calibri"/>
          <w:bCs/>
        </w:rPr>
        <w:t xml:space="preserve"> </w:t>
      </w:r>
    </w:p>
    <w:p w:rsidR="00616B59" w:rsidRDefault="00616B59" w:rsidP="00616B59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</w:p>
    <w:p w:rsidR="00616B59" w:rsidRPr="00616B59" w:rsidRDefault="00616B59" w:rsidP="00616B59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/>
          <w:bCs/>
        </w:rPr>
      </w:pPr>
      <w:r w:rsidRPr="00616B59">
        <w:rPr>
          <w:rFonts w:ascii="Calibri" w:hAnsi="Calibri"/>
          <w:b/>
          <w:bCs/>
        </w:rPr>
        <w:t>Článek V. Platební podmínky</w:t>
      </w:r>
      <w:r>
        <w:rPr>
          <w:rFonts w:ascii="Calibri" w:hAnsi="Calibri"/>
          <w:b/>
          <w:bCs/>
        </w:rPr>
        <w:t xml:space="preserve">, odstavec 1: </w:t>
      </w:r>
    </w:p>
    <w:p w:rsidR="00616B59" w:rsidRDefault="00616B59" w:rsidP="00616B59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</w:p>
    <w:p w:rsidR="00616B59" w:rsidRPr="00616B59" w:rsidRDefault="00616B59" w:rsidP="00616B59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  <w:r w:rsidRPr="00616B59">
        <w:rPr>
          <w:rFonts w:ascii="Calibri" w:hAnsi="Calibri"/>
          <w:bCs/>
        </w:rPr>
        <w:t xml:space="preserve">1.    Vyúčtování ceny díla proběhne ve dvou splátkách. </w:t>
      </w:r>
    </w:p>
    <w:p w:rsidR="00616B59" w:rsidRPr="00616B59" w:rsidRDefault="00616B59" w:rsidP="00616B59">
      <w:pPr>
        <w:tabs>
          <w:tab w:val="left" w:pos="709"/>
          <w:tab w:val="right" w:pos="8647"/>
        </w:tabs>
        <w:spacing w:line="240" w:lineRule="atLeast"/>
        <w:ind w:left="708" w:firstLine="0"/>
        <w:rPr>
          <w:rFonts w:ascii="Calibri" w:hAnsi="Calibri"/>
          <w:bCs/>
        </w:rPr>
      </w:pPr>
      <w:r>
        <w:rPr>
          <w:rFonts w:ascii="Calibri" w:hAnsi="Calibri"/>
          <w:bCs/>
        </w:rPr>
        <w:tab/>
      </w:r>
      <w:r w:rsidRPr="00616B59">
        <w:rPr>
          <w:rFonts w:ascii="Calibri" w:hAnsi="Calibri"/>
          <w:bCs/>
        </w:rPr>
        <w:t xml:space="preserve">a) Za </w:t>
      </w:r>
      <w:proofErr w:type="spellStart"/>
      <w:r w:rsidRPr="00616B59">
        <w:rPr>
          <w:rFonts w:ascii="Calibri" w:hAnsi="Calibri"/>
          <w:bCs/>
        </w:rPr>
        <w:t>pre</w:t>
      </w:r>
      <w:proofErr w:type="spellEnd"/>
      <w:r w:rsidRPr="00616B59">
        <w:rPr>
          <w:rFonts w:ascii="Calibri" w:hAnsi="Calibri"/>
          <w:bCs/>
        </w:rPr>
        <w:t xml:space="preserve">-produkci a produkci po natočení dohodnutých materiálů a odevzdání natočených hrubých materiálů do </w:t>
      </w:r>
      <w:proofErr w:type="gramStart"/>
      <w:r w:rsidRPr="00616B59">
        <w:rPr>
          <w:rFonts w:ascii="Calibri" w:hAnsi="Calibri"/>
          <w:bCs/>
        </w:rPr>
        <w:t>30.11.2017</w:t>
      </w:r>
      <w:proofErr w:type="gramEnd"/>
      <w:r w:rsidRPr="00616B59">
        <w:rPr>
          <w:rFonts w:ascii="Calibri" w:hAnsi="Calibri"/>
          <w:bCs/>
        </w:rPr>
        <w:t xml:space="preserve"> –   46 464 Kč s DPH </w:t>
      </w:r>
    </w:p>
    <w:p w:rsidR="00616B59" w:rsidRPr="00EF4180" w:rsidRDefault="00616B59" w:rsidP="00616B59">
      <w:pPr>
        <w:tabs>
          <w:tab w:val="left" w:pos="709"/>
          <w:tab w:val="right" w:pos="8647"/>
        </w:tabs>
        <w:spacing w:line="240" w:lineRule="atLeast"/>
        <w:ind w:left="0" w:firstLine="0"/>
        <w:rPr>
          <w:rFonts w:ascii="Calibri" w:hAnsi="Calibri"/>
          <w:bCs/>
        </w:rPr>
      </w:pPr>
      <w:r w:rsidRPr="00616B59">
        <w:rPr>
          <w:rFonts w:ascii="Calibri" w:hAnsi="Calibri"/>
          <w:bCs/>
        </w:rPr>
        <w:t xml:space="preserve">              b) Za postprodukce a střih a od</w:t>
      </w:r>
      <w:r w:rsidR="00311A1A">
        <w:rPr>
          <w:rFonts w:ascii="Calibri" w:hAnsi="Calibri"/>
          <w:bCs/>
        </w:rPr>
        <w:t xml:space="preserve">evzdání díla do </w:t>
      </w:r>
      <w:proofErr w:type="gramStart"/>
      <w:r w:rsidR="00311A1A">
        <w:rPr>
          <w:rFonts w:ascii="Calibri" w:hAnsi="Calibri"/>
          <w:bCs/>
        </w:rPr>
        <w:t>01.03 2018  –  39 761</w:t>
      </w:r>
      <w:proofErr w:type="gramEnd"/>
      <w:r w:rsidRPr="00616B59">
        <w:rPr>
          <w:rFonts w:ascii="Calibri" w:hAnsi="Calibri"/>
          <w:bCs/>
        </w:rPr>
        <w:t xml:space="preserve"> Kč s DPH</w:t>
      </w:r>
    </w:p>
    <w:p w:rsidR="002341AA" w:rsidRDefault="002341AA" w:rsidP="008B043B">
      <w:pPr>
        <w:pStyle w:val="Bezmezer"/>
        <w:ind w:left="0" w:firstLine="0"/>
        <w:rPr>
          <w:rFonts w:ascii="Calibri" w:hAnsi="Calibri"/>
        </w:rPr>
      </w:pPr>
    </w:p>
    <w:p w:rsidR="00616B59" w:rsidRPr="00EF4180" w:rsidRDefault="00616B59" w:rsidP="008B043B">
      <w:pPr>
        <w:pStyle w:val="Bezmezer"/>
        <w:ind w:left="0" w:firstLine="0"/>
        <w:rPr>
          <w:rFonts w:ascii="Calibri" w:hAnsi="Calibri"/>
        </w:rPr>
      </w:pPr>
    </w:p>
    <w:p w:rsidR="00DB4F48" w:rsidRPr="00EF4180" w:rsidRDefault="00DB4F48" w:rsidP="00DB4F48">
      <w:pPr>
        <w:jc w:val="center"/>
        <w:rPr>
          <w:rFonts w:ascii="Calibri" w:hAnsi="Calibri" w:cs="Arial"/>
          <w:b/>
        </w:rPr>
      </w:pPr>
      <w:r w:rsidRPr="00EF4180">
        <w:rPr>
          <w:rFonts w:ascii="Calibri" w:hAnsi="Calibri" w:cs="Arial"/>
          <w:b/>
        </w:rPr>
        <w:t>II.</w:t>
      </w:r>
    </w:p>
    <w:p w:rsidR="00B8649E" w:rsidRDefault="00B8649E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Ostatní ustanovení a přílohy Smlouvy tímto dodatkem nezměněné, zůstávají v</w:t>
      </w:r>
      <w:r w:rsidR="007B676C">
        <w:rPr>
          <w:rFonts w:ascii="Calibri" w:hAnsi="Calibri" w:cs="Arial"/>
        </w:rPr>
        <w:t> </w:t>
      </w:r>
      <w:r w:rsidRPr="00EF4180">
        <w:rPr>
          <w:rFonts w:ascii="Calibri" w:hAnsi="Calibri" w:cs="Arial"/>
        </w:rPr>
        <w:t>platnosti</w:t>
      </w:r>
      <w:r w:rsidR="007B676C">
        <w:rPr>
          <w:rFonts w:ascii="Calibri" w:hAnsi="Calibri" w:cs="Arial"/>
        </w:rPr>
        <w:t>.</w:t>
      </w:r>
    </w:p>
    <w:p w:rsidR="00DB4F48" w:rsidRPr="00EF4180" w:rsidRDefault="00311A1A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>
        <w:rPr>
          <w:rFonts w:ascii="Calibri" w:hAnsi="Calibri" w:cs="Arial"/>
        </w:rPr>
        <w:t xml:space="preserve">Otázky výslovně tímto dodatkem </w:t>
      </w:r>
      <w:r w:rsidR="00DB4F48" w:rsidRPr="00EF4180">
        <w:rPr>
          <w:rFonts w:ascii="Calibri" w:hAnsi="Calibri" w:cs="Arial"/>
        </w:rPr>
        <w:t>neuprav</w:t>
      </w:r>
      <w:r w:rsidR="0077322A" w:rsidRPr="00EF4180">
        <w:rPr>
          <w:rFonts w:ascii="Calibri" w:hAnsi="Calibri" w:cs="Arial"/>
        </w:rPr>
        <w:t xml:space="preserve">ené se řídí </w:t>
      </w:r>
      <w:r w:rsidR="00DB4F48" w:rsidRPr="00EF4180">
        <w:rPr>
          <w:rFonts w:ascii="Calibri" w:hAnsi="Calibri" w:cs="Arial"/>
        </w:rPr>
        <w:t xml:space="preserve">zejména ustanoveními zákona č. 89/2012 Sb., občanský zákoník. </w:t>
      </w:r>
    </w:p>
    <w:p w:rsidR="00DB4F48" w:rsidRPr="00EF4180" w:rsidRDefault="00DB4F48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Tento dodatek je platný i pro případné právní nástupce smluvních stran.</w:t>
      </w:r>
    </w:p>
    <w:p w:rsidR="00DB4F48" w:rsidRPr="00EF4180" w:rsidRDefault="00DB4F48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Tento dodatek je vyhotoven ve čtyřech vyhotoveních, z nichž každá smluvní strana obdrží po dvou vyhotoveních. Tento dodatek nabývá platnosti a účinnosti dnem jeho podpisu oběma smluvními stranami.</w:t>
      </w:r>
    </w:p>
    <w:p w:rsidR="00DB4F48" w:rsidRPr="00EF4180" w:rsidRDefault="00DB4F48" w:rsidP="00DB4F48">
      <w:pPr>
        <w:numPr>
          <w:ilvl w:val="0"/>
          <w:numId w:val="1"/>
        </w:numPr>
        <w:ind w:left="284" w:hanging="284"/>
        <w:rPr>
          <w:rFonts w:ascii="Calibri" w:hAnsi="Calibri" w:cs="Arial"/>
        </w:rPr>
      </w:pPr>
      <w:r w:rsidRPr="00EF4180">
        <w:rPr>
          <w:rFonts w:ascii="Calibri" w:hAnsi="Calibri" w:cs="Arial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DB4F48" w:rsidRPr="00EF4180" w:rsidRDefault="00DB4F48" w:rsidP="003932F5">
      <w:pPr>
        <w:pStyle w:val="normln0"/>
        <w:rPr>
          <w:rFonts w:ascii="Calibri" w:hAnsi="Calibri"/>
          <w:szCs w:val="24"/>
        </w:rPr>
      </w:pPr>
    </w:p>
    <w:p w:rsidR="00206FD8" w:rsidRPr="00EF4180" w:rsidRDefault="00206FD8" w:rsidP="003932F5">
      <w:pPr>
        <w:pStyle w:val="normln0"/>
        <w:rPr>
          <w:rFonts w:ascii="Calibri" w:hAnsi="Calibri"/>
          <w:szCs w:val="24"/>
        </w:rPr>
      </w:pPr>
    </w:p>
    <w:p w:rsidR="003932F5" w:rsidRPr="00EF4180" w:rsidRDefault="003932F5" w:rsidP="003932F5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 xml:space="preserve">V Praze dne 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  <w:t>V</w:t>
      </w:r>
      <w:r w:rsidR="003551B3" w:rsidRPr="00EF4180">
        <w:rPr>
          <w:rFonts w:ascii="Calibri" w:hAnsi="Calibri"/>
        </w:rPr>
        <w:t xml:space="preserve"> Praze </w:t>
      </w:r>
      <w:r w:rsidR="00EF7D6B" w:rsidRPr="00EF4180">
        <w:rPr>
          <w:rFonts w:ascii="Calibri" w:hAnsi="Calibri"/>
        </w:rPr>
        <w:t xml:space="preserve">dne </w:t>
      </w:r>
      <w:r w:rsidR="00EF7D6B" w:rsidRPr="00EF4180">
        <w:rPr>
          <w:rFonts w:ascii="Calibri" w:hAnsi="Calibri"/>
        </w:rPr>
        <w:tab/>
      </w:r>
      <w:r w:rsidR="00EF7D6B" w:rsidRPr="00EF4180">
        <w:rPr>
          <w:rFonts w:ascii="Calibri" w:hAnsi="Calibri"/>
        </w:rPr>
        <w:tab/>
      </w:r>
    </w:p>
    <w:p w:rsidR="003932F5" w:rsidRPr="00EF4180" w:rsidRDefault="003932F5" w:rsidP="003932F5">
      <w:pPr>
        <w:ind w:left="0" w:firstLine="0"/>
        <w:rPr>
          <w:rFonts w:ascii="Calibri" w:hAnsi="Calibri"/>
        </w:rPr>
      </w:pPr>
    </w:p>
    <w:p w:rsidR="00EF7D6B" w:rsidRPr="00EF4180" w:rsidRDefault="00EF7D6B" w:rsidP="003932F5">
      <w:pPr>
        <w:ind w:left="0" w:firstLine="0"/>
        <w:rPr>
          <w:rFonts w:ascii="Calibri" w:hAnsi="Calibri"/>
        </w:rPr>
      </w:pPr>
    </w:p>
    <w:p w:rsidR="001E5D8D" w:rsidRPr="00EF4180" w:rsidRDefault="001E5D8D" w:rsidP="003932F5">
      <w:pPr>
        <w:ind w:left="0" w:firstLine="0"/>
        <w:rPr>
          <w:rFonts w:ascii="Calibri" w:hAnsi="Calibri"/>
        </w:rPr>
      </w:pPr>
    </w:p>
    <w:p w:rsidR="00EF7D6B" w:rsidRPr="00EF4180" w:rsidRDefault="00EF7D6B" w:rsidP="00EF7D6B">
      <w:pPr>
        <w:ind w:left="0" w:firstLine="0"/>
        <w:rPr>
          <w:rFonts w:ascii="Calibri" w:hAnsi="Calibri"/>
        </w:rPr>
      </w:pPr>
      <w:r w:rsidRPr="00EF4180">
        <w:rPr>
          <w:rFonts w:ascii="Calibri" w:hAnsi="Calibri"/>
        </w:rPr>
        <w:t>_____________________________</w:t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</w:r>
      <w:r w:rsidRPr="00EF4180">
        <w:rPr>
          <w:rFonts w:ascii="Calibri" w:hAnsi="Calibri"/>
        </w:rPr>
        <w:tab/>
        <w:t>__________________________</w:t>
      </w:r>
    </w:p>
    <w:p w:rsidR="000519E2" w:rsidRPr="00EF4180" w:rsidRDefault="000519E2" w:rsidP="000519E2">
      <w:pPr>
        <w:jc w:val="center"/>
        <w:rPr>
          <w:rFonts w:ascii="Calibri" w:hAnsi="Calibri"/>
        </w:rPr>
        <w:sectPr w:rsidR="000519E2" w:rsidRPr="00EF41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519E2" w:rsidRPr="00EF4180" w:rsidRDefault="000519E2" w:rsidP="000519E2">
      <w:pPr>
        <w:ind w:left="283"/>
        <w:jc w:val="center"/>
        <w:rPr>
          <w:rFonts w:ascii="Calibri" w:hAnsi="Calibri"/>
        </w:rPr>
      </w:pPr>
      <w:r w:rsidRPr="00EF4180">
        <w:rPr>
          <w:rFonts w:ascii="Calibri" w:hAnsi="Calibri"/>
        </w:rPr>
        <w:lastRenderedPageBreak/>
        <w:t xml:space="preserve">Objednatel </w:t>
      </w:r>
    </w:p>
    <w:p w:rsidR="000519E2" w:rsidRPr="00EF4180" w:rsidRDefault="000519E2" w:rsidP="000519E2">
      <w:pPr>
        <w:ind w:left="283"/>
        <w:jc w:val="center"/>
        <w:rPr>
          <w:rFonts w:ascii="Calibri" w:hAnsi="Calibri"/>
          <w:b/>
        </w:rPr>
      </w:pPr>
      <w:r w:rsidRPr="00EF4180">
        <w:rPr>
          <w:rFonts w:ascii="Calibri" w:hAnsi="Calibri"/>
          <w:b/>
        </w:rPr>
        <w:t xml:space="preserve">Národní muzeum </w:t>
      </w:r>
    </w:p>
    <w:p w:rsidR="000519E2" w:rsidRPr="00EF4180" w:rsidRDefault="000519E2" w:rsidP="000519E2">
      <w:pPr>
        <w:ind w:left="283"/>
        <w:jc w:val="center"/>
        <w:rPr>
          <w:rFonts w:ascii="Calibri" w:hAnsi="Calibri"/>
          <w:b/>
        </w:rPr>
      </w:pPr>
      <w:r w:rsidRPr="00EF4180">
        <w:rPr>
          <w:rFonts w:ascii="Calibri" w:hAnsi="Calibri"/>
          <w:b/>
        </w:rPr>
        <w:t xml:space="preserve">doc. PhDr. Michal Stehlík, </w:t>
      </w:r>
      <w:proofErr w:type="spellStart"/>
      <w:r w:rsidRPr="00EF4180">
        <w:rPr>
          <w:rFonts w:ascii="Calibri" w:hAnsi="Calibri"/>
          <w:b/>
        </w:rPr>
        <w:t>Ph.D</w:t>
      </w:r>
      <w:proofErr w:type="spellEnd"/>
      <w:r w:rsidRPr="00EF4180">
        <w:rPr>
          <w:rFonts w:ascii="Calibri" w:hAnsi="Calibri"/>
          <w:b/>
        </w:rPr>
        <w:t xml:space="preserve">. </w:t>
      </w:r>
      <w:r w:rsidR="00426C62" w:rsidRPr="00EF4180">
        <w:rPr>
          <w:rFonts w:ascii="Calibri" w:hAnsi="Calibri"/>
          <w:b/>
        </w:rPr>
        <w:tab/>
      </w:r>
    </w:p>
    <w:p w:rsidR="000519E2" w:rsidRPr="00311A1A" w:rsidRDefault="000519E2" w:rsidP="00311A1A">
      <w:pPr>
        <w:ind w:left="283" w:firstLine="0"/>
        <w:rPr>
          <w:rFonts w:ascii="Calibri" w:hAnsi="Calibri"/>
        </w:rPr>
      </w:pPr>
      <w:r w:rsidRPr="00EF4180">
        <w:rPr>
          <w:rFonts w:ascii="Calibri" w:hAnsi="Calibri"/>
        </w:rPr>
        <w:lastRenderedPageBreak/>
        <w:tab/>
      </w:r>
      <w:r w:rsidRPr="00EF4180">
        <w:rPr>
          <w:rFonts w:ascii="Calibri" w:hAnsi="Calibri"/>
        </w:rPr>
        <w:tab/>
        <w:t xml:space="preserve">   </w:t>
      </w:r>
      <w:r w:rsidR="00426C62" w:rsidRPr="00EF4180">
        <w:rPr>
          <w:rFonts w:ascii="Calibri" w:hAnsi="Calibri"/>
        </w:rPr>
        <w:t xml:space="preserve">  </w:t>
      </w:r>
      <w:r w:rsidRPr="00EF4180">
        <w:rPr>
          <w:rFonts w:ascii="Calibri" w:hAnsi="Calibri"/>
        </w:rPr>
        <w:t xml:space="preserve">Zhotovitel </w:t>
      </w:r>
    </w:p>
    <w:p w:rsidR="00311A1A" w:rsidRPr="00FB1417" w:rsidRDefault="00311A1A" w:rsidP="00FB1417">
      <w:pPr>
        <w:ind w:left="283"/>
        <w:jc w:val="center"/>
        <w:rPr>
          <w:rFonts w:ascii="Calibri" w:hAnsi="Calibri"/>
          <w:b/>
        </w:rPr>
        <w:sectPr w:rsidR="00311A1A" w:rsidRPr="00FB1417" w:rsidSect="000519E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Calibri" w:hAnsi="Calibri"/>
          <w:b/>
          <w:bCs/>
          <w:lang w:bidi="en-US"/>
        </w:rPr>
        <w:t xml:space="preserve">      cine4net s.r.o. </w:t>
      </w:r>
    </w:p>
    <w:p w:rsidR="00FB1417" w:rsidRDefault="00FB1417" w:rsidP="00FB1417">
      <w:pPr>
        <w:ind w:left="283"/>
        <w:rPr>
          <w:rFonts w:ascii="Calibri" w:hAnsi="Calibri"/>
        </w:rPr>
      </w:pPr>
      <w:r w:rsidRPr="00EF4180">
        <w:rPr>
          <w:rFonts w:ascii="Calibri" w:hAnsi="Calibri"/>
        </w:rPr>
        <w:lastRenderedPageBreak/>
        <w:t xml:space="preserve">náměstek pro centrální </w:t>
      </w:r>
      <w:proofErr w:type="spellStart"/>
      <w:r w:rsidRPr="00EF4180">
        <w:rPr>
          <w:rFonts w:ascii="Calibri" w:hAnsi="Calibri"/>
        </w:rPr>
        <w:t>sbírkotvornou</w:t>
      </w:r>
      <w:proofErr w:type="spellEnd"/>
      <w:r w:rsidRPr="00EF4180">
        <w:rPr>
          <w:rFonts w:ascii="Calibri" w:hAnsi="Calibri"/>
        </w:rPr>
        <w:t xml:space="preserve"> </w:t>
      </w:r>
    </w:p>
    <w:p w:rsidR="00FB1417" w:rsidRPr="00EF4180" w:rsidRDefault="00FB1417" w:rsidP="00FB1417">
      <w:pPr>
        <w:ind w:left="283"/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  <w:r w:rsidRPr="00EF4180">
        <w:rPr>
          <w:rFonts w:ascii="Calibri" w:hAnsi="Calibri"/>
        </w:rPr>
        <w:t xml:space="preserve">a výstavní činnost </w:t>
      </w:r>
    </w:p>
    <w:p w:rsidR="00240A09" w:rsidRPr="00EF4180" w:rsidRDefault="00240A09" w:rsidP="001E5D8D">
      <w:pPr>
        <w:ind w:left="0" w:firstLine="0"/>
        <w:rPr>
          <w:rFonts w:ascii="Calibri" w:hAnsi="Calibri"/>
        </w:rPr>
      </w:pPr>
    </w:p>
    <w:sectPr w:rsidR="00240A09" w:rsidRPr="00EF4180" w:rsidSect="000519E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33F" w:rsidRDefault="0088133F" w:rsidP="005E6E74">
      <w:r>
        <w:separator/>
      </w:r>
    </w:p>
  </w:endnote>
  <w:endnote w:type="continuationSeparator" w:id="0">
    <w:p w:rsidR="0088133F" w:rsidRDefault="0088133F" w:rsidP="005E6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33F" w:rsidRDefault="0088133F" w:rsidP="005E6E74">
      <w:r>
        <w:separator/>
      </w:r>
    </w:p>
  </w:footnote>
  <w:footnote w:type="continuationSeparator" w:id="0">
    <w:p w:rsidR="0088133F" w:rsidRDefault="0088133F" w:rsidP="005E6E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4073E"/>
    <w:multiLevelType w:val="hybridMultilevel"/>
    <w:tmpl w:val="F37C6986"/>
    <w:lvl w:ilvl="0" w:tplc="DA50E66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02A40"/>
    <w:multiLevelType w:val="hybridMultilevel"/>
    <w:tmpl w:val="300E170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B802BA8"/>
    <w:multiLevelType w:val="hybridMultilevel"/>
    <w:tmpl w:val="C6CE78C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A3C54"/>
    <w:multiLevelType w:val="hybridMultilevel"/>
    <w:tmpl w:val="15EA2DC2"/>
    <w:lvl w:ilvl="0" w:tplc="B628CE14">
      <w:start w:val="1"/>
      <w:numFmt w:val="decimal"/>
      <w:lvlText w:val="%1."/>
      <w:lvlJc w:val="left"/>
      <w:pPr>
        <w:ind w:left="753" w:hanging="360"/>
      </w:pPr>
    </w:lvl>
    <w:lvl w:ilvl="1" w:tplc="04050017" w:tentative="1">
      <w:start w:val="1"/>
      <w:numFmt w:val="lowerLetter"/>
      <w:lvlText w:val="%2."/>
      <w:lvlJc w:val="left"/>
      <w:pPr>
        <w:ind w:left="1473" w:hanging="360"/>
      </w:pPr>
    </w:lvl>
    <w:lvl w:ilvl="2" w:tplc="0405000F" w:tentative="1">
      <w:start w:val="1"/>
      <w:numFmt w:val="lowerRoman"/>
      <w:lvlText w:val="%3."/>
      <w:lvlJc w:val="right"/>
      <w:pPr>
        <w:ind w:left="2193" w:hanging="180"/>
      </w:pPr>
    </w:lvl>
    <w:lvl w:ilvl="3" w:tplc="8008450A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">
    <w:nsid w:val="7A15560B"/>
    <w:multiLevelType w:val="hybridMultilevel"/>
    <w:tmpl w:val="43905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182"/>
    <w:rsid w:val="00030716"/>
    <w:rsid w:val="00041FD4"/>
    <w:rsid w:val="000519E2"/>
    <w:rsid w:val="000624AE"/>
    <w:rsid w:val="00087838"/>
    <w:rsid w:val="000B204C"/>
    <w:rsid w:val="000B619A"/>
    <w:rsid w:val="00123231"/>
    <w:rsid w:val="00127856"/>
    <w:rsid w:val="001A371A"/>
    <w:rsid w:val="001A5524"/>
    <w:rsid w:val="001B6473"/>
    <w:rsid w:val="001E3139"/>
    <w:rsid w:val="001E5D8D"/>
    <w:rsid w:val="00206FD8"/>
    <w:rsid w:val="00225EDE"/>
    <w:rsid w:val="002341AA"/>
    <w:rsid w:val="00240A09"/>
    <w:rsid w:val="00265A88"/>
    <w:rsid w:val="002834AD"/>
    <w:rsid w:val="002839EC"/>
    <w:rsid w:val="002A1529"/>
    <w:rsid w:val="002E7CCC"/>
    <w:rsid w:val="002F6740"/>
    <w:rsid w:val="00311A1A"/>
    <w:rsid w:val="0031495A"/>
    <w:rsid w:val="00335951"/>
    <w:rsid w:val="003551B3"/>
    <w:rsid w:val="00390113"/>
    <w:rsid w:val="003932F5"/>
    <w:rsid w:val="003C4679"/>
    <w:rsid w:val="004008F9"/>
    <w:rsid w:val="00401690"/>
    <w:rsid w:val="00426C62"/>
    <w:rsid w:val="004733C2"/>
    <w:rsid w:val="004737D2"/>
    <w:rsid w:val="004942FD"/>
    <w:rsid w:val="004C23E3"/>
    <w:rsid w:val="004E12B1"/>
    <w:rsid w:val="004E5732"/>
    <w:rsid w:val="004E5DCA"/>
    <w:rsid w:val="004F6345"/>
    <w:rsid w:val="00535A01"/>
    <w:rsid w:val="00542618"/>
    <w:rsid w:val="00557568"/>
    <w:rsid w:val="00570609"/>
    <w:rsid w:val="005729E8"/>
    <w:rsid w:val="005C24FF"/>
    <w:rsid w:val="005C5E67"/>
    <w:rsid w:val="005D5E18"/>
    <w:rsid w:val="005E6E74"/>
    <w:rsid w:val="0061545A"/>
    <w:rsid w:val="00616B59"/>
    <w:rsid w:val="00635DBB"/>
    <w:rsid w:val="00645D91"/>
    <w:rsid w:val="006A484B"/>
    <w:rsid w:val="006C78EF"/>
    <w:rsid w:val="006E0FA5"/>
    <w:rsid w:val="00716122"/>
    <w:rsid w:val="00756161"/>
    <w:rsid w:val="0077322A"/>
    <w:rsid w:val="0079299C"/>
    <w:rsid w:val="007B676C"/>
    <w:rsid w:val="007C1073"/>
    <w:rsid w:val="007C2666"/>
    <w:rsid w:val="008649A2"/>
    <w:rsid w:val="0088133F"/>
    <w:rsid w:val="008B043B"/>
    <w:rsid w:val="008B7D7B"/>
    <w:rsid w:val="008D17CD"/>
    <w:rsid w:val="008E5322"/>
    <w:rsid w:val="00905A97"/>
    <w:rsid w:val="0091765E"/>
    <w:rsid w:val="009507F8"/>
    <w:rsid w:val="00976637"/>
    <w:rsid w:val="00A53518"/>
    <w:rsid w:val="00A63ED2"/>
    <w:rsid w:val="00A64A33"/>
    <w:rsid w:val="00AA700C"/>
    <w:rsid w:val="00AB05CA"/>
    <w:rsid w:val="00AE141E"/>
    <w:rsid w:val="00AF20B0"/>
    <w:rsid w:val="00B131A8"/>
    <w:rsid w:val="00B239E1"/>
    <w:rsid w:val="00B76707"/>
    <w:rsid w:val="00B8649E"/>
    <w:rsid w:val="00BC2F3F"/>
    <w:rsid w:val="00BE77DC"/>
    <w:rsid w:val="00BF3CA4"/>
    <w:rsid w:val="00C210C3"/>
    <w:rsid w:val="00C24F59"/>
    <w:rsid w:val="00C45DB2"/>
    <w:rsid w:val="00C52935"/>
    <w:rsid w:val="00C561C0"/>
    <w:rsid w:val="00CA072D"/>
    <w:rsid w:val="00CA26FF"/>
    <w:rsid w:val="00CA4A87"/>
    <w:rsid w:val="00CA6614"/>
    <w:rsid w:val="00D40126"/>
    <w:rsid w:val="00D43083"/>
    <w:rsid w:val="00D51669"/>
    <w:rsid w:val="00DB1E3C"/>
    <w:rsid w:val="00DB4F48"/>
    <w:rsid w:val="00E21DAA"/>
    <w:rsid w:val="00E245D3"/>
    <w:rsid w:val="00E269C5"/>
    <w:rsid w:val="00E71B93"/>
    <w:rsid w:val="00E767AF"/>
    <w:rsid w:val="00E96221"/>
    <w:rsid w:val="00EC03B1"/>
    <w:rsid w:val="00EC5AA0"/>
    <w:rsid w:val="00EE2A8F"/>
    <w:rsid w:val="00EF4180"/>
    <w:rsid w:val="00EF4A85"/>
    <w:rsid w:val="00EF7D6B"/>
    <w:rsid w:val="00F01182"/>
    <w:rsid w:val="00F61F73"/>
    <w:rsid w:val="00F76806"/>
    <w:rsid w:val="00F92B0E"/>
    <w:rsid w:val="00FB1417"/>
    <w:rsid w:val="00FC45EB"/>
    <w:rsid w:val="00FD7E7A"/>
    <w:rsid w:val="00FF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-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5E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dentifikace">
    <w:name w:val="Identifikace"/>
    <w:basedOn w:val="Normln"/>
    <w:uiPriority w:val="99"/>
    <w:rsid w:val="00F01182"/>
    <w:pPr>
      <w:ind w:left="0" w:firstLine="0"/>
    </w:pPr>
    <w:rPr>
      <w:rFonts w:ascii="Arial" w:hAnsi="Arial"/>
      <w:sz w:val="22"/>
      <w:szCs w:val="20"/>
    </w:rPr>
  </w:style>
  <w:style w:type="paragraph" w:customStyle="1" w:styleId="normln0">
    <w:name w:val="normální"/>
    <w:basedOn w:val="Normln"/>
    <w:link w:val="normlnChar"/>
    <w:rsid w:val="00DB4F48"/>
    <w:pPr>
      <w:ind w:left="0" w:firstLine="0"/>
    </w:pPr>
    <w:rPr>
      <w:rFonts w:ascii="Arial" w:hAnsi="Arial"/>
      <w:szCs w:val="20"/>
    </w:rPr>
  </w:style>
  <w:style w:type="character" w:customStyle="1" w:styleId="normlnChar">
    <w:name w:val="normální Char"/>
    <w:link w:val="normln0"/>
    <w:rsid w:val="00DB4F48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32F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6E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551B3"/>
    <w:pPr>
      <w:ind w:left="0" w:firstLine="0"/>
      <w:jc w:val="left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551B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59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9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59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9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9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9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951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3595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2">
    <w:name w:val="Mřížka tabulky2"/>
    <w:basedOn w:val="Normlntabulka"/>
    <w:uiPriority w:val="59"/>
    <w:rsid w:val="00B76707"/>
    <w:pPr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8B043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21B01-0842-4DB1-9F69-0B2CDBE6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drapalovape</cp:lastModifiedBy>
  <cp:revision>10</cp:revision>
  <cp:lastPrinted>2018-02-08T14:04:00Z</cp:lastPrinted>
  <dcterms:created xsi:type="dcterms:W3CDTF">2017-10-03T08:11:00Z</dcterms:created>
  <dcterms:modified xsi:type="dcterms:W3CDTF">2018-03-12T11:38:00Z</dcterms:modified>
</cp:coreProperties>
</file>