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2F" w:rsidRPr="005A2897" w:rsidRDefault="00A6462F" w:rsidP="00A6462F">
      <w:pPr>
        <w:spacing w:after="0" w:line="240" w:lineRule="auto"/>
        <w:jc w:val="center"/>
        <w:rPr>
          <w:rFonts w:ascii="RotisSerif" w:hAnsi="RotisSerif"/>
          <w:b/>
          <w:sz w:val="32"/>
          <w:szCs w:val="24"/>
        </w:rPr>
      </w:pPr>
      <w:bookmarkStart w:id="0" w:name="_GoBack"/>
      <w:bookmarkEnd w:id="0"/>
      <w:r w:rsidRPr="005A2897">
        <w:rPr>
          <w:rFonts w:ascii="RotisSerif" w:hAnsi="RotisSerif"/>
          <w:b/>
          <w:sz w:val="32"/>
          <w:szCs w:val="24"/>
        </w:rPr>
        <w:t>DODATEK Č. 1</w:t>
      </w:r>
    </w:p>
    <w:p w:rsidR="00A6462F" w:rsidRDefault="008E2766" w:rsidP="00251610">
      <w:pPr>
        <w:spacing w:after="0" w:line="240" w:lineRule="auto"/>
        <w:jc w:val="center"/>
        <w:rPr>
          <w:rFonts w:ascii="RotisSerif" w:hAnsi="RotisSerif"/>
          <w:b/>
          <w:sz w:val="32"/>
          <w:szCs w:val="24"/>
        </w:rPr>
      </w:pPr>
      <w:r>
        <w:rPr>
          <w:rFonts w:ascii="RotisSerif" w:hAnsi="RotisSerif"/>
          <w:b/>
          <w:sz w:val="32"/>
          <w:szCs w:val="24"/>
        </w:rPr>
        <w:t xml:space="preserve">ke </w:t>
      </w:r>
      <w:r w:rsidR="00251610">
        <w:rPr>
          <w:rFonts w:ascii="RotisSerif" w:hAnsi="RotisSerif"/>
          <w:b/>
          <w:sz w:val="32"/>
          <w:szCs w:val="24"/>
        </w:rPr>
        <w:t xml:space="preserve">smlouvě o </w:t>
      </w:r>
      <w:r w:rsidR="00DB6478">
        <w:rPr>
          <w:rFonts w:ascii="RotisSerif" w:hAnsi="RotisSerif"/>
          <w:b/>
          <w:sz w:val="32"/>
          <w:szCs w:val="24"/>
        </w:rPr>
        <w:t>výpůjčce č. 1705052</w:t>
      </w:r>
    </w:p>
    <w:p w:rsidR="00DB6478" w:rsidRPr="005A2897" w:rsidRDefault="00DB6478" w:rsidP="00251610">
      <w:pPr>
        <w:spacing w:after="0" w:line="240" w:lineRule="auto"/>
        <w:jc w:val="center"/>
        <w:rPr>
          <w:rFonts w:ascii="RotisSerif" w:hAnsi="RotisSerif"/>
          <w:b/>
          <w:sz w:val="32"/>
          <w:szCs w:val="24"/>
        </w:rPr>
      </w:pPr>
      <w:r>
        <w:rPr>
          <w:rFonts w:ascii="RotisSerif" w:hAnsi="RotisSerif"/>
          <w:b/>
          <w:sz w:val="32"/>
          <w:szCs w:val="24"/>
        </w:rPr>
        <w:t>ze dne 20. 6. 2017</w:t>
      </w:r>
    </w:p>
    <w:p w:rsidR="00A6462F" w:rsidRDefault="00A6462F" w:rsidP="00A6462F">
      <w:pPr>
        <w:spacing w:after="0" w:line="240" w:lineRule="auto"/>
        <w:rPr>
          <w:rFonts w:ascii="RotisSerif" w:hAnsi="RotisSerif"/>
          <w:sz w:val="24"/>
          <w:szCs w:val="24"/>
        </w:rPr>
      </w:pPr>
    </w:p>
    <w:p w:rsidR="00A6462F" w:rsidRDefault="00A6462F" w:rsidP="00A6462F">
      <w:pPr>
        <w:spacing w:after="0" w:line="240" w:lineRule="auto"/>
        <w:rPr>
          <w:rFonts w:ascii="RotisSerif" w:hAnsi="RotisSerif"/>
          <w:sz w:val="24"/>
          <w:szCs w:val="24"/>
          <w:u w:val="single"/>
        </w:rPr>
      </w:pPr>
      <w:r>
        <w:rPr>
          <w:rFonts w:ascii="RotisSerif" w:hAnsi="RotisSerif"/>
          <w:sz w:val="24"/>
          <w:szCs w:val="24"/>
          <w:u w:val="single"/>
        </w:rPr>
        <w:t>Smluvní strany:</w:t>
      </w:r>
    </w:p>
    <w:p w:rsidR="00A6462F" w:rsidRPr="00A6462F" w:rsidRDefault="00A6462F" w:rsidP="00A6462F">
      <w:pPr>
        <w:spacing w:after="0" w:line="240" w:lineRule="auto"/>
        <w:rPr>
          <w:rFonts w:ascii="RotisSerif" w:hAnsi="RotisSerif"/>
          <w:sz w:val="24"/>
          <w:szCs w:val="24"/>
          <w:u w:val="single"/>
        </w:rPr>
      </w:pPr>
    </w:p>
    <w:p w:rsidR="00DB6478" w:rsidRPr="00DB6478" w:rsidRDefault="00DB6478" w:rsidP="00DB6478">
      <w:pPr>
        <w:spacing w:after="0" w:line="240" w:lineRule="auto"/>
        <w:rPr>
          <w:rFonts w:ascii="RotisSerif" w:hAnsi="RotisSerif"/>
          <w:b/>
          <w:sz w:val="24"/>
          <w:szCs w:val="24"/>
        </w:rPr>
      </w:pPr>
      <w:r w:rsidRPr="00DB6478">
        <w:rPr>
          <w:rFonts w:ascii="RotisSerif" w:hAnsi="RotisSerif"/>
          <w:b/>
          <w:sz w:val="24"/>
          <w:szCs w:val="24"/>
        </w:rPr>
        <w:t xml:space="preserve">B. Braun </w:t>
      </w:r>
      <w:proofErr w:type="spellStart"/>
      <w:r w:rsidRPr="00DB6478">
        <w:rPr>
          <w:rFonts w:ascii="RotisSerif" w:hAnsi="RotisSerif"/>
          <w:b/>
          <w:sz w:val="24"/>
          <w:szCs w:val="24"/>
        </w:rPr>
        <w:t>Medical</w:t>
      </w:r>
      <w:proofErr w:type="spellEnd"/>
      <w:r w:rsidRPr="00DB6478">
        <w:rPr>
          <w:rFonts w:ascii="RotisSerif" w:hAnsi="RotisSerif"/>
          <w:b/>
          <w:sz w:val="24"/>
          <w:szCs w:val="24"/>
        </w:rPr>
        <w:t xml:space="preserve"> s.r.o.</w:t>
      </w:r>
    </w:p>
    <w:p w:rsidR="00DB6478" w:rsidRPr="00DB6478" w:rsidRDefault="00DB6478" w:rsidP="00DB6478">
      <w:pPr>
        <w:spacing w:after="0" w:line="240" w:lineRule="auto"/>
        <w:rPr>
          <w:rFonts w:ascii="RotisSerif" w:hAnsi="RotisSerif"/>
          <w:sz w:val="24"/>
          <w:szCs w:val="24"/>
        </w:rPr>
      </w:pPr>
      <w:r w:rsidRPr="00DB6478">
        <w:rPr>
          <w:rFonts w:ascii="RotisSerif" w:hAnsi="RotisSerif"/>
          <w:sz w:val="24"/>
          <w:szCs w:val="24"/>
        </w:rPr>
        <w:t>se sídlem: Praha 4, V Parku 2335/20, PSČ: 148 00</w:t>
      </w:r>
    </w:p>
    <w:p w:rsidR="00DB6478" w:rsidRPr="00DB6478" w:rsidRDefault="00DB6478" w:rsidP="00DB6478">
      <w:pPr>
        <w:spacing w:after="0" w:line="240" w:lineRule="auto"/>
        <w:rPr>
          <w:rFonts w:ascii="RotisSerif" w:hAnsi="RotisSerif"/>
          <w:sz w:val="24"/>
          <w:szCs w:val="24"/>
        </w:rPr>
      </w:pPr>
      <w:r w:rsidRPr="00DB6478">
        <w:rPr>
          <w:rFonts w:ascii="RotisSerif" w:hAnsi="RotisSerif"/>
          <w:sz w:val="24"/>
          <w:szCs w:val="24"/>
        </w:rPr>
        <w:t>IČ: 48586285</w:t>
      </w:r>
    </w:p>
    <w:p w:rsidR="00DB6478" w:rsidRPr="00DB6478" w:rsidRDefault="00DB6478" w:rsidP="00DB6478">
      <w:pPr>
        <w:spacing w:after="0" w:line="240" w:lineRule="auto"/>
        <w:rPr>
          <w:rFonts w:ascii="RotisSerif" w:hAnsi="RotisSerif"/>
          <w:sz w:val="24"/>
          <w:szCs w:val="24"/>
        </w:rPr>
      </w:pPr>
      <w:r w:rsidRPr="00DB6478">
        <w:rPr>
          <w:rFonts w:ascii="RotisSerif" w:hAnsi="RotisSerif"/>
          <w:sz w:val="24"/>
          <w:szCs w:val="24"/>
        </w:rPr>
        <w:t>DIČ: CZ48586285</w:t>
      </w:r>
    </w:p>
    <w:p w:rsidR="00DB6478" w:rsidRPr="00DB6478" w:rsidRDefault="00DB6478" w:rsidP="00DB6478">
      <w:pPr>
        <w:spacing w:after="0" w:line="240" w:lineRule="auto"/>
        <w:rPr>
          <w:rFonts w:ascii="RotisSerif" w:hAnsi="RotisSerif"/>
          <w:sz w:val="24"/>
          <w:szCs w:val="24"/>
        </w:rPr>
      </w:pPr>
      <w:r w:rsidRPr="00DB6478">
        <w:rPr>
          <w:rFonts w:ascii="RotisSerif" w:hAnsi="RotisSerif"/>
          <w:sz w:val="24"/>
          <w:szCs w:val="24"/>
        </w:rPr>
        <w:t xml:space="preserve">již zastupuje: Mgr. Boris </w:t>
      </w:r>
      <w:proofErr w:type="spellStart"/>
      <w:r w:rsidRPr="00DB6478">
        <w:rPr>
          <w:rFonts w:ascii="RotisSerif" w:hAnsi="RotisSerif"/>
          <w:sz w:val="24"/>
          <w:szCs w:val="24"/>
        </w:rPr>
        <w:t>Malhocký</w:t>
      </w:r>
      <w:proofErr w:type="spellEnd"/>
      <w:r w:rsidRPr="00DB6478">
        <w:rPr>
          <w:rFonts w:ascii="RotisSerif" w:hAnsi="RotisSerif"/>
          <w:sz w:val="24"/>
          <w:szCs w:val="24"/>
        </w:rPr>
        <w:t>, MBA, na základě plné moci</w:t>
      </w:r>
    </w:p>
    <w:p w:rsidR="00DB6478" w:rsidRPr="00DB6478" w:rsidRDefault="00DB6478" w:rsidP="00DB6478">
      <w:pPr>
        <w:spacing w:after="0" w:line="240" w:lineRule="auto"/>
        <w:rPr>
          <w:rFonts w:ascii="RotisSerif" w:hAnsi="RotisSerif"/>
          <w:sz w:val="24"/>
          <w:szCs w:val="24"/>
        </w:rPr>
      </w:pPr>
      <w:r w:rsidRPr="00DB6478">
        <w:rPr>
          <w:rFonts w:ascii="RotisSerif" w:hAnsi="RotisSerif"/>
          <w:sz w:val="24"/>
          <w:szCs w:val="24"/>
        </w:rPr>
        <w:t>zapsána: v obchodním rejstříku vedeném Městským soudem v Praze, oddíl C, vložka 17893</w:t>
      </w:r>
    </w:p>
    <w:p w:rsidR="00DB6478" w:rsidRPr="00DB6478" w:rsidRDefault="00DB6478" w:rsidP="00DB6478">
      <w:pPr>
        <w:spacing w:after="0" w:line="240" w:lineRule="auto"/>
        <w:rPr>
          <w:rFonts w:ascii="RotisSerif" w:hAnsi="RotisSerif"/>
          <w:sz w:val="24"/>
          <w:szCs w:val="24"/>
        </w:rPr>
      </w:pPr>
      <w:r w:rsidRPr="00DB6478">
        <w:rPr>
          <w:rFonts w:ascii="RotisSerif" w:hAnsi="RotisSerif"/>
          <w:sz w:val="24"/>
          <w:szCs w:val="24"/>
        </w:rPr>
        <w:t xml:space="preserve">Bankovní spojení: </w:t>
      </w:r>
      <w:proofErr w:type="spellStart"/>
      <w:r w:rsidRPr="00DB6478">
        <w:rPr>
          <w:rFonts w:ascii="RotisSerif" w:hAnsi="RotisSerif"/>
          <w:sz w:val="24"/>
          <w:szCs w:val="24"/>
        </w:rPr>
        <w:t>UniCredit</w:t>
      </w:r>
      <w:proofErr w:type="spellEnd"/>
      <w:r w:rsidRPr="00DB6478">
        <w:rPr>
          <w:rFonts w:ascii="RotisSerif" w:hAnsi="RotisSerif"/>
          <w:sz w:val="24"/>
          <w:szCs w:val="24"/>
        </w:rPr>
        <w:t xml:space="preserve"> Bank Czech Republic and Slovakia, a.s. </w:t>
      </w:r>
    </w:p>
    <w:p w:rsidR="00DB6478" w:rsidRPr="00DB6478" w:rsidRDefault="00DB6478" w:rsidP="00DB6478">
      <w:pPr>
        <w:spacing w:after="0" w:line="240" w:lineRule="auto"/>
        <w:rPr>
          <w:rFonts w:ascii="RotisSerif" w:hAnsi="RotisSerif"/>
          <w:sz w:val="24"/>
          <w:szCs w:val="24"/>
        </w:rPr>
      </w:pPr>
      <w:r w:rsidRPr="00DB6478">
        <w:rPr>
          <w:rFonts w:ascii="RotisSerif" w:hAnsi="RotisSerif"/>
          <w:sz w:val="24"/>
          <w:szCs w:val="24"/>
        </w:rPr>
        <w:t xml:space="preserve">č. účtu: </w:t>
      </w:r>
      <w:r w:rsidR="003A0884">
        <w:rPr>
          <w:rFonts w:ascii="RotisSerif" w:hAnsi="RotisSerif"/>
          <w:sz w:val="24"/>
          <w:szCs w:val="24"/>
        </w:rPr>
        <w:t>XXXX</w:t>
      </w:r>
    </w:p>
    <w:p w:rsidR="00DB6478" w:rsidRDefault="008E2766" w:rsidP="008E2766">
      <w:pPr>
        <w:spacing w:after="0" w:line="240" w:lineRule="auto"/>
        <w:rPr>
          <w:rFonts w:ascii="RotisSerif" w:hAnsi="RotisSerif"/>
          <w:sz w:val="24"/>
          <w:szCs w:val="24"/>
        </w:rPr>
      </w:pPr>
      <w:r w:rsidRPr="000E1570">
        <w:rPr>
          <w:rFonts w:ascii="RotisSerif" w:hAnsi="RotisSerif"/>
          <w:sz w:val="24"/>
          <w:szCs w:val="24"/>
        </w:rPr>
        <w:t>(dále jen „</w:t>
      </w:r>
      <w:r w:rsidRPr="000E1570">
        <w:rPr>
          <w:rFonts w:ascii="RotisSerif" w:hAnsi="RotisSerif"/>
          <w:b/>
          <w:sz w:val="24"/>
          <w:szCs w:val="24"/>
        </w:rPr>
        <w:t>půjčitel</w:t>
      </w:r>
      <w:r w:rsidRPr="000E1570">
        <w:rPr>
          <w:rFonts w:ascii="RotisSerif" w:hAnsi="RotisSerif"/>
          <w:sz w:val="24"/>
          <w:szCs w:val="24"/>
        </w:rPr>
        <w:t>“)</w:t>
      </w:r>
      <w:r w:rsidR="000E1570">
        <w:rPr>
          <w:rFonts w:ascii="RotisSerif" w:hAnsi="RotisSerif"/>
          <w:sz w:val="24"/>
          <w:szCs w:val="24"/>
        </w:rPr>
        <w:t xml:space="preserve"> </w:t>
      </w:r>
    </w:p>
    <w:p w:rsidR="00DB6478" w:rsidRDefault="00DB6478" w:rsidP="008E2766">
      <w:pPr>
        <w:spacing w:after="0" w:line="240" w:lineRule="auto"/>
        <w:rPr>
          <w:rFonts w:ascii="RotisSerif" w:hAnsi="RotisSerif"/>
          <w:sz w:val="24"/>
          <w:szCs w:val="24"/>
        </w:rPr>
      </w:pPr>
    </w:p>
    <w:p w:rsidR="00A6462F" w:rsidRPr="00A6462F" w:rsidRDefault="00A6462F" w:rsidP="00A6462F">
      <w:pPr>
        <w:spacing w:after="0" w:line="240" w:lineRule="auto"/>
        <w:rPr>
          <w:rFonts w:ascii="RotisSerif" w:hAnsi="RotisSerif"/>
          <w:sz w:val="24"/>
          <w:szCs w:val="24"/>
        </w:rPr>
      </w:pPr>
      <w:r w:rsidRPr="000E1570">
        <w:rPr>
          <w:rFonts w:ascii="RotisSerif" w:hAnsi="RotisSerif"/>
          <w:sz w:val="24"/>
          <w:szCs w:val="24"/>
        </w:rPr>
        <w:t>a</w:t>
      </w:r>
    </w:p>
    <w:p w:rsidR="00A6462F" w:rsidRPr="00A6462F" w:rsidRDefault="00A6462F" w:rsidP="00A6462F">
      <w:pPr>
        <w:spacing w:after="0" w:line="240" w:lineRule="auto"/>
        <w:rPr>
          <w:rFonts w:ascii="RotisSerif" w:hAnsi="RotisSerif"/>
          <w:sz w:val="24"/>
          <w:szCs w:val="24"/>
        </w:rPr>
      </w:pPr>
    </w:p>
    <w:p w:rsidR="00DB6478" w:rsidRPr="00DB6478" w:rsidRDefault="00DB6478" w:rsidP="00DB6478">
      <w:pPr>
        <w:spacing w:after="0" w:line="240" w:lineRule="auto"/>
        <w:rPr>
          <w:rFonts w:ascii="RotisSerif" w:hAnsi="RotisSerif"/>
          <w:b/>
          <w:sz w:val="24"/>
          <w:szCs w:val="24"/>
        </w:rPr>
      </w:pPr>
      <w:r w:rsidRPr="00DB6478">
        <w:rPr>
          <w:rFonts w:ascii="RotisSerif" w:hAnsi="RotisSerif"/>
          <w:b/>
          <w:sz w:val="24"/>
          <w:szCs w:val="24"/>
        </w:rPr>
        <w:t>Slezská nemocnice v Opavě, příspěvková organizace</w:t>
      </w:r>
    </w:p>
    <w:p w:rsidR="00DB6478" w:rsidRPr="00DB6478" w:rsidRDefault="00DB6478" w:rsidP="00DB6478">
      <w:pPr>
        <w:spacing w:after="0" w:line="240" w:lineRule="auto"/>
        <w:rPr>
          <w:rFonts w:ascii="RotisSerif" w:hAnsi="RotisSerif"/>
          <w:sz w:val="24"/>
          <w:szCs w:val="24"/>
        </w:rPr>
      </w:pPr>
      <w:r w:rsidRPr="00DB6478">
        <w:rPr>
          <w:rFonts w:ascii="RotisSerif" w:hAnsi="RotisSerif"/>
          <w:sz w:val="24"/>
          <w:szCs w:val="24"/>
        </w:rPr>
        <w:t xml:space="preserve">se sídlem: Olomoucká 470/86, </w:t>
      </w:r>
      <w:proofErr w:type="gramStart"/>
      <w:r w:rsidRPr="00DB6478">
        <w:rPr>
          <w:rFonts w:ascii="RotisSerif" w:hAnsi="RotisSerif"/>
          <w:sz w:val="24"/>
          <w:szCs w:val="24"/>
        </w:rPr>
        <w:t>746 01  Opava</w:t>
      </w:r>
      <w:proofErr w:type="gramEnd"/>
    </w:p>
    <w:p w:rsidR="00DB6478" w:rsidRPr="00DB6478" w:rsidRDefault="00DB6478" w:rsidP="00DB6478">
      <w:pPr>
        <w:spacing w:after="0" w:line="240" w:lineRule="auto"/>
        <w:rPr>
          <w:rFonts w:ascii="RotisSerif" w:hAnsi="RotisSerif"/>
          <w:sz w:val="24"/>
          <w:szCs w:val="24"/>
        </w:rPr>
      </w:pPr>
      <w:r w:rsidRPr="00DB6478">
        <w:rPr>
          <w:rFonts w:ascii="RotisSerif" w:hAnsi="RotisSerif"/>
          <w:sz w:val="24"/>
          <w:szCs w:val="24"/>
        </w:rPr>
        <w:t>IČ: 47813750</w:t>
      </w:r>
    </w:p>
    <w:p w:rsidR="00DB6478" w:rsidRPr="00DB6478" w:rsidRDefault="00DB6478" w:rsidP="00DB6478">
      <w:pPr>
        <w:spacing w:after="0" w:line="240" w:lineRule="auto"/>
        <w:rPr>
          <w:rFonts w:ascii="RotisSerif" w:hAnsi="RotisSerif"/>
          <w:sz w:val="24"/>
          <w:szCs w:val="24"/>
        </w:rPr>
      </w:pPr>
      <w:r w:rsidRPr="00DB6478">
        <w:rPr>
          <w:rFonts w:ascii="RotisSerif" w:hAnsi="RotisSerif"/>
          <w:sz w:val="24"/>
          <w:szCs w:val="24"/>
        </w:rPr>
        <w:t>DIČ: CZ47813750</w:t>
      </w:r>
    </w:p>
    <w:p w:rsidR="00DB6478" w:rsidRPr="00DB6478" w:rsidRDefault="00DB6478" w:rsidP="00DB6478">
      <w:pPr>
        <w:spacing w:after="0" w:line="240" w:lineRule="auto"/>
        <w:rPr>
          <w:rFonts w:ascii="RotisSerif" w:hAnsi="RotisSerif"/>
          <w:sz w:val="24"/>
          <w:szCs w:val="24"/>
        </w:rPr>
      </w:pPr>
      <w:r w:rsidRPr="00DB6478">
        <w:rPr>
          <w:rFonts w:ascii="RotisSerif" w:hAnsi="RotisSerif"/>
          <w:sz w:val="24"/>
          <w:szCs w:val="24"/>
        </w:rPr>
        <w:t>již zastupuje:  MUDr. Ladislav Václavec, MBA, ředitel nemocnice</w:t>
      </w:r>
    </w:p>
    <w:p w:rsidR="00E707E7" w:rsidRPr="00DB6478" w:rsidRDefault="00DB6478" w:rsidP="00DB6478">
      <w:pPr>
        <w:spacing w:after="0" w:line="240" w:lineRule="auto"/>
        <w:rPr>
          <w:rFonts w:ascii="RotisSerif" w:hAnsi="RotisSerif"/>
          <w:sz w:val="24"/>
          <w:szCs w:val="24"/>
        </w:rPr>
      </w:pPr>
      <w:r w:rsidRPr="00DB6478">
        <w:rPr>
          <w:rFonts w:ascii="RotisSerif" w:hAnsi="RotisSerif"/>
          <w:sz w:val="24"/>
          <w:szCs w:val="24"/>
        </w:rPr>
        <w:t xml:space="preserve">zapsána: Obchodní rejstřík vedený Krajským soudem v Ostravě, odd. </w:t>
      </w:r>
      <w:proofErr w:type="spellStart"/>
      <w:r w:rsidRPr="00DB6478">
        <w:rPr>
          <w:rFonts w:ascii="RotisSerif" w:hAnsi="RotisSerif"/>
          <w:sz w:val="24"/>
          <w:szCs w:val="24"/>
        </w:rPr>
        <w:t>Pr</w:t>
      </w:r>
      <w:proofErr w:type="spellEnd"/>
      <w:r w:rsidRPr="00DB6478">
        <w:rPr>
          <w:rFonts w:ascii="RotisSerif" w:hAnsi="RotisSerif"/>
          <w:sz w:val="24"/>
          <w:szCs w:val="24"/>
        </w:rPr>
        <w:t>., vložka 924</w:t>
      </w:r>
    </w:p>
    <w:p w:rsidR="000E1570" w:rsidRDefault="000E1570" w:rsidP="000E1570">
      <w:pPr>
        <w:spacing w:after="0" w:line="240" w:lineRule="auto"/>
        <w:rPr>
          <w:rFonts w:ascii="RotisSerif" w:hAnsi="RotisSerif"/>
          <w:sz w:val="24"/>
          <w:szCs w:val="24"/>
        </w:rPr>
      </w:pPr>
      <w:r w:rsidRPr="000E1570">
        <w:rPr>
          <w:rFonts w:ascii="RotisSerif" w:hAnsi="RotisSerif"/>
          <w:sz w:val="24"/>
          <w:szCs w:val="24"/>
        </w:rPr>
        <w:t>(dále jen „</w:t>
      </w:r>
      <w:r w:rsidRPr="000E1570">
        <w:rPr>
          <w:rFonts w:ascii="RotisSerif" w:hAnsi="RotisSerif"/>
          <w:b/>
          <w:sz w:val="24"/>
          <w:szCs w:val="24"/>
        </w:rPr>
        <w:t>vypůjčitel</w:t>
      </w:r>
      <w:r w:rsidRPr="000E1570">
        <w:rPr>
          <w:rFonts w:ascii="RotisSerif" w:hAnsi="RotisSerif"/>
          <w:sz w:val="24"/>
          <w:szCs w:val="24"/>
        </w:rPr>
        <w:t>“)</w:t>
      </w:r>
    </w:p>
    <w:p w:rsidR="000E1570" w:rsidRPr="000E1570" w:rsidRDefault="000E1570" w:rsidP="000E1570">
      <w:pPr>
        <w:spacing w:after="0" w:line="240" w:lineRule="auto"/>
        <w:rPr>
          <w:rFonts w:ascii="RotisSerif" w:hAnsi="RotisSerif"/>
          <w:sz w:val="24"/>
          <w:szCs w:val="24"/>
        </w:rPr>
      </w:pPr>
    </w:p>
    <w:p w:rsidR="004E483A" w:rsidRDefault="004E483A" w:rsidP="000E1570">
      <w:pPr>
        <w:pStyle w:val="LEG1"/>
        <w:numPr>
          <w:ilvl w:val="0"/>
          <w:numId w:val="0"/>
        </w:numPr>
      </w:pPr>
      <w:r w:rsidRPr="00B817E2">
        <w:t>vzhledem k tomu, že dospěly k vzájemné a úplné shodě v níže uvedených skutečnostech, rozhod</w:t>
      </w:r>
      <w:r>
        <w:t xml:space="preserve">ly se uzavřít tento Dodatek č. 1 </w:t>
      </w:r>
      <w:r w:rsidR="000E1570">
        <w:t xml:space="preserve">ke </w:t>
      </w:r>
      <w:r w:rsidR="00A42B3F">
        <w:t>S</w:t>
      </w:r>
      <w:r w:rsidR="00E707E7" w:rsidRPr="00E707E7">
        <w:t xml:space="preserve">mlouvě o </w:t>
      </w:r>
      <w:r w:rsidR="00DB6478">
        <w:t>výpůjčce č. 1705052 ze dne 20. 6. 2017</w:t>
      </w:r>
      <w:r w:rsidRPr="00B817E2">
        <w:t xml:space="preserve"> (dále jen „</w:t>
      </w:r>
      <w:r w:rsidR="00DB6478">
        <w:rPr>
          <w:b/>
        </w:rPr>
        <w:t>Smlouva</w:t>
      </w:r>
      <w:r w:rsidRPr="00B817E2">
        <w:t>“):</w:t>
      </w:r>
    </w:p>
    <w:p w:rsidR="005A2897" w:rsidRDefault="005A2897" w:rsidP="004E483A">
      <w:pPr>
        <w:pStyle w:val="LEG1"/>
        <w:numPr>
          <w:ilvl w:val="0"/>
          <w:numId w:val="0"/>
        </w:numPr>
      </w:pPr>
    </w:p>
    <w:p w:rsidR="00A6462F" w:rsidRPr="00A6462F" w:rsidRDefault="004E483A" w:rsidP="00E2781B">
      <w:pPr>
        <w:pStyle w:val="NadpisLEG"/>
        <w:ind w:left="0" w:firstLine="284"/>
      </w:pPr>
      <w:r>
        <w:t>Předmět dodatku</w:t>
      </w:r>
    </w:p>
    <w:p w:rsidR="007560F8" w:rsidRDefault="00A42B3F" w:rsidP="001C1BC1">
      <w:pPr>
        <w:pStyle w:val="LEG1"/>
        <w:ind w:left="709" w:hanging="709"/>
      </w:pPr>
      <w:r>
        <w:t xml:space="preserve">Smluvní strany se </w:t>
      </w:r>
      <w:r w:rsidR="00DB6478">
        <w:t>dohodly na zrušení odst. 2.1, čl. 2. (Doba trvání a místo předání a převzetí výpůjčky) Smlouvy a jeho nahrazení novým odstavcem následujícího znění:</w:t>
      </w:r>
    </w:p>
    <w:p w:rsidR="00DB6478" w:rsidRPr="00F6075B" w:rsidRDefault="00DB6478" w:rsidP="00DB6478">
      <w:pPr>
        <w:pStyle w:val="LEG1"/>
        <w:numPr>
          <w:ilvl w:val="0"/>
          <w:numId w:val="0"/>
        </w:numPr>
        <w:ind w:left="1414" w:hanging="705"/>
        <w:rPr>
          <w:i/>
        </w:rPr>
      </w:pPr>
      <w:r w:rsidRPr="00F6075B">
        <w:rPr>
          <w:i/>
        </w:rPr>
        <w:t>„2.1</w:t>
      </w:r>
      <w:r w:rsidRPr="00F6075B">
        <w:rPr>
          <w:i/>
        </w:rPr>
        <w:tab/>
        <w:t xml:space="preserve">Vypůjčitel je oprávněn na základě této smlouvy užívat předmět výpůjčky od </w:t>
      </w:r>
      <w:r w:rsidR="00F6075B" w:rsidRPr="00F6075B">
        <w:rPr>
          <w:i/>
        </w:rPr>
        <w:t>1. 1. 2017 do 1. 1. 2019.“</w:t>
      </w:r>
    </w:p>
    <w:p w:rsidR="00E2781B" w:rsidRDefault="00E2781B" w:rsidP="00E2781B">
      <w:pPr>
        <w:pStyle w:val="LEG1"/>
        <w:numPr>
          <w:ilvl w:val="0"/>
          <w:numId w:val="0"/>
        </w:numPr>
        <w:ind w:left="709"/>
      </w:pPr>
    </w:p>
    <w:p w:rsidR="004E483A" w:rsidRPr="00B817E2" w:rsidRDefault="004E483A" w:rsidP="004E483A">
      <w:pPr>
        <w:pStyle w:val="NadpisLEG"/>
        <w:numPr>
          <w:ilvl w:val="0"/>
          <w:numId w:val="1"/>
        </w:numPr>
        <w:rPr>
          <w:rFonts w:eastAsia="Calibri"/>
        </w:rPr>
      </w:pPr>
      <w:r w:rsidRPr="00B817E2">
        <w:rPr>
          <w:rFonts w:eastAsia="Calibri"/>
        </w:rPr>
        <w:t>Závěrečná ustanovení</w:t>
      </w:r>
    </w:p>
    <w:p w:rsidR="004E483A" w:rsidRDefault="00F6075B" w:rsidP="004E483A">
      <w:pPr>
        <w:pStyle w:val="LEG1"/>
        <w:numPr>
          <w:ilvl w:val="1"/>
          <w:numId w:val="1"/>
        </w:numPr>
        <w:ind w:left="709" w:hanging="709"/>
      </w:pPr>
      <w:r>
        <w:t>Tento d</w:t>
      </w:r>
      <w:r w:rsidR="004E483A" w:rsidRPr="00B817E2">
        <w:t>odatek nabývá platnosti</w:t>
      </w:r>
      <w:r>
        <w:t xml:space="preserve"> a účinnosti</w:t>
      </w:r>
      <w:r w:rsidR="004E483A" w:rsidRPr="00B817E2">
        <w:t xml:space="preserve"> okamžikem jeho podpisu oběma smluvn</w:t>
      </w:r>
      <w:r w:rsidR="004E483A">
        <w:t>ími stranami</w:t>
      </w:r>
      <w:r w:rsidR="004E483A" w:rsidRPr="00B817E2">
        <w:t>.</w:t>
      </w:r>
    </w:p>
    <w:p w:rsidR="00A42B3F" w:rsidRPr="00B817E2" w:rsidRDefault="00A42B3F" w:rsidP="004E483A">
      <w:pPr>
        <w:pStyle w:val="LEG1"/>
        <w:numPr>
          <w:ilvl w:val="1"/>
          <w:numId w:val="1"/>
        </w:numPr>
        <w:ind w:left="709" w:hanging="709"/>
      </w:pPr>
      <w:r>
        <w:t>Ostatní ustanovení Smlouvy</w:t>
      </w:r>
      <w:r w:rsidRPr="00E707E7">
        <w:t xml:space="preserve"> </w:t>
      </w:r>
      <w:r>
        <w:t>zůstávají v původním a nezměněném znění.</w:t>
      </w:r>
    </w:p>
    <w:p w:rsidR="004E483A" w:rsidRPr="00B817E2" w:rsidRDefault="004E483A" w:rsidP="004E483A">
      <w:pPr>
        <w:pStyle w:val="LEG1"/>
        <w:numPr>
          <w:ilvl w:val="1"/>
          <w:numId w:val="1"/>
        </w:numPr>
        <w:ind w:left="709" w:hanging="709"/>
      </w:pPr>
      <w:r w:rsidRPr="00B817E2">
        <w:lastRenderedPageBreak/>
        <w:t>Dodatek je vyhotoven ve dvou stejnopisech s platností originálu, přičemž každá smluvní strana obdrží po jednom vyhotovení.</w:t>
      </w:r>
    </w:p>
    <w:p w:rsidR="004E483A" w:rsidRDefault="004E483A" w:rsidP="004E483A">
      <w:pPr>
        <w:pStyle w:val="LEG1"/>
        <w:numPr>
          <w:ilvl w:val="1"/>
          <w:numId w:val="1"/>
        </w:numPr>
        <w:ind w:left="709" w:hanging="709"/>
      </w:pPr>
      <w:r w:rsidRPr="00B817E2">
        <w:t xml:space="preserve">Smluvní strany shodně prohlašují, že tento </w:t>
      </w:r>
      <w:r>
        <w:t>d</w:t>
      </w:r>
      <w:r w:rsidRPr="00B817E2">
        <w:t>odatek byl sepsán dle jejich pravé a svobodné vůle a na důkaz toho jej opatřují svými podpisy.</w:t>
      </w:r>
    </w:p>
    <w:p w:rsidR="004D2960" w:rsidRPr="00B817E2" w:rsidRDefault="004D2960" w:rsidP="004D2960">
      <w:pPr>
        <w:pStyle w:val="LEG1"/>
        <w:numPr>
          <w:ilvl w:val="0"/>
          <w:numId w:val="0"/>
        </w:numPr>
        <w:ind w:left="709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1418"/>
        <w:gridCol w:w="4140"/>
      </w:tblGrid>
      <w:tr w:rsidR="004E483A" w:rsidRPr="003F5CAD" w:rsidTr="009A482A">
        <w:tc>
          <w:tcPr>
            <w:tcW w:w="3652" w:type="dxa"/>
          </w:tcPr>
          <w:p w:rsidR="004E483A" w:rsidRPr="003F5CAD" w:rsidRDefault="004E483A" w:rsidP="00E2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tisSerif" w:eastAsia="Calibri" w:hAnsi="RotisSerif" w:cs="Arial"/>
                <w:sz w:val="24"/>
                <w:szCs w:val="24"/>
              </w:rPr>
            </w:pPr>
            <w:r>
              <w:rPr>
                <w:rFonts w:ascii="RotisSerif" w:eastAsia="Calibri" w:hAnsi="RotisSerif" w:cs="Arial"/>
                <w:sz w:val="24"/>
                <w:szCs w:val="24"/>
              </w:rPr>
              <w:t xml:space="preserve">V Praze dne </w:t>
            </w:r>
          </w:p>
        </w:tc>
        <w:tc>
          <w:tcPr>
            <w:tcW w:w="1418" w:type="dxa"/>
            <w:vMerge w:val="restart"/>
          </w:tcPr>
          <w:p w:rsidR="004E483A" w:rsidRPr="003F5CAD" w:rsidRDefault="004E483A" w:rsidP="00AF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tisSerif" w:eastAsia="Calibri" w:hAnsi="RotisSerif" w:cs="Arial"/>
                <w:sz w:val="24"/>
                <w:szCs w:val="24"/>
              </w:rPr>
            </w:pPr>
          </w:p>
        </w:tc>
        <w:tc>
          <w:tcPr>
            <w:tcW w:w="4140" w:type="dxa"/>
          </w:tcPr>
          <w:p w:rsidR="004E483A" w:rsidRPr="003F5CAD" w:rsidRDefault="004E483A" w:rsidP="00E2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tisSerif" w:eastAsia="Calibri" w:hAnsi="RotisSerif" w:cs="Arial"/>
                <w:sz w:val="24"/>
                <w:szCs w:val="24"/>
              </w:rPr>
            </w:pPr>
            <w:r>
              <w:rPr>
                <w:rFonts w:ascii="RotisSerif" w:eastAsia="Calibri" w:hAnsi="RotisSerif" w:cs="Arial"/>
                <w:sz w:val="24"/>
                <w:szCs w:val="24"/>
              </w:rPr>
              <w:t>V Praze</w:t>
            </w:r>
            <w:r w:rsidRPr="003F5CAD">
              <w:rPr>
                <w:rFonts w:ascii="RotisSerif" w:eastAsia="Calibri" w:hAnsi="RotisSerif" w:cs="Arial"/>
                <w:sz w:val="24"/>
                <w:szCs w:val="24"/>
              </w:rPr>
              <w:t xml:space="preserve"> dne </w:t>
            </w:r>
          </w:p>
        </w:tc>
      </w:tr>
      <w:tr w:rsidR="004E483A" w:rsidRPr="003F5CAD" w:rsidTr="009A482A">
        <w:tc>
          <w:tcPr>
            <w:tcW w:w="3652" w:type="dxa"/>
          </w:tcPr>
          <w:p w:rsidR="004E483A" w:rsidRPr="003F5CAD" w:rsidRDefault="004E483A" w:rsidP="00AF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tisSerif" w:eastAsia="Calibri" w:hAnsi="RotisSerif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E483A" w:rsidRPr="003F5CAD" w:rsidRDefault="004E483A" w:rsidP="00AF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tisSerif" w:eastAsia="Calibri" w:hAnsi="RotisSerif" w:cs="Arial"/>
                <w:sz w:val="24"/>
                <w:szCs w:val="24"/>
              </w:rPr>
            </w:pPr>
          </w:p>
        </w:tc>
        <w:tc>
          <w:tcPr>
            <w:tcW w:w="4140" w:type="dxa"/>
          </w:tcPr>
          <w:p w:rsidR="004E483A" w:rsidRPr="003F5CAD" w:rsidRDefault="004E483A" w:rsidP="00AF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tisSerif" w:eastAsia="Calibri" w:hAnsi="RotisSerif" w:cs="Arial"/>
                <w:sz w:val="24"/>
                <w:szCs w:val="24"/>
              </w:rPr>
            </w:pPr>
          </w:p>
        </w:tc>
      </w:tr>
      <w:tr w:rsidR="004E483A" w:rsidRPr="003F5CAD" w:rsidTr="009A482A">
        <w:tc>
          <w:tcPr>
            <w:tcW w:w="3652" w:type="dxa"/>
          </w:tcPr>
          <w:p w:rsidR="004E483A" w:rsidRPr="00B817E2" w:rsidRDefault="004E483A" w:rsidP="00AF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tisSerif" w:eastAsia="Calibri" w:hAnsi="RotisSerif" w:cs="Arial"/>
                <w:b/>
                <w:sz w:val="24"/>
                <w:szCs w:val="24"/>
              </w:rPr>
            </w:pPr>
            <w:r w:rsidRPr="00B817E2">
              <w:rPr>
                <w:rFonts w:ascii="RotisSerif" w:eastAsia="Calibri" w:hAnsi="RotisSerif" w:cs="Arial"/>
                <w:b/>
                <w:sz w:val="24"/>
                <w:szCs w:val="24"/>
              </w:rPr>
              <w:t xml:space="preserve">B. Braun </w:t>
            </w:r>
            <w:proofErr w:type="spellStart"/>
            <w:r w:rsidRPr="00B817E2">
              <w:rPr>
                <w:rFonts w:ascii="RotisSerif" w:eastAsia="Calibri" w:hAnsi="RotisSerif" w:cs="Arial"/>
                <w:b/>
                <w:sz w:val="24"/>
                <w:szCs w:val="24"/>
              </w:rPr>
              <w:t>Medical</w:t>
            </w:r>
            <w:proofErr w:type="spellEnd"/>
            <w:r w:rsidRPr="00B817E2">
              <w:rPr>
                <w:rFonts w:ascii="RotisSerif" w:eastAsia="Calibri" w:hAnsi="RotisSerif" w:cs="Arial"/>
                <w:b/>
                <w:sz w:val="24"/>
                <w:szCs w:val="24"/>
              </w:rPr>
              <w:t xml:space="preserve"> s.r.o.</w:t>
            </w:r>
          </w:p>
        </w:tc>
        <w:tc>
          <w:tcPr>
            <w:tcW w:w="1418" w:type="dxa"/>
            <w:vMerge/>
          </w:tcPr>
          <w:p w:rsidR="004E483A" w:rsidRPr="003F5CAD" w:rsidRDefault="004E483A" w:rsidP="00AF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tisSerif" w:eastAsia="Calibri" w:hAnsi="RotisSerif" w:cs="Arial"/>
                <w:sz w:val="24"/>
                <w:szCs w:val="24"/>
              </w:rPr>
            </w:pPr>
          </w:p>
        </w:tc>
        <w:tc>
          <w:tcPr>
            <w:tcW w:w="4140" w:type="dxa"/>
          </w:tcPr>
          <w:p w:rsidR="004E483A" w:rsidRPr="003F5CAD" w:rsidRDefault="00863BF9" w:rsidP="00A42B3F">
            <w:pPr>
              <w:spacing w:after="0" w:line="240" w:lineRule="auto"/>
              <w:rPr>
                <w:rFonts w:ascii="RotisSerif" w:eastAsia="Calibri" w:hAnsi="RotisSerif" w:cs="Arial"/>
                <w:b/>
                <w:sz w:val="24"/>
                <w:szCs w:val="24"/>
              </w:rPr>
            </w:pPr>
            <w:sdt>
              <w:sdtPr>
                <w:rPr>
                  <w:rStyle w:val="Styl2"/>
                  <w:rFonts w:ascii="RotisSerif" w:hAnsi="RotisSerif"/>
                </w:rPr>
                <w:alias w:val="Hospital2"/>
                <w:tag w:val="Hospital2"/>
                <w:id w:val="38124174"/>
                <w:placeholder>
                  <w:docPart w:val="2B4B94B6084649C1A1910E90AB9AF1AA"/>
                </w:placeholder>
                <w:text/>
              </w:sdtPr>
              <w:sdtEndPr>
                <w:rPr>
                  <w:rStyle w:val="Standardnpsmoodstavce"/>
                  <w:b w:val="0"/>
                  <w:color w:val="808080"/>
                  <w:sz w:val="22"/>
                </w:rPr>
              </w:sdtEndPr>
              <w:sdtContent>
                <w:r w:rsidR="00F6075B">
                  <w:rPr>
                    <w:rStyle w:val="Styl2"/>
                    <w:rFonts w:ascii="RotisSerif" w:hAnsi="RotisSerif"/>
                  </w:rPr>
                  <w:t>Slezská nemocnice v Opavě, příspěvková organizace</w:t>
                </w:r>
              </w:sdtContent>
            </w:sdt>
          </w:p>
        </w:tc>
      </w:tr>
      <w:tr w:rsidR="004E483A" w:rsidRPr="003F5CAD" w:rsidTr="009A482A">
        <w:trPr>
          <w:trHeight w:val="274"/>
        </w:trPr>
        <w:tc>
          <w:tcPr>
            <w:tcW w:w="3652" w:type="dxa"/>
            <w:tcBorders>
              <w:bottom w:val="nil"/>
            </w:tcBorders>
          </w:tcPr>
          <w:p w:rsidR="004E483A" w:rsidRPr="003F5CAD" w:rsidRDefault="004E483A" w:rsidP="00AF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tisSerif" w:eastAsia="Calibri" w:hAnsi="RotisSerif" w:cs="Arial"/>
                <w:b/>
                <w:sz w:val="24"/>
                <w:szCs w:val="24"/>
              </w:rPr>
            </w:pPr>
          </w:p>
          <w:p w:rsidR="004E483A" w:rsidRPr="003F5CAD" w:rsidRDefault="004E483A" w:rsidP="00AF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tisSerif" w:eastAsia="Calibri" w:hAnsi="RotisSerif" w:cs="Arial"/>
                <w:b/>
                <w:sz w:val="24"/>
                <w:szCs w:val="24"/>
              </w:rPr>
            </w:pPr>
          </w:p>
          <w:p w:rsidR="004E483A" w:rsidRPr="003F5CAD" w:rsidRDefault="004E483A" w:rsidP="00AF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tisSerif" w:eastAsia="Calibri" w:hAnsi="RotisSerif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4E483A" w:rsidRPr="003F5CAD" w:rsidRDefault="004E483A" w:rsidP="00AF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tisSerif" w:eastAsia="Calibri" w:hAnsi="RotisSerif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:rsidR="004E483A" w:rsidRPr="003F5CAD" w:rsidRDefault="004E483A" w:rsidP="00AF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tisSerif" w:eastAsia="Calibri" w:hAnsi="RotisSerif" w:cs="Arial"/>
                <w:b/>
                <w:sz w:val="24"/>
                <w:szCs w:val="24"/>
              </w:rPr>
            </w:pPr>
          </w:p>
        </w:tc>
      </w:tr>
      <w:tr w:rsidR="004E483A" w:rsidRPr="003F5CAD" w:rsidTr="009A482A">
        <w:tc>
          <w:tcPr>
            <w:tcW w:w="3652" w:type="dxa"/>
            <w:tcBorders>
              <w:top w:val="single" w:sz="4" w:space="0" w:color="auto"/>
            </w:tcBorders>
          </w:tcPr>
          <w:p w:rsidR="00F6075B" w:rsidRPr="00CA37A2" w:rsidRDefault="00863BF9" w:rsidP="00F6075B">
            <w:pPr>
              <w:keepNext/>
              <w:rPr>
                <w:rFonts w:ascii="RotisSerif" w:hAnsi="RotisSerif"/>
                <w:b/>
                <w:sz w:val="24"/>
              </w:rPr>
            </w:pPr>
            <w:sdt>
              <w:sdtPr>
                <w:rPr>
                  <w:rFonts w:ascii="RotisSerif" w:hAnsi="RotisSerif"/>
                  <w:sz w:val="24"/>
                </w:rPr>
                <w:alias w:val="Zastupca2"/>
                <w:tag w:val="Zastupca2"/>
                <w:id w:val="25685987"/>
                <w:placeholder>
                  <w:docPart w:val="00E7CA974FFF4BCD80502A9246CB2CD5"/>
                </w:placeholder>
                <w:text w:multiLine="1"/>
              </w:sdtPr>
              <w:sdtEndPr/>
              <w:sdtContent>
                <w:r w:rsidR="00F6075B">
                  <w:rPr>
                    <w:rFonts w:ascii="RotisSerif" w:hAnsi="RotisSerif"/>
                    <w:sz w:val="24"/>
                  </w:rPr>
                  <w:t xml:space="preserve">Mgr. Boris </w:t>
                </w:r>
                <w:proofErr w:type="spellStart"/>
                <w:r w:rsidR="00F6075B">
                  <w:rPr>
                    <w:rFonts w:ascii="RotisSerif" w:hAnsi="RotisSerif"/>
                    <w:sz w:val="24"/>
                  </w:rPr>
                  <w:t>Malhocký</w:t>
                </w:r>
                <w:proofErr w:type="spellEnd"/>
                <w:r w:rsidR="00F6075B">
                  <w:rPr>
                    <w:rFonts w:ascii="RotisSerif" w:hAnsi="RotisSerif"/>
                    <w:sz w:val="24"/>
                  </w:rPr>
                  <w:t>, MBA, na základě plné moci</w:t>
                </w:r>
              </w:sdtContent>
            </w:sdt>
          </w:p>
          <w:p w:rsidR="004E483A" w:rsidRPr="00AB51ED" w:rsidRDefault="004E483A" w:rsidP="009A4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tisSerif" w:hAnsi="RotisSerif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E483A" w:rsidRPr="003F5CAD" w:rsidRDefault="004E483A" w:rsidP="00AF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tisSerif" w:eastAsia="Calibri" w:hAnsi="RotisSerif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4D2960" w:rsidRPr="00B817E2" w:rsidRDefault="00F6075B" w:rsidP="009A4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tisSerif" w:eastAsia="Calibri" w:hAnsi="RotisSerif" w:cs="Arial"/>
                <w:sz w:val="24"/>
                <w:szCs w:val="24"/>
              </w:rPr>
            </w:pPr>
            <w:r>
              <w:rPr>
                <w:rFonts w:ascii="RotisSerif" w:hAnsi="RotisSerif"/>
                <w:sz w:val="24"/>
              </w:rPr>
              <w:t>MUDr. Ladislav Václavec, MBA, ředitel nemocnice</w:t>
            </w:r>
          </w:p>
        </w:tc>
      </w:tr>
    </w:tbl>
    <w:p w:rsidR="004E483A" w:rsidRPr="00A6462F" w:rsidRDefault="004E483A" w:rsidP="00A6462F">
      <w:pPr>
        <w:spacing w:after="0" w:line="240" w:lineRule="auto"/>
        <w:rPr>
          <w:rFonts w:ascii="RotisSerif" w:hAnsi="RotisSerif"/>
          <w:sz w:val="24"/>
          <w:szCs w:val="24"/>
        </w:rPr>
      </w:pPr>
    </w:p>
    <w:sectPr w:rsidR="004E483A" w:rsidRPr="00A6462F" w:rsidSect="00BF1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RotisSerif">
    <w:altName w:val="Cambria"/>
    <w:charset w:val="EE"/>
    <w:family w:val="roman"/>
    <w:pitch w:val="variable"/>
    <w:sig w:usb0="8000002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tisSansSerif">
    <w:altName w:val="Calibri"/>
    <w:charset w:val="EE"/>
    <w:family w:val="swiss"/>
    <w:pitch w:val="variable"/>
    <w:sig w:usb0="8000002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13042"/>
    <w:multiLevelType w:val="multilevel"/>
    <w:tmpl w:val="CE1479D4"/>
    <w:lvl w:ilvl="0">
      <w:start w:val="1"/>
      <w:numFmt w:val="decimal"/>
      <w:pStyle w:val="NadpisLE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EG1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EG2"/>
      <w:lvlText w:val="%1.%2.%3"/>
      <w:lvlJc w:val="left"/>
      <w:pPr>
        <w:ind w:left="1418" w:hanging="698"/>
      </w:pPr>
      <w:rPr>
        <w:rFonts w:hint="default"/>
      </w:rPr>
    </w:lvl>
    <w:lvl w:ilvl="3">
      <w:start w:val="1"/>
      <w:numFmt w:val="lowerLetter"/>
      <w:pStyle w:val="LEG3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57A06AA3"/>
    <w:multiLevelType w:val="multilevel"/>
    <w:tmpl w:val="492C79D4"/>
    <w:lvl w:ilvl="0">
      <w:start w:val="1"/>
      <w:numFmt w:val="decimal"/>
      <w:pStyle w:val="Ploha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loha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pStyle w:val="Ploha4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1065F19"/>
    <w:multiLevelType w:val="multilevel"/>
    <w:tmpl w:val="BD7E267A"/>
    <w:styleLink w:val="Styl1"/>
    <w:lvl w:ilvl="0">
      <w:start w:val="1"/>
      <w:numFmt w:val="decimal"/>
      <w:lvlText w:val="1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2F"/>
    <w:rsid w:val="0000368A"/>
    <w:rsid w:val="000043E7"/>
    <w:rsid w:val="00011214"/>
    <w:rsid w:val="00014B2F"/>
    <w:rsid w:val="00014BE5"/>
    <w:rsid w:val="00015E62"/>
    <w:rsid w:val="000213BD"/>
    <w:rsid w:val="000253D4"/>
    <w:rsid w:val="000270DE"/>
    <w:rsid w:val="00030083"/>
    <w:rsid w:val="00031015"/>
    <w:rsid w:val="0003185B"/>
    <w:rsid w:val="00034A42"/>
    <w:rsid w:val="00035504"/>
    <w:rsid w:val="00041935"/>
    <w:rsid w:val="00041F51"/>
    <w:rsid w:val="00050852"/>
    <w:rsid w:val="00052165"/>
    <w:rsid w:val="0005287F"/>
    <w:rsid w:val="00053C28"/>
    <w:rsid w:val="00055308"/>
    <w:rsid w:val="000553F3"/>
    <w:rsid w:val="00057CA5"/>
    <w:rsid w:val="00062047"/>
    <w:rsid w:val="00067DE4"/>
    <w:rsid w:val="00080F8D"/>
    <w:rsid w:val="0008462E"/>
    <w:rsid w:val="00087725"/>
    <w:rsid w:val="000877B5"/>
    <w:rsid w:val="000947B4"/>
    <w:rsid w:val="00096153"/>
    <w:rsid w:val="000B0345"/>
    <w:rsid w:val="000B04E7"/>
    <w:rsid w:val="000B0D43"/>
    <w:rsid w:val="000B1B7E"/>
    <w:rsid w:val="000B1F72"/>
    <w:rsid w:val="000B57A4"/>
    <w:rsid w:val="000D0428"/>
    <w:rsid w:val="000D5015"/>
    <w:rsid w:val="000D69B2"/>
    <w:rsid w:val="000E1570"/>
    <w:rsid w:val="000F01EF"/>
    <w:rsid w:val="000F3010"/>
    <w:rsid w:val="000F3F0A"/>
    <w:rsid w:val="000F46BD"/>
    <w:rsid w:val="000F5847"/>
    <w:rsid w:val="000F7234"/>
    <w:rsid w:val="000F7524"/>
    <w:rsid w:val="000F7747"/>
    <w:rsid w:val="001063A1"/>
    <w:rsid w:val="0010714D"/>
    <w:rsid w:val="00111854"/>
    <w:rsid w:val="00115DEB"/>
    <w:rsid w:val="001160B6"/>
    <w:rsid w:val="0011727B"/>
    <w:rsid w:val="00117DAB"/>
    <w:rsid w:val="00131530"/>
    <w:rsid w:val="001333D1"/>
    <w:rsid w:val="00133D44"/>
    <w:rsid w:val="001378F8"/>
    <w:rsid w:val="00137EC1"/>
    <w:rsid w:val="00140053"/>
    <w:rsid w:val="001423EA"/>
    <w:rsid w:val="00144495"/>
    <w:rsid w:val="00152BB4"/>
    <w:rsid w:val="00154245"/>
    <w:rsid w:val="001563B5"/>
    <w:rsid w:val="0015659B"/>
    <w:rsid w:val="0015745E"/>
    <w:rsid w:val="0015778D"/>
    <w:rsid w:val="00157B30"/>
    <w:rsid w:val="00160896"/>
    <w:rsid w:val="001615DC"/>
    <w:rsid w:val="00165CA2"/>
    <w:rsid w:val="00170E98"/>
    <w:rsid w:val="00172AF4"/>
    <w:rsid w:val="00173564"/>
    <w:rsid w:val="001737AA"/>
    <w:rsid w:val="00174139"/>
    <w:rsid w:val="00177519"/>
    <w:rsid w:val="00181BE4"/>
    <w:rsid w:val="00190619"/>
    <w:rsid w:val="00190DAD"/>
    <w:rsid w:val="001964E4"/>
    <w:rsid w:val="00197501"/>
    <w:rsid w:val="001A0C7D"/>
    <w:rsid w:val="001A5FCE"/>
    <w:rsid w:val="001A7BE1"/>
    <w:rsid w:val="001B1DF2"/>
    <w:rsid w:val="001C1BC1"/>
    <w:rsid w:val="001D0C74"/>
    <w:rsid w:val="001D38D1"/>
    <w:rsid w:val="001D3EB5"/>
    <w:rsid w:val="001D562D"/>
    <w:rsid w:val="001D6915"/>
    <w:rsid w:val="001D7FB0"/>
    <w:rsid w:val="001E4631"/>
    <w:rsid w:val="001F7044"/>
    <w:rsid w:val="001F77D8"/>
    <w:rsid w:val="0020358E"/>
    <w:rsid w:val="002161FC"/>
    <w:rsid w:val="00220186"/>
    <w:rsid w:val="002251F3"/>
    <w:rsid w:val="00225345"/>
    <w:rsid w:val="00231A76"/>
    <w:rsid w:val="002449F7"/>
    <w:rsid w:val="00246D35"/>
    <w:rsid w:val="00251610"/>
    <w:rsid w:val="0025171D"/>
    <w:rsid w:val="00252319"/>
    <w:rsid w:val="002560CF"/>
    <w:rsid w:val="002562FE"/>
    <w:rsid w:val="00260BD2"/>
    <w:rsid w:val="00261740"/>
    <w:rsid w:val="00267928"/>
    <w:rsid w:val="00267D7C"/>
    <w:rsid w:val="00270194"/>
    <w:rsid w:val="002705A3"/>
    <w:rsid w:val="002741E3"/>
    <w:rsid w:val="00281F67"/>
    <w:rsid w:val="00284262"/>
    <w:rsid w:val="002845B5"/>
    <w:rsid w:val="00284B00"/>
    <w:rsid w:val="0029017D"/>
    <w:rsid w:val="00295B49"/>
    <w:rsid w:val="002A05AB"/>
    <w:rsid w:val="002A1D22"/>
    <w:rsid w:val="002A2DCF"/>
    <w:rsid w:val="002B2C5E"/>
    <w:rsid w:val="002B4085"/>
    <w:rsid w:val="002B473B"/>
    <w:rsid w:val="002B646F"/>
    <w:rsid w:val="002B7A2F"/>
    <w:rsid w:val="002C2792"/>
    <w:rsid w:val="002C2BBD"/>
    <w:rsid w:val="002C3413"/>
    <w:rsid w:val="002C4CA1"/>
    <w:rsid w:val="002C7F58"/>
    <w:rsid w:val="002D7A14"/>
    <w:rsid w:val="002E082F"/>
    <w:rsid w:val="002E3FA5"/>
    <w:rsid w:val="002E558B"/>
    <w:rsid w:val="002E7B7B"/>
    <w:rsid w:val="002F7E47"/>
    <w:rsid w:val="00301578"/>
    <w:rsid w:val="003062B3"/>
    <w:rsid w:val="00307AB8"/>
    <w:rsid w:val="00307E66"/>
    <w:rsid w:val="00312693"/>
    <w:rsid w:val="003145B5"/>
    <w:rsid w:val="003175EF"/>
    <w:rsid w:val="00322AA6"/>
    <w:rsid w:val="00325BC6"/>
    <w:rsid w:val="003277E7"/>
    <w:rsid w:val="00333B0E"/>
    <w:rsid w:val="00333E72"/>
    <w:rsid w:val="00334D5C"/>
    <w:rsid w:val="0033596B"/>
    <w:rsid w:val="00335C06"/>
    <w:rsid w:val="00340799"/>
    <w:rsid w:val="00343D80"/>
    <w:rsid w:val="003468F0"/>
    <w:rsid w:val="003504DD"/>
    <w:rsid w:val="00352C41"/>
    <w:rsid w:val="0036415F"/>
    <w:rsid w:val="003653B8"/>
    <w:rsid w:val="00376224"/>
    <w:rsid w:val="003865BE"/>
    <w:rsid w:val="00392905"/>
    <w:rsid w:val="0039585B"/>
    <w:rsid w:val="003A00AE"/>
    <w:rsid w:val="003A0884"/>
    <w:rsid w:val="003A09DF"/>
    <w:rsid w:val="003A1CEA"/>
    <w:rsid w:val="003B169C"/>
    <w:rsid w:val="003B38DD"/>
    <w:rsid w:val="003B5681"/>
    <w:rsid w:val="003B73C6"/>
    <w:rsid w:val="003C2F4D"/>
    <w:rsid w:val="003C7238"/>
    <w:rsid w:val="003E0E55"/>
    <w:rsid w:val="003E0EA9"/>
    <w:rsid w:val="003E2CC1"/>
    <w:rsid w:val="003E5033"/>
    <w:rsid w:val="003F1546"/>
    <w:rsid w:val="003F15D0"/>
    <w:rsid w:val="003F73C5"/>
    <w:rsid w:val="00400C91"/>
    <w:rsid w:val="0040255C"/>
    <w:rsid w:val="0040281F"/>
    <w:rsid w:val="00402CE2"/>
    <w:rsid w:val="00404F23"/>
    <w:rsid w:val="004051DE"/>
    <w:rsid w:val="00411A37"/>
    <w:rsid w:val="00416087"/>
    <w:rsid w:val="004227C9"/>
    <w:rsid w:val="0042371B"/>
    <w:rsid w:val="00424EBD"/>
    <w:rsid w:val="00427AC6"/>
    <w:rsid w:val="00430278"/>
    <w:rsid w:val="0043344E"/>
    <w:rsid w:val="00434337"/>
    <w:rsid w:val="00436D82"/>
    <w:rsid w:val="004379D8"/>
    <w:rsid w:val="0044099E"/>
    <w:rsid w:val="00440B03"/>
    <w:rsid w:val="00443978"/>
    <w:rsid w:val="00445197"/>
    <w:rsid w:val="00447282"/>
    <w:rsid w:val="00450335"/>
    <w:rsid w:val="00452FB7"/>
    <w:rsid w:val="00456000"/>
    <w:rsid w:val="004571A2"/>
    <w:rsid w:val="00460D43"/>
    <w:rsid w:val="00462DAF"/>
    <w:rsid w:val="004633CD"/>
    <w:rsid w:val="004644BF"/>
    <w:rsid w:val="004677A7"/>
    <w:rsid w:val="00470273"/>
    <w:rsid w:val="00470CDA"/>
    <w:rsid w:val="004711A9"/>
    <w:rsid w:val="0047210A"/>
    <w:rsid w:val="00477236"/>
    <w:rsid w:val="00477CD6"/>
    <w:rsid w:val="00484A58"/>
    <w:rsid w:val="00490A9E"/>
    <w:rsid w:val="004936B4"/>
    <w:rsid w:val="00494E48"/>
    <w:rsid w:val="004951A1"/>
    <w:rsid w:val="004951EC"/>
    <w:rsid w:val="004B2432"/>
    <w:rsid w:val="004B2DAB"/>
    <w:rsid w:val="004B402F"/>
    <w:rsid w:val="004B6DF1"/>
    <w:rsid w:val="004C3D77"/>
    <w:rsid w:val="004C4FD5"/>
    <w:rsid w:val="004C72D5"/>
    <w:rsid w:val="004D2960"/>
    <w:rsid w:val="004D6C8E"/>
    <w:rsid w:val="004D7ADE"/>
    <w:rsid w:val="004E2F7F"/>
    <w:rsid w:val="004E483A"/>
    <w:rsid w:val="004E50CD"/>
    <w:rsid w:val="004F0C3B"/>
    <w:rsid w:val="0050051B"/>
    <w:rsid w:val="00503053"/>
    <w:rsid w:val="00505891"/>
    <w:rsid w:val="00506EA3"/>
    <w:rsid w:val="005079AB"/>
    <w:rsid w:val="00516BFF"/>
    <w:rsid w:val="00517199"/>
    <w:rsid w:val="00522E0C"/>
    <w:rsid w:val="005269DF"/>
    <w:rsid w:val="0053195C"/>
    <w:rsid w:val="00532C53"/>
    <w:rsid w:val="00537CC2"/>
    <w:rsid w:val="00537D01"/>
    <w:rsid w:val="00540B26"/>
    <w:rsid w:val="00541A05"/>
    <w:rsid w:val="00542BB6"/>
    <w:rsid w:val="00543A3F"/>
    <w:rsid w:val="00544489"/>
    <w:rsid w:val="0054760B"/>
    <w:rsid w:val="00551463"/>
    <w:rsid w:val="00553E7B"/>
    <w:rsid w:val="00554393"/>
    <w:rsid w:val="005545CA"/>
    <w:rsid w:val="00554A0D"/>
    <w:rsid w:val="00557574"/>
    <w:rsid w:val="005622CE"/>
    <w:rsid w:val="005659CA"/>
    <w:rsid w:val="00577868"/>
    <w:rsid w:val="005877CD"/>
    <w:rsid w:val="00595B7A"/>
    <w:rsid w:val="00595EEA"/>
    <w:rsid w:val="00596540"/>
    <w:rsid w:val="00596EE5"/>
    <w:rsid w:val="005A2897"/>
    <w:rsid w:val="005A37DD"/>
    <w:rsid w:val="005A4540"/>
    <w:rsid w:val="005B3DE4"/>
    <w:rsid w:val="005C5D91"/>
    <w:rsid w:val="005C7B7D"/>
    <w:rsid w:val="005D28E7"/>
    <w:rsid w:val="005D530F"/>
    <w:rsid w:val="005D62A6"/>
    <w:rsid w:val="005E1C54"/>
    <w:rsid w:val="005E4D97"/>
    <w:rsid w:val="005E7F42"/>
    <w:rsid w:val="005F0FDF"/>
    <w:rsid w:val="005F57AD"/>
    <w:rsid w:val="005F7EF2"/>
    <w:rsid w:val="00604ADA"/>
    <w:rsid w:val="0060538F"/>
    <w:rsid w:val="00607DC4"/>
    <w:rsid w:val="006127AC"/>
    <w:rsid w:val="00612A08"/>
    <w:rsid w:val="00612E9A"/>
    <w:rsid w:val="00613387"/>
    <w:rsid w:val="006177E6"/>
    <w:rsid w:val="00617CE3"/>
    <w:rsid w:val="006208CE"/>
    <w:rsid w:val="00632C13"/>
    <w:rsid w:val="0064317E"/>
    <w:rsid w:val="0064643A"/>
    <w:rsid w:val="006479AC"/>
    <w:rsid w:val="00655D97"/>
    <w:rsid w:val="00657B89"/>
    <w:rsid w:val="00662D7A"/>
    <w:rsid w:val="00666F07"/>
    <w:rsid w:val="0066723A"/>
    <w:rsid w:val="0067069A"/>
    <w:rsid w:val="006726F6"/>
    <w:rsid w:val="00674DD7"/>
    <w:rsid w:val="00680F5B"/>
    <w:rsid w:val="006822BB"/>
    <w:rsid w:val="0068696F"/>
    <w:rsid w:val="00691102"/>
    <w:rsid w:val="00696939"/>
    <w:rsid w:val="006A3F6D"/>
    <w:rsid w:val="006A6A7A"/>
    <w:rsid w:val="006B33BF"/>
    <w:rsid w:val="006B3E2B"/>
    <w:rsid w:val="006B640E"/>
    <w:rsid w:val="006C6442"/>
    <w:rsid w:val="006C6480"/>
    <w:rsid w:val="006C6F6A"/>
    <w:rsid w:val="006C7375"/>
    <w:rsid w:val="006D66F5"/>
    <w:rsid w:val="006D7AE5"/>
    <w:rsid w:val="006E3AD5"/>
    <w:rsid w:val="006E64F7"/>
    <w:rsid w:val="006E72F5"/>
    <w:rsid w:val="006E7AC2"/>
    <w:rsid w:val="006F76AB"/>
    <w:rsid w:val="00701BE3"/>
    <w:rsid w:val="00701DDF"/>
    <w:rsid w:val="00706DD7"/>
    <w:rsid w:val="00710DCD"/>
    <w:rsid w:val="0071538A"/>
    <w:rsid w:val="00715596"/>
    <w:rsid w:val="007217A7"/>
    <w:rsid w:val="00724A80"/>
    <w:rsid w:val="00727C41"/>
    <w:rsid w:val="00735556"/>
    <w:rsid w:val="00737C95"/>
    <w:rsid w:val="00740224"/>
    <w:rsid w:val="007433C8"/>
    <w:rsid w:val="00744807"/>
    <w:rsid w:val="007465D0"/>
    <w:rsid w:val="00751C07"/>
    <w:rsid w:val="007534D3"/>
    <w:rsid w:val="00755C06"/>
    <w:rsid w:val="007560F8"/>
    <w:rsid w:val="00761B25"/>
    <w:rsid w:val="00771DAE"/>
    <w:rsid w:val="0078272B"/>
    <w:rsid w:val="007840A2"/>
    <w:rsid w:val="00785A1F"/>
    <w:rsid w:val="007912DA"/>
    <w:rsid w:val="0079637D"/>
    <w:rsid w:val="007A0208"/>
    <w:rsid w:val="007A0B23"/>
    <w:rsid w:val="007A3709"/>
    <w:rsid w:val="007A5927"/>
    <w:rsid w:val="007A6ACB"/>
    <w:rsid w:val="007A6D3A"/>
    <w:rsid w:val="007A7267"/>
    <w:rsid w:val="007B0A77"/>
    <w:rsid w:val="007B1E31"/>
    <w:rsid w:val="007B34F5"/>
    <w:rsid w:val="007B480E"/>
    <w:rsid w:val="007B4C79"/>
    <w:rsid w:val="007C2085"/>
    <w:rsid w:val="007C4995"/>
    <w:rsid w:val="007C5789"/>
    <w:rsid w:val="007D29A9"/>
    <w:rsid w:val="007E0E7E"/>
    <w:rsid w:val="007E2B91"/>
    <w:rsid w:val="007E3077"/>
    <w:rsid w:val="007E60B7"/>
    <w:rsid w:val="007E71A8"/>
    <w:rsid w:val="007F04C2"/>
    <w:rsid w:val="007F0AD5"/>
    <w:rsid w:val="007F3C33"/>
    <w:rsid w:val="007F63C5"/>
    <w:rsid w:val="007F7794"/>
    <w:rsid w:val="00801042"/>
    <w:rsid w:val="00801973"/>
    <w:rsid w:val="00810CAC"/>
    <w:rsid w:val="00810E6F"/>
    <w:rsid w:val="0081547D"/>
    <w:rsid w:val="008174BC"/>
    <w:rsid w:val="0082195A"/>
    <w:rsid w:val="0083751B"/>
    <w:rsid w:val="00840D0D"/>
    <w:rsid w:val="00841AC4"/>
    <w:rsid w:val="0084348A"/>
    <w:rsid w:val="00844D70"/>
    <w:rsid w:val="0085168C"/>
    <w:rsid w:val="0085265E"/>
    <w:rsid w:val="00852E05"/>
    <w:rsid w:val="00855ABC"/>
    <w:rsid w:val="0086230B"/>
    <w:rsid w:val="00862397"/>
    <w:rsid w:val="00863BF9"/>
    <w:rsid w:val="00863C7B"/>
    <w:rsid w:val="00865242"/>
    <w:rsid w:val="008670BC"/>
    <w:rsid w:val="00870C46"/>
    <w:rsid w:val="00874C67"/>
    <w:rsid w:val="00877AA5"/>
    <w:rsid w:val="00877D02"/>
    <w:rsid w:val="00881C20"/>
    <w:rsid w:val="00882ACE"/>
    <w:rsid w:val="00890767"/>
    <w:rsid w:val="00890844"/>
    <w:rsid w:val="00894E17"/>
    <w:rsid w:val="00895A96"/>
    <w:rsid w:val="008A528C"/>
    <w:rsid w:val="008A578B"/>
    <w:rsid w:val="008A6C18"/>
    <w:rsid w:val="008B305F"/>
    <w:rsid w:val="008B4B34"/>
    <w:rsid w:val="008B7D6B"/>
    <w:rsid w:val="008C0906"/>
    <w:rsid w:val="008C36E1"/>
    <w:rsid w:val="008C4E93"/>
    <w:rsid w:val="008D1781"/>
    <w:rsid w:val="008D26B1"/>
    <w:rsid w:val="008D2766"/>
    <w:rsid w:val="008D5CEC"/>
    <w:rsid w:val="008D5D74"/>
    <w:rsid w:val="008D6E05"/>
    <w:rsid w:val="008E2766"/>
    <w:rsid w:val="008E6D5C"/>
    <w:rsid w:val="008F2F79"/>
    <w:rsid w:val="008F348B"/>
    <w:rsid w:val="008F4671"/>
    <w:rsid w:val="008F781D"/>
    <w:rsid w:val="008F7B8F"/>
    <w:rsid w:val="009003B1"/>
    <w:rsid w:val="00904638"/>
    <w:rsid w:val="00907259"/>
    <w:rsid w:val="00907C58"/>
    <w:rsid w:val="0091008F"/>
    <w:rsid w:val="00911729"/>
    <w:rsid w:val="00913F2D"/>
    <w:rsid w:val="009144CA"/>
    <w:rsid w:val="0091467B"/>
    <w:rsid w:val="00923E20"/>
    <w:rsid w:val="0092620D"/>
    <w:rsid w:val="009265AE"/>
    <w:rsid w:val="00934256"/>
    <w:rsid w:val="00934424"/>
    <w:rsid w:val="00936C50"/>
    <w:rsid w:val="00943DD6"/>
    <w:rsid w:val="009475CA"/>
    <w:rsid w:val="00947991"/>
    <w:rsid w:val="009502A3"/>
    <w:rsid w:val="009527EC"/>
    <w:rsid w:val="00954419"/>
    <w:rsid w:val="009565C4"/>
    <w:rsid w:val="009579CD"/>
    <w:rsid w:val="009622FF"/>
    <w:rsid w:val="00963EB2"/>
    <w:rsid w:val="009650F4"/>
    <w:rsid w:val="0096606A"/>
    <w:rsid w:val="0096731A"/>
    <w:rsid w:val="00970E16"/>
    <w:rsid w:val="0097439B"/>
    <w:rsid w:val="00974490"/>
    <w:rsid w:val="00976C79"/>
    <w:rsid w:val="00976EDE"/>
    <w:rsid w:val="009838C0"/>
    <w:rsid w:val="00984459"/>
    <w:rsid w:val="00984A9F"/>
    <w:rsid w:val="00993878"/>
    <w:rsid w:val="00994347"/>
    <w:rsid w:val="009A055D"/>
    <w:rsid w:val="009A20C1"/>
    <w:rsid w:val="009A2FB7"/>
    <w:rsid w:val="009A482A"/>
    <w:rsid w:val="009A49B2"/>
    <w:rsid w:val="009A6570"/>
    <w:rsid w:val="009B0B1A"/>
    <w:rsid w:val="009B7885"/>
    <w:rsid w:val="009C17FE"/>
    <w:rsid w:val="009C389E"/>
    <w:rsid w:val="009D3D97"/>
    <w:rsid w:val="009D4455"/>
    <w:rsid w:val="009E54BE"/>
    <w:rsid w:val="009E765E"/>
    <w:rsid w:val="009E7766"/>
    <w:rsid w:val="00A030ED"/>
    <w:rsid w:val="00A045F0"/>
    <w:rsid w:val="00A059BD"/>
    <w:rsid w:val="00A06412"/>
    <w:rsid w:val="00A102A1"/>
    <w:rsid w:val="00A10ED6"/>
    <w:rsid w:val="00A13CF1"/>
    <w:rsid w:val="00A16E35"/>
    <w:rsid w:val="00A401AB"/>
    <w:rsid w:val="00A4136F"/>
    <w:rsid w:val="00A42B3F"/>
    <w:rsid w:val="00A4308F"/>
    <w:rsid w:val="00A435A8"/>
    <w:rsid w:val="00A45EA4"/>
    <w:rsid w:val="00A47A21"/>
    <w:rsid w:val="00A50225"/>
    <w:rsid w:val="00A525BC"/>
    <w:rsid w:val="00A529D9"/>
    <w:rsid w:val="00A53368"/>
    <w:rsid w:val="00A55E54"/>
    <w:rsid w:val="00A62B1F"/>
    <w:rsid w:val="00A62F0C"/>
    <w:rsid w:val="00A6462F"/>
    <w:rsid w:val="00A65996"/>
    <w:rsid w:val="00A65D6B"/>
    <w:rsid w:val="00A65F60"/>
    <w:rsid w:val="00A72F15"/>
    <w:rsid w:val="00A75150"/>
    <w:rsid w:val="00A755A8"/>
    <w:rsid w:val="00A842C1"/>
    <w:rsid w:val="00A87DDC"/>
    <w:rsid w:val="00A93E4C"/>
    <w:rsid w:val="00A962AE"/>
    <w:rsid w:val="00A96F66"/>
    <w:rsid w:val="00A970A8"/>
    <w:rsid w:val="00AA2B27"/>
    <w:rsid w:val="00AA377A"/>
    <w:rsid w:val="00AA4564"/>
    <w:rsid w:val="00AB2194"/>
    <w:rsid w:val="00AB4FA7"/>
    <w:rsid w:val="00AB51ED"/>
    <w:rsid w:val="00AB588D"/>
    <w:rsid w:val="00AB61D0"/>
    <w:rsid w:val="00AC0249"/>
    <w:rsid w:val="00AD013D"/>
    <w:rsid w:val="00AD08DE"/>
    <w:rsid w:val="00AD4B4C"/>
    <w:rsid w:val="00AE0FD1"/>
    <w:rsid w:val="00AF0967"/>
    <w:rsid w:val="00AF53FA"/>
    <w:rsid w:val="00AF765D"/>
    <w:rsid w:val="00B00430"/>
    <w:rsid w:val="00B03A5B"/>
    <w:rsid w:val="00B041CC"/>
    <w:rsid w:val="00B124E3"/>
    <w:rsid w:val="00B14E24"/>
    <w:rsid w:val="00B2150E"/>
    <w:rsid w:val="00B22E88"/>
    <w:rsid w:val="00B264AA"/>
    <w:rsid w:val="00B27454"/>
    <w:rsid w:val="00B34625"/>
    <w:rsid w:val="00B35A91"/>
    <w:rsid w:val="00B36770"/>
    <w:rsid w:val="00B4500F"/>
    <w:rsid w:val="00B52FAC"/>
    <w:rsid w:val="00B56F96"/>
    <w:rsid w:val="00B57DAE"/>
    <w:rsid w:val="00B64040"/>
    <w:rsid w:val="00B840CB"/>
    <w:rsid w:val="00B849D5"/>
    <w:rsid w:val="00B8571D"/>
    <w:rsid w:val="00B87304"/>
    <w:rsid w:val="00B924DA"/>
    <w:rsid w:val="00B92847"/>
    <w:rsid w:val="00BA150A"/>
    <w:rsid w:val="00BA222A"/>
    <w:rsid w:val="00BA4776"/>
    <w:rsid w:val="00BA5C05"/>
    <w:rsid w:val="00BA6B87"/>
    <w:rsid w:val="00BA78B9"/>
    <w:rsid w:val="00BB2687"/>
    <w:rsid w:val="00BB32FC"/>
    <w:rsid w:val="00BB4D8A"/>
    <w:rsid w:val="00BB4E80"/>
    <w:rsid w:val="00BB54F6"/>
    <w:rsid w:val="00BB756D"/>
    <w:rsid w:val="00BC1A2B"/>
    <w:rsid w:val="00BC3423"/>
    <w:rsid w:val="00BC4BEE"/>
    <w:rsid w:val="00BC53CB"/>
    <w:rsid w:val="00BD21C5"/>
    <w:rsid w:val="00BE2921"/>
    <w:rsid w:val="00BE5CCA"/>
    <w:rsid w:val="00BE7C08"/>
    <w:rsid w:val="00BF1609"/>
    <w:rsid w:val="00C0043C"/>
    <w:rsid w:val="00C00F6C"/>
    <w:rsid w:val="00C03512"/>
    <w:rsid w:val="00C043B7"/>
    <w:rsid w:val="00C05391"/>
    <w:rsid w:val="00C12AF0"/>
    <w:rsid w:val="00C13F17"/>
    <w:rsid w:val="00C23245"/>
    <w:rsid w:val="00C2365E"/>
    <w:rsid w:val="00C23A16"/>
    <w:rsid w:val="00C25304"/>
    <w:rsid w:val="00C26938"/>
    <w:rsid w:val="00C26DF9"/>
    <w:rsid w:val="00C33773"/>
    <w:rsid w:val="00C34A4C"/>
    <w:rsid w:val="00C41E22"/>
    <w:rsid w:val="00C44E0E"/>
    <w:rsid w:val="00C45779"/>
    <w:rsid w:val="00C4762B"/>
    <w:rsid w:val="00C5187A"/>
    <w:rsid w:val="00C518CC"/>
    <w:rsid w:val="00C55579"/>
    <w:rsid w:val="00C57F89"/>
    <w:rsid w:val="00C618F8"/>
    <w:rsid w:val="00C61F75"/>
    <w:rsid w:val="00C62279"/>
    <w:rsid w:val="00C631AA"/>
    <w:rsid w:val="00C63960"/>
    <w:rsid w:val="00C66608"/>
    <w:rsid w:val="00C72034"/>
    <w:rsid w:val="00C80223"/>
    <w:rsid w:val="00C814B2"/>
    <w:rsid w:val="00C81D67"/>
    <w:rsid w:val="00C8273D"/>
    <w:rsid w:val="00C83FF3"/>
    <w:rsid w:val="00C91611"/>
    <w:rsid w:val="00C917A5"/>
    <w:rsid w:val="00C9775E"/>
    <w:rsid w:val="00CA24FF"/>
    <w:rsid w:val="00CA47D8"/>
    <w:rsid w:val="00CA7139"/>
    <w:rsid w:val="00CB3D77"/>
    <w:rsid w:val="00CB5A8E"/>
    <w:rsid w:val="00CC0EEF"/>
    <w:rsid w:val="00CC1A56"/>
    <w:rsid w:val="00CC79A4"/>
    <w:rsid w:val="00CD002D"/>
    <w:rsid w:val="00CD0B54"/>
    <w:rsid w:val="00CD5FD1"/>
    <w:rsid w:val="00CE047E"/>
    <w:rsid w:val="00CE17B5"/>
    <w:rsid w:val="00CE412E"/>
    <w:rsid w:val="00CE42A5"/>
    <w:rsid w:val="00CE69E2"/>
    <w:rsid w:val="00CE7254"/>
    <w:rsid w:val="00CF2E3C"/>
    <w:rsid w:val="00CF3B3B"/>
    <w:rsid w:val="00CF47A5"/>
    <w:rsid w:val="00CF6B00"/>
    <w:rsid w:val="00D01B65"/>
    <w:rsid w:val="00D02AE3"/>
    <w:rsid w:val="00D02E05"/>
    <w:rsid w:val="00D060E6"/>
    <w:rsid w:val="00D0629F"/>
    <w:rsid w:val="00D06CB3"/>
    <w:rsid w:val="00D06E05"/>
    <w:rsid w:val="00D13F54"/>
    <w:rsid w:val="00D16872"/>
    <w:rsid w:val="00D256B8"/>
    <w:rsid w:val="00D35B94"/>
    <w:rsid w:val="00D36554"/>
    <w:rsid w:val="00D41276"/>
    <w:rsid w:val="00D42642"/>
    <w:rsid w:val="00D5563A"/>
    <w:rsid w:val="00D55928"/>
    <w:rsid w:val="00D56BAB"/>
    <w:rsid w:val="00D672A5"/>
    <w:rsid w:val="00D679A4"/>
    <w:rsid w:val="00D81DBD"/>
    <w:rsid w:val="00D83315"/>
    <w:rsid w:val="00D93A09"/>
    <w:rsid w:val="00D940B2"/>
    <w:rsid w:val="00D948E8"/>
    <w:rsid w:val="00DA2362"/>
    <w:rsid w:val="00DA24DF"/>
    <w:rsid w:val="00DA339B"/>
    <w:rsid w:val="00DA5EDE"/>
    <w:rsid w:val="00DA611D"/>
    <w:rsid w:val="00DA7A16"/>
    <w:rsid w:val="00DB031E"/>
    <w:rsid w:val="00DB082E"/>
    <w:rsid w:val="00DB2E2A"/>
    <w:rsid w:val="00DB36A7"/>
    <w:rsid w:val="00DB5117"/>
    <w:rsid w:val="00DB5A9E"/>
    <w:rsid w:val="00DB6478"/>
    <w:rsid w:val="00DC1E22"/>
    <w:rsid w:val="00DC203A"/>
    <w:rsid w:val="00DC6EC9"/>
    <w:rsid w:val="00DD416C"/>
    <w:rsid w:val="00DD4B0B"/>
    <w:rsid w:val="00DD6513"/>
    <w:rsid w:val="00DE12B0"/>
    <w:rsid w:val="00DE14BB"/>
    <w:rsid w:val="00DE2C57"/>
    <w:rsid w:val="00DF1364"/>
    <w:rsid w:val="00DF20E7"/>
    <w:rsid w:val="00DF2FB5"/>
    <w:rsid w:val="00DF56DA"/>
    <w:rsid w:val="00E00EAA"/>
    <w:rsid w:val="00E04436"/>
    <w:rsid w:val="00E04983"/>
    <w:rsid w:val="00E05144"/>
    <w:rsid w:val="00E06D92"/>
    <w:rsid w:val="00E10019"/>
    <w:rsid w:val="00E148D4"/>
    <w:rsid w:val="00E21551"/>
    <w:rsid w:val="00E24222"/>
    <w:rsid w:val="00E2781B"/>
    <w:rsid w:val="00E27E5D"/>
    <w:rsid w:val="00E33282"/>
    <w:rsid w:val="00E33840"/>
    <w:rsid w:val="00E506E8"/>
    <w:rsid w:val="00E523E6"/>
    <w:rsid w:val="00E54217"/>
    <w:rsid w:val="00E54F87"/>
    <w:rsid w:val="00E550C6"/>
    <w:rsid w:val="00E55310"/>
    <w:rsid w:val="00E5694C"/>
    <w:rsid w:val="00E575CA"/>
    <w:rsid w:val="00E60905"/>
    <w:rsid w:val="00E707E7"/>
    <w:rsid w:val="00E72AC2"/>
    <w:rsid w:val="00E748A8"/>
    <w:rsid w:val="00E76E5E"/>
    <w:rsid w:val="00E77A14"/>
    <w:rsid w:val="00E819DF"/>
    <w:rsid w:val="00E84FBA"/>
    <w:rsid w:val="00E86BDF"/>
    <w:rsid w:val="00E93E5B"/>
    <w:rsid w:val="00EA0133"/>
    <w:rsid w:val="00EA0310"/>
    <w:rsid w:val="00EA29AB"/>
    <w:rsid w:val="00EA6891"/>
    <w:rsid w:val="00EB3E0D"/>
    <w:rsid w:val="00EB5A14"/>
    <w:rsid w:val="00EB6E5D"/>
    <w:rsid w:val="00EB7FE1"/>
    <w:rsid w:val="00EC5139"/>
    <w:rsid w:val="00EC5A40"/>
    <w:rsid w:val="00ED6348"/>
    <w:rsid w:val="00EE05A7"/>
    <w:rsid w:val="00EE3DAB"/>
    <w:rsid w:val="00EE40EC"/>
    <w:rsid w:val="00EE6211"/>
    <w:rsid w:val="00F00A05"/>
    <w:rsid w:val="00F057A3"/>
    <w:rsid w:val="00F0689B"/>
    <w:rsid w:val="00F1797C"/>
    <w:rsid w:val="00F27503"/>
    <w:rsid w:val="00F30513"/>
    <w:rsid w:val="00F333DE"/>
    <w:rsid w:val="00F33E37"/>
    <w:rsid w:val="00F3723F"/>
    <w:rsid w:val="00F40B36"/>
    <w:rsid w:val="00F41D3F"/>
    <w:rsid w:val="00F5255C"/>
    <w:rsid w:val="00F55AF6"/>
    <w:rsid w:val="00F6075B"/>
    <w:rsid w:val="00F634CA"/>
    <w:rsid w:val="00F63768"/>
    <w:rsid w:val="00F656F9"/>
    <w:rsid w:val="00F7228E"/>
    <w:rsid w:val="00F75758"/>
    <w:rsid w:val="00F806CE"/>
    <w:rsid w:val="00F838F0"/>
    <w:rsid w:val="00F87E39"/>
    <w:rsid w:val="00F94119"/>
    <w:rsid w:val="00F94B4D"/>
    <w:rsid w:val="00FA2660"/>
    <w:rsid w:val="00FA7B7E"/>
    <w:rsid w:val="00FB57AE"/>
    <w:rsid w:val="00FB5B13"/>
    <w:rsid w:val="00FB7414"/>
    <w:rsid w:val="00FC1014"/>
    <w:rsid w:val="00FC4790"/>
    <w:rsid w:val="00FC519A"/>
    <w:rsid w:val="00FD1379"/>
    <w:rsid w:val="00FD25B1"/>
    <w:rsid w:val="00FD491F"/>
    <w:rsid w:val="00FD4C47"/>
    <w:rsid w:val="00FD4DD5"/>
    <w:rsid w:val="00FD6084"/>
    <w:rsid w:val="00FE0209"/>
    <w:rsid w:val="00FE2920"/>
    <w:rsid w:val="00FE3C40"/>
    <w:rsid w:val="00FE4355"/>
    <w:rsid w:val="00FE4EE8"/>
    <w:rsid w:val="00FE67BD"/>
    <w:rsid w:val="00FF0A5C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2C57"/>
  </w:style>
  <w:style w:type="paragraph" w:styleId="Nadpis1">
    <w:name w:val="heading 1"/>
    <w:basedOn w:val="Normln"/>
    <w:next w:val="Normln"/>
    <w:link w:val="Nadpis1Char"/>
    <w:uiPriority w:val="9"/>
    <w:qFormat/>
    <w:rsid w:val="000419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G1">
    <w:name w:val="LEG 1"/>
    <w:basedOn w:val="Normln"/>
    <w:link w:val="LEG1Char"/>
    <w:qFormat/>
    <w:rsid w:val="00DE2C57"/>
    <w:pPr>
      <w:widowControl w:val="0"/>
      <w:numPr>
        <w:ilvl w:val="1"/>
        <w:numId w:val="6"/>
      </w:numPr>
      <w:autoSpaceDE w:val="0"/>
      <w:autoSpaceDN w:val="0"/>
      <w:adjustRightInd w:val="0"/>
      <w:spacing w:after="180" w:line="240" w:lineRule="auto"/>
      <w:jc w:val="both"/>
    </w:pPr>
    <w:rPr>
      <w:rFonts w:ascii="RotisSerif" w:eastAsia="Times New Roman" w:hAnsi="RotisSerif" w:cs="Arial"/>
      <w:bCs/>
      <w:sz w:val="24"/>
      <w:szCs w:val="24"/>
      <w:lang w:eastAsia="cs-CZ"/>
    </w:rPr>
  </w:style>
  <w:style w:type="character" w:customStyle="1" w:styleId="LEG1Char">
    <w:name w:val="LEG 1 Char"/>
    <w:basedOn w:val="Standardnpsmoodstavce"/>
    <w:link w:val="LEG1"/>
    <w:rsid w:val="00DE2C57"/>
    <w:rPr>
      <w:rFonts w:ascii="RotisSerif" w:eastAsia="Times New Roman" w:hAnsi="RotisSerif" w:cs="Arial"/>
      <w:bCs/>
      <w:sz w:val="24"/>
      <w:szCs w:val="24"/>
      <w:lang w:eastAsia="cs-CZ"/>
    </w:rPr>
  </w:style>
  <w:style w:type="paragraph" w:customStyle="1" w:styleId="NadpisLEG">
    <w:name w:val="Nadpis LEG"/>
    <w:basedOn w:val="Nadpis1"/>
    <w:link w:val="NadpisLEGChar"/>
    <w:qFormat/>
    <w:rsid w:val="00E10019"/>
    <w:pPr>
      <w:keepLines w:val="0"/>
      <w:widowControl w:val="0"/>
      <w:numPr>
        <w:numId w:val="6"/>
      </w:numPr>
      <w:autoSpaceDE w:val="0"/>
      <w:autoSpaceDN w:val="0"/>
      <w:adjustRightInd w:val="0"/>
      <w:spacing w:before="240" w:after="180" w:line="240" w:lineRule="auto"/>
      <w:jc w:val="center"/>
    </w:pPr>
    <w:rPr>
      <w:rFonts w:ascii="RotisSerif" w:eastAsiaTheme="minorHAnsi" w:hAnsi="RotisSerif" w:cs="Arial"/>
      <w:color w:val="auto"/>
      <w:kern w:val="32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419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LEGChar">
    <w:name w:val="Nadpis LEG Char"/>
    <w:basedOn w:val="Nadpis1Char"/>
    <w:link w:val="NadpisLEG"/>
    <w:rsid w:val="00E10019"/>
    <w:rPr>
      <w:rFonts w:ascii="RotisSerif" w:eastAsiaTheme="majorEastAsia" w:hAnsi="RotisSerif" w:cs="Arial"/>
      <w:b/>
      <w:bCs/>
      <w:color w:val="365F91" w:themeColor="accent1" w:themeShade="BF"/>
      <w:kern w:val="32"/>
      <w:sz w:val="24"/>
      <w:szCs w:val="24"/>
    </w:rPr>
  </w:style>
  <w:style w:type="paragraph" w:customStyle="1" w:styleId="LEG2">
    <w:name w:val="LEG 2"/>
    <w:basedOn w:val="Normln"/>
    <w:link w:val="LEG2Char"/>
    <w:qFormat/>
    <w:rsid w:val="00DE2C57"/>
    <w:pPr>
      <w:widowControl w:val="0"/>
      <w:numPr>
        <w:ilvl w:val="2"/>
        <w:numId w:val="6"/>
      </w:numPr>
      <w:autoSpaceDE w:val="0"/>
      <w:autoSpaceDN w:val="0"/>
      <w:adjustRightInd w:val="0"/>
      <w:spacing w:after="180" w:line="240" w:lineRule="auto"/>
      <w:ind w:left="1710" w:hanging="990"/>
      <w:jc w:val="both"/>
    </w:pPr>
    <w:rPr>
      <w:rFonts w:ascii="RotisSerif" w:eastAsia="Times New Roman" w:hAnsi="RotisSerif" w:cs="Arial"/>
      <w:sz w:val="24"/>
      <w:szCs w:val="24"/>
      <w:lang w:eastAsia="cs-CZ"/>
    </w:rPr>
  </w:style>
  <w:style w:type="character" w:customStyle="1" w:styleId="LEG2Char">
    <w:name w:val="LEG 2 Char"/>
    <w:basedOn w:val="Standardnpsmoodstavce"/>
    <w:link w:val="LEG2"/>
    <w:rsid w:val="00DE2C57"/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LEG3">
    <w:name w:val="LEG 3"/>
    <w:basedOn w:val="Normln"/>
    <w:link w:val="LEG3Char"/>
    <w:qFormat/>
    <w:rsid w:val="00DE2C57"/>
    <w:pPr>
      <w:widowControl w:val="0"/>
      <w:numPr>
        <w:ilvl w:val="3"/>
        <w:numId w:val="6"/>
      </w:numPr>
      <w:tabs>
        <w:tab w:val="left" w:pos="2268"/>
      </w:tabs>
      <w:autoSpaceDE w:val="0"/>
      <w:autoSpaceDN w:val="0"/>
      <w:adjustRightInd w:val="0"/>
      <w:spacing w:after="180" w:line="240" w:lineRule="auto"/>
      <w:ind w:left="2880" w:hanging="1170"/>
      <w:jc w:val="both"/>
    </w:pPr>
    <w:rPr>
      <w:rFonts w:ascii="RotisSerif" w:eastAsia="Times New Roman" w:hAnsi="RotisSerif" w:cs="Arial"/>
      <w:sz w:val="24"/>
      <w:szCs w:val="24"/>
      <w:lang w:eastAsia="cs-CZ"/>
    </w:rPr>
  </w:style>
  <w:style w:type="character" w:customStyle="1" w:styleId="LEG3Char">
    <w:name w:val="LEG 3 Char"/>
    <w:basedOn w:val="Standardnpsmoodstavce"/>
    <w:link w:val="LEG3"/>
    <w:rsid w:val="00DE2C57"/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LEGzpat">
    <w:name w:val="LEG zápatí"/>
    <w:basedOn w:val="Normln"/>
    <w:link w:val="LEGzpatChar"/>
    <w:qFormat/>
    <w:rsid w:val="00041935"/>
  </w:style>
  <w:style w:type="paragraph" w:styleId="Zpat">
    <w:name w:val="footer"/>
    <w:next w:val="LEGzpat"/>
    <w:link w:val="ZpatChar"/>
    <w:uiPriority w:val="99"/>
    <w:semiHidden/>
    <w:unhideWhenUsed/>
    <w:rsid w:val="00041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41935"/>
  </w:style>
  <w:style w:type="character" w:customStyle="1" w:styleId="LEGzpatChar">
    <w:name w:val="LEG zápatí Char"/>
    <w:basedOn w:val="ZpatChar"/>
    <w:link w:val="LEGzpat"/>
    <w:rsid w:val="00041935"/>
  </w:style>
  <w:style w:type="paragraph" w:customStyle="1" w:styleId="LEGzpat0">
    <w:name w:val="LEG  zápatí"/>
    <w:basedOn w:val="Normln"/>
    <w:link w:val="LEGzpatChar0"/>
    <w:qFormat/>
    <w:rsid w:val="00041935"/>
    <w:pPr>
      <w:spacing w:after="200"/>
      <w:jc w:val="center"/>
    </w:pPr>
    <w:rPr>
      <w:rFonts w:ascii="RotisSerif" w:hAnsi="RotisSerif"/>
    </w:rPr>
  </w:style>
  <w:style w:type="character" w:customStyle="1" w:styleId="LEGzpatChar0">
    <w:name w:val="LEG  zápatí Char"/>
    <w:basedOn w:val="Standardnpsmoodstavce"/>
    <w:link w:val="LEGzpat0"/>
    <w:rsid w:val="00041935"/>
    <w:rPr>
      <w:rFonts w:ascii="RotisSerif" w:hAnsi="RotisSerif"/>
      <w:sz w:val="22"/>
      <w:szCs w:val="22"/>
    </w:rPr>
  </w:style>
  <w:style w:type="paragraph" w:customStyle="1" w:styleId="Ploha1">
    <w:name w:val="Příloha 1"/>
    <w:basedOn w:val="Normln"/>
    <w:qFormat/>
    <w:rsid w:val="00436D82"/>
    <w:pPr>
      <w:widowControl w:val="0"/>
      <w:numPr>
        <w:numId w:val="10"/>
      </w:numPr>
      <w:autoSpaceDE w:val="0"/>
      <w:autoSpaceDN w:val="0"/>
      <w:adjustRightInd w:val="0"/>
      <w:spacing w:after="180" w:line="240" w:lineRule="auto"/>
      <w:jc w:val="both"/>
    </w:pPr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Ploha2">
    <w:name w:val="Příloha 2"/>
    <w:basedOn w:val="Normln"/>
    <w:qFormat/>
    <w:rsid w:val="00436D82"/>
    <w:pPr>
      <w:widowControl w:val="0"/>
      <w:numPr>
        <w:ilvl w:val="1"/>
        <w:numId w:val="10"/>
      </w:numPr>
      <w:tabs>
        <w:tab w:val="left" w:pos="851"/>
      </w:tabs>
      <w:autoSpaceDE w:val="0"/>
      <w:autoSpaceDN w:val="0"/>
      <w:adjustRightInd w:val="0"/>
      <w:spacing w:after="180" w:line="240" w:lineRule="auto"/>
      <w:jc w:val="both"/>
    </w:pPr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Ploha3">
    <w:name w:val="Příloha 3"/>
    <w:basedOn w:val="Normln"/>
    <w:qFormat/>
    <w:rsid w:val="00436D82"/>
    <w:pPr>
      <w:widowControl w:val="0"/>
      <w:numPr>
        <w:ilvl w:val="2"/>
        <w:numId w:val="10"/>
      </w:numPr>
      <w:tabs>
        <w:tab w:val="left" w:pos="1560"/>
      </w:tabs>
      <w:autoSpaceDE w:val="0"/>
      <w:autoSpaceDN w:val="0"/>
      <w:adjustRightInd w:val="0"/>
      <w:spacing w:after="180" w:line="240" w:lineRule="auto"/>
      <w:jc w:val="both"/>
    </w:pPr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Ploha4">
    <w:name w:val="Příloha 4"/>
    <w:basedOn w:val="Normln"/>
    <w:qFormat/>
    <w:rsid w:val="00436D82"/>
    <w:pPr>
      <w:widowControl w:val="0"/>
      <w:numPr>
        <w:ilvl w:val="3"/>
        <w:numId w:val="10"/>
      </w:numPr>
      <w:tabs>
        <w:tab w:val="left" w:pos="2410"/>
      </w:tabs>
      <w:autoSpaceDE w:val="0"/>
      <w:autoSpaceDN w:val="0"/>
      <w:adjustRightInd w:val="0"/>
      <w:spacing w:after="180" w:line="240" w:lineRule="auto"/>
      <w:jc w:val="both"/>
    </w:pPr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Plohanzev">
    <w:name w:val="Příloha název"/>
    <w:basedOn w:val="Nadpis1"/>
    <w:qFormat/>
    <w:rsid w:val="00436D82"/>
    <w:pPr>
      <w:keepLines w:val="0"/>
      <w:tabs>
        <w:tab w:val="left" w:pos="709"/>
      </w:tabs>
      <w:spacing w:before="0" w:after="180" w:line="240" w:lineRule="auto"/>
    </w:pPr>
    <w:rPr>
      <w:rFonts w:ascii="RotisSerif" w:eastAsia="Times New Roman" w:hAnsi="RotisSerif" w:cs="Times New Roman"/>
      <w:color w:val="auto"/>
      <w:kern w:val="32"/>
      <w:sz w:val="24"/>
      <w:szCs w:val="24"/>
      <w:lang w:eastAsia="cs-CZ"/>
    </w:rPr>
  </w:style>
  <w:style w:type="paragraph" w:customStyle="1" w:styleId="Seznamploha">
    <w:name w:val="Seznam příloha"/>
    <w:basedOn w:val="Normln"/>
    <w:qFormat/>
    <w:rsid w:val="00436D82"/>
    <w:pPr>
      <w:widowControl w:val="0"/>
      <w:autoSpaceDE w:val="0"/>
      <w:autoSpaceDN w:val="0"/>
      <w:adjustRightInd w:val="0"/>
      <w:spacing w:after="0" w:line="240" w:lineRule="auto"/>
      <w:ind w:left="709"/>
    </w:pPr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Zpatploha">
    <w:name w:val="Zápatí příloha"/>
    <w:basedOn w:val="Zpat"/>
    <w:qFormat/>
    <w:rsid w:val="00436D82"/>
    <w:pPr>
      <w:spacing w:after="200" w:line="276" w:lineRule="auto"/>
      <w:jc w:val="center"/>
    </w:pPr>
    <w:rPr>
      <w:rFonts w:ascii="RotisSerif" w:eastAsia="Times New Roman" w:hAnsi="RotisSerif" w:cs="Arial"/>
      <w:lang w:eastAsia="cs-CZ"/>
    </w:rPr>
  </w:style>
  <w:style w:type="paragraph" w:customStyle="1" w:styleId="NzevLEG">
    <w:name w:val="Název LEG"/>
    <w:basedOn w:val="Normln"/>
    <w:qFormat/>
    <w:rsid w:val="00436D8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RotisSerif" w:eastAsia="Times New Roman" w:hAnsi="RotisSerif" w:cs="Arial"/>
      <w:b/>
      <w:bCs/>
      <w:sz w:val="32"/>
      <w:szCs w:val="24"/>
      <w:lang w:eastAsia="cs-CZ"/>
    </w:rPr>
  </w:style>
  <w:style w:type="numbering" w:customStyle="1" w:styleId="Styl1">
    <w:name w:val="Styl1"/>
    <w:rsid w:val="004E483A"/>
    <w:pPr>
      <w:numPr>
        <w:numId w:val="11"/>
      </w:numPr>
    </w:pPr>
  </w:style>
  <w:style w:type="character" w:customStyle="1" w:styleId="Styl2">
    <w:name w:val="Styl2"/>
    <w:basedOn w:val="Standardnpsmoodstavce"/>
    <w:uiPriority w:val="1"/>
    <w:rsid w:val="00F6075B"/>
    <w:rPr>
      <w:rFonts w:ascii="RotisSansSerif" w:hAnsi="RotisSansSerif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2C57"/>
  </w:style>
  <w:style w:type="paragraph" w:styleId="Nadpis1">
    <w:name w:val="heading 1"/>
    <w:basedOn w:val="Normln"/>
    <w:next w:val="Normln"/>
    <w:link w:val="Nadpis1Char"/>
    <w:uiPriority w:val="9"/>
    <w:qFormat/>
    <w:rsid w:val="000419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G1">
    <w:name w:val="LEG 1"/>
    <w:basedOn w:val="Normln"/>
    <w:link w:val="LEG1Char"/>
    <w:qFormat/>
    <w:rsid w:val="00DE2C57"/>
    <w:pPr>
      <w:widowControl w:val="0"/>
      <w:numPr>
        <w:ilvl w:val="1"/>
        <w:numId w:val="6"/>
      </w:numPr>
      <w:autoSpaceDE w:val="0"/>
      <w:autoSpaceDN w:val="0"/>
      <w:adjustRightInd w:val="0"/>
      <w:spacing w:after="180" w:line="240" w:lineRule="auto"/>
      <w:jc w:val="both"/>
    </w:pPr>
    <w:rPr>
      <w:rFonts w:ascii="RotisSerif" w:eastAsia="Times New Roman" w:hAnsi="RotisSerif" w:cs="Arial"/>
      <w:bCs/>
      <w:sz w:val="24"/>
      <w:szCs w:val="24"/>
      <w:lang w:eastAsia="cs-CZ"/>
    </w:rPr>
  </w:style>
  <w:style w:type="character" w:customStyle="1" w:styleId="LEG1Char">
    <w:name w:val="LEG 1 Char"/>
    <w:basedOn w:val="Standardnpsmoodstavce"/>
    <w:link w:val="LEG1"/>
    <w:rsid w:val="00DE2C57"/>
    <w:rPr>
      <w:rFonts w:ascii="RotisSerif" w:eastAsia="Times New Roman" w:hAnsi="RotisSerif" w:cs="Arial"/>
      <w:bCs/>
      <w:sz w:val="24"/>
      <w:szCs w:val="24"/>
      <w:lang w:eastAsia="cs-CZ"/>
    </w:rPr>
  </w:style>
  <w:style w:type="paragraph" w:customStyle="1" w:styleId="NadpisLEG">
    <w:name w:val="Nadpis LEG"/>
    <w:basedOn w:val="Nadpis1"/>
    <w:link w:val="NadpisLEGChar"/>
    <w:qFormat/>
    <w:rsid w:val="00E10019"/>
    <w:pPr>
      <w:keepLines w:val="0"/>
      <w:widowControl w:val="0"/>
      <w:numPr>
        <w:numId w:val="6"/>
      </w:numPr>
      <w:autoSpaceDE w:val="0"/>
      <w:autoSpaceDN w:val="0"/>
      <w:adjustRightInd w:val="0"/>
      <w:spacing w:before="240" w:after="180" w:line="240" w:lineRule="auto"/>
      <w:jc w:val="center"/>
    </w:pPr>
    <w:rPr>
      <w:rFonts w:ascii="RotisSerif" w:eastAsiaTheme="minorHAnsi" w:hAnsi="RotisSerif" w:cs="Arial"/>
      <w:color w:val="auto"/>
      <w:kern w:val="32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419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LEGChar">
    <w:name w:val="Nadpis LEG Char"/>
    <w:basedOn w:val="Nadpis1Char"/>
    <w:link w:val="NadpisLEG"/>
    <w:rsid w:val="00E10019"/>
    <w:rPr>
      <w:rFonts w:ascii="RotisSerif" w:eastAsiaTheme="majorEastAsia" w:hAnsi="RotisSerif" w:cs="Arial"/>
      <w:b/>
      <w:bCs/>
      <w:color w:val="365F91" w:themeColor="accent1" w:themeShade="BF"/>
      <w:kern w:val="32"/>
      <w:sz w:val="24"/>
      <w:szCs w:val="24"/>
    </w:rPr>
  </w:style>
  <w:style w:type="paragraph" w:customStyle="1" w:styleId="LEG2">
    <w:name w:val="LEG 2"/>
    <w:basedOn w:val="Normln"/>
    <w:link w:val="LEG2Char"/>
    <w:qFormat/>
    <w:rsid w:val="00DE2C57"/>
    <w:pPr>
      <w:widowControl w:val="0"/>
      <w:numPr>
        <w:ilvl w:val="2"/>
        <w:numId w:val="6"/>
      </w:numPr>
      <w:autoSpaceDE w:val="0"/>
      <w:autoSpaceDN w:val="0"/>
      <w:adjustRightInd w:val="0"/>
      <w:spacing w:after="180" w:line="240" w:lineRule="auto"/>
      <w:ind w:left="1710" w:hanging="990"/>
      <w:jc w:val="both"/>
    </w:pPr>
    <w:rPr>
      <w:rFonts w:ascii="RotisSerif" w:eastAsia="Times New Roman" w:hAnsi="RotisSerif" w:cs="Arial"/>
      <w:sz w:val="24"/>
      <w:szCs w:val="24"/>
      <w:lang w:eastAsia="cs-CZ"/>
    </w:rPr>
  </w:style>
  <w:style w:type="character" w:customStyle="1" w:styleId="LEG2Char">
    <w:name w:val="LEG 2 Char"/>
    <w:basedOn w:val="Standardnpsmoodstavce"/>
    <w:link w:val="LEG2"/>
    <w:rsid w:val="00DE2C57"/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LEG3">
    <w:name w:val="LEG 3"/>
    <w:basedOn w:val="Normln"/>
    <w:link w:val="LEG3Char"/>
    <w:qFormat/>
    <w:rsid w:val="00DE2C57"/>
    <w:pPr>
      <w:widowControl w:val="0"/>
      <w:numPr>
        <w:ilvl w:val="3"/>
        <w:numId w:val="6"/>
      </w:numPr>
      <w:tabs>
        <w:tab w:val="left" w:pos="2268"/>
      </w:tabs>
      <w:autoSpaceDE w:val="0"/>
      <w:autoSpaceDN w:val="0"/>
      <w:adjustRightInd w:val="0"/>
      <w:spacing w:after="180" w:line="240" w:lineRule="auto"/>
      <w:ind w:left="2880" w:hanging="1170"/>
      <w:jc w:val="both"/>
    </w:pPr>
    <w:rPr>
      <w:rFonts w:ascii="RotisSerif" w:eastAsia="Times New Roman" w:hAnsi="RotisSerif" w:cs="Arial"/>
      <w:sz w:val="24"/>
      <w:szCs w:val="24"/>
      <w:lang w:eastAsia="cs-CZ"/>
    </w:rPr>
  </w:style>
  <w:style w:type="character" w:customStyle="1" w:styleId="LEG3Char">
    <w:name w:val="LEG 3 Char"/>
    <w:basedOn w:val="Standardnpsmoodstavce"/>
    <w:link w:val="LEG3"/>
    <w:rsid w:val="00DE2C57"/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LEGzpat">
    <w:name w:val="LEG zápatí"/>
    <w:basedOn w:val="Normln"/>
    <w:link w:val="LEGzpatChar"/>
    <w:qFormat/>
    <w:rsid w:val="00041935"/>
  </w:style>
  <w:style w:type="paragraph" w:styleId="Zpat">
    <w:name w:val="footer"/>
    <w:next w:val="LEGzpat"/>
    <w:link w:val="ZpatChar"/>
    <w:uiPriority w:val="99"/>
    <w:semiHidden/>
    <w:unhideWhenUsed/>
    <w:rsid w:val="00041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41935"/>
  </w:style>
  <w:style w:type="character" w:customStyle="1" w:styleId="LEGzpatChar">
    <w:name w:val="LEG zápatí Char"/>
    <w:basedOn w:val="ZpatChar"/>
    <w:link w:val="LEGzpat"/>
    <w:rsid w:val="00041935"/>
  </w:style>
  <w:style w:type="paragraph" w:customStyle="1" w:styleId="LEGzpat0">
    <w:name w:val="LEG  zápatí"/>
    <w:basedOn w:val="Normln"/>
    <w:link w:val="LEGzpatChar0"/>
    <w:qFormat/>
    <w:rsid w:val="00041935"/>
    <w:pPr>
      <w:spacing w:after="200"/>
      <w:jc w:val="center"/>
    </w:pPr>
    <w:rPr>
      <w:rFonts w:ascii="RotisSerif" w:hAnsi="RotisSerif"/>
    </w:rPr>
  </w:style>
  <w:style w:type="character" w:customStyle="1" w:styleId="LEGzpatChar0">
    <w:name w:val="LEG  zápatí Char"/>
    <w:basedOn w:val="Standardnpsmoodstavce"/>
    <w:link w:val="LEGzpat0"/>
    <w:rsid w:val="00041935"/>
    <w:rPr>
      <w:rFonts w:ascii="RotisSerif" w:hAnsi="RotisSerif"/>
      <w:sz w:val="22"/>
      <w:szCs w:val="22"/>
    </w:rPr>
  </w:style>
  <w:style w:type="paragraph" w:customStyle="1" w:styleId="Ploha1">
    <w:name w:val="Příloha 1"/>
    <w:basedOn w:val="Normln"/>
    <w:qFormat/>
    <w:rsid w:val="00436D82"/>
    <w:pPr>
      <w:widowControl w:val="0"/>
      <w:numPr>
        <w:numId w:val="10"/>
      </w:numPr>
      <w:autoSpaceDE w:val="0"/>
      <w:autoSpaceDN w:val="0"/>
      <w:adjustRightInd w:val="0"/>
      <w:spacing w:after="180" w:line="240" w:lineRule="auto"/>
      <w:jc w:val="both"/>
    </w:pPr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Ploha2">
    <w:name w:val="Příloha 2"/>
    <w:basedOn w:val="Normln"/>
    <w:qFormat/>
    <w:rsid w:val="00436D82"/>
    <w:pPr>
      <w:widowControl w:val="0"/>
      <w:numPr>
        <w:ilvl w:val="1"/>
        <w:numId w:val="10"/>
      </w:numPr>
      <w:tabs>
        <w:tab w:val="left" w:pos="851"/>
      </w:tabs>
      <w:autoSpaceDE w:val="0"/>
      <w:autoSpaceDN w:val="0"/>
      <w:adjustRightInd w:val="0"/>
      <w:spacing w:after="180" w:line="240" w:lineRule="auto"/>
      <w:jc w:val="both"/>
    </w:pPr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Ploha3">
    <w:name w:val="Příloha 3"/>
    <w:basedOn w:val="Normln"/>
    <w:qFormat/>
    <w:rsid w:val="00436D82"/>
    <w:pPr>
      <w:widowControl w:val="0"/>
      <w:numPr>
        <w:ilvl w:val="2"/>
        <w:numId w:val="10"/>
      </w:numPr>
      <w:tabs>
        <w:tab w:val="left" w:pos="1560"/>
      </w:tabs>
      <w:autoSpaceDE w:val="0"/>
      <w:autoSpaceDN w:val="0"/>
      <w:adjustRightInd w:val="0"/>
      <w:spacing w:after="180" w:line="240" w:lineRule="auto"/>
      <w:jc w:val="both"/>
    </w:pPr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Ploha4">
    <w:name w:val="Příloha 4"/>
    <w:basedOn w:val="Normln"/>
    <w:qFormat/>
    <w:rsid w:val="00436D82"/>
    <w:pPr>
      <w:widowControl w:val="0"/>
      <w:numPr>
        <w:ilvl w:val="3"/>
        <w:numId w:val="10"/>
      </w:numPr>
      <w:tabs>
        <w:tab w:val="left" w:pos="2410"/>
      </w:tabs>
      <w:autoSpaceDE w:val="0"/>
      <w:autoSpaceDN w:val="0"/>
      <w:adjustRightInd w:val="0"/>
      <w:spacing w:after="180" w:line="240" w:lineRule="auto"/>
      <w:jc w:val="both"/>
    </w:pPr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Plohanzev">
    <w:name w:val="Příloha název"/>
    <w:basedOn w:val="Nadpis1"/>
    <w:qFormat/>
    <w:rsid w:val="00436D82"/>
    <w:pPr>
      <w:keepLines w:val="0"/>
      <w:tabs>
        <w:tab w:val="left" w:pos="709"/>
      </w:tabs>
      <w:spacing w:before="0" w:after="180" w:line="240" w:lineRule="auto"/>
    </w:pPr>
    <w:rPr>
      <w:rFonts w:ascii="RotisSerif" w:eastAsia="Times New Roman" w:hAnsi="RotisSerif" w:cs="Times New Roman"/>
      <w:color w:val="auto"/>
      <w:kern w:val="32"/>
      <w:sz w:val="24"/>
      <w:szCs w:val="24"/>
      <w:lang w:eastAsia="cs-CZ"/>
    </w:rPr>
  </w:style>
  <w:style w:type="paragraph" w:customStyle="1" w:styleId="Seznamploha">
    <w:name w:val="Seznam příloha"/>
    <w:basedOn w:val="Normln"/>
    <w:qFormat/>
    <w:rsid w:val="00436D82"/>
    <w:pPr>
      <w:widowControl w:val="0"/>
      <w:autoSpaceDE w:val="0"/>
      <w:autoSpaceDN w:val="0"/>
      <w:adjustRightInd w:val="0"/>
      <w:spacing w:after="0" w:line="240" w:lineRule="auto"/>
      <w:ind w:left="709"/>
    </w:pPr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Zpatploha">
    <w:name w:val="Zápatí příloha"/>
    <w:basedOn w:val="Zpat"/>
    <w:qFormat/>
    <w:rsid w:val="00436D82"/>
    <w:pPr>
      <w:spacing w:after="200" w:line="276" w:lineRule="auto"/>
      <w:jc w:val="center"/>
    </w:pPr>
    <w:rPr>
      <w:rFonts w:ascii="RotisSerif" w:eastAsia="Times New Roman" w:hAnsi="RotisSerif" w:cs="Arial"/>
      <w:lang w:eastAsia="cs-CZ"/>
    </w:rPr>
  </w:style>
  <w:style w:type="paragraph" w:customStyle="1" w:styleId="NzevLEG">
    <w:name w:val="Název LEG"/>
    <w:basedOn w:val="Normln"/>
    <w:qFormat/>
    <w:rsid w:val="00436D8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RotisSerif" w:eastAsia="Times New Roman" w:hAnsi="RotisSerif" w:cs="Arial"/>
      <w:b/>
      <w:bCs/>
      <w:sz w:val="32"/>
      <w:szCs w:val="24"/>
      <w:lang w:eastAsia="cs-CZ"/>
    </w:rPr>
  </w:style>
  <w:style w:type="numbering" w:customStyle="1" w:styleId="Styl1">
    <w:name w:val="Styl1"/>
    <w:rsid w:val="004E483A"/>
    <w:pPr>
      <w:numPr>
        <w:numId w:val="11"/>
      </w:numPr>
    </w:pPr>
  </w:style>
  <w:style w:type="character" w:customStyle="1" w:styleId="Styl2">
    <w:name w:val="Styl2"/>
    <w:basedOn w:val="Standardnpsmoodstavce"/>
    <w:uiPriority w:val="1"/>
    <w:rsid w:val="00F6075B"/>
    <w:rPr>
      <w:rFonts w:ascii="RotisSansSerif" w:hAnsi="RotisSansSerif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0E7CA974FFF4BCD80502A9246CB2C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E1FB8E-0ACB-40ED-B5BC-846A7FAA6B61}"/>
      </w:docPartPr>
      <w:docPartBody>
        <w:p w:rsidR="00AB0D6E" w:rsidRDefault="001D22EA" w:rsidP="001D22EA">
          <w:pPr>
            <w:pStyle w:val="00E7CA974FFF4BCD80502A9246CB2CD5"/>
          </w:pPr>
          <w:r w:rsidRPr="00A23C8A">
            <w:rPr>
              <w:rStyle w:val="Zstupntext"/>
              <w:sz w:val="24"/>
            </w:rPr>
            <w:t>Zástupce BB.</w:t>
          </w:r>
        </w:p>
      </w:docPartBody>
    </w:docPart>
    <w:docPart>
      <w:docPartPr>
        <w:name w:val="2B4B94B6084649C1A1910E90AB9AF1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16FCF2-C757-4C72-913B-244AF523D780}"/>
      </w:docPartPr>
      <w:docPartBody>
        <w:p w:rsidR="00AB0D6E" w:rsidRDefault="001D22EA" w:rsidP="001D22EA">
          <w:pPr>
            <w:pStyle w:val="2B4B94B6084649C1A1910E90AB9AF1AA"/>
          </w:pPr>
          <w:r w:rsidRPr="00ED2E08">
            <w:rPr>
              <w:rStyle w:val="Zstupntext"/>
              <w:rFonts w:ascii="RotisSansSerif" w:hAnsi="RotisSansSerif"/>
              <w:b/>
              <w:color w:val="808080" w:themeColor="background1" w:themeShade="80"/>
            </w:rPr>
            <w:t>Zadejte protistranu</w:t>
          </w:r>
          <w:r w:rsidRPr="00ED2E08">
            <w:rPr>
              <w:rStyle w:val="Zstupntext"/>
              <w:color w:val="808080" w:themeColor="background1" w:themeShade="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RotisSerif">
    <w:altName w:val="Cambria"/>
    <w:charset w:val="EE"/>
    <w:family w:val="roman"/>
    <w:pitch w:val="variable"/>
    <w:sig w:usb0="8000002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tisSansSerif">
    <w:altName w:val="Calibri"/>
    <w:charset w:val="EE"/>
    <w:family w:val="swiss"/>
    <w:pitch w:val="variable"/>
    <w:sig w:usb0="80000027" w:usb1="00000000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EA"/>
    <w:rsid w:val="001D22EA"/>
    <w:rsid w:val="009D7D7A"/>
    <w:rsid w:val="00A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D22EA"/>
    <w:rPr>
      <w:color w:val="808080"/>
    </w:rPr>
  </w:style>
  <w:style w:type="paragraph" w:customStyle="1" w:styleId="39B2A8D2E3A54467A725616B8009FAD3">
    <w:name w:val="39B2A8D2E3A54467A725616B8009FAD3"/>
    <w:rsid w:val="001D22EA"/>
  </w:style>
  <w:style w:type="paragraph" w:customStyle="1" w:styleId="D052E53E9771495BA6BAFE2B0D3B8FCA">
    <w:name w:val="D052E53E9771495BA6BAFE2B0D3B8FCA"/>
    <w:rsid w:val="001D22EA"/>
  </w:style>
  <w:style w:type="paragraph" w:customStyle="1" w:styleId="45311F2DD84546A9832CF3A1C956EF07">
    <w:name w:val="45311F2DD84546A9832CF3A1C956EF07"/>
    <w:rsid w:val="001D22EA"/>
  </w:style>
  <w:style w:type="paragraph" w:customStyle="1" w:styleId="14CA5B1B6A1244CB884EBD78A626F7F0">
    <w:name w:val="14CA5B1B6A1244CB884EBD78A626F7F0"/>
    <w:rsid w:val="001D22EA"/>
  </w:style>
  <w:style w:type="paragraph" w:customStyle="1" w:styleId="C674663C7FAD4D76B30D9E53DA3FED6B">
    <w:name w:val="C674663C7FAD4D76B30D9E53DA3FED6B"/>
    <w:rsid w:val="001D22EA"/>
  </w:style>
  <w:style w:type="paragraph" w:customStyle="1" w:styleId="72C44A19A56642A5B0C6558D6DFBD3E5">
    <w:name w:val="72C44A19A56642A5B0C6558D6DFBD3E5"/>
    <w:rsid w:val="001D22EA"/>
  </w:style>
  <w:style w:type="paragraph" w:customStyle="1" w:styleId="00E7CA974FFF4BCD80502A9246CB2CD5">
    <w:name w:val="00E7CA974FFF4BCD80502A9246CB2CD5"/>
    <w:rsid w:val="001D22EA"/>
  </w:style>
  <w:style w:type="paragraph" w:customStyle="1" w:styleId="2B4B94B6084649C1A1910E90AB9AF1AA">
    <w:name w:val="2B4B94B6084649C1A1910E90AB9AF1AA"/>
    <w:rsid w:val="001D22E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D22EA"/>
    <w:rPr>
      <w:color w:val="808080"/>
    </w:rPr>
  </w:style>
  <w:style w:type="paragraph" w:customStyle="1" w:styleId="39B2A8D2E3A54467A725616B8009FAD3">
    <w:name w:val="39B2A8D2E3A54467A725616B8009FAD3"/>
    <w:rsid w:val="001D22EA"/>
  </w:style>
  <w:style w:type="paragraph" w:customStyle="1" w:styleId="D052E53E9771495BA6BAFE2B0D3B8FCA">
    <w:name w:val="D052E53E9771495BA6BAFE2B0D3B8FCA"/>
    <w:rsid w:val="001D22EA"/>
  </w:style>
  <w:style w:type="paragraph" w:customStyle="1" w:styleId="45311F2DD84546A9832CF3A1C956EF07">
    <w:name w:val="45311F2DD84546A9832CF3A1C956EF07"/>
    <w:rsid w:val="001D22EA"/>
  </w:style>
  <w:style w:type="paragraph" w:customStyle="1" w:styleId="14CA5B1B6A1244CB884EBD78A626F7F0">
    <w:name w:val="14CA5B1B6A1244CB884EBD78A626F7F0"/>
    <w:rsid w:val="001D22EA"/>
  </w:style>
  <w:style w:type="paragraph" w:customStyle="1" w:styleId="C674663C7FAD4D76B30D9E53DA3FED6B">
    <w:name w:val="C674663C7FAD4D76B30D9E53DA3FED6B"/>
    <w:rsid w:val="001D22EA"/>
  </w:style>
  <w:style w:type="paragraph" w:customStyle="1" w:styleId="72C44A19A56642A5B0C6558D6DFBD3E5">
    <w:name w:val="72C44A19A56642A5B0C6558D6DFBD3E5"/>
    <w:rsid w:val="001D22EA"/>
  </w:style>
  <w:style w:type="paragraph" w:customStyle="1" w:styleId="00E7CA974FFF4BCD80502A9246CB2CD5">
    <w:name w:val="00E7CA974FFF4BCD80502A9246CB2CD5"/>
    <w:rsid w:val="001D22EA"/>
  </w:style>
  <w:style w:type="paragraph" w:customStyle="1" w:styleId="2B4B94B6084649C1A1910E90AB9AF1AA">
    <w:name w:val="2B4B94B6084649C1A1910E90AB9AF1AA"/>
    <w:rsid w:val="001D22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1612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B.Braun Melsungen AG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plockacz</dc:creator>
  <cp:lastModifiedBy>Renáta Mrkvová</cp:lastModifiedBy>
  <cp:revision>2</cp:revision>
  <cp:lastPrinted>2018-03-12T11:34:00Z</cp:lastPrinted>
  <dcterms:created xsi:type="dcterms:W3CDTF">2018-03-12T11:35:00Z</dcterms:created>
  <dcterms:modified xsi:type="dcterms:W3CDTF">2018-03-12T11:35:00Z</dcterms:modified>
</cp:coreProperties>
</file>