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2E13" w14:textId="77777777" w:rsidR="00256105" w:rsidRPr="00953A69" w:rsidRDefault="00256105" w:rsidP="00256105">
      <w:pPr>
        <w:tabs>
          <w:tab w:val="left" w:pos="2552"/>
        </w:tabs>
        <w:jc w:val="center"/>
        <w:rPr>
          <w:rFonts w:ascii="Times New Roman" w:hAnsi="Times New Roman"/>
          <w:b/>
          <w:snapToGrid w:val="0"/>
          <w:szCs w:val="24"/>
        </w:rPr>
      </w:pPr>
      <w:r w:rsidRPr="00953A69">
        <w:rPr>
          <w:rFonts w:ascii="Times New Roman" w:hAnsi="Times New Roman"/>
          <w:b/>
          <w:snapToGrid w:val="0"/>
          <w:szCs w:val="24"/>
        </w:rPr>
        <w:t>Smluvní strany</w:t>
      </w:r>
    </w:p>
    <w:p w14:paraId="444178A0" w14:textId="77777777" w:rsidR="00256105" w:rsidRPr="00953A69" w:rsidRDefault="00256105" w:rsidP="00256105">
      <w:pPr>
        <w:tabs>
          <w:tab w:val="left" w:pos="2552"/>
        </w:tabs>
        <w:jc w:val="center"/>
        <w:rPr>
          <w:rFonts w:ascii="Times New Roman" w:hAnsi="Times New Roman"/>
          <w:snapToGrid w:val="0"/>
          <w:szCs w:val="24"/>
        </w:rPr>
      </w:pPr>
    </w:p>
    <w:p w14:paraId="1EBD7748" w14:textId="5EF32A41" w:rsidR="00256105" w:rsidRPr="00623B1A" w:rsidRDefault="00256105" w:rsidP="00256105">
      <w:pPr>
        <w:tabs>
          <w:tab w:val="left" w:pos="2552"/>
        </w:tabs>
        <w:rPr>
          <w:rFonts w:ascii="Times New Roman" w:hAnsi="Times New Roman"/>
          <w:b/>
          <w:szCs w:val="24"/>
        </w:rPr>
      </w:pPr>
      <w:r w:rsidRPr="00953A69">
        <w:rPr>
          <w:rFonts w:ascii="Times New Roman" w:hAnsi="Times New Roman"/>
          <w:szCs w:val="24"/>
        </w:rPr>
        <w:t>Obchodní firma:</w:t>
      </w:r>
      <w:r w:rsidRPr="00953A69">
        <w:rPr>
          <w:rFonts w:ascii="Times New Roman" w:hAnsi="Times New Roman"/>
          <w:szCs w:val="24"/>
        </w:rPr>
        <w:tab/>
      </w:r>
      <w:r w:rsidRPr="00953A69">
        <w:rPr>
          <w:rFonts w:ascii="Times New Roman" w:hAnsi="Times New Roman"/>
          <w:szCs w:val="24"/>
        </w:rPr>
        <w:tab/>
      </w:r>
      <w:r w:rsidR="00623B1A" w:rsidRPr="00623B1A">
        <w:rPr>
          <w:rFonts w:ascii="Times New Roman" w:hAnsi="Times New Roman"/>
          <w:b/>
          <w:szCs w:val="24"/>
        </w:rPr>
        <w:t>Siemens Healthcare, s.r.o.</w:t>
      </w:r>
    </w:p>
    <w:p w14:paraId="6595C0DF" w14:textId="55650AAB" w:rsidR="00256105" w:rsidRDefault="00256105" w:rsidP="00256105">
      <w:pPr>
        <w:tabs>
          <w:tab w:val="left" w:pos="2552"/>
        </w:tabs>
        <w:rPr>
          <w:rFonts w:ascii="Times New Roman" w:hAnsi="Times New Roman"/>
          <w:szCs w:val="24"/>
        </w:rPr>
      </w:pPr>
      <w:r w:rsidRPr="00953A69">
        <w:rPr>
          <w:rFonts w:ascii="Times New Roman" w:hAnsi="Times New Roman"/>
          <w:szCs w:val="24"/>
        </w:rPr>
        <w:t>IČO:</w:t>
      </w:r>
      <w:r w:rsidRPr="00953A69">
        <w:rPr>
          <w:rFonts w:ascii="Times New Roman" w:hAnsi="Times New Roman"/>
          <w:szCs w:val="24"/>
        </w:rPr>
        <w:tab/>
      </w:r>
      <w:r w:rsidRPr="00953A69">
        <w:rPr>
          <w:rFonts w:ascii="Times New Roman" w:hAnsi="Times New Roman"/>
          <w:szCs w:val="24"/>
        </w:rPr>
        <w:tab/>
      </w:r>
      <w:r w:rsidR="00623B1A">
        <w:rPr>
          <w:rFonts w:ascii="Times New Roman" w:hAnsi="Times New Roman"/>
          <w:szCs w:val="24"/>
        </w:rPr>
        <w:t>04179960</w:t>
      </w:r>
    </w:p>
    <w:p w14:paraId="2057221B" w14:textId="67EA171C" w:rsidR="00623B1A" w:rsidRPr="00953A69" w:rsidRDefault="00623B1A" w:rsidP="00256105">
      <w:pPr>
        <w:tabs>
          <w:tab w:val="left" w:pos="2552"/>
        </w:tabs>
        <w:rPr>
          <w:rFonts w:ascii="Times New Roman" w:hAnsi="Times New Roman"/>
          <w:szCs w:val="24"/>
        </w:rPr>
      </w:pPr>
      <w:r>
        <w:rPr>
          <w:rFonts w:ascii="Times New Roman" w:hAnsi="Times New Roman"/>
          <w:szCs w:val="24"/>
        </w:rPr>
        <w:t>DIČ:                                       CZ04179960</w:t>
      </w:r>
    </w:p>
    <w:p w14:paraId="3D15224C" w14:textId="7CD49443"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Sídlem:</w:t>
      </w:r>
      <w:r w:rsidRPr="00953A69">
        <w:rPr>
          <w:rFonts w:ascii="Times New Roman" w:hAnsi="Times New Roman"/>
          <w:szCs w:val="24"/>
        </w:rPr>
        <w:tab/>
      </w:r>
      <w:r w:rsidRPr="00953A69">
        <w:rPr>
          <w:rFonts w:ascii="Times New Roman" w:hAnsi="Times New Roman"/>
          <w:szCs w:val="24"/>
        </w:rPr>
        <w:tab/>
      </w:r>
      <w:r w:rsidR="00623B1A">
        <w:rPr>
          <w:rFonts w:ascii="Times New Roman" w:hAnsi="Times New Roman"/>
          <w:szCs w:val="24"/>
        </w:rPr>
        <w:t>Siemensova 1, 155 00 Praha 5</w:t>
      </w:r>
    </w:p>
    <w:p w14:paraId="6ED19E0A" w14:textId="37DFF7E3"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Zastoupena:</w:t>
      </w:r>
      <w:r w:rsidRPr="00953A69">
        <w:rPr>
          <w:rFonts w:ascii="Times New Roman" w:hAnsi="Times New Roman"/>
          <w:szCs w:val="24"/>
        </w:rPr>
        <w:tab/>
      </w:r>
      <w:r w:rsidRPr="00953A69">
        <w:rPr>
          <w:rFonts w:ascii="Times New Roman" w:hAnsi="Times New Roman"/>
          <w:szCs w:val="24"/>
        </w:rPr>
        <w:tab/>
      </w:r>
      <w:r w:rsidR="00623B1A">
        <w:rPr>
          <w:rFonts w:ascii="Times New Roman" w:hAnsi="Times New Roman"/>
          <w:szCs w:val="24"/>
        </w:rPr>
        <w:t>Ing. Vratislavem Švovčíkem a Ing. Karlem Kopejtkem</w:t>
      </w:r>
      <w:r w:rsidRPr="00953A69">
        <w:rPr>
          <w:rFonts w:ascii="Times New Roman" w:hAnsi="Times New Roman"/>
          <w:szCs w:val="24"/>
        </w:rPr>
        <w:t>, jednatel</w:t>
      </w:r>
      <w:r w:rsidR="00623B1A">
        <w:rPr>
          <w:rFonts w:ascii="Times New Roman" w:hAnsi="Times New Roman"/>
          <w:szCs w:val="24"/>
        </w:rPr>
        <w:t>i</w:t>
      </w:r>
    </w:p>
    <w:p w14:paraId="7AA8DD11" w14:textId="772F282D"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Bankovní spojení:</w:t>
      </w:r>
      <w:r w:rsidRPr="00953A69">
        <w:rPr>
          <w:rFonts w:ascii="Times New Roman" w:hAnsi="Times New Roman"/>
          <w:szCs w:val="24"/>
        </w:rPr>
        <w:tab/>
      </w:r>
      <w:r w:rsidRPr="00953A69">
        <w:rPr>
          <w:rFonts w:ascii="Times New Roman" w:hAnsi="Times New Roman"/>
          <w:szCs w:val="24"/>
        </w:rPr>
        <w:tab/>
      </w:r>
      <w:r w:rsidR="00C524A0" w:rsidRPr="00C524A0">
        <w:rPr>
          <w:rFonts w:ascii="Times New Roman" w:hAnsi="Times New Roman"/>
          <w:szCs w:val="24"/>
          <w:highlight w:val="black"/>
        </w:rPr>
        <w:t>xxxxxx</w:t>
      </w:r>
    </w:p>
    <w:p w14:paraId="3B35C3B2" w14:textId="4A32DC4E"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Číslo účtu:</w:t>
      </w:r>
      <w:r w:rsidRPr="00953A69">
        <w:rPr>
          <w:rFonts w:ascii="Times New Roman" w:hAnsi="Times New Roman"/>
          <w:szCs w:val="24"/>
        </w:rPr>
        <w:tab/>
      </w:r>
      <w:r w:rsidRPr="00953A69">
        <w:rPr>
          <w:rFonts w:ascii="Times New Roman" w:hAnsi="Times New Roman"/>
          <w:szCs w:val="24"/>
        </w:rPr>
        <w:tab/>
      </w:r>
      <w:r w:rsidR="00C524A0" w:rsidRPr="00C524A0">
        <w:rPr>
          <w:rFonts w:ascii="Times New Roman" w:hAnsi="Times New Roman"/>
          <w:szCs w:val="24"/>
          <w:highlight w:val="black"/>
        </w:rPr>
        <w:t>xxxxxx</w:t>
      </w:r>
    </w:p>
    <w:p w14:paraId="18A15A82" w14:textId="77777777" w:rsidR="00256105" w:rsidRPr="00953A69" w:rsidRDefault="00256105" w:rsidP="00256105">
      <w:pPr>
        <w:spacing w:before="120"/>
        <w:rPr>
          <w:rFonts w:ascii="Times New Roman" w:hAnsi="Times New Roman"/>
          <w:snapToGrid w:val="0"/>
          <w:szCs w:val="24"/>
        </w:rPr>
      </w:pPr>
      <w:r w:rsidRPr="00953A69">
        <w:rPr>
          <w:rFonts w:ascii="Times New Roman" w:hAnsi="Times New Roman"/>
          <w:snapToGrid w:val="0"/>
          <w:szCs w:val="24"/>
        </w:rPr>
        <w:t>dále jen jako „</w:t>
      </w:r>
      <w:r w:rsidRPr="00953A69">
        <w:rPr>
          <w:rFonts w:ascii="Times New Roman" w:hAnsi="Times New Roman"/>
          <w:b/>
          <w:snapToGrid w:val="0"/>
          <w:szCs w:val="24"/>
        </w:rPr>
        <w:t>Poskytovatel</w:t>
      </w:r>
      <w:r w:rsidRPr="00953A69">
        <w:rPr>
          <w:rFonts w:ascii="Times New Roman" w:hAnsi="Times New Roman"/>
          <w:snapToGrid w:val="0"/>
          <w:szCs w:val="24"/>
        </w:rPr>
        <w:t>“ na straně jedné</w:t>
      </w:r>
    </w:p>
    <w:p w14:paraId="0119F4B6" w14:textId="77777777" w:rsidR="00256105" w:rsidRPr="00953A69" w:rsidRDefault="00256105" w:rsidP="00256105">
      <w:pPr>
        <w:spacing w:before="60" w:after="60"/>
        <w:ind w:left="2126" w:firstLine="709"/>
        <w:rPr>
          <w:rFonts w:ascii="Times New Roman" w:hAnsi="Times New Roman"/>
          <w:snapToGrid w:val="0"/>
          <w:szCs w:val="24"/>
        </w:rPr>
      </w:pPr>
      <w:r w:rsidRPr="00953A69">
        <w:rPr>
          <w:rFonts w:ascii="Times New Roman" w:hAnsi="Times New Roman"/>
          <w:snapToGrid w:val="0"/>
          <w:szCs w:val="24"/>
        </w:rPr>
        <w:t>a</w:t>
      </w:r>
      <w:r w:rsidRPr="00953A69">
        <w:rPr>
          <w:rFonts w:ascii="Times New Roman" w:hAnsi="Times New Roman"/>
          <w:snapToGrid w:val="0"/>
          <w:szCs w:val="24"/>
        </w:rPr>
        <w:tab/>
      </w:r>
    </w:p>
    <w:p w14:paraId="5BCDA888" w14:textId="77777777"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Název:</w:t>
      </w:r>
      <w:r w:rsidRPr="00953A69">
        <w:rPr>
          <w:rFonts w:ascii="Times New Roman" w:hAnsi="Times New Roman"/>
          <w:szCs w:val="24"/>
        </w:rPr>
        <w:tab/>
      </w:r>
      <w:r w:rsidRPr="00953A69">
        <w:rPr>
          <w:rFonts w:ascii="Times New Roman" w:hAnsi="Times New Roman"/>
          <w:szCs w:val="24"/>
        </w:rPr>
        <w:tab/>
      </w:r>
      <w:r w:rsidRPr="00953A69">
        <w:rPr>
          <w:rFonts w:ascii="Times New Roman" w:hAnsi="Times New Roman"/>
          <w:b/>
          <w:szCs w:val="24"/>
        </w:rPr>
        <w:t>Nemocnice Na Homolce</w:t>
      </w:r>
    </w:p>
    <w:p w14:paraId="7BC74F02" w14:textId="77777777"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IČO:</w:t>
      </w:r>
      <w:r w:rsidRPr="00953A69">
        <w:rPr>
          <w:rFonts w:ascii="Times New Roman" w:hAnsi="Times New Roman"/>
          <w:szCs w:val="24"/>
        </w:rPr>
        <w:tab/>
      </w:r>
      <w:r w:rsidRPr="00953A69">
        <w:rPr>
          <w:rFonts w:ascii="Times New Roman" w:hAnsi="Times New Roman"/>
          <w:szCs w:val="24"/>
        </w:rPr>
        <w:tab/>
        <w:t>00023884</w:t>
      </w:r>
    </w:p>
    <w:p w14:paraId="282EF0B8" w14:textId="77777777"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DIČ:</w:t>
      </w:r>
      <w:r w:rsidRPr="00953A69">
        <w:rPr>
          <w:rFonts w:ascii="Times New Roman" w:hAnsi="Times New Roman"/>
          <w:szCs w:val="24"/>
        </w:rPr>
        <w:tab/>
      </w:r>
      <w:r w:rsidRPr="00953A69">
        <w:rPr>
          <w:rFonts w:ascii="Times New Roman" w:hAnsi="Times New Roman"/>
          <w:szCs w:val="24"/>
        </w:rPr>
        <w:tab/>
        <w:t>CZ00023884</w:t>
      </w:r>
    </w:p>
    <w:p w14:paraId="2BD59963" w14:textId="77777777"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Sídlem:</w:t>
      </w:r>
      <w:r w:rsidRPr="00953A69">
        <w:rPr>
          <w:rFonts w:ascii="Times New Roman" w:hAnsi="Times New Roman"/>
          <w:szCs w:val="24"/>
        </w:rPr>
        <w:tab/>
      </w:r>
      <w:r w:rsidRPr="00953A69">
        <w:rPr>
          <w:rFonts w:ascii="Times New Roman" w:hAnsi="Times New Roman"/>
          <w:szCs w:val="24"/>
        </w:rPr>
        <w:tab/>
        <w:t xml:space="preserve">Roentgenova 37/2, 150 30 Praha 5 </w:t>
      </w:r>
    </w:p>
    <w:p w14:paraId="3C6A3CF0" w14:textId="77777777"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Zastoupena:</w:t>
      </w:r>
      <w:r w:rsidRPr="00953A69">
        <w:rPr>
          <w:rFonts w:ascii="Times New Roman" w:hAnsi="Times New Roman"/>
          <w:szCs w:val="24"/>
        </w:rPr>
        <w:tab/>
      </w:r>
      <w:r w:rsidRPr="00953A69">
        <w:rPr>
          <w:rFonts w:ascii="Times New Roman" w:hAnsi="Times New Roman"/>
          <w:szCs w:val="24"/>
        </w:rPr>
        <w:tab/>
        <w:t>Dr. Ing. Ivanem Olivou, ředitelem nemocnice</w:t>
      </w:r>
    </w:p>
    <w:p w14:paraId="52B09216" w14:textId="14324ED5"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Bankovní spojení:</w:t>
      </w:r>
      <w:r w:rsidRPr="00953A69">
        <w:rPr>
          <w:rFonts w:ascii="Times New Roman" w:hAnsi="Times New Roman"/>
          <w:szCs w:val="24"/>
        </w:rPr>
        <w:tab/>
      </w:r>
      <w:r w:rsidRPr="00953A69">
        <w:rPr>
          <w:rFonts w:ascii="Times New Roman" w:hAnsi="Times New Roman"/>
          <w:szCs w:val="24"/>
        </w:rPr>
        <w:tab/>
      </w:r>
      <w:r w:rsidR="00F56D9E" w:rsidRPr="00F56D9E">
        <w:rPr>
          <w:rFonts w:ascii="Times New Roman" w:hAnsi="Times New Roman"/>
          <w:szCs w:val="24"/>
          <w:highlight w:val="black"/>
        </w:rPr>
        <w:t>xxxxxx</w:t>
      </w:r>
      <w:r w:rsidR="007035DF" w:rsidRPr="007035DF">
        <w:rPr>
          <w:rFonts w:ascii="Times New Roman" w:hAnsi="Times New Roman"/>
          <w:szCs w:val="24"/>
        </w:rPr>
        <w:t xml:space="preserve"> </w:t>
      </w:r>
    </w:p>
    <w:p w14:paraId="5AE13A18" w14:textId="2DA30885" w:rsidR="00256105" w:rsidRPr="00953A69" w:rsidRDefault="00256105" w:rsidP="00256105">
      <w:pPr>
        <w:tabs>
          <w:tab w:val="left" w:pos="2552"/>
        </w:tabs>
        <w:rPr>
          <w:rFonts w:ascii="Times New Roman" w:hAnsi="Times New Roman"/>
          <w:szCs w:val="24"/>
        </w:rPr>
      </w:pPr>
      <w:r w:rsidRPr="00953A69">
        <w:rPr>
          <w:rFonts w:ascii="Times New Roman" w:hAnsi="Times New Roman"/>
          <w:szCs w:val="24"/>
        </w:rPr>
        <w:t>Číslo účtu:</w:t>
      </w:r>
      <w:r w:rsidRPr="00953A69">
        <w:rPr>
          <w:rFonts w:ascii="Times New Roman" w:hAnsi="Times New Roman"/>
          <w:szCs w:val="24"/>
        </w:rPr>
        <w:tab/>
      </w:r>
      <w:r w:rsidRPr="00953A69">
        <w:rPr>
          <w:rFonts w:ascii="Times New Roman" w:hAnsi="Times New Roman"/>
          <w:szCs w:val="24"/>
        </w:rPr>
        <w:tab/>
      </w:r>
      <w:r w:rsidR="00F56D9E" w:rsidRPr="00F56D9E">
        <w:rPr>
          <w:rFonts w:ascii="Times New Roman" w:hAnsi="Times New Roman"/>
          <w:szCs w:val="24"/>
          <w:highlight w:val="black"/>
        </w:rPr>
        <w:t>xxxxxx</w:t>
      </w:r>
    </w:p>
    <w:p w14:paraId="0D7E9E56" w14:textId="77777777" w:rsidR="00256105" w:rsidRPr="00953A69" w:rsidRDefault="00256105" w:rsidP="00256105">
      <w:pPr>
        <w:spacing w:before="120"/>
        <w:rPr>
          <w:rFonts w:ascii="Times New Roman" w:hAnsi="Times New Roman"/>
          <w:snapToGrid w:val="0"/>
          <w:szCs w:val="24"/>
        </w:rPr>
      </w:pPr>
      <w:r w:rsidRPr="00953A69">
        <w:rPr>
          <w:rFonts w:ascii="Times New Roman" w:hAnsi="Times New Roman"/>
          <w:snapToGrid w:val="0"/>
          <w:szCs w:val="24"/>
        </w:rPr>
        <w:t>dále jen jako „</w:t>
      </w:r>
      <w:r w:rsidRPr="00953A69">
        <w:rPr>
          <w:rFonts w:ascii="Times New Roman" w:hAnsi="Times New Roman"/>
          <w:b/>
          <w:snapToGrid w:val="0"/>
          <w:szCs w:val="24"/>
        </w:rPr>
        <w:t>Objednatel</w:t>
      </w:r>
      <w:r w:rsidRPr="00953A69">
        <w:rPr>
          <w:rFonts w:ascii="Times New Roman" w:hAnsi="Times New Roman"/>
          <w:snapToGrid w:val="0"/>
          <w:szCs w:val="24"/>
        </w:rPr>
        <w:t>“ na straně druhé</w:t>
      </w:r>
    </w:p>
    <w:p w14:paraId="4D8D0722" w14:textId="77777777" w:rsidR="00256105" w:rsidRPr="00953A69" w:rsidRDefault="00256105" w:rsidP="00256105">
      <w:pPr>
        <w:pStyle w:val="Zkladntext2"/>
        <w:spacing w:before="120"/>
        <w:rPr>
          <w:szCs w:val="24"/>
        </w:rPr>
      </w:pPr>
    </w:p>
    <w:p w14:paraId="36577E8A" w14:textId="77777777" w:rsidR="00256105" w:rsidRPr="00953A69" w:rsidRDefault="00256105" w:rsidP="00256105">
      <w:pPr>
        <w:pStyle w:val="Zkladntext2"/>
        <w:spacing w:before="120"/>
        <w:rPr>
          <w:szCs w:val="24"/>
        </w:rPr>
      </w:pPr>
      <w:r w:rsidRPr="00953A69">
        <w:rPr>
          <w:szCs w:val="24"/>
        </w:rPr>
        <w:t xml:space="preserve">v souladu s ust. § 1746 odst. 2 a násl. zákona č. 89/2012 Sb., občanský zákoník, níže uvedeného dne, měsíce a roku dohodly o dále uvedených skutečnostech, tak, jak stanoví </w:t>
      </w:r>
    </w:p>
    <w:p w14:paraId="559E5025" w14:textId="77777777" w:rsidR="00256105" w:rsidRPr="00953A69" w:rsidRDefault="00256105" w:rsidP="00256105">
      <w:pPr>
        <w:pStyle w:val="Zkladntext2"/>
        <w:spacing w:before="120"/>
        <w:rPr>
          <w:szCs w:val="24"/>
        </w:rPr>
      </w:pPr>
      <w:r w:rsidRPr="00953A69">
        <w:rPr>
          <w:szCs w:val="24"/>
        </w:rPr>
        <w:t>tato</w:t>
      </w:r>
    </w:p>
    <w:p w14:paraId="35757761" w14:textId="285EF95B" w:rsidR="00256105" w:rsidRPr="00FF4AE0" w:rsidRDefault="00256105" w:rsidP="00FF4AE0">
      <w:pPr>
        <w:pStyle w:val="Nzev"/>
        <w:widowControl/>
        <w:spacing w:before="120"/>
        <w:rPr>
          <w:caps/>
        </w:rPr>
      </w:pPr>
      <w:r w:rsidRPr="007C4AC3">
        <w:rPr>
          <w:caps/>
        </w:rPr>
        <w:t>SMLOUVA O POSKYTOVÁNÍ SERVISNÍCH SLUŽEB</w:t>
      </w:r>
      <w:r w:rsidRPr="00D45557">
        <w:rPr>
          <w:b w:val="0"/>
          <w:caps/>
          <w:sz w:val="22"/>
        </w:rPr>
        <w:t xml:space="preserve"> </w:t>
      </w:r>
    </w:p>
    <w:p w14:paraId="76719934" w14:textId="77777777" w:rsidR="00256105" w:rsidRDefault="00256105" w:rsidP="00256105">
      <w:pPr>
        <w:pStyle w:val="Nzev"/>
        <w:widowControl/>
        <w:rPr>
          <w:b w:val="0"/>
          <w:sz w:val="24"/>
          <w:szCs w:val="28"/>
        </w:rPr>
      </w:pPr>
      <w:r w:rsidRPr="00774501">
        <w:rPr>
          <w:b w:val="0"/>
          <w:sz w:val="24"/>
          <w:szCs w:val="28"/>
        </w:rPr>
        <w:t xml:space="preserve">(dále </w:t>
      </w:r>
      <w:r>
        <w:rPr>
          <w:b w:val="0"/>
          <w:sz w:val="24"/>
          <w:szCs w:val="28"/>
        </w:rPr>
        <w:t xml:space="preserve">také </w:t>
      </w:r>
      <w:r w:rsidRPr="00774501">
        <w:rPr>
          <w:sz w:val="24"/>
          <w:szCs w:val="28"/>
        </w:rPr>
        <w:t>„Smlouva“</w:t>
      </w:r>
      <w:r w:rsidRPr="00774501">
        <w:rPr>
          <w:b w:val="0"/>
          <w:sz w:val="24"/>
          <w:szCs w:val="28"/>
        </w:rPr>
        <w:t>)</w:t>
      </w:r>
    </w:p>
    <w:p w14:paraId="7F0F5F57" w14:textId="77777777" w:rsidR="00256105" w:rsidRDefault="00256105" w:rsidP="00256105">
      <w:pPr>
        <w:pStyle w:val="Nzev"/>
        <w:widowControl/>
        <w:rPr>
          <w:b w:val="0"/>
          <w:sz w:val="24"/>
          <w:szCs w:val="28"/>
        </w:rPr>
      </w:pPr>
    </w:p>
    <w:p w14:paraId="0BC98BC3" w14:textId="36C87585" w:rsidR="00256105" w:rsidRPr="00953A69" w:rsidRDefault="00256105" w:rsidP="00A954F3">
      <w:pPr>
        <w:pStyle w:val="Nzev"/>
        <w:jc w:val="both"/>
        <w:rPr>
          <w:sz w:val="24"/>
          <w:szCs w:val="28"/>
        </w:rPr>
      </w:pPr>
      <w:r w:rsidRPr="00010EE6">
        <w:rPr>
          <w:b w:val="0"/>
          <w:sz w:val="24"/>
          <w:szCs w:val="28"/>
        </w:rPr>
        <w:t>Smluvn</w:t>
      </w:r>
      <w:r w:rsidRPr="00010EE6">
        <w:rPr>
          <w:rFonts w:hint="eastAsia"/>
          <w:b w:val="0"/>
          <w:sz w:val="24"/>
          <w:szCs w:val="28"/>
        </w:rPr>
        <w:t>í</w:t>
      </w:r>
      <w:r w:rsidRPr="00010EE6">
        <w:rPr>
          <w:b w:val="0"/>
          <w:sz w:val="24"/>
          <w:szCs w:val="28"/>
        </w:rPr>
        <w:t xml:space="preserve"> strany uzav</w:t>
      </w:r>
      <w:r w:rsidRPr="00010EE6">
        <w:rPr>
          <w:rFonts w:hint="eastAsia"/>
          <w:b w:val="0"/>
          <w:sz w:val="24"/>
          <w:szCs w:val="28"/>
        </w:rPr>
        <w:t>í</w:t>
      </w:r>
      <w:r w:rsidRPr="00010EE6">
        <w:rPr>
          <w:b w:val="0"/>
          <w:sz w:val="24"/>
          <w:szCs w:val="28"/>
        </w:rPr>
        <w:t>raj</w:t>
      </w:r>
      <w:r w:rsidRPr="00010EE6">
        <w:rPr>
          <w:rFonts w:hint="eastAsia"/>
          <w:b w:val="0"/>
          <w:sz w:val="24"/>
          <w:szCs w:val="28"/>
        </w:rPr>
        <w:t>í</w:t>
      </w:r>
      <w:r w:rsidRPr="00010EE6">
        <w:rPr>
          <w:b w:val="0"/>
          <w:sz w:val="24"/>
          <w:szCs w:val="28"/>
        </w:rPr>
        <w:t xml:space="preserve"> tuto smlouvu na z</w:t>
      </w:r>
      <w:r w:rsidRPr="00010EE6">
        <w:rPr>
          <w:rFonts w:hint="eastAsia"/>
          <w:b w:val="0"/>
          <w:sz w:val="24"/>
          <w:szCs w:val="28"/>
        </w:rPr>
        <w:t>á</w:t>
      </w:r>
      <w:r w:rsidRPr="00010EE6">
        <w:rPr>
          <w:b w:val="0"/>
          <w:sz w:val="24"/>
          <w:szCs w:val="28"/>
        </w:rPr>
        <w:t>klad</w:t>
      </w:r>
      <w:r w:rsidRPr="00010EE6">
        <w:rPr>
          <w:rFonts w:hint="eastAsia"/>
          <w:b w:val="0"/>
          <w:sz w:val="24"/>
          <w:szCs w:val="28"/>
        </w:rPr>
        <w:t>ě</w:t>
      </w:r>
      <w:r w:rsidRPr="00010EE6">
        <w:rPr>
          <w:b w:val="0"/>
          <w:sz w:val="24"/>
          <w:szCs w:val="28"/>
        </w:rPr>
        <w:t xml:space="preserve"> v</w:t>
      </w:r>
      <w:r w:rsidRPr="00010EE6">
        <w:rPr>
          <w:rFonts w:hint="eastAsia"/>
          <w:b w:val="0"/>
          <w:sz w:val="24"/>
          <w:szCs w:val="28"/>
        </w:rPr>
        <w:t>ý</w:t>
      </w:r>
      <w:r w:rsidRPr="00010EE6">
        <w:rPr>
          <w:b w:val="0"/>
          <w:sz w:val="24"/>
          <w:szCs w:val="28"/>
        </w:rPr>
        <w:t>sledk</w:t>
      </w:r>
      <w:r w:rsidRPr="00010EE6">
        <w:rPr>
          <w:rFonts w:hint="eastAsia"/>
          <w:b w:val="0"/>
          <w:sz w:val="24"/>
          <w:szCs w:val="28"/>
        </w:rPr>
        <w:t>ů</w:t>
      </w:r>
      <w:r w:rsidRPr="00010EE6">
        <w:rPr>
          <w:b w:val="0"/>
          <w:sz w:val="24"/>
          <w:szCs w:val="28"/>
        </w:rPr>
        <w:t xml:space="preserve"> zad</w:t>
      </w:r>
      <w:r w:rsidRPr="00010EE6">
        <w:rPr>
          <w:rFonts w:hint="eastAsia"/>
          <w:b w:val="0"/>
          <w:sz w:val="24"/>
          <w:szCs w:val="28"/>
        </w:rPr>
        <w:t>á</w:t>
      </w:r>
      <w:r w:rsidRPr="00010EE6">
        <w:rPr>
          <w:b w:val="0"/>
          <w:sz w:val="24"/>
          <w:szCs w:val="28"/>
        </w:rPr>
        <w:t>vac</w:t>
      </w:r>
      <w:r w:rsidRPr="00010EE6">
        <w:rPr>
          <w:rFonts w:hint="eastAsia"/>
          <w:b w:val="0"/>
          <w:sz w:val="24"/>
          <w:szCs w:val="28"/>
        </w:rPr>
        <w:t>í</w:t>
      </w:r>
      <w:r w:rsidRPr="00010EE6">
        <w:rPr>
          <w:b w:val="0"/>
          <w:sz w:val="24"/>
          <w:szCs w:val="28"/>
        </w:rPr>
        <w:t xml:space="preserve">ho </w:t>
      </w:r>
      <w:r w:rsidRPr="00010EE6">
        <w:rPr>
          <w:rFonts w:hint="eastAsia"/>
          <w:b w:val="0"/>
          <w:sz w:val="24"/>
          <w:szCs w:val="28"/>
        </w:rPr>
        <w:t>ří</w:t>
      </w:r>
      <w:r w:rsidRPr="00010EE6">
        <w:rPr>
          <w:b w:val="0"/>
          <w:sz w:val="24"/>
          <w:szCs w:val="28"/>
        </w:rPr>
        <w:t>zen</w:t>
      </w:r>
      <w:r w:rsidRPr="00010EE6">
        <w:rPr>
          <w:rFonts w:hint="eastAsia"/>
          <w:b w:val="0"/>
          <w:sz w:val="24"/>
          <w:szCs w:val="28"/>
        </w:rPr>
        <w:t>í</w:t>
      </w:r>
      <w:r w:rsidRPr="00010EE6">
        <w:rPr>
          <w:b w:val="0"/>
          <w:sz w:val="24"/>
          <w:szCs w:val="28"/>
        </w:rPr>
        <w:t xml:space="preserve"> na ve</w:t>
      </w:r>
      <w:r w:rsidRPr="00010EE6">
        <w:rPr>
          <w:rFonts w:hint="eastAsia"/>
          <w:b w:val="0"/>
          <w:sz w:val="24"/>
          <w:szCs w:val="28"/>
        </w:rPr>
        <w:t>ř</w:t>
      </w:r>
      <w:r w:rsidRPr="00010EE6">
        <w:rPr>
          <w:b w:val="0"/>
          <w:sz w:val="24"/>
          <w:szCs w:val="28"/>
        </w:rPr>
        <w:t>ejnou zak</w:t>
      </w:r>
      <w:r w:rsidRPr="00010EE6">
        <w:rPr>
          <w:rFonts w:hint="eastAsia"/>
          <w:b w:val="0"/>
          <w:sz w:val="24"/>
          <w:szCs w:val="28"/>
        </w:rPr>
        <w:t>á</w:t>
      </w:r>
      <w:r w:rsidRPr="00010EE6">
        <w:rPr>
          <w:b w:val="0"/>
          <w:sz w:val="24"/>
          <w:szCs w:val="28"/>
        </w:rPr>
        <w:t>zku s n</w:t>
      </w:r>
      <w:r w:rsidRPr="00010EE6">
        <w:rPr>
          <w:rFonts w:hint="eastAsia"/>
          <w:b w:val="0"/>
          <w:sz w:val="24"/>
          <w:szCs w:val="28"/>
        </w:rPr>
        <w:t>á</w:t>
      </w:r>
      <w:r w:rsidRPr="00010EE6">
        <w:rPr>
          <w:b w:val="0"/>
          <w:sz w:val="24"/>
          <w:szCs w:val="28"/>
        </w:rPr>
        <w:t xml:space="preserve">zvem </w:t>
      </w:r>
      <w:r w:rsidR="00D45557" w:rsidRPr="00D45557">
        <w:rPr>
          <w:b w:val="0"/>
          <w:sz w:val="24"/>
          <w:szCs w:val="28"/>
        </w:rPr>
        <w:t>„</w:t>
      </w:r>
      <w:r w:rsidR="00A954F3" w:rsidRPr="00A954F3">
        <w:rPr>
          <w:sz w:val="24"/>
          <w:szCs w:val="28"/>
        </w:rPr>
        <w:t>NEMOCNICE NA HOMOLCE - ZT - DVOJROVINNÝ ANGIOGRAFICKÝ STACIONÁRNÍ SYSTÉM A NEMOCNICE NA HOMOLCE - ZT – MULTIDETOKTOROVÝ CT PŘÍSTROJ</w:t>
      </w:r>
      <w:r w:rsidR="00D45557" w:rsidRPr="00D45557">
        <w:rPr>
          <w:b w:val="0"/>
          <w:sz w:val="24"/>
          <w:szCs w:val="28"/>
        </w:rPr>
        <w:t>“</w:t>
      </w:r>
      <w:r w:rsidRPr="00010EE6">
        <w:rPr>
          <w:b w:val="0"/>
          <w:sz w:val="24"/>
          <w:szCs w:val="28"/>
        </w:rPr>
        <w:t>, uve</w:t>
      </w:r>
      <w:r w:rsidRPr="00010EE6">
        <w:rPr>
          <w:rFonts w:hint="eastAsia"/>
          <w:b w:val="0"/>
          <w:sz w:val="24"/>
          <w:szCs w:val="28"/>
        </w:rPr>
        <w:t>ř</w:t>
      </w:r>
      <w:r w:rsidRPr="00010EE6">
        <w:rPr>
          <w:b w:val="0"/>
          <w:sz w:val="24"/>
          <w:szCs w:val="28"/>
        </w:rPr>
        <w:t>ejn</w:t>
      </w:r>
      <w:r w:rsidRPr="00010EE6">
        <w:rPr>
          <w:rFonts w:hint="eastAsia"/>
          <w:b w:val="0"/>
          <w:sz w:val="24"/>
          <w:szCs w:val="28"/>
        </w:rPr>
        <w:t>ě</w:t>
      </w:r>
      <w:r w:rsidRPr="00010EE6">
        <w:rPr>
          <w:b w:val="0"/>
          <w:sz w:val="24"/>
          <w:szCs w:val="28"/>
        </w:rPr>
        <w:t>n</w:t>
      </w:r>
      <w:r w:rsidRPr="00010EE6">
        <w:rPr>
          <w:rFonts w:hint="eastAsia"/>
          <w:b w:val="0"/>
          <w:sz w:val="24"/>
          <w:szCs w:val="28"/>
        </w:rPr>
        <w:t>é</w:t>
      </w:r>
      <w:r>
        <w:rPr>
          <w:b w:val="0"/>
          <w:sz w:val="24"/>
          <w:szCs w:val="28"/>
        </w:rPr>
        <w:t xml:space="preserve"> </w:t>
      </w:r>
      <w:r w:rsidRPr="00010EE6">
        <w:rPr>
          <w:b w:val="0"/>
          <w:sz w:val="24"/>
          <w:szCs w:val="28"/>
        </w:rPr>
        <w:t>ve V</w:t>
      </w:r>
      <w:r w:rsidRPr="00010EE6">
        <w:rPr>
          <w:rFonts w:hint="eastAsia"/>
          <w:b w:val="0"/>
          <w:sz w:val="24"/>
          <w:szCs w:val="28"/>
        </w:rPr>
        <w:t>ě</w:t>
      </w:r>
      <w:r w:rsidRPr="00010EE6">
        <w:rPr>
          <w:b w:val="0"/>
          <w:sz w:val="24"/>
          <w:szCs w:val="28"/>
        </w:rPr>
        <w:t>stn</w:t>
      </w:r>
      <w:r w:rsidRPr="00010EE6">
        <w:rPr>
          <w:rFonts w:hint="eastAsia"/>
          <w:b w:val="0"/>
          <w:sz w:val="24"/>
          <w:szCs w:val="28"/>
        </w:rPr>
        <w:t>í</w:t>
      </w:r>
      <w:r w:rsidRPr="00010EE6">
        <w:rPr>
          <w:b w:val="0"/>
          <w:sz w:val="24"/>
          <w:szCs w:val="28"/>
        </w:rPr>
        <w:t>ku ve</w:t>
      </w:r>
      <w:r w:rsidRPr="00010EE6">
        <w:rPr>
          <w:rFonts w:hint="eastAsia"/>
          <w:b w:val="0"/>
          <w:sz w:val="24"/>
          <w:szCs w:val="28"/>
        </w:rPr>
        <w:t>ř</w:t>
      </w:r>
      <w:r w:rsidRPr="00010EE6">
        <w:rPr>
          <w:b w:val="0"/>
          <w:sz w:val="24"/>
          <w:szCs w:val="28"/>
        </w:rPr>
        <w:t>ejn</w:t>
      </w:r>
      <w:r w:rsidRPr="00010EE6">
        <w:rPr>
          <w:rFonts w:hint="eastAsia"/>
          <w:b w:val="0"/>
          <w:sz w:val="24"/>
          <w:szCs w:val="28"/>
        </w:rPr>
        <w:t>ý</w:t>
      </w:r>
      <w:r w:rsidRPr="00010EE6">
        <w:rPr>
          <w:b w:val="0"/>
          <w:sz w:val="24"/>
          <w:szCs w:val="28"/>
        </w:rPr>
        <w:t>ch zak</w:t>
      </w:r>
      <w:r w:rsidRPr="00010EE6">
        <w:rPr>
          <w:rFonts w:hint="eastAsia"/>
          <w:b w:val="0"/>
          <w:sz w:val="24"/>
          <w:szCs w:val="28"/>
        </w:rPr>
        <w:t>á</w:t>
      </w:r>
      <w:r w:rsidRPr="00010EE6">
        <w:rPr>
          <w:b w:val="0"/>
          <w:sz w:val="24"/>
          <w:szCs w:val="28"/>
        </w:rPr>
        <w:t xml:space="preserve">zek pod ev. </w:t>
      </w:r>
      <w:r w:rsidRPr="00010EE6">
        <w:rPr>
          <w:rFonts w:hint="eastAsia"/>
          <w:b w:val="0"/>
          <w:sz w:val="24"/>
          <w:szCs w:val="28"/>
        </w:rPr>
        <w:t>č</w:t>
      </w:r>
      <w:r w:rsidRPr="00010EE6">
        <w:rPr>
          <w:b w:val="0"/>
          <w:sz w:val="24"/>
          <w:szCs w:val="28"/>
        </w:rPr>
        <w:t xml:space="preserve">.: </w:t>
      </w:r>
      <w:r w:rsidR="009B3D45">
        <w:rPr>
          <w:b w:val="0"/>
          <w:sz w:val="24"/>
          <w:szCs w:val="28"/>
        </w:rPr>
        <w:t>Z2017-027421</w:t>
      </w:r>
      <w:r>
        <w:rPr>
          <w:b w:val="0"/>
          <w:sz w:val="24"/>
          <w:szCs w:val="28"/>
        </w:rPr>
        <w:t xml:space="preserve">, </w:t>
      </w:r>
      <w:r w:rsidRPr="00010EE6">
        <w:rPr>
          <w:b w:val="0"/>
          <w:sz w:val="24"/>
          <w:szCs w:val="28"/>
        </w:rPr>
        <w:t>v n</w:t>
      </w:r>
      <w:r w:rsidRPr="00010EE6">
        <w:rPr>
          <w:rFonts w:hint="eastAsia"/>
          <w:b w:val="0"/>
          <w:sz w:val="24"/>
          <w:szCs w:val="28"/>
        </w:rPr>
        <w:t>ě</w:t>
      </w:r>
      <w:r w:rsidRPr="00010EE6">
        <w:rPr>
          <w:b w:val="0"/>
          <w:sz w:val="24"/>
          <w:szCs w:val="28"/>
        </w:rPr>
        <w:t>m</w:t>
      </w:r>
      <w:r w:rsidRPr="00010EE6">
        <w:rPr>
          <w:rFonts w:hint="eastAsia"/>
          <w:b w:val="0"/>
          <w:sz w:val="24"/>
          <w:szCs w:val="28"/>
        </w:rPr>
        <w:t>ž</w:t>
      </w:r>
      <w:r w:rsidRPr="00010EE6">
        <w:rPr>
          <w:b w:val="0"/>
          <w:sz w:val="24"/>
          <w:szCs w:val="28"/>
        </w:rPr>
        <w:t xml:space="preserve"> jako nejv</w:t>
      </w:r>
      <w:r w:rsidR="001E45F7">
        <w:rPr>
          <w:b w:val="0"/>
          <w:sz w:val="24"/>
          <w:szCs w:val="28"/>
        </w:rPr>
        <w:t>ý</w:t>
      </w:r>
      <w:r w:rsidRPr="00010EE6">
        <w:rPr>
          <w:b w:val="0"/>
          <w:sz w:val="24"/>
          <w:szCs w:val="28"/>
        </w:rPr>
        <w:t>hodn</w:t>
      </w:r>
      <w:r w:rsidRPr="00010EE6">
        <w:rPr>
          <w:rFonts w:hint="eastAsia"/>
          <w:b w:val="0"/>
          <w:sz w:val="24"/>
          <w:szCs w:val="28"/>
        </w:rPr>
        <w:t>ě</w:t>
      </w:r>
      <w:r w:rsidRPr="00010EE6">
        <w:rPr>
          <w:b w:val="0"/>
          <w:sz w:val="24"/>
          <w:szCs w:val="28"/>
        </w:rPr>
        <w:t>j</w:t>
      </w:r>
      <w:r w:rsidRPr="00010EE6">
        <w:rPr>
          <w:rFonts w:hint="eastAsia"/>
          <w:b w:val="0"/>
          <w:sz w:val="24"/>
          <w:szCs w:val="28"/>
        </w:rPr>
        <w:t>ší</w:t>
      </w:r>
      <w:r w:rsidRPr="00010EE6">
        <w:rPr>
          <w:b w:val="0"/>
          <w:sz w:val="24"/>
          <w:szCs w:val="28"/>
        </w:rPr>
        <w:t xml:space="preserve"> nab</w:t>
      </w:r>
      <w:r w:rsidRPr="00010EE6">
        <w:rPr>
          <w:rFonts w:hint="eastAsia"/>
          <w:b w:val="0"/>
          <w:sz w:val="24"/>
          <w:szCs w:val="28"/>
        </w:rPr>
        <w:t>í</w:t>
      </w:r>
      <w:r w:rsidRPr="00010EE6">
        <w:rPr>
          <w:b w:val="0"/>
          <w:sz w:val="24"/>
          <w:szCs w:val="28"/>
        </w:rPr>
        <w:t xml:space="preserve">dka ve smyslu ust. </w:t>
      </w:r>
      <w:r w:rsidRPr="00010EE6">
        <w:rPr>
          <w:rFonts w:hint="eastAsia"/>
          <w:b w:val="0"/>
          <w:sz w:val="24"/>
          <w:szCs w:val="28"/>
        </w:rPr>
        <w:t>§</w:t>
      </w:r>
      <w:r w:rsidRPr="00010EE6">
        <w:rPr>
          <w:b w:val="0"/>
          <w:sz w:val="24"/>
          <w:szCs w:val="28"/>
        </w:rPr>
        <w:t xml:space="preserve"> </w:t>
      </w:r>
      <w:r w:rsidR="00034B1E">
        <w:rPr>
          <w:b w:val="0"/>
          <w:sz w:val="24"/>
          <w:szCs w:val="28"/>
        </w:rPr>
        <w:t>122</w:t>
      </w:r>
      <w:r w:rsidRPr="00010EE6">
        <w:rPr>
          <w:b w:val="0"/>
          <w:sz w:val="24"/>
          <w:szCs w:val="28"/>
        </w:rPr>
        <w:t xml:space="preserve"> z</w:t>
      </w:r>
      <w:r w:rsidRPr="00010EE6">
        <w:rPr>
          <w:rFonts w:hint="eastAsia"/>
          <w:b w:val="0"/>
          <w:sz w:val="24"/>
          <w:szCs w:val="28"/>
        </w:rPr>
        <w:t>á</w:t>
      </w:r>
      <w:r w:rsidRPr="00010EE6">
        <w:rPr>
          <w:b w:val="0"/>
          <w:sz w:val="24"/>
          <w:szCs w:val="28"/>
        </w:rPr>
        <w:t xml:space="preserve">kona </w:t>
      </w:r>
      <w:r w:rsidRPr="00010EE6">
        <w:rPr>
          <w:rFonts w:hint="eastAsia"/>
          <w:b w:val="0"/>
          <w:sz w:val="24"/>
          <w:szCs w:val="28"/>
        </w:rPr>
        <w:t>č</w:t>
      </w:r>
      <w:r w:rsidR="00034B1E">
        <w:rPr>
          <w:b w:val="0"/>
          <w:sz w:val="24"/>
          <w:szCs w:val="28"/>
        </w:rPr>
        <w:t>. 134/201</w:t>
      </w:r>
      <w:r w:rsidRPr="00010EE6">
        <w:rPr>
          <w:b w:val="0"/>
          <w:sz w:val="24"/>
          <w:szCs w:val="28"/>
        </w:rPr>
        <w:t>6 Sb., o</w:t>
      </w:r>
      <w:r w:rsidR="00034B1E">
        <w:rPr>
          <w:b w:val="0"/>
          <w:sz w:val="24"/>
          <w:szCs w:val="28"/>
        </w:rPr>
        <w:t xml:space="preserve"> zadávání</w:t>
      </w:r>
      <w:r w:rsidRPr="00010EE6">
        <w:rPr>
          <w:b w:val="0"/>
          <w:sz w:val="24"/>
          <w:szCs w:val="28"/>
        </w:rPr>
        <w:t xml:space="preserve"> ve</w:t>
      </w:r>
      <w:r w:rsidRPr="00010EE6">
        <w:rPr>
          <w:rFonts w:hint="eastAsia"/>
          <w:b w:val="0"/>
          <w:sz w:val="24"/>
          <w:szCs w:val="28"/>
        </w:rPr>
        <w:t>ř</w:t>
      </w:r>
      <w:r w:rsidRPr="00010EE6">
        <w:rPr>
          <w:b w:val="0"/>
          <w:sz w:val="24"/>
          <w:szCs w:val="28"/>
        </w:rPr>
        <w:t>ejn</w:t>
      </w:r>
      <w:r w:rsidRPr="00010EE6">
        <w:rPr>
          <w:rFonts w:hint="eastAsia"/>
          <w:b w:val="0"/>
          <w:sz w:val="24"/>
          <w:szCs w:val="28"/>
        </w:rPr>
        <w:t>ý</w:t>
      </w:r>
      <w:r w:rsidRPr="00010EE6">
        <w:rPr>
          <w:b w:val="0"/>
          <w:sz w:val="24"/>
          <w:szCs w:val="28"/>
        </w:rPr>
        <w:t>ch zak</w:t>
      </w:r>
      <w:r w:rsidRPr="00010EE6">
        <w:rPr>
          <w:rFonts w:hint="eastAsia"/>
          <w:b w:val="0"/>
          <w:sz w:val="24"/>
          <w:szCs w:val="28"/>
        </w:rPr>
        <w:t>á</w:t>
      </w:r>
      <w:r w:rsidR="00034B1E">
        <w:rPr>
          <w:b w:val="0"/>
          <w:sz w:val="24"/>
          <w:szCs w:val="28"/>
        </w:rPr>
        <w:t>zek</w:t>
      </w:r>
      <w:r w:rsidRPr="00010EE6">
        <w:rPr>
          <w:b w:val="0"/>
          <w:sz w:val="24"/>
          <w:szCs w:val="28"/>
        </w:rPr>
        <w:t>, (d</w:t>
      </w:r>
      <w:r w:rsidRPr="00010EE6">
        <w:rPr>
          <w:rFonts w:hint="eastAsia"/>
          <w:b w:val="0"/>
          <w:sz w:val="24"/>
          <w:szCs w:val="28"/>
        </w:rPr>
        <w:t>á</w:t>
      </w:r>
      <w:r w:rsidRPr="00010EE6">
        <w:rPr>
          <w:b w:val="0"/>
          <w:sz w:val="24"/>
          <w:szCs w:val="28"/>
        </w:rPr>
        <w:t xml:space="preserve">le jen </w:t>
      </w:r>
      <w:r w:rsidRPr="00010EE6">
        <w:rPr>
          <w:rFonts w:hint="eastAsia"/>
          <w:b w:val="0"/>
          <w:sz w:val="24"/>
          <w:szCs w:val="28"/>
        </w:rPr>
        <w:t>„</w:t>
      </w:r>
      <w:r w:rsidR="00034B1E" w:rsidRPr="001E45F7">
        <w:rPr>
          <w:sz w:val="24"/>
          <w:szCs w:val="28"/>
        </w:rPr>
        <w:t>Z</w:t>
      </w:r>
      <w:r w:rsidRPr="001E45F7">
        <w:rPr>
          <w:sz w:val="24"/>
          <w:szCs w:val="28"/>
        </w:rPr>
        <w:t>ZVZ</w:t>
      </w:r>
      <w:r w:rsidRPr="00010EE6">
        <w:rPr>
          <w:rFonts w:hint="eastAsia"/>
          <w:b w:val="0"/>
          <w:sz w:val="24"/>
          <w:szCs w:val="28"/>
        </w:rPr>
        <w:t>“</w:t>
      </w:r>
      <w:r w:rsidRPr="00010EE6">
        <w:rPr>
          <w:b w:val="0"/>
          <w:sz w:val="24"/>
          <w:szCs w:val="28"/>
        </w:rPr>
        <w:t>)</w:t>
      </w:r>
      <w:r>
        <w:rPr>
          <w:b w:val="0"/>
          <w:sz w:val="24"/>
          <w:szCs w:val="28"/>
        </w:rPr>
        <w:t>,</w:t>
      </w:r>
      <w:r w:rsidRPr="00010EE6">
        <w:rPr>
          <w:b w:val="0"/>
          <w:sz w:val="24"/>
          <w:szCs w:val="28"/>
        </w:rPr>
        <w:t xml:space="preserve"> byla vybr</w:t>
      </w:r>
      <w:r w:rsidRPr="00010EE6">
        <w:rPr>
          <w:rFonts w:hint="eastAsia"/>
          <w:b w:val="0"/>
          <w:sz w:val="24"/>
          <w:szCs w:val="28"/>
        </w:rPr>
        <w:t>á</w:t>
      </w:r>
      <w:r w:rsidRPr="00010EE6">
        <w:rPr>
          <w:b w:val="0"/>
          <w:sz w:val="24"/>
          <w:szCs w:val="28"/>
        </w:rPr>
        <w:t>na nab</w:t>
      </w:r>
      <w:r w:rsidRPr="00010EE6">
        <w:rPr>
          <w:rFonts w:hint="eastAsia"/>
          <w:b w:val="0"/>
          <w:sz w:val="24"/>
          <w:szCs w:val="28"/>
        </w:rPr>
        <w:t>í</w:t>
      </w:r>
      <w:r w:rsidRPr="00010EE6">
        <w:rPr>
          <w:b w:val="0"/>
          <w:sz w:val="24"/>
          <w:szCs w:val="28"/>
        </w:rPr>
        <w:t>dka dodavatele uveden</w:t>
      </w:r>
      <w:r w:rsidRPr="00010EE6">
        <w:rPr>
          <w:rFonts w:hint="eastAsia"/>
          <w:b w:val="0"/>
          <w:sz w:val="24"/>
          <w:szCs w:val="28"/>
        </w:rPr>
        <w:t>é</w:t>
      </w:r>
      <w:r w:rsidRPr="00010EE6">
        <w:rPr>
          <w:b w:val="0"/>
          <w:sz w:val="24"/>
          <w:szCs w:val="28"/>
        </w:rPr>
        <w:t>ho v t</w:t>
      </w:r>
      <w:r w:rsidRPr="00010EE6">
        <w:rPr>
          <w:rFonts w:hint="eastAsia"/>
          <w:b w:val="0"/>
          <w:sz w:val="24"/>
          <w:szCs w:val="28"/>
        </w:rPr>
        <w:t>é</w:t>
      </w:r>
      <w:r w:rsidRPr="00010EE6">
        <w:rPr>
          <w:b w:val="0"/>
          <w:sz w:val="24"/>
          <w:szCs w:val="28"/>
        </w:rPr>
        <w:t>to Smlouv</w:t>
      </w:r>
      <w:r w:rsidRPr="00010EE6">
        <w:rPr>
          <w:rFonts w:hint="eastAsia"/>
          <w:b w:val="0"/>
          <w:sz w:val="24"/>
          <w:szCs w:val="28"/>
        </w:rPr>
        <w:t>ě</w:t>
      </w:r>
      <w:r w:rsidRPr="00010EE6">
        <w:rPr>
          <w:b w:val="0"/>
          <w:sz w:val="24"/>
          <w:szCs w:val="28"/>
        </w:rPr>
        <w:t xml:space="preserve"> na stran</w:t>
      </w:r>
      <w:r w:rsidRPr="00010EE6">
        <w:rPr>
          <w:rFonts w:hint="eastAsia"/>
          <w:b w:val="0"/>
          <w:sz w:val="24"/>
          <w:szCs w:val="28"/>
        </w:rPr>
        <w:t>ě</w:t>
      </w:r>
      <w:r w:rsidRPr="00010EE6">
        <w:rPr>
          <w:b w:val="0"/>
          <w:sz w:val="24"/>
          <w:szCs w:val="28"/>
        </w:rPr>
        <w:t xml:space="preserve"> P</w:t>
      </w:r>
      <w:r>
        <w:rPr>
          <w:b w:val="0"/>
          <w:sz w:val="24"/>
          <w:szCs w:val="28"/>
        </w:rPr>
        <w:t>oskytovatele. Tato smlouva přímo závisí na potřebě pozáručního servisu</w:t>
      </w:r>
      <w:r w:rsidR="00034B1E">
        <w:rPr>
          <w:b w:val="0"/>
          <w:sz w:val="24"/>
          <w:szCs w:val="28"/>
        </w:rPr>
        <w:t xml:space="preserve"> </w:t>
      </w:r>
      <w:r w:rsidR="00803E01">
        <w:rPr>
          <w:b w:val="0"/>
          <w:sz w:val="24"/>
          <w:szCs w:val="28"/>
        </w:rPr>
        <w:t>MULTIDETEKTOROVÉHO CT</w:t>
      </w:r>
      <w:r>
        <w:rPr>
          <w:b w:val="0"/>
          <w:sz w:val="24"/>
          <w:szCs w:val="28"/>
        </w:rPr>
        <w:t xml:space="preserve"> pořízeného na základě kupní smlouvy uzavřené rovněž ve výše uvedeném zadávacím řízení (dále jen „</w:t>
      </w:r>
      <w:r w:rsidRPr="001E45F7">
        <w:rPr>
          <w:sz w:val="24"/>
          <w:szCs w:val="28"/>
        </w:rPr>
        <w:t>kupní smlouva</w:t>
      </w:r>
      <w:r>
        <w:rPr>
          <w:b w:val="0"/>
          <w:sz w:val="24"/>
          <w:szCs w:val="28"/>
        </w:rPr>
        <w:t>“). Smluvní strany prohlašují, že všechny podmínky kupní smlouvy jsou jim v době uzavření této smlouvy známy.</w:t>
      </w:r>
    </w:p>
    <w:p w14:paraId="4E0374C2" w14:textId="77777777" w:rsidR="00256105" w:rsidRPr="00774501" w:rsidRDefault="00256105" w:rsidP="00256105">
      <w:pPr>
        <w:pStyle w:val="Nzev"/>
        <w:widowControl/>
        <w:spacing w:before="120"/>
        <w:ind w:left="0"/>
        <w:rPr>
          <w:sz w:val="24"/>
        </w:rPr>
      </w:pPr>
      <w:r>
        <w:rPr>
          <w:sz w:val="24"/>
        </w:rPr>
        <w:t>Čl. 1</w:t>
      </w:r>
    </w:p>
    <w:p w14:paraId="75A303CD" w14:textId="77777777" w:rsidR="00256105" w:rsidRPr="00443CD8" w:rsidRDefault="00256105" w:rsidP="00256105">
      <w:pPr>
        <w:pStyle w:val="Nadpis1"/>
        <w:keepNext w:val="0"/>
        <w:spacing w:before="0"/>
        <w:jc w:val="center"/>
        <w:rPr>
          <w:rFonts w:ascii="Times New Roman" w:hAnsi="Times New Roman"/>
          <w:snapToGrid w:val="0"/>
          <w:sz w:val="24"/>
        </w:rPr>
      </w:pPr>
      <w:r w:rsidRPr="00443CD8">
        <w:rPr>
          <w:rFonts w:ascii="Times New Roman" w:hAnsi="Times New Roman"/>
          <w:snapToGrid w:val="0"/>
          <w:sz w:val="24"/>
        </w:rPr>
        <w:t>Postavení smluvních stran</w:t>
      </w:r>
    </w:p>
    <w:p w14:paraId="09D5BAB3" w14:textId="14B2FCFC" w:rsidR="00256105" w:rsidRPr="007C454A" w:rsidRDefault="00256105" w:rsidP="00256105">
      <w:pPr>
        <w:pStyle w:val="Nadpis2"/>
        <w:keepNext w:val="0"/>
        <w:tabs>
          <w:tab w:val="left" w:pos="567"/>
        </w:tabs>
        <w:spacing w:before="0"/>
        <w:jc w:val="both"/>
        <w:rPr>
          <w:rFonts w:ascii="Times New Roman" w:hAnsi="Times New Roman"/>
          <w:b w:val="0"/>
          <w:i w:val="0"/>
          <w:snapToGrid w:val="0"/>
        </w:rPr>
      </w:pPr>
      <w:r>
        <w:rPr>
          <w:rFonts w:ascii="Times New Roman" w:hAnsi="Times New Roman"/>
          <w:b w:val="0"/>
          <w:i w:val="0"/>
          <w:snapToGrid w:val="0"/>
          <w:szCs w:val="24"/>
          <w:lang w:val="cs-CZ"/>
        </w:rPr>
        <w:t>(1)</w:t>
      </w:r>
      <w:r>
        <w:rPr>
          <w:rFonts w:ascii="Times New Roman" w:hAnsi="Times New Roman"/>
          <w:b w:val="0"/>
          <w:i w:val="0"/>
          <w:snapToGrid w:val="0"/>
          <w:szCs w:val="24"/>
          <w:lang w:val="cs-CZ"/>
        </w:rPr>
        <w:tab/>
      </w:r>
      <w:r w:rsidRPr="00D9391C">
        <w:rPr>
          <w:rFonts w:ascii="Times New Roman" w:hAnsi="Times New Roman"/>
          <w:b w:val="0"/>
          <w:i w:val="0"/>
          <w:snapToGrid w:val="0"/>
          <w:szCs w:val="24"/>
        </w:rPr>
        <w:t>P</w:t>
      </w:r>
      <w:r>
        <w:rPr>
          <w:rFonts w:ascii="Times New Roman" w:hAnsi="Times New Roman"/>
          <w:b w:val="0"/>
          <w:i w:val="0"/>
          <w:snapToGrid w:val="0"/>
          <w:szCs w:val="24"/>
          <w:lang w:val="cs-CZ"/>
        </w:rPr>
        <w:t xml:space="preserve">oskytovatel, </w:t>
      </w:r>
      <w:r w:rsidRPr="00D9391C">
        <w:rPr>
          <w:rFonts w:ascii="Times New Roman" w:hAnsi="Times New Roman"/>
          <w:b w:val="0"/>
          <w:i w:val="0"/>
          <w:snapToGrid w:val="0"/>
          <w:szCs w:val="24"/>
        </w:rPr>
        <w:t>je pr</w:t>
      </w:r>
      <w:r w:rsidRPr="00D9391C">
        <w:rPr>
          <w:rFonts w:ascii="Times New Roman" w:hAnsi="Times New Roman" w:hint="eastAsia"/>
          <w:b w:val="0"/>
          <w:i w:val="0"/>
          <w:snapToGrid w:val="0"/>
          <w:szCs w:val="24"/>
        </w:rPr>
        <w:t>á</w:t>
      </w:r>
      <w:r w:rsidRPr="00D9391C">
        <w:rPr>
          <w:rFonts w:ascii="Times New Roman" w:hAnsi="Times New Roman"/>
          <w:b w:val="0"/>
          <w:i w:val="0"/>
          <w:snapToGrid w:val="0"/>
          <w:szCs w:val="24"/>
        </w:rPr>
        <w:t>vnickou osobou, zapsanou v obchodn</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m rejst</w:t>
      </w:r>
      <w:r w:rsidRPr="00D9391C">
        <w:rPr>
          <w:rFonts w:ascii="Times New Roman" w:hAnsi="Times New Roman" w:hint="eastAsia"/>
          <w:b w:val="0"/>
          <w:i w:val="0"/>
          <w:snapToGrid w:val="0"/>
          <w:szCs w:val="24"/>
        </w:rPr>
        <w:t>ří</w:t>
      </w:r>
      <w:r w:rsidRPr="00D9391C">
        <w:rPr>
          <w:rFonts w:ascii="Times New Roman" w:hAnsi="Times New Roman"/>
          <w:b w:val="0"/>
          <w:i w:val="0"/>
          <w:snapToGrid w:val="0"/>
          <w:szCs w:val="24"/>
        </w:rPr>
        <w:t>ku veden</w:t>
      </w:r>
      <w:r w:rsidRPr="00D9391C">
        <w:rPr>
          <w:rFonts w:ascii="Times New Roman" w:hAnsi="Times New Roman" w:hint="eastAsia"/>
          <w:b w:val="0"/>
          <w:i w:val="0"/>
          <w:snapToGrid w:val="0"/>
          <w:szCs w:val="24"/>
        </w:rPr>
        <w:t>é</w:t>
      </w:r>
      <w:r w:rsidRPr="00D9391C">
        <w:rPr>
          <w:rFonts w:ascii="Times New Roman" w:hAnsi="Times New Roman"/>
          <w:b w:val="0"/>
          <w:i w:val="0"/>
          <w:snapToGrid w:val="0"/>
          <w:szCs w:val="24"/>
        </w:rPr>
        <w:t xml:space="preserve">m </w:t>
      </w:r>
      <w:r w:rsidR="00744619">
        <w:rPr>
          <w:rFonts w:ascii="Times New Roman" w:hAnsi="Times New Roman"/>
          <w:b w:val="0"/>
          <w:i w:val="0"/>
          <w:snapToGrid w:val="0"/>
          <w:szCs w:val="24"/>
          <w:lang w:val="cs-CZ"/>
        </w:rPr>
        <w:t>Městským soudem V Praze</w:t>
      </w:r>
      <w:r w:rsidRPr="00D9391C">
        <w:rPr>
          <w:rFonts w:ascii="Times New Roman" w:hAnsi="Times New Roman"/>
          <w:b w:val="0"/>
          <w:i w:val="0"/>
          <w:snapToGrid w:val="0"/>
          <w:szCs w:val="24"/>
        </w:rPr>
        <w:t>, v odd</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 xml:space="preserve">le </w:t>
      </w:r>
      <w:r w:rsidR="00744619">
        <w:rPr>
          <w:rFonts w:ascii="Times New Roman" w:hAnsi="Times New Roman"/>
          <w:b w:val="0"/>
          <w:i w:val="0"/>
          <w:snapToGrid w:val="0"/>
          <w:szCs w:val="24"/>
          <w:lang w:val="cs-CZ"/>
        </w:rPr>
        <w:t>C</w:t>
      </w:r>
      <w:r w:rsidRPr="00D9391C">
        <w:rPr>
          <w:rFonts w:ascii="Times New Roman" w:hAnsi="Times New Roman"/>
          <w:b w:val="0"/>
          <w:i w:val="0"/>
          <w:snapToGrid w:val="0"/>
          <w:szCs w:val="24"/>
        </w:rPr>
        <w:t>, vlo</w:t>
      </w:r>
      <w:r w:rsidRPr="00D9391C">
        <w:rPr>
          <w:rFonts w:ascii="Times New Roman" w:hAnsi="Times New Roman" w:hint="eastAsia"/>
          <w:b w:val="0"/>
          <w:i w:val="0"/>
          <w:snapToGrid w:val="0"/>
          <w:szCs w:val="24"/>
        </w:rPr>
        <w:t>ž</w:t>
      </w:r>
      <w:r w:rsidRPr="00D9391C">
        <w:rPr>
          <w:rFonts w:ascii="Times New Roman" w:hAnsi="Times New Roman"/>
          <w:b w:val="0"/>
          <w:i w:val="0"/>
          <w:snapToGrid w:val="0"/>
          <w:szCs w:val="24"/>
        </w:rPr>
        <w:t xml:space="preserve">ka </w:t>
      </w:r>
      <w:r w:rsidRPr="00D9391C">
        <w:rPr>
          <w:rFonts w:ascii="Times New Roman" w:hAnsi="Times New Roman" w:hint="eastAsia"/>
          <w:b w:val="0"/>
          <w:i w:val="0"/>
          <w:snapToGrid w:val="0"/>
          <w:szCs w:val="24"/>
        </w:rPr>
        <w:t>č</w:t>
      </w:r>
      <w:r w:rsidRPr="00D9391C">
        <w:rPr>
          <w:rFonts w:ascii="Times New Roman" w:hAnsi="Times New Roman"/>
          <w:b w:val="0"/>
          <w:i w:val="0"/>
          <w:snapToGrid w:val="0"/>
          <w:szCs w:val="24"/>
        </w:rPr>
        <w:t xml:space="preserve">. </w:t>
      </w:r>
      <w:r w:rsidR="00744619">
        <w:rPr>
          <w:rFonts w:ascii="Times New Roman" w:hAnsi="Times New Roman"/>
          <w:b w:val="0"/>
          <w:i w:val="0"/>
          <w:snapToGrid w:val="0"/>
          <w:szCs w:val="24"/>
          <w:lang w:val="cs-CZ"/>
        </w:rPr>
        <w:t xml:space="preserve">243166. </w:t>
      </w:r>
      <w:r w:rsidRPr="00D9391C">
        <w:rPr>
          <w:rFonts w:ascii="Times New Roman" w:hAnsi="Times New Roman"/>
          <w:b w:val="0"/>
          <w:i w:val="0"/>
          <w:snapToGrid w:val="0"/>
          <w:szCs w:val="24"/>
        </w:rPr>
        <w:t>Aktu</w:t>
      </w:r>
      <w:r w:rsidRPr="00D9391C">
        <w:rPr>
          <w:rFonts w:ascii="Times New Roman" w:hAnsi="Times New Roman" w:hint="eastAsia"/>
          <w:b w:val="0"/>
          <w:i w:val="0"/>
          <w:snapToGrid w:val="0"/>
          <w:szCs w:val="24"/>
        </w:rPr>
        <w:t>á</w:t>
      </w:r>
      <w:r w:rsidRPr="00D9391C">
        <w:rPr>
          <w:rFonts w:ascii="Times New Roman" w:hAnsi="Times New Roman"/>
          <w:b w:val="0"/>
          <w:i w:val="0"/>
          <w:snapToGrid w:val="0"/>
          <w:szCs w:val="24"/>
        </w:rPr>
        <w:t>ln</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 xml:space="preserve"> v</w:t>
      </w:r>
      <w:r w:rsidRPr="00D9391C">
        <w:rPr>
          <w:rFonts w:ascii="Times New Roman" w:hAnsi="Times New Roman" w:hint="eastAsia"/>
          <w:b w:val="0"/>
          <w:i w:val="0"/>
          <w:snapToGrid w:val="0"/>
          <w:szCs w:val="24"/>
        </w:rPr>
        <w:t>ý</w:t>
      </w:r>
      <w:r w:rsidRPr="00D9391C">
        <w:rPr>
          <w:rFonts w:ascii="Times New Roman" w:hAnsi="Times New Roman"/>
          <w:b w:val="0"/>
          <w:i w:val="0"/>
          <w:snapToGrid w:val="0"/>
          <w:szCs w:val="24"/>
        </w:rPr>
        <w:t>pis spole</w:t>
      </w:r>
      <w:r w:rsidRPr="00D9391C">
        <w:rPr>
          <w:rFonts w:ascii="Times New Roman" w:hAnsi="Times New Roman" w:hint="eastAsia"/>
          <w:b w:val="0"/>
          <w:i w:val="0"/>
          <w:snapToGrid w:val="0"/>
          <w:szCs w:val="24"/>
        </w:rPr>
        <w:t>č</w:t>
      </w:r>
      <w:r w:rsidRPr="00D9391C">
        <w:rPr>
          <w:rFonts w:ascii="Times New Roman" w:hAnsi="Times New Roman"/>
          <w:b w:val="0"/>
          <w:i w:val="0"/>
          <w:snapToGrid w:val="0"/>
          <w:szCs w:val="24"/>
        </w:rPr>
        <w:t>nosti z obchodn</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ho rejst</w:t>
      </w:r>
      <w:r w:rsidRPr="00D9391C">
        <w:rPr>
          <w:rFonts w:ascii="Times New Roman" w:hAnsi="Times New Roman" w:hint="eastAsia"/>
          <w:b w:val="0"/>
          <w:i w:val="0"/>
          <w:snapToGrid w:val="0"/>
          <w:szCs w:val="24"/>
        </w:rPr>
        <w:t>ří</w:t>
      </w:r>
      <w:r w:rsidRPr="00D9391C">
        <w:rPr>
          <w:rFonts w:ascii="Times New Roman" w:hAnsi="Times New Roman"/>
          <w:b w:val="0"/>
          <w:i w:val="0"/>
          <w:snapToGrid w:val="0"/>
          <w:szCs w:val="24"/>
        </w:rPr>
        <w:t>ku tvo</w:t>
      </w:r>
      <w:r w:rsidRPr="00D9391C">
        <w:rPr>
          <w:rFonts w:ascii="Times New Roman" w:hAnsi="Times New Roman" w:hint="eastAsia"/>
          <w:b w:val="0"/>
          <w:i w:val="0"/>
          <w:snapToGrid w:val="0"/>
          <w:szCs w:val="24"/>
        </w:rPr>
        <w:t>ří</w:t>
      </w:r>
      <w:r w:rsidRPr="00D9391C">
        <w:rPr>
          <w:rFonts w:ascii="Times New Roman" w:hAnsi="Times New Roman"/>
          <w:b w:val="0"/>
          <w:i w:val="0"/>
          <w:snapToGrid w:val="0"/>
          <w:szCs w:val="24"/>
        </w:rPr>
        <w:t xml:space="preserve"> </w:t>
      </w:r>
      <w:r w:rsidRPr="00D9391C">
        <w:rPr>
          <w:rFonts w:ascii="Times New Roman" w:hAnsi="Times New Roman"/>
          <w:b w:val="0"/>
          <w:i w:val="0"/>
          <w:snapToGrid w:val="0"/>
          <w:szCs w:val="24"/>
          <w:u w:val="single"/>
        </w:rPr>
        <w:t>P</w:t>
      </w:r>
      <w:r w:rsidRPr="00D9391C">
        <w:rPr>
          <w:rFonts w:ascii="Times New Roman" w:hAnsi="Times New Roman" w:hint="eastAsia"/>
          <w:b w:val="0"/>
          <w:i w:val="0"/>
          <w:snapToGrid w:val="0"/>
          <w:szCs w:val="24"/>
          <w:u w:val="single"/>
        </w:rPr>
        <w:t>ří</w:t>
      </w:r>
      <w:r w:rsidRPr="00D9391C">
        <w:rPr>
          <w:rFonts w:ascii="Times New Roman" w:hAnsi="Times New Roman"/>
          <w:b w:val="0"/>
          <w:i w:val="0"/>
          <w:snapToGrid w:val="0"/>
          <w:szCs w:val="24"/>
          <w:u w:val="single"/>
        </w:rPr>
        <w:t xml:space="preserve">lohu </w:t>
      </w:r>
      <w:r w:rsidRPr="00D9391C">
        <w:rPr>
          <w:rFonts w:ascii="Times New Roman" w:hAnsi="Times New Roman" w:hint="eastAsia"/>
          <w:b w:val="0"/>
          <w:i w:val="0"/>
          <w:snapToGrid w:val="0"/>
          <w:szCs w:val="24"/>
          <w:u w:val="single"/>
        </w:rPr>
        <w:t>č</w:t>
      </w:r>
      <w:r w:rsidR="00040882">
        <w:rPr>
          <w:rFonts w:ascii="Times New Roman" w:hAnsi="Times New Roman"/>
          <w:b w:val="0"/>
          <w:i w:val="0"/>
          <w:snapToGrid w:val="0"/>
          <w:szCs w:val="24"/>
          <w:u w:val="single"/>
        </w:rPr>
        <w:t>.</w:t>
      </w:r>
      <w:r w:rsidR="00040882">
        <w:rPr>
          <w:rFonts w:ascii="Times New Roman" w:hAnsi="Times New Roman"/>
          <w:b w:val="0"/>
          <w:i w:val="0"/>
          <w:snapToGrid w:val="0"/>
          <w:szCs w:val="24"/>
          <w:u w:val="single"/>
          <w:lang w:val="cs-CZ"/>
        </w:rPr>
        <w:t xml:space="preserve"> </w:t>
      </w:r>
      <w:r w:rsidRPr="00D9391C">
        <w:rPr>
          <w:rFonts w:ascii="Times New Roman" w:hAnsi="Times New Roman"/>
          <w:b w:val="0"/>
          <w:i w:val="0"/>
          <w:snapToGrid w:val="0"/>
          <w:szCs w:val="24"/>
          <w:u w:val="single"/>
        </w:rPr>
        <w:t>1</w:t>
      </w:r>
      <w:r w:rsidRPr="00D9391C">
        <w:rPr>
          <w:rFonts w:ascii="Times New Roman" w:hAnsi="Times New Roman"/>
          <w:b w:val="0"/>
          <w:i w:val="0"/>
          <w:snapToGrid w:val="0"/>
          <w:szCs w:val="24"/>
        </w:rPr>
        <w:t xml:space="preserve"> t</w:t>
      </w:r>
      <w:r w:rsidRPr="00D9391C">
        <w:rPr>
          <w:rFonts w:ascii="Times New Roman" w:hAnsi="Times New Roman" w:hint="eastAsia"/>
          <w:b w:val="0"/>
          <w:i w:val="0"/>
          <w:snapToGrid w:val="0"/>
          <w:szCs w:val="24"/>
        </w:rPr>
        <w:t>é</w:t>
      </w:r>
      <w:r w:rsidRPr="00D9391C">
        <w:rPr>
          <w:rFonts w:ascii="Times New Roman" w:hAnsi="Times New Roman"/>
          <w:b w:val="0"/>
          <w:i w:val="0"/>
          <w:snapToGrid w:val="0"/>
          <w:szCs w:val="24"/>
        </w:rPr>
        <w:t xml:space="preserve">to Smlouvy. </w:t>
      </w:r>
      <w:r>
        <w:rPr>
          <w:rFonts w:ascii="Times New Roman" w:hAnsi="Times New Roman"/>
          <w:b w:val="0"/>
          <w:i w:val="0"/>
          <w:snapToGrid w:val="0"/>
          <w:szCs w:val="24"/>
          <w:lang w:val="cs-CZ"/>
        </w:rPr>
        <w:t xml:space="preserve">Poskytovatel </w:t>
      </w:r>
      <w:r w:rsidRPr="00D9391C">
        <w:rPr>
          <w:rFonts w:ascii="Times New Roman" w:hAnsi="Times New Roman"/>
          <w:b w:val="0"/>
          <w:i w:val="0"/>
          <w:snapToGrid w:val="0"/>
          <w:szCs w:val="24"/>
        </w:rPr>
        <w:t>prohla</w:t>
      </w:r>
      <w:r w:rsidRPr="00D9391C">
        <w:rPr>
          <w:rFonts w:ascii="Times New Roman" w:hAnsi="Times New Roman" w:hint="eastAsia"/>
          <w:b w:val="0"/>
          <w:i w:val="0"/>
          <w:snapToGrid w:val="0"/>
          <w:szCs w:val="24"/>
        </w:rPr>
        <w:t>š</w:t>
      </w:r>
      <w:r w:rsidRPr="00D9391C">
        <w:rPr>
          <w:rFonts w:ascii="Times New Roman" w:hAnsi="Times New Roman"/>
          <w:b w:val="0"/>
          <w:i w:val="0"/>
          <w:snapToGrid w:val="0"/>
          <w:szCs w:val="24"/>
        </w:rPr>
        <w:t xml:space="preserve">uje, </w:t>
      </w:r>
      <w:r w:rsidRPr="00D9391C">
        <w:rPr>
          <w:rFonts w:ascii="Times New Roman" w:hAnsi="Times New Roman" w:hint="eastAsia"/>
          <w:b w:val="0"/>
          <w:i w:val="0"/>
          <w:snapToGrid w:val="0"/>
          <w:szCs w:val="24"/>
        </w:rPr>
        <w:t>ž</w:t>
      </w:r>
      <w:r w:rsidRPr="00D9391C">
        <w:rPr>
          <w:rFonts w:ascii="Times New Roman" w:hAnsi="Times New Roman"/>
          <w:b w:val="0"/>
          <w:i w:val="0"/>
          <w:snapToGrid w:val="0"/>
          <w:szCs w:val="24"/>
        </w:rPr>
        <w:t>e v</w:t>
      </w:r>
      <w:r w:rsidRPr="00D9391C">
        <w:rPr>
          <w:rFonts w:ascii="Times New Roman" w:hAnsi="Times New Roman" w:hint="eastAsia"/>
          <w:b w:val="0"/>
          <w:i w:val="0"/>
          <w:snapToGrid w:val="0"/>
          <w:szCs w:val="24"/>
        </w:rPr>
        <w:t>ý</w:t>
      </w:r>
      <w:r w:rsidRPr="00D9391C">
        <w:rPr>
          <w:rFonts w:ascii="Times New Roman" w:hAnsi="Times New Roman"/>
          <w:b w:val="0"/>
          <w:i w:val="0"/>
          <w:snapToGrid w:val="0"/>
          <w:szCs w:val="24"/>
        </w:rPr>
        <w:t>pis je aktu</w:t>
      </w:r>
      <w:r w:rsidRPr="00D9391C">
        <w:rPr>
          <w:rFonts w:ascii="Times New Roman" w:hAnsi="Times New Roman" w:hint="eastAsia"/>
          <w:b w:val="0"/>
          <w:i w:val="0"/>
          <w:snapToGrid w:val="0"/>
          <w:szCs w:val="24"/>
        </w:rPr>
        <w:t>á</w:t>
      </w:r>
      <w:r w:rsidRPr="00D9391C">
        <w:rPr>
          <w:rFonts w:ascii="Times New Roman" w:hAnsi="Times New Roman"/>
          <w:b w:val="0"/>
          <w:i w:val="0"/>
          <w:snapToGrid w:val="0"/>
          <w:szCs w:val="24"/>
        </w:rPr>
        <w:t>ln</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 xml:space="preserve"> a ve</w:t>
      </w:r>
      <w:r w:rsidRPr="00D9391C">
        <w:rPr>
          <w:rFonts w:ascii="Times New Roman" w:hAnsi="Times New Roman" w:hint="eastAsia"/>
          <w:b w:val="0"/>
          <w:i w:val="0"/>
          <w:snapToGrid w:val="0"/>
          <w:szCs w:val="24"/>
        </w:rPr>
        <w:t>š</w:t>
      </w:r>
      <w:r w:rsidRPr="00D9391C">
        <w:rPr>
          <w:rFonts w:ascii="Times New Roman" w:hAnsi="Times New Roman"/>
          <w:b w:val="0"/>
          <w:i w:val="0"/>
          <w:snapToGrid w:val="0"/>
          <w:szCs w:val="24"/>
        </w:rPr>
        <w:t>ker</w:t>
      </w:r>
      <w:r w:rsidRPr="00D9391C">
        <w:rPr>
          <w:rFonts w:ascii="Times New Roman" w:hAnsi="Times New Roman" w:hint="eastAsia"/>
          <w:b w:val="0"/>
          <w:i w:val="0"/>
          <w:snapToGrid w:val="0"/>
          <w:szCs w:val="24"/>
        </w:rPr>
        <w:t>é</w:t>
      </w:r>
      <w:r w:rsidRPr="00D9391C">
        <w:rPr>
          <w:rFonts w:ascii="Times New Roman" w:hAnsi="Times New Roman"/>
          <w:b w:val="0"/>
          <w:i w:val="0"/>
          <w:snapToGrid w:val="0"/>
          <w:szCs w:val="24"/>
        </w:rPr>
        <w:t xml:space="preserve"> </w:t>
      </w:r>
      <w:r w:rsidRPr="00D9391C">
        <w:rPr>
          <w:rFonts w:ascii="Times New Roman" w:hAnsi="Times New Roman" w:hint="eastAsia"/>
          <w:b w:val="0"/>
          <w:i w:val="0"/>
          <w:snapToGrid w:val="0"/>
          <w:szCs w:val="24"/>
        </w:rPr>
        <w:t>ú</w:t>
      </w:r>
      <w:r w:rsidRPr="00D9391C">
        <w:rPr>
          <w:rFonts w:ascii="Times New Roman" w:hAnsi="Times New Roman"/>
          <w:b w:val="0"/>
          <w:i w:val="0"/>
          <w:snapToGrid w:val="0"/>
          <w:szCs w:val="24"/>
        </w:rPr>
        <w:t>daje v n</w:t>
      </w:r>
      <w:r w:rsidRPr="00D9391C">
        <w:rPr>
          <w:rFonts w:ascii="Times New Roman" w:hAnsi="Times New Roman" w:hint="eastAsia"/>
          <w:b w:val="0"/>
          <w:i w:val="0"/>
          <w:snapToGrid w:val="0"/>
          <w:szCs w:val="24"/>
        </w:rPr>
        <w:t>ě</w:t>
      </w:r>
      <w:r w:rsidRPr="00D9391C">
        <w:rPr>
          <w:rFonts w:ascii="Times New Roman" w:hAnsi="Times New Roman"/>
          <w:b w:val="0"/>
          <w:i w:val="0"/>
          <w:snapToGrid w:val="0"/>
          <w:szCs w:val="24"/>
        </w:rPr>
        <w:t>m obsa</w:t>
      </w:r>
      <w:r w:rsidRPr="00D9391C">
        <w:rPr>
          <w:rFonts w:ascii="Times New Roman" w:hAnsi="Times New Roman" w:hint="eastAsia"/>
          <w:b w:val="0"/>
          <w:i w:val="0"/>
          <w:snapToGrid w:val="0"/>
          <w:szCs w:val="24"/>
        </w:rPr>
        <w:t>ž</w:t>
      </w:r>
      <w:r w:rsidRPr="00D9391C">
        <w:rPr>
          <w:rFonts w:ascii="Times New Roman" w:hAnsi="Times New Roman"/>
          <w:b w:val="0"/>
          <w:i w:val="0"/>
          <w:snapToGrid w:val="0"/>
          <w:szCs w:val="24"/>
        </w:rPr>
        <w:t>en</w:t>
      </w:r>
      <w:r w:rsidRPr="00D9391C">
        <w:rPr>
          <w:rFonts w:ascii="Times New Roman" w:hAnsi="Times New Roman" w:hint="eastAsia"/>
          <w:b w:val="0"/>
          <w:i w:val="0"/>
          <w:snapToGrid w:val="0"/>
          <w:szCs w:val="24"/>
        </w:rPr>
        <w:t>é</w:t>
      </w:r>
      <w:r w:rsidRPr="00D9391C">
        <w:rPr>
          <w:rFonts w:ascii="Times New Roman" w:hAnsi="Times New Roman"/>
          <w:b w:val="0"/>
          <w:i w:val="0"/>
          <w:snapToGrid w:val="0"/>
          <w:szCs w:val="24"/>
        </w:rPr>
        <w:t xml:space="preserve"> odpov</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daj</w:t>
      </w:r>
      <w:r w:rsidRPr="00D9391C">
        <w:rPr>
          <w:rFonts w:ascii="Times New Roman" w:hAnsi="Times New Roman" w:hint="eastAsia"/>
          <w:b w:val="0"/>
          <w:i w:val="0"/>
          <w:snapToGrid w:val="0"/>
          <w:szCs w:val="24"/>
        </w:rPr>
        <w:t>í</w:t>
      </w:r>
      <w:r w:rsidRPr="00D9391C">
        <w:rPr>
          <w:rFonts w:ascii="Times New Roman" w:hAnsi="Times New Roman"/>
          <w:b w:val="0"/>
          <w:i w:val="0"/>
          <w:snapToGrid w:val="0"/>
          <w:szCs w:val="24"/>
        </w:rPr>
        <w:t xml:space="preserve"> skute</w:t>
      </w:r>
      <w:r w:rsidRPr="00D9391C">
        <w:rPr>
          <w:rFonts w:ascii="Times New Roman" w:hAnsi="Times New Roman" w:hint="eastAsia"/>
          <w:b w:val="0"/>
          <w:i w:val="0"/>
          <w:snapToGrid w:val="0"/>
          <w:szCs w:val="24"/>
        </w:rPr>
        <w:t>č</w:t>
      </w:r>
      <w:r w:rsidRPr="00D9391C">
        <w:rPr>
          <w:rFonts w:ascii="Times New Roman" w:hAnsi="Times New Roman"/>
          <w:b w:val="0"/>
          <w:i w:val="0"/>
          <w:snapToGrid w:val="0"/>
          <w:szCs w:val="24"/>
        </w:rPr>
        <w:t>n</w:t>
      </w:r>
      <w:r w:rsidRPr="00D9391C">
        <w:rPr>
          <w:rFonts w:ascii="Times New Roman" w:hAnsi="Times New Roman" w:hint="eastAsia"/>
          <w:b w:val="0"/>
          <w:i w:val="0"/>
          <w:snapToGrid w:val="0"/>
          <w:szCs w:val="24"/>
        </w:rPr>
        <w:t>é</w:t>
      </w:r>
      <w:r w:rsidRPr="00D9391C">
        <w:rPr>
          <w:rFonts w:ascii="Times New Roman" w:hAnsi="Times New Roman"/>
          <w:b w:val="0"/>
          <w:i w:val="0"/>
          <w:snapToGrid w:val="0"/>
          <w:szCs w:val="24"/>
        </w:rPr>
        <w:t>mu stavu</w:t>
      </w:r>
      <w:r w:rsidRPr="007C454A">
        <w:rPr>
          <w:rFonts w:ascii="Times New Roman" w:hAnsi="Times New Roman"/>
          <w:b w:val="0"/>
          <w:i w:val="0"/>
          <w:snapToGrid w:val="0"/>
        </w:rPr>
        <w:t>.</w:t>
      </w:r>
    </w:p>
    <w:p w14:paraId="676815CE" w14:textId="6A00296B" w:rsidR="00256105" w:rsidRDefault="00256105" w:rsidP="00256105">
      <w:pPr>
        <w:pStyle w:val="Nadpis2"/>
        <w:keepNext w:val="0"/>
        <w:widowControl w:val="0"/>
        <w:tabs>
          <w:tab w:val="left" w:pos="567"/>
        </w:tabs>
        <w:spacing w:before="0" w:after="0"/>
        <w:jc w:val="both"/>
        <w:rPr>
          <w:rFonts w:ascii="Times New Roman" w:hAnsi="Times New Roman"/>
          <w:b w:val="0"/>
          <w:i w:val="0"/>
          <w:lang w:val="cs-CZ"/>
        </w:rPr>
      </w:pPr>
      <w:r>
        <w:rPr>
          <w:rFonts w:ascii="Times New Roman" w:hAnsi="Times New Roman"/>
          <w:b w:val="0"/>
          <w:i w:val="0"/>
          <w:snapToGrid w:val="0"/>
          <w:szCs w:val="24"/>
          <w:lang w:val="cs-CZ"/>
        </w:rPr>
        <w:t>(2)</w:t>
      </w:r>
      <w:r>
        <w:rPr>
          <w:rFonts w:ascii="Times New Roman" w:hAnsi="Times New Roman"/>
          <w:b w:val="0"/>
          <w:i w:val="0"/>
          <w:snapToGrid w:val="0"/>
          <w:szCs w:val="24"/>
          <w:lang w:val="cs-CZ"/>
        </w:rPr>
        <w:tab/>
        <w:t xml:space="preserve">Objednatel, </w:t>
      </w:r>
      <w:r w:rsidRPr="00AC1337">
        <w:rPr>
          <w:rFonts w:ascii="Times New Roman" w:hAnsi="Times New Roman"/>
          <w:i w:val="0"/>
          <w:snapToGrid w:val="0"/>
          <w:szCs w:val="24"/>
        </w:rPr>
        <w:t>Nemocnice Na Homolce</w:t>
      </w:r>
      <w:r w:rsidRPr="00AC1337">
        <w:rPr>
          <w:rFonts w:ascii="Times New Roman" w:hAnsi="Times New Roman"/>
          <w:b w:val="0"/>
          <w:i w:val="0"/>
          <w:snapToGrid w:val="0"/>
          <w:szCs w:val="24"/>
        </w:rPr>
        <w:t>, je st</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p</w:t>
      </w:r>
      <w:r w:rsidRPr="00AC1337">
        <w:rPr>
          <w:rFonts w:ascii="Times New Roman" w:hAnsi="Times New Roman" w:hint="eastAsia"/>
          <w:b w:val="0"/>
          <w:i w:val="0"/>
          <w:snapToGrid w:val="0"/>
          <w:szCs w:val="24"/>
        </w:rPr>
        <w:t>ří</w:t>
      </w:r>
      <w:r w:rsidRPr="00AC1337">
        <w:rPr>
          <w:rFonts w:ascii="Times New Roman" w:hAnsi="Times New Roman"/>
          <w:b w:val="0"/>
          <w:i w:val="0"/>
          <w:snapToGrid w:val="0"/>
          <w:szCs w:val="24"/>
        </w:rPr>
        <w:t>sp</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vkov</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 organizace, jej</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m</w:t>
      </w:r>
      <w:r w:rsidRPr="00AC1337">
        <w:rPr>
          <w:rFonts w:ascii="Times New Roman" w:hAnsi="Times New Roman" w:hint="eastAsia"/>
          <w:b w:val="0"/>
          <w:i w:val="0"/>
          <w:snapToGrid w:val="0"/>
          <w:szCs w:val="24"/>
        </w:rPr>
        <w:t>ž</w:t>
      </w:r>
      <w:r w:rsidRPr="00AC1337">
        <w:rPr>
          <w:rFonts w:ascii="Times New Roman" w:hAnsi="Times New Roman"/>
          <w:b w:val="0"/>
          <w:i w:val="0"/>
          <w:snapToGrid w:val="0"/>
          <w:szCs w:val="24"/>
        </w:rPr>
        <w:t xml:space="preserve"> z</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izovatelem je Ministerstvo zdravotnictv</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esk</w:t>
      </w:r>
      <w:r w:rsidRPr="00AC1337">
        <w:rPr>
          <w:rFonts w:ascii="Times New Roman" w:hAnsi="Times New Roman" w:hint="eastAsia"/>
          <w:b w:val="0"/>
          <w:i w:val="0"/>
          <w:snapToGrid w:val="0"/>
          <w:szCs w:val="24"/>
        </w:rPr>
        <w:t>é</w:t>
      </w:r>
      <w:r w:rsidRPr="00AC1337">
        <w:rPr>
          <w:rFonts w:ascii="Times New Roman" w:hAnsi="Times New Roman"/>
          <w:b w:val="0"/>
          <w:i w:val="0"/>
          <w:snapToGrid w:val="0"/>
          <w:szCs w:val="24"/>
        </w:rPr>
        <w:t xml:space="preserve"> republiky, je</w:t>
      </w:r>
      <w:r w:rsidRPr="00AC1337">
        <w:rPr>
          <w:rFonts w:ascii="Times New Roman" w:hAnsi="Times New Roman" w:hint="eastAsia"/>
          <w:b w:val="0"/>
          <w:i w:val="0"/>
          <w:snapToGrid w:val="0"/>
          <w:szCs w:val="24"/>
        </w:rPr>
        <w:t>ž</w:t>
      </w:r>
      <w:r w:rsidRPr="00AC1337">
        <w:rPr>
          <w:rFonts w:ascii="Times New Roman" w:hAnsi="Times New Roman"/>
          <w:b w:val="0"/>
          <w:i w:val="0"/>
          <w:snapToGrid w:val="0"/>
          <w:szCs w:val="24"/>
        </w:rPr>
        <w:t xml:space="preserve"> vydalo z</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izovac</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listinu podle </w:t>
      </w:r>
      <w:r w:rsidRPr="00AC1337">
        <w:rPr>
          <w:rFonts w:ascii="Times New Roman" w:hAnsi="Times New Roman"/>
          <w:b w:val="0"/>
          <w:i w:val="0"/>
          <w:snapToGrid w:val="0"/>
          <w:szCs w:val="24"/>
        </w:rPr>
        <w:lastRenderedPageBreak/>
        <w:t xml:space="preserve">ust. </w:t>
      </w:r>
      <w:r w:rsidRPr="00AC1337">
        <w:rPr>
          <w:rFonts w:ascii="Times New Roman" w:hAnsi="Times New Roman" w:hint="eastAsia"/>
          <w:b w:val="0"/>
          <w:i w:val="0"/>
          <w:snapToGrid w:val="0"/>
          <w:szCs w:val="24"/>
        </w:rPr>
        <w:t>§</w:t>
      </w:r>
      <w:r w:rsidRPr="00AC1337">
        <w:rPr>
          <w:rFonts w:ascii="Times New Roman" w:hAnsi="Times New Roman"/>
          <w:b w:val="0"/>
          <w:i w:val="0"/>
          <w:snapToGrid w:val="0"/>
          <w:szCs w:val="24"/>
        </w:rPr>
        <w:t xml:space="preserve"> 39 odst. 1 z</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kona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 20/1966 Sb., o p</w:t>
      </w:r>
      <w:r w:rsidRPr="00AC1337">
        <w:rPr>
          <w:rFonts w:ascii="Times New Roman" w:hAnsi="Times New Roman" w:hint="eastAsia"/>
          <w:b w:val="0"/>
          <w:i w:val="0"/>
          <w:snapToGrid w:val="0"/>
          <w:szCs w:val="24"/>
        </w:rPr>
        <w:t>éč</w:t>
      </w:r>
      <w:r w:rsidRPr="00AC1337">
        <w:rPr>
          <w:rFonts w:ascii="Times New Roman" w:hAnsi="Times New Roman"/>
          <w:b w:val="0"/>
          <w:i w:val="0"/>
          <w:snapToGrid w:val="0"/>
          <w:szCs w:val="24"/>
        </w:rPr>
        <w:t>i o zdrav</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lidu, ve zn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pozd</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j</w:t>
      </w:r>
      <w:r w:rsidRPr="00AC1337">
        <w:rPr>
          <w:rFonts w:ascii="Times New Roman" w:hAnsi="Times New Roman" w:hint="eastAsia"/>
          <w:b w:val="0"/>
          <w:i w:val="0"/>
          <w:snapToGrid w:val="0"/>
          <w:szCs w:val="24"/>
        </w:rPr>
        <w:t>ší</w:t>
      </w:r>
      <w:r w:rsidRPr="00AC1337">
        <w:rPr>
          <w:rFonts w:ascii="Times New Roman" w:hAnsi="Times New Roman"/>
          <w:b w:val="0"/>
          <w:i w:val="0"/>
          <w:snapToGrid w:val="0"/>
          <w:szCs w:val="24"/>
        </w:rPr>
        <w:t>ch p</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edpis</w:t>
      </w:r>
      <w:r w:rsidRPr="00AC1337">
        <w:rPr>
          <w:rFonts w:ascii="Times New Roman" w:hAnsi="Times New Roman" w:hint="eastAsia"/>
          <w:b w:val="0"/>
          <w:i w:val="0"/>
          <w:snapToGrid w:val="0"/>
          <w:szCs w:val="24"/>
        </w:rPr>
        <w:t>ů</w:t>
      </w:r>
      <w:r w:rsidRPr="00AC1337">
        <w:rPr>
          <w:rFonts w:ascii="Times New Roman" w:hAnsi="Times New Roman"/>
          <w:b w:val="0"/>
          <w:i w:val="0"/>
          <w:snapToGrid w:val="0"/>
          <w:szCs w:val="24"/>
        </w:rPr>
        <w:t>, n</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sledn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 xml:space="preserve"> zm</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n</w:t>
      </w:r>
      <w:r>
        <w:rPr>
          <w:rFonts w:ascii="Times New Roman" w:hAnsi="Times New Roman"/>
          <w:b w:val="0"/>
          <w:i w:val="0"/>
          <w:snapToGrid w:val="0"/>
          <w:szCs w:val="24"/>
          <w:lang w:val="cs-CZ"/>
        </w:rPr>
        <w:t>ěn</w:t>
      </w:r>
      <w:r w:rsidRPr="00AC1337">
        <w:rPr>
          <w:rFonts w:ascii="Times New Roman" w:hAnsi="Times New Roman"/>
          <w:b w:val="0"/>
          <w:i w:val="0"/>
          <w:snapToGrid w:val="0"/>
          <w:szCs w:val="24"/>
        </w:rPr>
        <w:t>ou a dopln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 xml:space="preserve">nou v souladu s ust. </w:t>
      </w:r>
      <w:r w:rsidRPr="00AC1337">
        <w:rPr>
          <w:rFonts w:ascii="Times New Roman" w:hAnsi="Times New Roman" w:hint="eastAsia"/>
          <w:b w:val="0"/>
          <w:i w:val="0"/>
          <w:snapToGrid w:val="0"/>
          <w:szCs w:val="24"/>
        </w:rPr>
        <w:t>§</w:t>
      </w:r>
      <w:r w:rsidRPr="00AC1337">
        <w:rPr>
          <w:rFonts w:ascii="Times New Roman" w:hAnsi="Times New Roman"/>
          <w:b w:val="0"/>
          <w:i w:val="0"/>
          <w:snapToGrid w:val="0"/>
          <w:szCs w:val="24"/>
        </w:rPr>
        <w:t xml:space="preserve"> 2 odst. 1 a ust. </w:t>
      </w:r>
      <w:r w:rsidRPr="00AC1337">
        <w:rPr>
          <w:rFonts w:ascii="Times New Roman" w:hAnsi="Times New Roman" w:hint="eastAsia"/>
          <w:b w:val="0"/>
          <w:i w:val="0"/>
          <w:snapToGrid w:val="0"/>
          <w:szCs w:val="24"/>
        </w:rPr>
        <w:t>§</w:t>
      </w:r>
      <w:r w:rsidRPr="00AC1337">
        <w:rPr>
          <w:rFonts w:ascii="Times New Roman" w:hAnsi="Times New Roman"/>
          <w:b w:val="0"/>
          <w:i w:val="0"/>
          <w:snapToGrid w:val="0"/>
          <w:szCs w:val="24"/>
        </w:rPr>
        <w:t xml:space="preserve"> 4 odst. 1 z</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kona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 372/2011 Sb., o zdravotn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ch slu</w:t>
      </w:r>
      <w:r w:rsidRPr="00AC1337">
        <w:rPr>
          <w:rFonts w:ascii="Times New Roman" w:hAnsi="Times New Roman" w:hint="eastAsia"/>
          <w:b w:val="0"/>
          <w:i w:val="0"/>
          <w:snapToGrid w:val="0"/>
          <w:szCs w:val="24"/>
        </w:rPr>
        <w:t>ž</w:t>
      </w:r>
      <w:r w:rsidRPr="00AC1337">
        <w:rPr>
          <w:rFonts w:ascii="Times New Roman" w:hAnsi="Times New Roman"/>
          <w:b w:val="0"/>
          <w:i w:val="0"/>
          <w:snapToGrid w:val="0"/>
          <w:szCs w:val="24"/>
        </w:rPr>
        <w:t>b</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ch a podm</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nk</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ch jejich poskytov</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ve zn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pozd</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j</w:t>
      </w:r>
      <w:r w:rsidRPr="00AC1337">
        <w:rPr>
          <w:rFonts w:ascii="Times New Roman" w:hAnsi="Times New Roman" w:hint="eastAsia"/>
          <w:b w:val="0"/>
          <w:i w:val="0"/>
          <w:snapToGrid w:val="0"/>
          <w:szCs w:val="24"/>
        </w:rPr>
        <w:t>ší</w:t>
      </w:r>
      <w:r w:rsidRPr="00AC1337">
        <w:rPr>
          <w:rFonts w:ascii="Times New Roman" w:hAnsi="Times New Roman"/>
          <w:b w:val="0"/>
          <w:i w:val="0"/>
          <w:snapToGrid w:val="0"/>
          <w:szCs w:val="24"/>
        </w:rPr>
        <w:t>ch p</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edpis</w:t>
      </w:r>
      <w:r w:rsidRPr="00AC1337">
        <w:rPr>
          <w:rFonts w:ascii="Times New Roman" w:hAnsi="Times New Roman" w:hint="eastAsia"/>
          <w:b w:val="0"/>
          <w:i w:val="0"/>
          <w:snapToGrid w:val="0"/>
          <w:szCs w:val="24"/>
        </w:rPr>
        <w:t>ů</w:t>
      </w:r>
      <w:r w:rsidRPr="00AC1337">
        <w:rPr>
          <w:rFonts w:ascii="Times New Roman" w:hAnsi="Times New Roman"/>
          <w:b w:val="0"/>
          <w:i w:val="0"/>
          <w:snapToGrid w:val="0"/>
          <w:szCs w:val="24"/>
        </w:rPr>
        <w:t>, d</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le pak podle ust. </w:t>
      </w:r>
      <w:r w:rsidRPr="00AC1337">
        <w:rPr>
          <w:rFonts w:ascii="Times New Roman" w:hAnsi="Times New Roman" w:hint="eastAsia"/>
          <w:b w:val="0"/>
          <w:i w:val="0"/>
          <w:snapToGrid w:val="0"/>
          <w:szCs w:val="24"/>
        </w:rPr>
        <w:t>§</w:t>
      </w:r>
      <w:r w:rsidRPr="00AC1337">
        <w:rPr>
          <w:rFonts w:ascii="Times New Roman" w:hAnsi="Times New Roman"/>
          <w:b w:val="0"/>
          <w:i w:val="0"/>
          <w:snapToGrid w:val="0"/>
          <w:szCs w:val="24"/>
        </w:rPr>
        <w:t xml:space="preserve"> 54 odst. 2 z</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kona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 xml:space="preserve">. 219/2000 Sb., o majetku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esk</w:t>
      </w:r>
      <w:r w:rsidRPr="00AC1337">
        <w:rPr>
          <w:rFonts w:ascii="Times New Roman" w:hAnsi="Times New Roman" w:hint="eastAsia"/>
          <w:b w:val="0"/>
          <w:i w:val="0"/>
          <w:snapToGrid w:val="0"/>
          <w:szCs w:val="24"/>
        </w:rPr>
        <w:t>é</w:t>
      </w:r>
      <w:r w:rsidRPr="00AC1337">
        <w:rPr>
          <w:rFonts w:ascii="Times New Roman" w:hAnsi="Times New Roman"/>
          <w:b w:val="0"/>
          <w:i w:val="0"/>
          <w:snapToGrid w:val="0"/>
          <w:szCs w:val="24"/>
        </w:rPr>
        <w:t xml:space="preserve"> republiky a jej</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m vystupov</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v pr</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vn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ch vztaz</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ch, ve zn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pozd</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j</w:t>
      </w:r>
      <w:r w:rsidRPr="00AC1337">
        <w:rPr>
          <w:rFonts w:ascii="Times New Roman" w:hAnsi="Times New Roman" w:hint="eastAsia"/>
          <w:b w:val="0"/>
          <w:i w:val="0"/>
          <w:snapToGrid w:val="0"/>
          <w:szCs w:val="24"/>
        </w:rPr>
        <w:t>ší</w:t>
      </w:r>
      <w:r w:rsidRPr="00AC1337">
        <w:rPr>
          <w:rFonts w:ascii="Times New Roman" w:hAnsi="Times New Roman"/>
          <w:b w:val="0"/>
          <w:i w:val="0"/>
          <w:snapToGrid w:val="0"/>
          <w:szCs w:val="24"/>
        </w:rPr>
        <w:t>ch p</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edpis</w:t>
      </w:r>
      <w:r w:rsidRPr="00AC1337">
        <w:rPr>
          <w:rFonts w:ascii="Times New Roman" w:hAnsi="Times New Roman" w:hint="eastAsia"/>
          <w:b w:val="0"/>
          <w:i w:val="0"/>
          <w:snapToGrid w:val="0"/>
          <w:szCs w:val="24"/>
        </w:rPr>
        <w:t>ů</w:t>
      </w:r>
      <w:r w:rsidRPr="00AC1337">
        <w:rPr>
          <w:rFonts w:ascii="Times New Roman" w:hAnsi="Times New Roman"/>
          <w:b w:val="0"/>
          <w:i w:val="0"/>
          <w:snapToGrid w:val="0"/>
          <w:szCs w:val="24"/>
        </w:rPr>
        <w:t xml:space="preserve">. </w:t>
      </w:r>
      <w:r w:rsidRPr="00AC1337">
        <w:rPr>
          <w:rFonts w:ascii="Times New Roman" w:hAnsi="Times New Roman" w:hint="eastAsia"/>
          <w:b w:val="0"/>
          <w:i w:val="0"/>
          <w:snapToGrid w:val="0"/>
          <w:szCs w:val="24"/>
        </w:rPr>
        <w:t>Ú</w:t>
      </w:r>
      <w:r w:rsidRPr="00AC1337">
        <w:rPr>
          <w:rFonts w:ascii="Times New Roman" w:hAnsi="Times New Roman"/>
          <w:b w:val="0"/>
          <w:i w:val="0"/>
          <w:snapToGrid w:val="0"/>
          <w:szCs w:val="24"/>
        </w:rPr>
        <w:t>pln</w:t>
      </w:r>
      <w:r w:rsidRPr="00AC1337">
        <w:rPr>
          <w:rFonts w:ascii="Times New Roman" w:hAnsi="Times New Roman" w:hint="eastAsia"/>
          <w:b w:val="0"/>
          <w:i w:val="0"/>
          <w:snapToGrid w:val="0"/>
          <w:szCs w:val="24"/>
        </w:rPr>
        <w:t>é</w:t>
      </w:r>
      <w:r w:rsidRPr="00AC1337">
        <w:rPr>
          <w:rFonts w:ascii="Times New Roman" w:hAnsi="Times New Roman"/>
          <w:b w:val="0"/>
          <w:i w:val="0"/>
          <w:snapToGrid w:val="0"/>
          <w:szCs w:val="24"/>
        </w:rPr>
        <w:t xml:space="preserve"> zn</w:t>
      </w:r>
      <w:r w:rsidRPr="00AC1337">
        <w:rPr>
          <w:rFonts w:ascii="Times New Roman" w:hAnsi="Times New Roman" w:hint="eastAsia"/>
          <w:b w:val="0"/>
          <w:i w:val="0"/>
          <w:snapToGrid w:val="0"/>
          <w:szCs w:val="24"/>
        </w:rPr>
        <w:t>ě</w:t>
      </w:r>
      <w:r w:rsidRPr="00AC1337">
        <w:rPr>
          <w:rFonts w:ascii="Times New Roman" w:hAnsi="Times New Roman"/>
          <w:b w:val="0"/>
          <w:i w:val="0"/>
          <w:snapToGrid w:val="0"/>
          <w:szCs w:val="24"/>
        </w:rPr>
        <w:t>n</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z</w:t>
      </w:r>
      <w:r w:rsidRPr="00AC1337">
        <w:rPr>
          <w:rFonts w:ascii="Times New Roman" w:hAnsi="Times New Roman" w:hint="eastAsia"/>
          <w:b w:val="0"/>
          <w:i w:val="0"/>
          <w:snapToGrid w:val="0"/>
          <w:szCs w:val="24"/>
        </w:rPr>
        <w:t>ř</w:t>
      </w:r>
      <w:r w:rsidRPr="00AC1337">
        <w:rPr>
          <w:rFonts w:ascii="Times New Roman" w:hAnsi="Times New Roman"/>
          <w:b w:val="0"/>
          <w:i w:val="0"/>
          <w:snapToGrid w:val="0"/>
          <w:szCs w:val="24"/>
        </w:rPr>
        <w:t>izovac</w:t>
      </w:r>
      <w:r w:rsidRPr="00AC1337">
        <w:rPr>
          <w:rFonts w:ascii="Times New Roman" w:hAnsi="Times New Roman" w:hint="eastAsia"/>
          <w:b w:val="0"/>
          <w:i w:val="0"/>
          <w:snapToGrid w:val="0"/>
          <w:szCs w:val="24"/>
        </w:rPr>
        <w:t>í</w:t>
      </w:r>
      <w:r w:rsidRPr="00AC1337">
        <w:rPr>
          <w:rFonts w:ascii="Times New Roman" w:hAnsi="Times New Roman"/>
          <w:b w:val="0"/>
          <w:i w:val="0"/>
          <w:snapToGrid w:val="0"/>
          <w:szCs w:val="24"/>
        </w:rPr>
        <w:t xml:space="preserve"> listiny bylo vyd</w:t>
      </w:r>
      <w:r w:rsidRPr="00AC1337">
        <w:rPr>
          <w:rFonts w:ascii="Times New Roman" w:hAnsi="Times New Roman" w:hint="eastAsia"/>
          <w:b w:val="0"/>
          <w:i w:val="0"/>
          <w:snapToGrid w:val="0"/>
          <w:szCs w:val="24"/>
        </w:rPr>
        <w:t>á</w:t>
      </w:r>
      <w:r w:rsidRPr="00AC1337">
        <w:rPr>
          <w:rFonts w:ascii="Times New Roman" w:hAnsi="Times New Roman"/>
          <w:b w:val="0"/>
          <w:i w:val="0"/>
          <w:snapToGrid w:val="0"/>
          <w:szCs w:val="24"/>
        </w:rPr>
        <w:t xml:space="preserve">no 29. 5. 2012 pod </w:t>
      </w:r>
      <w:r w:rsidRPr="00AC1337">
        <w:rPr>
          <w:rFonts w:ascii="Times New Roman" w:hAnsi="Times New Roman" w:hint="eastAsia"/>
          <w:b w:val="0"/>
          <w:i w:val="0"/>
          <w:snapToGrid w:val="0"/>
          <w:szCs w:val="24"/>
        </w:rPr>
        <w:t>č</w:t>
      </w:r>
      <w:r w:rsidRPr="00AC1337">
        <w:rPr>
          <w:rFonts w:ascii="Times New Roman" w:hAnsi="Times New Roman"/>
          <w:b w:val="0"/>
          <w:i w:val="0"/>
          <w:snapToGrid w:val="0"/>
          <w:szCs w:val="24"/>
        </w:rPr>
        <w:t>. j. MZDR 17268-XVII/2012</w:t>
      </w:r>
      <w:r>
        <w:rPr>
          <w:rFonts w:ascii="Times New Roman" w:hAnsi="Times New Roman"/>
          <w:b w:val="0"/>
          <w:i w:val="0"/>
        </w:rPr>
        <w:t>.</w:t>
      </w:r>
      <w:r>
        <w:rPr>
          <w:rFonts w:ascii="Times New Roman" w:hAnsi="Times New Roman"/>
          <w:b w:val="0"/>
          <w:i w:val="0"/>
          <w:lang w:val="cs-CZ"/>
        </w:rPr>
        <w:t xml:space="preserve"> </w:t>
      </w:r>
      <w:r w:rsidR="006F79A4">
        <w:rPr>
          <w:rFonts w:ascii="Times New Roman" w:hAnsi="Times New Roman"/>
          <w:b w:val="0"/>
          <w:i w:val="0"/>
          <w:lang w:val="cs-CZ"/>
        </w:rPr>
        <w:t>Objednatel</w:t>
      </w:r>
      <w:r w:rsidR="006F79A4">
        <w:rPr>
          <w:rFonts w:ascii="Times New Roman" w:hAnsi="Times New Roman"/>
          <w:b w:val="0"/>
          <w:i w:val="0"/>
        </w:rPr>
        <w:t xml:space="preserve"> </w:t>
      </w:r>
      <w:r>
        <w:rPr>
          <w:rFonts w:ascii="Times New Roman" w:hAnsi="Times New Roman"/>
          <w:b w:val="0"/>
          <w:i w:val="0"/>
        </w:rPr>
        <w:t>je subjekt oprávněný k poskytování zdravotní péče</w:t>
      </w:r>
      <w:r w:rsidRPr="00F13C8F">
        <w:rPr>
          <w:rFonts w:ascii="Times New Roman" w:hAnsi="Times New Roman"/>
          <w:b w:val="0"/>
          <w:i w:val="0"/>
        </w:rPr>
        <w:t>.</w:t>
      </w:r>
    </w:p>
    <w:p w14:paraId="1F196331" w14:textId="77777777" w:rsidR="00256105" w:rsidRDefault="00256105" w:rsidP="00256105">
      <w:pPr>
        <w:pStyle w:val="Nadpis2"/>
        <w:keepNext w:val="0"/>
        <w:tabs>
          <w:tab w:val="left" w:pos="567"/>
        </w:tabs>
        <w:spacing w:before="0" w:after="0"/>
        <w:jc w:val="both"/>
        <w:rPr>
          <w:rFonts w:ascii="Times New Roman" w:hAnsi="Times New Roman"/>
          <w:b w:val="0"/>
          <w:i w:val="0"/>
        </w:rPr>
      </w:pPr>
      <w:r>
        <w:rPr>
          <w:rFonts w:ascii="Times New Roman" w:hAnsi="Times New Roman"/>
          <w:b w:val="0"/>
          <w:i w:val="0"/>
          <w:lang w:val="cs-CZ"/>
        </w:rPr>
        <w:t>(3)</w:t>
      </w:r>
      <w:r>
        <w:rPr>
          <w:rFonts w:ascii="Times New Roman" w:hAnsi="Times New Roman"/>
          <w:b w:val="0"/>
          <w:i w:val="0"/>
          <w:lang w:val="cs-CZ"/>
        </w:rPr>
        <w:tab/>
      </w:r>
      <w:r w:rsidRPr="007C4AC3">
        <w:rPr>
          <w:rFonts w:ascii="Times New Roman" w:hAnsi="Times New Roman"/>
          <w:b w:val="0"/>
          <w:i w:val="0"/>
          <w:lang w:val="cs-CZ"/>
        </w:rPr>
        <w:t>Poskytovatel disponuje adekvátními zkušenostmi, kapacitními možnostmi a odbornými předpoklady pro řádné poskytování služeb dle této smlouvy</w:t>
      </w:r>
      <w:r>
        <w:rPr>
          <w:rFonts w:ascii="Times New Roman" w:hAnsi="Times New Roman"/>
          <w:b w:val="0"/>
          <w:i w:val="0"/>
          <w:lang w:val="cs-CZ"/>
        </w:rPr>
        <w:t>.</w:t>
      </w:r>
      <w:r>
        <w:rPr>
          <w:rFonts w:ascii="Times New Roman" w:hAnsi="Times New Roman"/>
          <w:b w:val="0"/>
          <w:i w:val="0"/>
        </w:rPr>
        <w:t xml:space="preserve"> </w:t>
      </w:r>
    </w:p>
    <w:p w14:paraId="2BFF2319" w14:textId="77777777" w:rsidR="00256105" w:rsidRPr="00953A69" w:rsidRDefault="00256105" w:rsidP="00256105">
      <w:pPr>
        <w:keepNext/>
        <w:spacing w:before="120"/>
        <w:jc w:val="center"/>
        <w:rPr>
          <w:rFonts w:ascii="Times New Roman" w:hAnsi="Times New Roman"/>
          <w:b/>
        </w:rPr>
      </w:pPr>
      <w:r w:rsidRPr="00953A69">
        <w:rPr>
          <w:rFonts w:ascii="Times New Roman" w:hAnsi="Times New Roman"/>
          <w:b/>
        </w:rPr>
        <w:t>Čl. 2</w:t>
      </w:r>
    </w:p>
    <w:p w14:paraId="75F236D1" w14:textId="77777777" w:rsidR="00256105" w:rsidRPr="00443CD8" w:rsidRDefault="00256105" w:rsidP="00256105">
      <w:pPr>
        <w:pStyle w:val="Nadpis1"/>
        <w:spacing w:before="0"/>
        <w:jc w:val="center"/>
        <w:rPr>
          <w:rFonts w:ascii="Times New Roman" w:hAnsi="Times New Roman"/>
          <w:snapToGrid w:val="0"/>
          <w:sz w:val="24"/>
          <w:szCs w:val="28"/>
        </w:rPr>
      </w:pPr>
      <w:r w:rsidRPr="00953A69">
        <w:rPr>
          <w:rFonts w:ascii="Times New Roman" w:hAnsi="Times New Roman"/>
          <w:snapToGrid w:val="0"/>
          <w:sz w:val="24"/>
        </w:rPr>
        <w:t>Předmět</w:t>
      </w:r>
      <w:r w:rsidRPr="00953A69">
        <w:rPr>
          <w:rFonts w:ascii="Times New Roman" w:hAnsi="Times New Roman"/>
          <w:snapToGrid w:val="0"/>
          <w:sz w:val="24"/>
          <w:lang w:val="cs-CZ"/>
        </w:rPr>
        <w:t xml:space="preserve"> a účel</w:t>
      </w:r>
      <w:r w:rsidRPr="00953A69">
        <w:rPr>
          <w:rFonts w:ascii="Times New Roman" w:hAnsi="Times New Roman"/>
          <w:snapToGrid w:val="0"/>
          <w:sz w:val="24"/>
          <w:szCs w:val="28"/>
        </w:rPr>
        <w:t xml:space="preserve"> smlouvy</w:t>
      </w:r>
    </w:p>
    <w:p w14:paraId="682DEDBA" w14:textId="355D87F7" w:rsidR="00256105" w:rsidRDefault="00256105" w:rsidP="00256105">
      <w:pPr>
        <w:pStyle w:val="Nadpis2"/>
        <w:spacing w:before="60"/>
        <w:jc w:val="both"/>
        <w:rPr>
          <w:rFonts w:ascii="Times New Roman" w:hAnsi="Times New Roman"/>
          <w:b w:val="0"/>
          <w:i w:val="0"/>
          <w:lang w:val="cs-CZ"/>
        </w:rPr>
      </w:pPr>
      <w:r w:rsidRPr="007C4AC3">
        <w:rPr>
          <w:rFonts w:ascii="Times New Roman" w:hAnsi="Times New Roman"/>
          <w:b w:val="0"/>
          <w:i w:val="0"/>
          <w:lang w:val="cs-CZ"/>
        </w:rPr>
        <w:t>(1)</w:t>
      </w:r>
      <w:r w:rsidRPr="007C4AC3">
        <w:rPr>
          <w:rFonts w:ascii="Times New Roman" w:hAnsi="Times New Roman"/>
          <w:b w:val="0"/>
          <w:i w:val="0"/>
          <w:lang w:val="cs-CZ"/>
        </w:rPr>
        <w:tab/>
      </w:r>
      <w:r w:rsidRPr="007C4AC3">
        <w:rPr>
          <w:rFonts w:ascii="Times New Roman" w:hAnsi="Times New Roman"/>
          <w:b w:val="0"/>
          <w:i w:val="0"/>
        </w:rPr>
        <w:t xml:space="preserve">Předmětem této smlouvy je závazek Poskytovatele </w:t>
      </w:r>
      <w:r>
        <w:rPr>
          <w:rFonts w:ascii="Times New Roman" w:hAnsi="Times New Roman"/>
          <w:b w:val="0"/>
          <w:i w:val="0"/>
          <w:lang w:val="cs-CZ"/>
        </w:rPr>
        <w:t xml:space="preserve">za měsíční paušální odměnu </w:t>
      </w:r>
      <w:r w:rsidRPr="007C4AC3">
        <w:rPr>
          <w:rFonts w:ascii="Times New Roman" w:hAnsi="Times New Roman"/>
          <w:b w:val="0"/>
          <w:i w:val="0"/>
        </w:rPr>
        <w:t xml:space="preserve">provádět </w:t>
      </w:r>
      <w:r>
        <w:rPr>
          <w:rFonts w:ascii="Times New Roman" w:hAnsi="Times New Roman"/>
          <w:b w:val="0"/>
          <w:i w:val="0"/>
          <w:lang w:val="cs-CZ"/>
        </w:rPr>
        <w:t xml:space="preserve">na náklad Poskytovatele </w:t>
      </w:r>
      <w:r w:rsidRPr="007C4AC3">
        <w:rPr>
          <w:rFonts w:ascii="Times New Roman" w:hAnsi="Times New Roman"/>
          <w:b w:val="0"/>
          <w:i w:val="0"/>
        </w:rPr>
        <w:t xml:space="preserve">pro Objednatele </w:t>
      </w:r>
      <w:r>
        <w:rPr>
          <w:rFonts w:ascii="Times New Roman" w:hAnsi="Times New Roman"/>
          <w:b w:val="0"/>
          <w:i w:val="0"/>
          <w:lang w:val="cs-CZ"/>
        </w:rPr>
        <w:t xml:space="preserve">pozáruční </w:t>
      </w:r>
      <w:r w:rsidRPr="007C4AC3">
        <w:rPr>
          <w:rFonts w:ascii="Times New Roman" w:hAnsi="Times New Roman"/>
          <w:b w:val="0"/>
          <w:i w:val="0"/>
        </w:rPr>
        <w:t>servisní služby k</w:t>
      </w:r>
      <w:r>
        <w:rPr>
          <w:rFonts w:ascii="Times New Roman" w:hAnsi="Times New Roman"/>
          <w:b w:val="0"/>
          <w:i w:val="0"/>
        </w:rPr>
        <w:t> </w:t>
      </w:r>
      <w:r w:rsidRPr="007C4AC3">
        <w:rPr>
          <w:rFonts w:ascii="Times New Roman" w:hAnsi="Times New Roman"/>
          <w:b w:val="0"/>
          <w:i w:val="0"/>
        </w:rPr>
        <w:t>přístroj</w:t>
      </w:r>
      <w:r>
        <w:rPr>
          <w:rFonts w:ascii="Times New Roman" w:hAnsi="Times New Roman"/>
          <w:b w:val="0"/>
          <w:i w:val="0"/>
          <w:lang w:val="cs-CZ"/>
        </w:rPr>
        <w:t>ovému vybavení</w:t>
      </w:r>
      <w:r w:rsidR="004B036D">
        <w:rPr>
          <w:rFonts w:ascii="Times New Roman" w:hAnsi="Times New Roman"/>
          <w:b w:val="0"/>
          <w:i w:val="0"/>
          <w:lang w:val="cs-CZ"/>
        </w:rPr>
        <w:t xml:space="preserve"> se vzájemnou vazbou</w:t>
      </w:r>
      <w:r w:rsidRPr="007C4AC3">
        <w:rPr>
          <w:rFonts w:ascii="Times New Roman" w:hAnsi="Times New Roman"/>
          <w:b w:val="0"/>
          <w:i w:val="0"/>
        </w:rPr>
        <w:t xml:space="preserve">, jehož bližší specifikace tvoří </w:t>
      </w:r>
      <w:r w:rsidRPr="007C4AC3">
        <w:rPr>
          <w:rFonts w:ascii="Times New Roman" w:hAnsi="Times New Roman"/>
          <w:b w:val="0"/>
          <w:i w:val="0"/>
          <w:u w:val="single"/>
        </w:rPr>
        <w:t>Přílohu č. 2</w:t>
      </w:r>
      <w:r>
        <w:rPr>
          <w:rFonts w:ascii="Times New Roman" w:hAnsi="Times New Roman"/>
          <w:b w:val="0"/>
          <w:i w:val="0"/>
        </w:rPr>
        <w:t xml:space="preserve"> této smlouvy</w:t>
      </w:r>
      <w:r>
        <w:rPr>
          <w:rFonts w:ascii="Times New Roman" w:hAnsi="Times New Roman"/>
          <w:b w:val="0"/>
          <w:i w:val="0"/>
          <w:lang w:val="cs-CZ"/>
        </w:rPr>
        <w:t xml:space="preserve"> (dále jen „</w:t>
      </w:r>
      <w:r w:rsidRPr="004B036D">
        <w:rPr>
          <w:rFonts w:ascii="Times New Roman" w:hAnsi="Times New Roman"/>
          <w:i w:val="0"/>
          <w:lang w:val="cs-CZ"/>
        </w:rPr>
        <w:t>přístrojové vybavení</w:t>
      </w:r>
      <w:r>
        <w:rPr>
          <w:rFonts w:ascii="Times New Roman" w:hAnsi="Times New Roman"/>
          <w:b w:val="0"/>
          <w:i w:val="0"/>
          <w:lang w:val="cs-CZ"/>
        </w:rPr>
        <w:t>“)</w:t>
      </w:r>
      <w:r w:rsidR="00034B1E">
        <w:rPr>
          <w:rFonts w:ascii="Times New Roman" w:hAnsi="Times New Roman"/>
          <w:b w:val="0"/>
          <w:i w:val="0"/>
          <w:lang w:val="cs-CZ"/>
        </w:rPr>
        <w:t xml:space="preserve"> v souladu se zadávací dokumentací k veřejné zakázce a nabídkou Poskytovatele podanou do zadávacího řízení veřejné zakázky</w:t>
      </w:r>
      <w:r>
        <w:rPr>
          <w:rFonts w:ascii="Times New Roman" w:hAnsi="Times New Roman"/>
          <w:b w:val="0"/>
          <w:i w:val="0"/>
          <w:lang w:val="cs-CZ"/>
        </w:rPr>
        <w:t>. Účelem této smlouvy je zajištění neustálé provozuschopnosti přístrojového vybavení a splnění požadavků právních předpisů na provoz tohoto přístrojového vybavení u Objednatele</w:t>
      </w:r>
      <w:r w:rsidRPr="007C4AC3">
        <w:rPr>
          <w:rFonts w:ascii="Times New Roman" w:hAnsi="Times New Roman"/>
          <w:b w:val="0"/>
          <w:i w:val="0"/>
        </w:rPr>
        <w:t xml:space="preserve"> způsobem splňujícím medicínské a technické požadavky stanovené výrobcem</w:t>
      </w:r>
      <w:r>
        <w:rPr>
          <w:rFonts w:ascii="Times New Roman" w:hAnsi="Times New Roman"/>
          <w:b w:val="0"/>
          <w:i w:val="0"/>
          <w:lang w:val="cs-CZ"/>
        </w:rPr>
        <w:t xml:space="preserve"> a právními předpisy</w:t>
      </w:r>
      <w:r w:rsidRPr="007C4AC3">
        <w:rPr>
          <w:rFonts w:ascii="Times New Roman" w:hAnsi="Times New Roman"/>
          <w:b w:val="0"/>
          <w:i w:val="0"/>
        </w:rPr>
        <w:t xml:space="preserve">, korespondující s návodem k obsluze </w:t>
      </w:r>
      <w:r>
        <w:rPr>
          <w:rFonts w:ascii="Times New Roman" w:hAnsi="Times New Roman"/>
          <w:b w:val="0"/>
          <w:i w:val="0"/>
          <w:lang w:val="cs-CZ"/>
        </w:rPr>
        <w:t>přístrojového vybavení</w:t>
      </w:r>
      <w:r w:rsidRPr="007C4AC3">
        <w:rPr>
          <w:rFonts w:ascii="Times New Roman" w:hAnsi="Times New Roman"/>
          <w:b w:val="0"/>
          <w:i w:val="0"/>
        </w:rPr>
        <w:t>, jeho technickou speci</w:t>
      </w:r>
      <w:r>
        <w:rPr>
          <w:rFonts w:ascii="Times New Roman" w:hAnsi="Times New Roman"/>
          <w:b w:val="0"/>
          <w:i w:val="0"/>
        </w:rPr>
        <w:t>fikací a pokyny výrobce</w:t>
      </w:r>
      <w:r w:rsidRPr="007C4AC3">
        <w:rPr>
          <w:rFonts w:ascii="Times New Roman" w:hAnsi="Times New Roman"/>
          <w:b w:val="0"/>
          <w:i w:val="0"/>
        </w:rPr>
        <w:t>, spočívající zejména v</w:t>
      </w:r>
      <w:r>
        <w:rPr>
          <w:rFonts w:ascii="Times New Roman" w:hAnsi="Times New Roman"/>
          <w:b w:val="0"/>
          <w:i w:val="0"/>
          <w:lang w:val="cs-CZ"/>
        </w:rPr>
        <w:t> následujících úkonech:</w:t>
      </w:r>
    </w:p>
    <w:p w14:paraId="4505F7E0" w14:textId="1DDE4606" w:rsidR="00FF64CC" w:rsidRPr="00FF64CC" w:rsidRDefault="00256105" w:rsidP="00256105">
      <w:pPr>
        <w:pStyle w:val="Nadpis2"/>
        <w:numPr>
          <w:ilvl w:val="0"/>
          <w:numId w:val="40"/>
        </w:numPr>
        <w:spacing w:before="60"/>
        <w:jc w:val="both"/>
        <w:rPr>
          <w:rFonts w:ascii="Times New Roman" w:hAnsi="Times New Roman"/>
          <w:b w:val="0"/>
          <w:i w:val="0"/>
        </w:rPr>
      </w:pPr>
      <w:r w:rsidRPr="007C4AC3">
        <w:rPr>
          <w:rFonts w:ascii="Times New Roman" w:hAnsi="Times New Roman"/>
          <w:b w:val="0"/>
          <w:i w:val="0"/>
        </w:rPr>
        <w:t xml:space="preserve">provádění </w:t>
      </w:r>
      <w:r w:rsidR="00B051D8">
        <w:rPr>
          <w:rFonts w:ascii="Times New Roman" w:hAnsi="Times New Roman"/>
          <w:b w:val="0"/>
          <w:i w:val="0"/>
          <w:lang w:val="cs-CZ"/>
        </w:rPr>
        <w:t>odborné</w:t>
      </w:r>
      <w:r w:rsidR="00B051D8" w:rsidRPr="007C4AC3">
        <w:rPr>
          <w:rFonts w:ascii="Times New Roman" w:hAnsi="Times New Roman"/>
          <w:b w:val="0"/>
          <w:i w:val="0"/>
        </w:rPr>
        <w:t xml:space="preserve"> </w:t>
      </w:r>
      <w:r w:rsidRPr="007C4AC3">
        <w:rPr>
          <w:rFonts w:ascii="Times New Roman" w:hAnsi="Times New Roman"/>
          <w:b w:val="0"/>
          <w:i w:val="0"/>
        </w:rPr>
        <w:t xml:space="preserve">údržby, pravidelné bezpečnostně-technické kontroly dle zákona č. </w:t>
      </w:r>
      <w:r>
        <w:rPr>
          <w:rFonts w:ascii="Times New Roman" w:hAnsi="Times New Roman"/>
          <w:b w:val="0"/>
          <w:i w:val="0"/>
          <w:lang w:val="cs-CZ"/>
        </w:rPr>
        <w:t xml:space="preserve">268/2014 </w:t>
      </w:r>
      <w:r w:rsidRPr="007C4AC3">
        <w:rPr>
          <w:rFonts w:ascii="Times New Roman" w:hAnsi="Times New Roman"/>
          <w:b w:val="0"/>
          <w:i w:val="0"/>
        </w:rPr>
        <w:t>Sb., o zdravotnických prostředcích</w:t>
      </w:r>
      <w:r>
        <w:rPr>
          <w:rFonts w:ascii="Times New Roman" w:hAnsi="Times New Roman"/>
          <w:b w:val="0"/>
          <w:i w:val="0"/>
          <w:lang w:val="cs-CZ"/>
        </w:rPr>
        <w:t xml:space="preserve"> (dále rovněž jen „BTK“)</w:t>
      </w:r>
      <w:r w:rsidRPr="007C4AC3">
        <w:rPr>
          <w:rFonts w:ascii="Times New Roman" w:hAnsi="Times New Roman"/>
          <w:b w:val="0"/>
          <w:i w:val="0"/>
        </w:rPr>
        <w:t>, provádění elektrických revizních kontrol dle v současnosti platné legislativy, seřizování, provádění kontrol a dalších činností dle příslušných právních předpisů</w:t>
      </w:r>
      <w:r>
        <w:rPr>
          <w:rFonts w:ascii="Times New Roman" w:hAnsi="Times New Roman"/>
          <w:b w:val="0"/>
          <w:i w:val="0"/>
          <w:lang w:val="cs-CZ"/>
        </w:rPr>
        <w:t>, zejm. zkoušek dlouh</w:t>
      </w:r>
      <w:r w:rsidR="003E027E">
        <w:rPr>
          <w:rFonts w:ascii="Times New Roman" w:hAnsi="Times New Roman"/>
          <w:b w:val="0"/>
          <w:i w:val="0"/>
          <w:lang w:val="cs-CZ"/>
        </w:rPr>
        <w:t>odobé stability dle zákona č. 263</w:t>
      </w:r>
      <w:r>
        <w:rPr>
          <w:rFonts w:ascii="Times New Roman" w:hAnsi="Times New Roman"/>
          <w:b w:val="0"/>
          <w:i w:val="0"/>
          <w:lang w:val="cs-CZ"/>
        </w:rPr>
        <w:t>/</w:t>
      </w:r>
      <w:r w:rsidR="003E027E">
        <w:rPr>
          <w:rFonts w:ascii="Times New Roman" w:hAnsi="Times New Roman"/>
          <w:b w:val="0"/>
          <w:i w:val="0"/>
          <w:lang w:val="cs-CZ"/>
        </w:rPr>
        <w:t>2016</w:t>
      </w:r>
      <w:r>
        <w:rPr>
          <w:rFonts w:ascii="Times New Roman" w:hAnsi="Times New Roman"/>
          <w:b w:val="0"/>
          <w:i w:val="0"/>
          <w:lang w:val="cs-CZ"/>
        </w:rPr>
        <w:t xml:space="preserve"> Sb., atomový zákon, ve znění pozdějších předpisů a d</w:t>
      </w:r>
      <w:r w:rsidR="00CB4876">
        <w:rPr>
          <w:rFonts w:ascii="Times New Roman" w:hAnsi="Times New Roman"/>
          <w:b w:val="0"/>
          <w:i w:val="0"/>
          <w:lang w:val="cs-CZ"/>
        </w:rPr>
        <w:t>le platných aktů Státního úřadu</w:t>
      </w:r>
      <w:r>
        <w:rPr>
          <w:rFonts w:ascii="Times New Roman" w:hAnsi="Times New Roman"/>
          <w:b w:val="0"/>
          <w:i w:val="0"/>
          <w:lang w:val="cs-CZ"/>
        </w:rPr>
        <w:t xml:space="preserve"> pro jadernou bezpečnost</w:t>
      </w:r>
      <w:r w:rsidRPr="007C4AC3">
        <w:rPr>
          <w:rFonts w:ascii="Times New Roman" w:hAnsi="Times New Roman"/>
          <w:b w:val="0"/>
          <w:i w:val="0"/>
        </w:rPr>
        <w:t xml:space="preserve">, které se k zajištění bezpečnosti a funkčnosti </w:t>
      </w:r>
      <w:r>
        <w:rPr>
          <w:rFonts w:ascii="Times New Roman" w:hAnsi="Times New Roman"/>
          <w:b w:val="0"/>
          <w:i w:val="0"/>
          <w:lang w:val="cs-CZ"/>
        </w:rPr>
        <w:t>přístrojového vybavení</w:t>
      </w:r>
      <w:r w:rsidRPr="007C4AC3">
        <w:rPr>
          <w:rFonts w:ascii="Times New Roman" w:hAnsi="Times New Roman"/>
          <w:b w:val="0"/>
          <w:i w:val="0"/>
        </w:rPr>
        <w:t xml:space="preserve"> vztahují</w:t>
      </w:r>
      <w:r w:rsidR="00FF64CC">
        <w:rPr>
          <w:rFonts w:ascii="Times New Roman" w:hAnsi="Times New Roman"/>
          <w:b w:val="0"/>
          <w:i w:val="0"/>
          <w:lang w:val="cs-CZ"/>
        </w:rPr>
        <w:t>,</w:t>
      </w:r>
    </w:p>
    <w:p w14:paraId="11031728" w14:textId="78380C8C" w:rsidR="00256105" w:rsidRPr="00FF64CC" w:rsidRDefault="00FF64CC" w:rsidP="00256105">
      <w:pPr>
        <w:pStyle w:val="Nadpis2"/>
        <w:numPr>
          <w:ilvl w:val="0"/>
          <w:numId w:val="40"/>
        </w:numPr>
        <w:spacing w:before="60"/>
        <w:jc w:val="both"/>
        <w:rPr>
          <w:rFonts w:ascii="Times New Roman" w:hAnsi="Times New Roman"/>
          <w:b w:val="0"/>
          <w:i w:val="0"/>
          <w:lang w:val="cs-CZ"/>
        </w:rPr>
      </w:pPr>
      <w:r w:rsidRPr="00FF64CC">
        <w:rPr>
          <w:rFonts w:ascii="Times New Roman" w:hAnsi="Times New Roman"/>
          <w:b w:val="0"/>
          <w:i w:val="0"/>
          <w:lang w:val="cs-CZ"/>
        </w:rPr>
        <w:t xml:space="preserve">instruktáž obsluhujícího personálu </w:t>
      </w:r>
      <w:r w:rsidR="00B051D8" w:rsidRPr="007C4AC3">
        <w:rPr>
          <w:rFonts w:ascii="Times New Roman" w:hAnsi="Times New Roman"/>
          <w:b w:val="0"/>
          <w:i w:val="0"/>
        </w:rPr>
        <w:t xml:space="preserve">dle zákona č. </w:t>
      </w:r>
      <w:r w:rsidR="00B051D8">
        <w:rPr>
          <w:rFonts w:ascii="Times New Roman" w:hAnsi="Times New Roman"/>
          <w:b w:val="0"/>
          <w:i w:val="0"/>
          <w:lang w:val="cs-CZ"/>
        </w:rPr>
        <w:t xml:space="preserve">268/2014 </w:t>
      </w:r>
      <w:r w:rsidR="00B051D8" w:rsidRPr="007C4AC3">
        <w:rPr>
          <w:rFonts w:ascii="Times New Roman" w:hAnsi="Times New Roman"/>
          <w:b w:val="0"/>
          <w:i w:val="0"/>
        </w:rPr>
        <w:t>Sb., o zdravotnických prostředcích</w:t>
      </w:r>
      <w:r w:rsidR="00B051D8">
        <w:rPr>
          <w:rFonts w:ascii="Times New Roman" w:hAnsi="Times New Roman"/>
          <w:b w:val="0"/>
          <w:i w:val="0"/>
          <w:lang w:val="cs-CZ"/>
        </w:rPr>
        <w:t xml:space="preserve">, </w:t>
      </w:r>
      <w:r w:rsidR="00D25667">
        <w:rPr>
          <w:rFonts w:ascii="Times New Roman" w:hAnsi="Times New Roman"/>
          <w:b w:val="0"/>
          <w:i w:val="0"/>
          <w:lang w:val="cs-CZ"/>
        </w:rPr>
        <w:t>při nástupu nových pracovníků</w:t>
      </w:r>
      <w:r w:rsidR="00D25667" w:rsidRPr="00FF64CC">
        <w:rPr>
          <w:rFonts w:ascii="Times New Roman" w:hAnsi="Times New Roman"/>
          <w:b w:val="0"/>
          <w:i w:val="0"/>
          <w:lang w:val="cs-CZ"/>
        </w:rPr>
        <w:t xml:space="preserve"> </w:t>
      </w:r>
      <w:r w:rsidRPr="00FF64CC">
        <w:rPr>
          <w:rFonts w:ascii="Times New Roman" w:hAnsi="Times New Roman"/>
          <w:b w:val="0"/>
          <w:i w:val="0"/>
          <w:lang w:val="cs-CZ"/>
        </w:rPr>
        <w:t>autorizovanou osobou (max.4x ročně) po celou dobu životnosti přístroje</w:t>
      </w:r>
      <w:r w:rsidR="008D6B9D">
        <w:rPr>
          <w:rFonts w:ascii="Times New Roman" w:hAnsi="Times New Roman"/>
          <w:b w:val="0"/>
          <w:i w:val="0"/>
          <w:lang w:val="cs-CZ"/>
        </w:rPr>
        <w:t>.</w:t>
      </w:r>
    </w:p>
    <w:p w14:paraId="3E9C17A6" w14:textId="4E7CA37C" w:rsidR="00256105" w:rsidRPr="00BE5F6F" w:rsidRDefault="00256105" w:rsidP="00256105">
      <w:pPr>
        <w:pStyle w:val="Nadpis2"/>
        <w:numPr>
          <w:ilvl w:val="0"/>
          <w:numId w:val="40"/>
        </w:numPr>
        <w:spacing w:before="60"/>
        <w:jc w:val="both"/>
        <w:rPr>
          <w:rFonts w:ascii="Times New Roman" w:hAnsi="Times New Roman"/>
          <w:b w:val="0"/>
          <w:i w:val="0"/>
        </w:rPr>
      </w:pPr>
      <w:r w:rsidRPr="00BE5F6F">
        <w:rPr>
          <w:rFonts w:ascii="Times New Roman" w:hAnsi="Times New Roman"/>
          <w:b w:val="0"/>
          <w:i w:val="0"/>
          <w:lang w:val="cs-CZ"/>
        </w:rPr>
        <w:t>dále</w:t>
      </w:r>
      <w:r w:rsidRPr="00BE5F6F">
        <w:rPr>
          <w:rFonts w:ascii="Times New Roman" w:hAnsi="Times New Roman"/>
          <w:b w:val="0"/>
          <w:i w:val="0"/>
        </w:rPr>
        <w:t xml:space="preserve"> v provádění</w:t>
      </w:r>
      <w:r w:rsidRPr="00BE5F6F">
        <w:rPr>
          <w:rFonts w:ascii="Times New Roman" w:hAnsi="Times New Roman"/>
          <w:b w:val="0"/>
          <w:i w:val="0"/>
          <w:lang w:val="cs-CZ"/>
        </w:rPr>
        <w:t xml:space="preserve"> </w:t>
      </w:r>
      <w:r w:rsidR="00B051D8">
        <w:rPr>
          <w:rFonts w:ascii="Times New Roman" w:hAnsi="Times New Roman"/>
          <w:b w:val="0"/>
          <w:i w:val="0"/>
          <w:lang w:val="cs-CZ"/>
        </w:rPr>
        <w:t>pravidelné</w:t>
      </w:r>
      <w:r w:rsidR="00B051D8" w:rsidRPr="00BE5F6F">
        <w:rPr>
          <w:rFonts w:ascii="Times New Roman" w:hAnsi="Times New Roman"/>
          <w:b w:val="0"/>
          <w:i w:val="0"/>
          <w:lang w:val="cs-CZ"/>
        </w:rPr>
        <w:t xml:space="preserve"> </w:t>
      </w:r>
      <w:r w:rsidRPr="00BE5F6F">
        <w:rPr>
          <w:rFonts w:ascii="Times New Roman" w:hAnsi="Times New Roman"/>
          <w:b w:val="0"/>
          <w:i w:val="0"/>
          <w:lang w:val="cs-CZ"/>
        </w:rPr>
        <w:t>údržby</w:t>
      </w:r>
      <w:r w:rsidR="00B051D8">
        <w:rPr>
          <w:rFonts w:ascii="Times New Roman" w:hAnsi="Times New Roman"/>
          <w:b w:val="0"/>
          <w:i w:val="0"/>
          <w:lang w:val="cs-CZ"/>
        </w:rPr>
        <w:t xml:space="preserve"> a</w:t>
      </w:r>
      <w:r w:rsidRPr="00BE5F6F">
        <w:rPr>
          <w:rFonts w:ascii="Times New Roman" w:hAnsi="Times New Roman"/>
          <w:b w:val="0"/>
          <w:i w:val="0"/>
        </w:rPr>
        <w:t xml:space="preserve"> oprav </w:t>
      </w:r>
      <w:r w:rsidRPr="00BE5F6F">
        <w:rPr>
          <w:rFonts w:ascii="Times New Roman" w:hAnsi="Times New Roman"/>
          <w:b w:val="0"/>
          <w:i w:val="0"/>
          <w:lang w:val="cs-CZ"/>
        </w:rPr>
        <w:t xml:space="preserve">jakýchkoli vad, které se projeví či nastanou v době poskytování servisu dle této smlouvy, nestanoví-li tato smlouva jinak, </w:t>
      </w:r>
      <w:r w:rsidRPr="00BE5F6F">
        <w:rPr>
          <w:rFonts w:ascii="Times New Roman" w:hAnsi="Times New Roman"/>
          <w:b w:val="0"/>
          <w:i w:val="0"/>
        </w:rPr>
        <w:t xml:space="preserve">včetně dodávek </w:t>
      </w:r>
      <w:r w:rsidRPr="00BE5F6F">
        <w:rPr>
          <w:rFonts w:ascii="Times New Roman" w:hAnsi="Times New Roman"/>
          <w:b w:val="0"/>
          <w:i w:val="0"/>
          <w:lang w:val="cs-CZ"/>
        </w:rPr>
        <w:t xml:space="preserve">všech </w:t>
      </w:r>
      <w:r w:rsidRPr="00BE5F6F">
        <w:rPr>
          <w:rFonts w:ascii="Times New Roman" w:hAnsi="Times New Roman"/>
          <w:b w:val="0"/>
          <w:i w:val="0"/>
        </w:rPr>
        <w:t>náhradních dílů</w:t>
      </w:r>
      <w:r w:rsidR="0030037E">
        <w:rPr>
          <w:rFonts w:ascii="Times New Roman" w:hAnsi="Times New Roman"/>
          <w:b w:val="0"/>
          <w:i w:val="0"/>
          <w:lang w:val="cs-CZ"/>
        </w:rPr>
        <w:t xml:space="preserve"> </w:t>
      </w:r>
      <w:r w:rsidR="00484A91">
        <w:rPr>
          <w:rFonts w:ascii="Times New Roman" w:hAnsi="Times New Roman"/>
          <w:b w:val="0"/>
          <w:i w:val="0"/>
          <w:lang w:val="cs-CZ"/>
        </w:rPr>
        <w:t xml:space="preserve">vč. vakuových prvků </w:t>
      </w:r>
      <w:r w:rsidRPr="00BE5F6F">
        <w:rPr>
          <w:rFonts w:ascii="Times New Roman" w:hAnsi="Times New Roman"/>
          <w:b w:val="0"/>
          <w:i w:val="0"/>
        </w:rPr>
        <w:t>(dále jen „</w:t>
      </w:r>
      <w:r w:rsidRPr="001E45F7">
        <w:rPr>
          <w:rFonts w:ascii="Times New Roman" w:hAnsi="Times New Roman"/>
          <w:i w:val="0"/>
          <w:lang w:val="cs-CZ"/>
        </w:rPr>
        <w:t>s</w:t>
      </w:r>
      <w:r w:rsidRPr="001E45F7">
        <w:rPr>
          <w:rFonts w:ascii="Times New Roman" w:hAnsi="Times New Roman"/>
          <w:i w:val="0"/>
        </w:rPr>
        <w:t>ervis</w:t>
      </w:r>
      <w:r w:rsidRPr="00BE5F6F">
        <w:rPr>
          <w:rFonts w:ascii="Times New Roman" w:hAnsi="Times New Roman"/>
          <w:b w:val="0"/>
          <w:i w:val="0"/>
        </w:rPr>
        <w:t xml:space="preserve">“). </w:t>
      </w:r>
    </w:p>
    <w:p w14:paraId="0544050A" w14:textId="77777777" w:rsidR="00256105" w:rsidRPr="000A52D4" w:rsidRDefault="00256105" w:rsidP="00256105">
      <w:pPr>
        <w:pStyle w:val="Nadpis2"/>
        <w:spacing w:before="60"/>
        <w:jc w:val="both"/>
        <w:rPr>
          <w:rFonts w:ascii="Times New Roman" w:hAnsi="Times New Roman"/>
          <w:b w:val="0"/>
          <w:i w:val="0"/>
          <w:lang w:val="cs-CZ"/>
        </w:rPr>
      </w:pPr>
      <w:r>
        <w:rPr>
          <w:rFonts w:ascii="Times New Roman" w:hAnsi="Times New Roman"/>
          <w:b w:val="0"/>
          <w:i w:val="0"/>
          <w:lang w:val="cs-CZ"/>
        </w:rPr>
        <w:t>(2)</w:t>
      </w:r>
      <w:r>
        <w:rPr>
          <w:rFonts w:ascii="Times New Roman" w:hAnsi="Times New Roman"/>
          <w:b w:val="0"/>
          <w:i w:val="0"/>
          <w:lang w:val="cs-CZ"/>
        </w:rPr>
        <w:tab/>
      </w:r>
      <w:r w:rsidRPr="00C85708">
        <w:rPr>
          <w:rFonts w:ascii="Times New Roman" w:hAnsi="Times New Roman"/>
          <w:b w:val="0"/>
          <w:i w:val="0"/>
          <w:lang w:val="cs-CZ"/>
        </w:rPr>
        <w:t xml:space="preserve">Veškerý servis dle této Smlouvy bude prováděn </w:t>
      </w:r>
      <w:r>
        <w:rPr>
          <w:rFonts w:ascii="Times New Roman" w:hAnsi="Times New Roman"/>
          <w:i w:val="0"/>
          <w:lang w:val="cs-CZ"/>
        </w:rPr>
        <w:t xml:space="preserve">po ukončení </w:t>
      </w:r>
      <w:r w:rsidRPr="00CC3C62">
        <w:rPr>
          <w:rFonts w:ascii="Times New Roman" w:hAnsi="Times New Roman"/>
          <w:i w:val="0"/>
          <w:lang w:val="cs-CZ"/>
        </w:rPr>
        <w:t>záručního servisu dle kupní smlouvy na přístrojové vybavení</w:t>
      </w:r>
      <w:r>
        <w:rPr>
          <w:rFonts w:ascii="Times New Roman" w:hAnsi="Times New Roman"/>
          <w:i w:val="0"/>
          <w:lang w:val="cs-CZ"/>
        </w:rPr>
        <w:t>, a to</w:t>
      </w:r>
      <w:r w:rsidRPr="004C2374">
        <w:rPr>
          <w:rFonts w:ascii="Times New Roman" w:hAnsi="Times New Roman"/>
          <w:i w:val="0"/>
          <w:lang w:val="cs-CZ"/>
        </w:rPr>
        <w:t xml:space="preserve"> </w:t>
      </w:r>
      <w:r w:rsidRPr="00C85708">
        <w:rPr>
          <w:rFonts w:ascii="Times New Roman" w:hAnsi="Times New Roman"/>
          <w:i w:val="0"/>
          <w:lang w:val="cs-CZ"/>
        </w:rPr>
        <w:t>v přímé návaznosti na ukončení</w:t>
      </w:r>
      <w:r>
        <w:rPr>
          <w:rFonts w:ascii="Times New Roman" w:hAnsi="Times New Roman"/>
          <w:i w:val="0"/>
          <w:lang w:val="cs-CZ"/>
        </w:rPr>
        <w:t xml:space="preserve"> záručního servisu po dobu 6 let ode dne zahájení poskytování pozáručního servisu dle této smlouvy</w:t>
      </w:r>
      <w:r w:rsidRPr="00C85708">
        <w:rPr>
          <w:rFonts w:ascii="Times New Roman" w:hAnsi="Times New Roman"/>
          <w:i w:val="0"/>
          <w:lang w:val="cs-CZ"/>
        </w:rPr>
        <w:t>.</w:t>
      </w:r>
      <w:r>
        <w:rPr>
          <w:rFonts w:ascii="Times New Roman" w:hAnsi="Times New Roman"/>
          <w:i w:val="0"/>
          <w:lang w:val="cs-CZ"/>
        </w:rPr>
        <w:t xml:space="preserve"> </w:t>
      </w:r>
      <w:r>
        <w:rPr>
          <w:rFonts w:ascii="Times New Roman" w:hAnsi="Times New Roman"/>
          <w:b w:val="0"/>
          <w:i w:val="0"/>
          <w:lang w:val="cs-CZ"/>
        </w:rPr>
        <w:t>Pro odstranění pochybností se stanoví, že přerušení provádění servisu nemá za následek prodloužení doby poskytování servisu (6 let).</w:t>
      </w:r>
    </w:p>
    <w:p w14:paraId="1D81F9EC" w14:textId="77777777" w:rsidR="00256105" w:rsidRDefault="00256105" w:rsidP="00256105">
      <w:pPr>
        <w:spacing w:before="60" w:after="60"/>
        <w:jc w:val="both"/>
        <w:rPr>
          <w:rFonts w:ascii="Times New Roman" w:hAnsi="Times New Roman"/>
          <w:snapToGrid w:val="0"/>
          <w:szCs w:val="24"/>
        </w:rPr>
      </w:pPr>
      <w:r>
        <w:rPr>
          <w:rFonts w:ascii="Times New Roman" w:hAnsi="Times New Roman"/>
          <w:snapToGrid w:val="0"/>
          <w:szCs w:val="24"/>
        </w:rPr>
        <w:t>(3)</w:t>
      </w:r>
      <w:r>
        <w:rPr>
          <w:rFonts w:ascii="Times New Roman" w:hAnsi="Times New Roman"/>
          <w:snapToGrid w:val="0"/>
          <w:szCs w:val="24"/>
        </w:rPr>
        <w:tab/>
      </w:r>
      <w:r w:rsidRPr="00D23E61">
        <w:rPr>
          <w:rFonts w:ascii="Times New Roman" w:hAnsi="Times New Roman"/>
          <w:snapToGrid w:val="0"/>
          <w:szCs w:val="24"/>
        </w:rPr>
        <w:t>Účelem této smlouvy je zajištění sp</w:t>
      </w:r>
      <w:r>
        <w:rPr>
          <w:rFonts w:ascii="Times New Roman" w:hAnsi="Times New Roman"/>
          <w:snapToGrid w:val="0"/>
          <w:szCs w:val="24"/>
        </w:rPr>
        <w:t>rávné funkčnosti a bezpečnosti přístrojového vybavení</w:t>
      </w:r>
      <w:r w:rsidRPr="00D23E61">
        <w:rPr>
          <w:rFonts w:ascii="Times New Roman" w:hAnsi="Times New Roman"/>
          <w:snapToGrid w:val="0"/>
          <w:szCs w:val="24"/>
        </w:rPr>
        <w:t xml:space="preserve"> jako zdravotnického přístroje, který je Objednatelem používán k poskytování zdravotní péče</w:t>
      </w:r>
      <w:r>
        <w:rPr>
          <w:rFonts w:ascii="Times New Roman" w:hAnsi="Times New Roman"/>
          <w:snapToGrid w:val="0"/>
          <w:szCs w:val="24"/>
        </w:rPr>
        <w:t xml:space="preserve">. </w:t>
      </w:r>
    </w:p>
    <w:p w14:paraId="1E5D896F" w14:textId="77777777" w:rsidR="00256105" w:rsidRPr="00BE2509"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3</w:t>
      </w:r>
    </w:p>
    <w:p w14:paraId="056E31BB" w14:textId="77777777" w:rsidR="00256105" w:rsidRPr="00443CD8" w:rsidRDefault="00256105" w:rsidP="00256105">
      <w:pPr>
        <w:pStyle w:val="Nadpis1"/>
        <w:spacing w:before="0"/>
        <w:jc w:val="center"/>
        <w:rPr>
          <w:rFonts w:ascii="Times New Roman" w:hAnsi="Times New Roman"/>
          <w:snapToGrid w:val="0"/>
          <w:sz w:val="24"/>
        </w:rPr>
      </w:pPr>
      <w:r>
        <w:rPr>
          <w:rFonts w:ascii="Times New Roman" w:hAnsi="Times New Roman"/>
          <w:snapToGrid w:val="0"/>
          <w:sz w:val="24"/>
          <w:lang w:val="cs-CZ"/>
        </w:rPr>
        <w:t>Rozsah servisu a místo plnění</w:t>
      </w:r>
    </w:p>
    <w:p w14:paraId="6F769491" w14:textId="5E775525" w:rsidR="00256105" w:rsidRPr="00F360E8" w:rsidRDefault="00256105" w:rsidP="00256105">
      <w:pPr>
        <w:spacing w:before="40" w:after="40"/>
        <w:jc w:val="both"/>
        <w:rPr>
          <w:rFonts w:ascii="Times New Roman" w:hAnsi="Times New Roman"/>
          <w:snapToGrid w:val="0"/>
          <w:szCs w:val="24"/>
        </w:rPr>
      </w:pPr>
      <w:r>
        <w:rPr>
          <w:rFonts w:ascii="Times New Roman" w:hAnsi="Times New Roman"/>
          <w:snapToGrid w:val="0"/>
          <w:szCs w:val="24"/>
        </w:rPr>
        <w:t>(1)</w:t>
      </w:r>
      <w:r>
        <w:rPr>
          <w:rFonts w:ascii="Times New Roman" w:hAnsi="Times New Roman"/>
          <w:snapToGrid w:val="0"/>
          <w:szCs w:val="24"/>
        </w:rPr>
        <w:tab/>
      </w:r>
      <w:r w:rsidRPr="00516B11">
        <w:rPr>
          <w:rFonts w:ascii="Times New Roman" w:hAnsi="Times New Roman"/>
          <w:snapToGrid w:val="0"/>
          <w:szCs w:val="24"/>
        </w:rPr>
        <w:t>Po</w:t>
      </w:r>
      <w:r>
        <w:rPr>
          <w:rFonts w:ascii="Times New Roman" w:hAnsi="Times New Roman"/>
          <w:snapToGrid w:val="0"/>
          <w:szCs w:val="24"/>
        </w:rPr>
        <w:t>skytovatel je povinen provádět servis přístrojového vybavení</w:t>
      </w:r>
      <w:r w:rsidRPr="00516B11">
        <w:rPr>
          <w:rFonts w:ascii="Times New Roman" w:hAnsi="Times New Roman"/>
          <w:snapToGrid w:val="0"/>
          <w:szCs w:val="24"/>
        </w:rPr>
        <w:t xml:space="preserve"> v rozsahu pravidelné údržby a  oprav v</w:t>
      </w:r>
      <w:r>
        <w:rPr>
          <w:rFonts w:ascii="Times New Roman" w:hAnsi="Times New Roman"/>
          <w:snapToGrid w:val="0"/>
          <w:szCs w:val="24"/>
        </w:rPr>
        <w:t> </w:t>
      </w:r>
      <w:r w:rsidRPr="00516B11">
        <w:rPr>
          <w:rFonts w:ascii="Times New Roman" w:hAnsi="Times New Roman"/>
          <w:snapToGrid w:val="0"/>
          <w:szCs w:val="24"/>
        </w:rPr>
        <w:t>rozsahu</w:t>
      </w:r>
      <w:r>
        <w:rPr>
          <w:rFonts w:ascii="Times New Roman" w:hAnsi="Times New Roman"/>
          <w:snapToGrid w:val="0"/>
          <w:szCs w:val="24"/>
        </w:rPr>
        <w:t xml:space="preserve"> specifikovaném touto smlouvou</w:t>
      </w:r>
      <w:r w:rsidRPr="00516B11">
        <w:rPr>
          <w:rFonts w:ascii="Times New Roman" w:hAnsi="Times New Roman"/>
          <w:snapToGrid w:val="0"/>
          <w:szCs w:val="24"/>
        </w:rPr>
        <w:t>. Poskytovatel</w:t>
      </w:r>
      <w:r>
        <w:rPr>
          <w:rFonts w:ascii="Times New Roman" w:hAnsi="Times New Roman"/>
          <w:snapToGrid w:val="0"/>
          <w:szCs w:val="24"/>
        </w:rPr>
        <w:t xml:space="preserve"> je</w:t>
      </w:r>
      <w:r w:rsidRPr="00516B11">
        <w:rPr>
          <w:rFonts w:ascii="Times New Roman" w:hAnsi="Times New Roman"/>
          <w:snapToGrid w:val="0"/>
          <w:szCs w:val="24"/>
        </w:rPr>
        <w:t xml:space="preserve"> povinen provádět i veškeré další činnosti a</w:t>
      </w:r>
      <w:r>
        <w:rPr>
          <w:rFonts w:ascii="Times New Roman" w:hAnsi="Times New Roman"/>
          <w:snapToGrid w:val="0"/>
          <w:szCs w:val="24"/>
        </w:rPr>
        <w:t xml:space="preserve"> </w:t>
      </w:r>
      <w:r w:rsidR="00484A91">
        <w:rPr>
          <w:rFonts w:ascii="Times New Roman" w:hAnsi="Times New Roman"/>
          <w:snapToGrid w:val="0"/>
          <w:szCs w:val="24"/>
        </w:rPr>
        <w:t>dodávat veškeré náhradní díly vč. vakuových prvků</w:t>
      </w:r>
      <w:r w:rsidRPr="00516B11">
        <w:rPr>
          <w:rFonts w:ascii="Times New Roman" w:hAnsi="Times New Roman"/>
          <w:snapToGrid w:val="0"/>
          <w:szCs w:val="24"/>
        </w:rPr>
        <w:t xml:space="preserve">, jichž je za účelem </w:t>
      </w:r>
      <w:r w:rsidRPr="00516B11">
        <w:rPr>
          <w:rFonts w:ascii="Times New Roman" w:hAnsi="Times New Roman"/>
          <w:snapToGrid w:val="0"/>
          <w:szCs w:val="24"/>
        </w:rPr>
        <w:lastRenderedPageBreak/>
        <w:t>dosažení účelu této smlouvy zapotřebí.</w:t>
      </w:r>
      <w:r w:rsidR="006A4DED">
        <w:rPr>
          <w:rFonts w:ascii="Times New Roman" w:hAnsi="Times New Roman"/>
          <w:snapToGrid w:val="0"/>
          <w:szCs w:val="24"/>
        </w:rPr>
        <w:t xml:space="preserve"> Poskytovate</w:t>
      </w:r>
      <w:r w:rsidR="009D040D">
        <w:rPr>
          <w:rFonts w:ascii="Times New Roman" w:hAnsi="Times New Roman"/>
          <w:snapToGrid w:val="0"/>
          <w:szCs w:val="24"/>
        </w:rPr>
        <w:t>l je dále povinen při</w:t>
      </w:r>
      <w:r w:rsidR="006A4DED">
        <w:rPr>
          <w:rFonts w:ascii="Times New Roman" w:hAnsi="Times New Roman"/>
          <w:snapToGrid w:val="0"/>
          <w:szCs w:val="24"/>
        </w:rPr>
        <w:t xml:space="preserve"> údržbě provádět update a upgrade SW vybavení přístroje.</w:t>
      </w:r>
    </w:p>
    <w:p w14:paraId="332E8360" w14:textId="77777777" w:rsidR="00256105" w:rsidRDefault="00256105" w:rsidP="00256105">
      <w:pPr>
        <w:widowControl w:val="0"/>
        <w:spacing w:before="60"/>
        <w:jc w:val="both"/>
        <w:rPr>
          <w:rFonts w:ascii="Times New Roman" w:hAnsi="Times New Roman"/>
          <w:snapToGrid w:val="0"/>
          <w:szCs w:val="24"/>
        </w:rPr>
      </w:pPr>
      <w:r>
        <w:rPr>
          <w:rFonts w:ascii="Times New Roman" w:hAnsi="Times New Roman"/>
          <w:snapToGrid w:val="0"/>
          <w:szCs w:val="24"/>
        </w:rPr>
        <w:t>(2)</w:t>
      </w:r>
      <w:r>
        <w:rPr>
          <w:rFonts w:ascii="Times New Roman" w:hAnsi="Times New Roman"/>
          <w:snapToGrid w:val="0"/>
          <w:szCs w:val="24"/>
        </w:rPr>
        <w:tab/>
        <w:t>Místem provádění s</w:t>
      </w:r>
      <w:r w:rsidRPr="00D23E61">
        <w:rPr>
          <w:rFonts w:ascii="Times New Roman" w:hAnsi="Times New Roman"/>
          <w:snapToGrid w:val="0"/>
          <w:szCs w:val="24"/>
        </w:rPr>
        <w:t xml:space="preserve">ervisu jsou prostory </w:t>
      </w:r>
      <w:r w:rsidRPr="00D23E61">
        <w:rPr>
          <w:rFonts w:ascii="Times New Roman" w:hAnsi="Times New Roman"/>
          <w:szCs w:val="24"/>
        </w:rPr>
        <w:t xml:space="preserve">v sídle </w:t>
      </w:r>
      <w:r w:rsidRPr="00D23E61">
        <w:rPr>
          <w:rFonts w:ascii="Times New Roman" w:hAnsi="Times New Roman"/>
          <w:snapToGrid w:val="0"/>
          <w:szCs w:val="24"/>
        </w:rPr>
        <w:t>Objednatele</w:t>
      </w:r>
      <w:r>
        <w:rPr>
          <w:rFonts w:ascii="Times New Roman" w:hAnsi="Times New Roman"/>
          <w:snapToGrid w:val="0"/>
          <w:szCs w:val="24"/>
        </w:rPr>
        <w:t>, nestanoví-li Objednatel v konkrétní Objednávce jinak</w:t>
      </w:r>
      <w:r w:rsidRPr="00D23E61">
        <w:rPr>
          <w:rFonts w:ascii="Times New Roman" w:hAnsi="Times New Roman"/>
          <w:snapToGrid w:val="0"/>
          <w:szCs w:val="24"/>
        </w:rPr>
        <w:t>.</w:t>
      </w:r>
    </w:p>
    <w:p w14:paraId="273122FA" w14:textId="77777777" w:rsidR="0020688A" w:rsidRDefault="00256105" w:rsidP="00E849AB">
      <w:pPr>
        <w:pStyle w:val="Nadpis2"/>
        <w:keepNext w:val="0"/>
        <w:tabs>
          <w:tab w:val="left" w:pos="0"/>
        </w:tabs>
        <w:spacing w:before="0"/>
        <w:jc w:val="both"/>
        <w:rPr>
          <w:rFonts w:ascii="Times New Roman" w:hAnsi="Times New Roman"/>
          <w:snapToGrid w:val="0"/>
          <w:szCs w:val="24"/>
          <w:lang w:val="cs-CZ"/>
        </w:rPr>
      </w:pPr>
      <w:r w:rsidRPr="0020688A">
        <w:rPr>
          <w:rFonts w:ascii="Times New Roman" w:hAnsi="Times New Roman"/>
          <w:b w:val="0"/>
          <w:i w:val="0"/>
          <w:snapToGrid w:val="0"/>
          <w:szCs w:val="24"/>
          <w:lang w:val="cs-CZ" w:eastAsia="cs-CZ"/>
        </w:rPr>
        <w:t>(3)</w:t>
      </w:r>
      <w:r>
        <w:rPr>
          <w:rFonts w:ascii="Times New Roman" w:hAnsi="Times New Roman"/>
          <w:snapToGrid w:val="0"/>
          <w:szCs w:val="24"/>
        </w:rPr>
        <w:t xml:space="preserve"> </w:t>
      </w:r>
      <w:r w:rsidR="00BD54A4">
        <w:rPr>
          <w:rFonts w:ascii="Times New Roman" w:hAnsi="Times New Roman"/>
          <w:snapToGrid w:val="0"/>
          <w:szCs w:val="24"/>
        </w:rPr>
        <w:tab/>
      </w:r>
      <w:r w:rsidR="0051283D" w:rsidRPr="0020688A">
        <w:rPr>
          <w:rFonts w:ascii="Times New Roman" w:hAnsi="Times New Roman"/>
          <w:b w:val="0"/>
          <w:i w:val="0"/>
          <w:snapToGrid w:val="0"/>
          <w:szCs w:val="24"/>
          <w:lang w:val="cs-CZ" w:eastAsia="cs-CZ"/>
        </w:rPr>
        <w:t>Poskytovatel prohlašuje, že veškerý servis, odbornou údržbu a opravy budou provádět pouze příslušně vyškolení pracovníci dle zákona č. 268/2014 Sb., o zdravotnických prostředcích, jejichž jmenný seznam předá Objednateli, a bude jej při případných personálních změnách aktualizovat. Jmenný seznam se zavazuje Poskytovatel předat při podpisu této smlouvy. Zároveň Poskytovatel prohlašuje, že se tito pracovníci podrobí školení bezpečnosti a ochrany zdraví při práci u Objednatele, a to před prvním zahájením práce, a pak v ročních intervalech, popř. před zahájením práce, pokud v uplynulém roce nebylo školení realizováno.</w:t>
      </w:r>
    </w:p>
    <w:p w14:paraId="3F76FF34" w14:textId="2341DF64" w:rsidR="006F79A4" w:rsidRPr="00346842" w:rsidRDefault="00E849AB" w:rsidP="006F79A4">
      <w:pPr>
        <w:jc w:val="both"/>
        <w:rPr>
          <w:rFonts w:ascii="Times New Roman" w:hAnsi="Times New Roman"/>
          <w:snapToGrid w:val="0"/>
          <w:szCs w:val="24"/>
        </w:rPr>
      </w:pPr>
      <w:r>
        <w:rPr>
          <w:rFonts w:ascii="Times New Roman" w:hAnsi="Times New Roman"/>
          <w:snapToGrid w:val="0"/>
          <w:szCs w:val="24"/>
        </w:rPr>
        <w:t>(4</w:t>
      </w:r>
      <w:r w:rsidRPr="00B80C9B">
        <w:rPr>
          <w:rFonts w:ascii="Times New Roman" w:hAnsi="Times New Roman"/>
          <w:snapToGrid w:val="0"/>
          <w:szCs w:val="24"/>
        </w:rPr>
        <w:t xml:space="preserve">) </w:t>
      </w:r>
      <w:r w:rsidR="00BD54A4">
        <w:rPr>
          <w:rFonts w:ascii="Times New Roman" w:hAnsi="Times New Roman"/>
          <w:snapToGrid w:val="0"/>
          <w:szCs w:val="24"/>
        </w:rPr>
        <w:tab/>
      </w:r>
      <w:r w:rsidR="006F79A4">
        <w:rPr>
          <w:rFonts w:ascii="Times New Roman" w:hAnsi="Times New Roman"/>
          <w:snapToGrid w:val="0"/>
          <w:szCs w:val="24"/>
        </w:rPr>
        <w:t>Poskytovatel</w:t>
      </w:r>
      <w:r w:rsidR="006F79A4" w:rsidRPr="00B80C9B">
        <w:rPr>
          <w:rFonts w:ascii="Times New Roman" w:hAnsi="Times New Roman"/>
          <w:snapToGrid w:val="0"/>
          <w:szCs w:val="24"/>
        </w:rPr>
        <w:t xml:space="preserve"> </w:t>
      </w:r>
      <w:r w:rsidR="006F79A4">
        <w:rPr>
          <w:rFonts w:ascii="Times New Roman" w:hAnsi="Times New Roman"/>
          <w:snapToGrid w:val="0"/>
          <w:szCs w:val="24"/>
        </w:rPr>
        <w:t xml:space="preserve">se </w:t>
      </w:r>
      <w:r w:rsidR="006F79A4" w:rsidRPr="00B80C9B">
        <w:rPr>
          <w:rFonts w:ascii="Times New Roman" w:hAnsi="Times New Roman"/>
          <w:snapToGrid w:val="0"/>
          <w:szCs w:val="24"/>
        </w:rPr>
        <w:t>zavazuje zajistit utajování důvěrných a utajovaných informací všemi pracovníky a rovněž i dalšími osobami, které pověří dílčími úkoly v souvislosti s realizací této smlouvy.</w:t>
      </w:r>
      <w:r w:rsidR="006F79A4">
        <w:rPr>
          <w:rFonts w:ascii="Times New Roman" w:hAnsi="Times New Roman"/>
          <w:snapToGrid w:val="0"/>
          <w:szCs w:val="24"/>
        </w:rPr>
        <w:t xml:space="preserve"> Poskytovatel</w:t>
      </w:r>
      <w:r w:rsidR="006F79A4" w:rsidRPr="00606272">
        <w:rPr>
          <w:rFonts w:ascii="Times New Roman" w:hAnsi="Times New Roman"/>
          <w:szCs w:val="24"/>
          <w:lang w:eastAsia="x-none"/>
        </w:rPr>
        <w:t xml:space="preserve">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rsidR="006F79A4">
        <w:rPr>
          <w:rFonts w:ascii="Times New Roman" w:hAnsi="Times New Roman"/>
          <w:szCs w:val="24"/>
          <w:lang w:eastAsia="x-none"/>
        </w:rPr>
        <w:t>Objednatele</w:t>
      </w:r>
      <w:r w:rsidR="006F79A4" w:rsidRPr="00606272">
        <w:rPr>
          <w:rFonts w:ascii="Times New Roman" w:hAnsi="Times New Roman"/>
          <w:szCs w:val="24"/>
          <w:lang w:eastAsia="x-none"/>
        </w:rPr>
        <w:t xml:space="preserve">, o kterých se </w:t>
      </w:r>
      <w:r w:rsidR="006F79A4">
        <w:rPr>
          <w:rFonts w:ascii="Times New Roman" w:hAnsi="Times New Roman"/>
          <w:snapToGrid w:val="0"/>
          <w:szCs w:val="24"/>
        </w:rPr>
        <w:t>Poskytovatel</w:t>
      </w:r>
      <w:r w:rsidR="006F79A4" w:rsidRPr="00606272">
        <w:rPr>
          <w:rFonts w:ascii="Times New Roman" w:hAnsi="Times New Roman"/>
          <w:szCs w:val="24"/>
          <w:lang w:eastAsia="x-none"/>
        </w:rPr>
        <w:t xml:space="preserve"> v souvislosti se svou činností pro </w:t>
      </w:r>
      <w:r w:rsidR="006F79A4">
        <w:rPr>
          <w:rFonts w:ascii="Times New Roman" w:hAnsi="Times New Roman"/>
          <w:szCs w:val="24"/>
          <w:lang w:eastAsia="x-none"/>
        </w:rPr>
        <w:t>Objednatele</w:t>
      </w:r>
      <w:r w:rsidR="006F79A4" w:rsidRPr="00606272">
        <w:rPr>
          <w:rFonts w:ascii="Times New Roman" w:hAnsi="Times New Roman"/>
          <w:szCs w:val="24"/>
          <w:lang w:eastAsia="x-none"/>
        </w:rPr>
        <w:t xml:space="preserve"> dozví nebo dostane do kontaktu</w:t>
      </w:r>
      <w:r w:rsidR="006F79A4">
        <w:rPr>
          <w:rFonts w:ascii="Times New Roman" w:hAnsi="Times New Roman"/>
          <w:szCs w:val="24"/>
          <w:lang w:eastAsia="x-none"/>
        </w:rPr>
        <w:t>, dále</w:t>
      </w:r>
      <w:r w:rsidR="006F79A4" w:rsidRPr="00E967C7">
        <w:rPr>
          <w:rFonts w:ascii="Times New Roman" w:hAnsi="Times New Roman"/>
          <w:snapToGrid w:val="0"/>
          <w:szCs w:val="24"/>
        </w:rPr>
        <w:t xml:space="preserve"> </w:t>
      </w:r>
      <w:r w:rsidR="006F79A4" w:rsidRPr="00B80C9B">
        <w:rPr>
          <w:rFonts w:ascii="Times New Roman" w:hAnsi="Times New Roman"/>
          <w:snapToGrid w:val="0"/>
          <w:szCs w:val="24"/>
        </w:rPr>
        <w:t>veškeré informace, které jsou jako důvěrné označeny anebo jsou takového charakteru, že mohou v případě zveřejnění přivodit kterékoliv smluvní straně újmu, bez ohledu na to, zda mají povahu osobních, obchodních či jiných informací</w:t>
      </w:r>
      <w:r w:rsidR="006F79A4" w:rsidRPr="00606272">
        <w:rPr>
          <w:rFonts w:ascii="Times New Roman" w:hAnsi="Times New Roman"/>
          <w:szCs w:val="24"/>
          <w:lang w:eastAsia="x-none"/>
        </w:rPr>
        <w:t>.</w:t>
      </w:r>
      <w:r w:rsidR="006F79A4">
        <w:rPr>
          <w:rFonts w:ascii="Times New Roman" w:hAnsi="Times New Roman"/>
          <w:szCs w:val="24"/>
          <w:lang w:eastAsia="x-none"/>
        </w:rPr>
        <w:t xml:space="preserve"> </w:t>
      </w:r>
      <w:r w:rsidR="006F79A4" w:rsidRPr="00B80C9B">
        <w:rPr>
          <w:rFonts w:ascii="Times New Roman" w:hAnsi="Times New Roman"/>
          <w:snapToGrid w:val="0"/>
          <w:szCs w:val="24"/>
        </w:rPr>
        <w:t xml:space="preserve">Ustanovení tohoto článku se vztahují jak na období trvání této smlouvy, tak na období po jejím ukončení. </w:t>
      </w:r>
      <w:r w:rsidR="006F79A4" w:rsidRPr="00606272">
        <w:rPr>
          <w:rFonts w:ascii="Times New Roman" w:hAnsi="Times New Roman"/>
          <w:szCs w:val="24"/>
          <w:lang w:eastAsia="x-none"/>
        </w:rPr>
        <w:t xml:space="preserve"> </w:t>
      </w:r>
    </w:p>
    <w:p w14:paraId="7CD1B40C" w14:textId="77777777" w:rsidR="00E849AB" w:rsidRPr="00F360E8" w:rsidRDefault="00E849AB" w:rsidP="006F79A4">
      <w:pPr>
        <w:pStyle w:val="Nadpis2"/>
        <w:keepNext w:val="0"/>
        <w:tabs>
          <w:tab w:val="left" w:pos="0"/>
        </w:tabs>
        <w:spacing w:before="0"/>
        <w:jc w:val="both"/>
        <w:rPr>
          <w:rFonts w:ascii="Times New Roman" w:hAnsi="Times New Roman"/>
          <w:snapToGrid w:val="0"/>
          <w:szCs w:val="24"/>
        </w:rPr>
      </w:pPr>
    </w:p>
    <w:p w14:paraId="13F535BC" w14:textId="77777777" w:rsidR="00256105" w:rsidRPr="00BE2509"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4</w:t>
      </w:r>
    </w:p>
    <w:p w14:paraId="411B2D10" w14:textId="77777777" w:rsidR="00256105" w:rsidRPr="00443CD8" w:rsidRDefault="00256105" w:rsidP="00256105">
      <w:pPr>
        <w:pStyle w:val="Nadpis1"/>
        <w:spacing w:before="0"/>
        <w:jc w:val="center"/>
        <w:rPr>
          <w:rFonts w:ascii="Times New Roman" w:hAnsi="Times New Roman"/>
          <w:snapToGrid w:val="0"/>
          <w:sz w:val="24"/>
        </w:rPr>
      </w:pPr>
      <w:r>
        <w:rPr>
          <w:rFonts w:ascii="Times New Roman" w:hAnsi="Times New Roman"/>
          <w:snapToGrid w:val="0"/>
          <w:sz w:val="24"/>
          <w:lang w:val="cs-CZ"/>
        </w:rPr>
        <w:t>Poskytování servisu</w:t>
      </w:r>
    </w:p>
    <w:p w14:paraId="4A9C8864" w14:textId="6E4F2030" w:rsidR="00256105" w:rsidRDefault="00256105" w:rsidP="00256105">
      <w:pPr>
        <w:pStyle w:val="Nadpis1"/>
        <w:widowControl w:val="0"/>
        <w:spacing w:before="60" w:after="0"/>
        <w:jc w:val="both"/>
        <w:rPr>
          <w:rFonts w:ascii="Times New Roman" w:hAnsi="Times New Roman"/>
          <w:b w:val="0"/>
          <w:sz w:val="24"/>
          <w:szCs w:val="24"/>
          <w:lang w:val="cs-CZ"/>
        </w:rPr>
      </w:pPr>
      <w:r>
        <w:rPr>
          <w:rFonts w:ascii="Times New Roman" w:hAnsi="Times New Roman"/>
          <w:b w:val="0"/>
          <w:sz w:val="24"/>
          <w:szCs w:val="24"/>
          <w:lang w:val="cs-CZ"/>
        </w:rPr>
        <w:t>(1)</w:t>
      </w:r>
      <w:r>
        <w:rPr>
          <w:rFonts w:ascii="Times New Roman" w:hAnsi="Times New Roman"/>
          <w:b w:val="0"/>
          <w:sz w:val="24"/>
          <w:szCs w:val="24"/>
          <w:lang w:val="cs-CZ"/>
        </w:rPr>
        <w:tab/>
      </w:r>
      <w:r w:rsidRPr="00D23E61">
        <w:rPr>
          <w:rFonts w:ascii="Times New Roman" w:hAnsi="Times New Roman"/>
          <w:b w:val="0"/>
          <w:sz w:val="24"/>
          <w:szCs w:val="24"/>
        </w:rPr>
        <w:t xml:space="preserve">Požadavky Objednatele na provedení </w:t>
      </w:r>
      <w:r>
        <w:rPr>
          <w:rFonts w:ascii="Times New Roman" w:hAnsi="Times New Roman"/>
          <w:b w:val="0"/>
          <w:sz w:val="24"/>
          <w:szCs w:val="24"/>
          <w:lang w:val="cs-CZ"/>
        </w:rPr>
        <w:t>s</w:t>
      </w:r>
      <w:r w:rsidRPr="00D23E61">
        <w:rPr>
          <w:rFonts w:ascii="Times New Roman" w:hAnsi="Times New Roman"/>
          <w:b w:val="0"/>
          <w:sz w:val="24"/>
          <w:szCs w:val="24"/>
        </w:rPr>
        <w:t xml:space="preserve">ervisu, s výjimkou provádění </w:t>
      </w:r>
      <w:r>
        <w:rPr>
          <w:rFonts w:ascii="Times New Roman" w:hAnsi="Times New Roman"/>
          <w:b w:val="0"/>
          <w:sz w:val="24"/>
          <w:szCs w:val="24"/>
          <w:lang w:val="cs-CZ"/>
        </w:rPr>
        <w:t>s</w:t>
      </w:r>
      <w:r w:rsidRPr="00D23E61">
        <w:rPr>
          <w:rFonts w:ascii="Times New Roman" w:hAnsi="Times New Roman"/>
          <w:b w:val="0"/>
          <w:sz w:val="24"/>
          <w:szCs w:val="24"/>
        </w:rPr>
        <w:t xml:space="preserve">ervisu spočívajícího v provádění pravidelné údržby </w:t>
      </w:r>
      <w:r>
        <w:rPr>
          <w:rFonts w:ascii="Times New Roman" w:hAnsi="Times New Roman"/>
          <w:b w:val="0"/>
          <w:sz w:val="24"/>
          <w:szCs w:val="24"/>
          <w:lang w:val="cs-CZ"/>
        </w:rPr>
        <w:t>servisovaného přístrojového vybavení</w:t>
      </w:r>
      <w:r w:rsidRPr="00D23E61">
        <w:rPr>
          <w:rFonts w:ascii="Times New Roman" w:hAnsi="Times New Roman"/>
          <w:b w:val="0"/>
          <w:sz w:val="24"/>
          <w:szCs w:val="24"/>
        </w:rPr>
        <w:t>, budou vznášeny prostřednictvím objednávek zasílaných Poskytovateli (dále jen „</w:t>
      </w:r>
      <w:r w:rsidRPr="00D23E61">
        <w:rPr>
          <w:rFonts w:ascii="Times New Roman" w:hAnsi="Times New Roman"/>
          <w:sz w:val="24"/>
          <w:szCs w:val="24"/>
        </w:rPr>
        <w:t>Objednávka</w:t>
      </w:r>
      <w:r w:rsidRPr="00D23E61">
        <w:rPr>
          <w:rFonts w:ascii="Times New Roman" w:hAnsi="Times New Roman"/>
          <w:b w:val="0"/>
          <w:sz w:val="24"/>
          <w:szCs w:val="24"/>
        </w:rPr>
        <w:t xml:space="preserve">“), a to </w:t>
      </w:r>
      <w:r>
        <w:rPr>
          <w:rFonts w:ascii="Times New Roman" w:hAnsi="Times New Roman"/>
          <w:b w:val="0"/>
          <w:sz w:val="24"/>
          <w:szCs w:val="24"/>
        </w:rPr>
        <w:t xml:space="preserve">v pracovních dnech v čase </w:t>
      </w:r>
      <w:r w:rsidRPr="00D23E61">
        <w:rPr>
          <w:rFonts w:ascii="Times New Roman" w:hAnsi="Times New Roman"/>
          <w:b w:val="0"/>
          <w:sz w:val="24"/>
          <w:szCs w:val="24"/>
        </w:rPr>
        <w:t xml:space="preserve">od </w:t>
      </w:r>
      <w:r w:rsidR="00737A27">
        <w:rPr>
          <w:rFonts w:ascii="Times New Roman" w:hAnsi="Times New Roman"/>
          <w:b w:val="0"/>
          <w:sz w:val="24"/>
          <w:szCs w:val="24"/>
          <w:lang w:val="cs-CZ"/>
        </w:rPr>
        <w:t>7</w:t>
      </w:r>
      <w:r w:rsidRPr="00D23E61">
        <w:rPr>
          <w:rFonts w:ascii="Times New Roman" w:hAnsi="Times New Roman"/>
          <w:b w:val="0"/>
          <w:sz w:val="24"/>
          <w:szCs w:val="24"/>
        </w:rPr>
        <w:t>:00 do</w:t>
      </w:r>
      <w:r>
        <w:rPr>
          <w:rFonts w:ascii="Times New Roman" w:hAnsi="Times New Roman"/>
          <w:b w:val="0"/>
          <w:sz w:val="24"/>
          <w:szCs w:val="24"/>
        </w:rPr>
        <w:t xml:space="preserve"> 17</w:t>
      </w:r>
      <w:r w:rsidRPr="00D23E61">
        <w:rPr>
          <w:rFonts w:ascii="Times New Roman" w:hAnsi="Times New Roman"/>
          <w:b w:val="0"/>
          <w:sz w:val="24"/>
          <w:szCs w:val="24"/>
        </w:rPr>
        <w:t>:00</w:t>
      </w:r>
      <w:r>
        <w:rPr>
          <w:rFonts w:ascii="Times New Roman" w:hAnsi="Times New Roman"/>
          <w:b w:val="0"/>
          <w:sz w:val="24"/>
          <w:szCs w:val="24"/>
        </w:rPr>
        <w:t xml:space="preserve"> (dále rovněž jen „</w:t>
      </w:r>
      <w:r w:rsidRPr="00301AB8">
        <w:rPr>
          <w:rFonts w:ascii="Times New Roman" w:hAnsi="Times New Roman"/>
          <w:sz w:val="24"/>
          <w:szCs w:val="24"/>
        </w:rPr>
        <w:t>pracovní doba</w:t>
      </w:r>
      <w:r>
        <w:rPr>
          <w:rFonts w:ascii="Times New Roman" w:hAnsi="Times New Roman"/>
          <w:b w:val="0"/>
          <w:sz w:val="24"/>
          <w:szCs w:val="24"/>
        </w:rPr>
        <w:t xml:space="preserve"> </w:t>
      </w:r>
      <w:r w:rsidRPr="00301AB8">
        <w:rPr>
          <w:rFonts w:ascii="Times New Roman" w:hAnsi="Times New Roman"/>
          <w:sz w:val="24"/>
          <w:szCs w:val="24"/>
        </w:rPr>
        <w:t>poskytovatele</w:t>
      </w:r>
      <w:r>
        <w:rPr>
          <w:rFonts w:ascii="Times New Roman" w:hAnsi="Times New Roman"/>
          <w:b w:val="0"/>
          <w:sz w:val="24"/>
          <w:szCs w:val="24"/>
        </w:rPr>
        <w:t>“)</w:t>
      </w:r>
      <w:r w:rsidRPr="00D23E61">
        <w:rPr>
          <w:rFonts w:ascii="Times New Roman" w:hAnsi="Times New Roman"/>
          <w:b w:val="0"/>
          <w:sz w:val="24"/>
          <w:szCs w:val="24"/>
        </w:rPr>
        <w:t xml:space="preserve"> elektronicky na e-mailovou adresu</w:t>
      </w:r>
      <w:r>
        <w:rPr>
          <w:rFonts w:ascii="Times New Roman" w:hAnsi="Times New Roman"/>
          <w:b w:val="0"/>
          <w:sz w:val="24"/>
          <w:szCs w:val="24"/>
        </w:rPr>
        <w:t xml:space="preserve"> </w:t>
      </w:r>
      <w:r w:rsidR="00837C8F">
        <w:rPr>
          <w:rFonts w:ascii="Times New Roman" w:hAnsi="Times New Roman"/>
          <w:b w:val="0"/>
          <w:sz w:val="24"/>
          <w:szCs w:val="24"/>
          <w:lang w:val="cs-CZ"/>
        </w:rPr>
        <w:t>medicinskyservis.cz@siemens.com.</w:t>
      </w:r>
      <w:r w:rsidRPr="003A36AF">
        <w:rPr>
          <w:rFonts w:ascii="Times New Roman" w:hAnsi="Times New Roman"/>
          <w:b w:val="0"/>
          <w:sz w:val="24"/>
          <w:szCs w:val="24"/>
        </w:rPr>
        <w:t xml:space="preserve"> </w:t>
      </w:r>
    </w:p>
    <w:p w14:paraId="72294C67" w14:textId="77777777" w:rsidR="00256105" w:rsidRPr="004C2374" w:rsidRDefault="00256105" w:rsidP="00256105">
      <w:pPr>
        <w:pStyle w:val="Nadpis1"/>
        <w:widowControl w:val="0"/>
        <w:spacing w:before="60" w:after="0"/>
        <w:jc w:val="both"/>
        <w:rPr>
          <w:rFonts w:ascii="Times New Roman" w:hAnsi="Times New Roman"/>
          <w:b w:val="0"/>
          <w:sz w:val="24"/>
          <w:szCs w:val="24"/>
          <w:lang w:val="cs-CZ"/>
        </w:rPr>
      </w:pPr>
      <w:r>
        <w:rPr>
          <w:rFonts w:ascii="Times New Roman" w:hAnsi="Times New Roman"/>
          <w:b w:val="0"/>
          <w:sz w:val="24"/>
          <w:szCs w:val="24"/>
          <w:lang w:val="cs-CZ"/>
        </w:rPr>
        <w:t>(2)</w:t>
      </w:r>
      <w:r>
        <w:rPr>
          <w:rFonts w:ascii="Times New Roman" w:hAnsi="Times New Roman"/>
          <w:b w:val="0"/>
          <w:sz w:val="24"/>
          <w:szCs w:val="24"/>
          <w:lang w:val="cs-CZ"/>
        </w:rPr>
        <w:tab/>
      </w:r>
      <w:r w:rsidRPr="00D23E61">
        <w:rPr>
          <w:rFonts w:ascii="Times New Roman" w:hAnsi="Times New Roman"/>
          <w:b w:val="0"/>
          <w:sz w:val="24"/>
          <w:szCs w:val="24"/>
        </w:rPr>
        <w:t xml:space="preserve">Bez </w:t>
      </w:r>
      <w:r w:rsidRPr="004A2953">
        <w:rPr>
          <w:rFonts w:ascii="Times New Roman" w:hAnsi="Times New Roman"/>
          <w:b w:val="0"/>
          <w:sz w:val="24"/>
          <w:szCs w:val="24"/>
        </w:rPr>
        <w:t xml:space="preserve">ohledu na jiná ustanovení této smlouvy je Poskytovatel povinen provádět pravidelnou údržbu </w:t>
      </w:r>
      <w:r w:rsidRPr="004A2953">
        <w:rPr>
          <w:rFonts w:ascii="Times New Roman" w:hAnsi="Times New Roman"/>
          <w:b w:val="0"/>
          <w:sz w:val="24"/>
          <w:szCs w:val="24"/>
          <w:lang w:val="cs-CZ"/>
        </w:rPr>
        <w:t>přístrojového vybavení</w:t>
      </w:r>
      <w:r>
        <w:rPr>
          <w:rFonts w:ascii="Times New Roman" w:hAnsi="Times New Roman"/>
          <w:b w:val="0"/>
          <w:sz w:val="24"/>
          <w:szCs w:val="24"/>
          <w:lang w:val="cs-CZ"/>
        </w:rPr>
        <w:t>:</w:t>
      </w:r>
    </w:p>
    <w:p w14:paraId="3564F0B9" w14:textId="77777777" w:rsidR="00256105" w:rsidRPr="004C2374" w:rsidRDefault="00256105" w:rsidP="00256105">
      <w:pPr>
        <w:pStyle w:val="Nadpis1"/>
        <w:widowControl w:val="0"/>
        <w:numPr>
          <w:ilvl w:val="0"/>
          <w:numId w:val="39"/>
        </w:numPr>
        <w:spacing w:before="60" w:after="0"/>
        <w:jc w:val="both"/>
        <w:rPr>
          <w:rFonts w:ascii="Times New Roman" w:hAnsi="Times New Roman"/>
          <w:b w:val="0"/>
          <w:sz w:val="24"/>
          <w:szCs w:val="24"/>
          <w:lang w:val="cs-CZ"/>
        </w:rPr>
      </w:pPr>
      <w:r>
        <w:rPr>
          <w:rFonts w:ascii="Times New Roman" w:hAnsi="Times New Roman"/>
          <w:b w:val="0"/>
          <w:sz w:val="24"/>
          <w:szCs w:val="24"/>
          <w:lang w:val="cs-CZ"/>
        </w:rPr>
        <w:t xml:space="preserve">v rozsahu a za </w:t>
      </w:r>
      <w:r w:rsidRPr="004C2374">
        <w:rPr>
          <w:rFonts w:ascii="Times New Roman" w:hAnsi="Times New Roman"/>
          <w:b w:val="0"/>
          <w:sz w:val="24"/>
          <w:szCs w:val="24"/>
        </w:rPr>
        <w:t>podmínek stanovených příslušnou normou a výrobcem</w:t>
      </w:r>
      <w:r w:rsidRPr="004C2374">
        <w:rPr>
          <w:rFonts w:ascii="Times New Roman" w:hAnsi="Times New Roman"/>
          <w:b w:val="0"/>
          <w:sz w:val="24"/>
          <w:szCs w:val="24"/>
          <w:lang w:val="cs-CZ"/>
        </w:rPr>
        <w:t>,</w:t>
      </w:r>
    </w:p>
    <w:p w14:paraId="7DA190F6" w14:textId="3616115B" w:rsidR="00256105" w:rsidRPr="004A2953" w:rsidRDefault="00500DF1" w:rsidP="00256105">
      <w:pPr>
        <w:pStyle w:val="Nadpis1"/>
        <w:widowControl w:val="0"/>
        <w:numPr>
          <w:ilvl w:val="0"/>
          <w:numId w:val="39"/>
        </w:numPr>
        <w:spacing w:before="60" w:after="0"/>
        <w:jc w:val="both"/>
        <w:rPr>
          <w:rFonts w:ascii="Times New Roman" w:hAnsi="Times New Roman"/>
          <w:b w:val="0"/>
          <w:sz w:val="24"/>
          <w:szCs w:val="24"/>
          <w:lang w:val="cs-CZ"/>
        </w:rPr>
      </w:pPr>
      <w:r w:rsidRPr="00500DF1">
        <w:rPr>
          <w:rFonts w:ascii="Times New Roman" w:hAnsi="Times New Roman"/>
          <w:b w:val="0"/>
          <w:sz w:val="24"/>
          <w:szCs w:val="24"/>
          <w:lang w:val="cs-CZ"/>
        </w:rPr>
        <w:t>provádění veškerých kontrol, kalibrací či podobných úkonů vyžadovaných k provozu zařízení předpisy či doporučeními výrobce, zejm. pak bezpečnostně technických kontrol (dále také „BTK“)</w:t>
      </w:r>
      <w:r>
        <w:rPr>
          <w:rFonts w:ascii="Times New Roman" w:hAnsi="Times New Roman"/>
          <w:b w:val="0"/>
          <w:sz w:val="24"/>
          <w:szCs w:val="24"/>
          <w:lang w:val="cs-CZ"/>
        </w:rPr>
        <w:t xml:space="preserve"> včetně elektrorevize</w:t>
      </w:r>
      <w:r w:rsidR="00D25667">
        <w:rPr>
          <w:rFonts w:ascii="Times New Roman" w:hAnsi="Times New Roman"/>
          <w:b w:val="0"/>
          <w:sz w:val="24"/>
          <w:szCs w:val="24"/>
          <w:lang w:val="cs-CZ"/>
        </w:rPr>
        <w:t xml:space="preserve"> a</w:t>
      </w:r>
      <w:r w:rsidRPr="00500DF1">
        <w:rPr>
          <w:rFonts w:ascii="Times New Roman" w:hAnsi="Times New Roman"/>
          <w:b w:val="0"/>
          <w:sz w:val="24"/>
          <w:szCs w:val="24"/>
          <w:lang w:val="cs-CZ"/>
        </w:rPr>
        <w:t xml:space="preserve"> </w:t>
      </w:r>
      <w:r w:rsidR="00256105" w:rsidRPr="00520F75">
        <w:rPr>
          <w:rFonts w:ascii="Times New Roman" w:hAnsi="Times New Roman"/>
          <w:b w:val="0"/>
          <w:sz w:val="24"/>
          <w:szCs w:val="24"/>
        </w:rPr>
        <w:t>zkoušek dlouhodobé stability („ZDS“)</w:t>
      </w:r>
      <w:r w:rsidR="00256105" w:rsidRPr="004A2953">
        <w:rPr>
          <w:rFonts w:ascii="Times New Roman" w:hAnsi="Times New Roman"/>
          <w:b w:val="0"/>
          <w:sz w:val="24"/>
          <w:szCs w:val="24"/>
          <w:lang w:val="cs-CZ"/>
        </w:rPr>
        <w:t xml:space="preserve">. </w:t>
      </w:r>
    </w:p>
    <w:p w14:paraId="3A433510" w14:textId="3EC05AF2" w:rsidR="00256105" w:rsidRPr="00F360E8" w:rsidRDefault="00256105" w:rsidP="006F79A4">
      <w:pPr>
        <w:pStyle w:val="Nadpis1"/>
        <w:widowControl w:val="0"/>
        <w:spacing w:before="60" w:after="0"/>
        <w:jc w:val="both"/>
        <w:rPr>
          <w:rFonts w:ascii="Times New Roman" w:hAnsi="Times New Roman"/>
          <w:b w:val="0"/>
          <w:sz w:val="22"/>
          <w:szCs w:val="24"/>
        </w:rPr>
      </w:pPr>
      <w:r w:rsidRPr="00F360E8">
        <w:rPr>
          <w:rFonts w:ascii="Times New Roman" w:hAnsi="Times New Roman"/>
          <w:b w:val="0"/>
          <w:sz w:val="24"/>
          <w:szCs w:val="24"/>
          <w:lang w:val="cs-CZ"/>
        </w:rPr>
        <w:t>P</w:t>
      </w:r>
      <w:r w:rsidRPr="00F360E8">
        <w:rPr>
          <w:rFonts w:ascii="Times New Roman" w:hAnsi="Times New Roman"/>
          <w:b w:val="0"/>
          <w:sz w:val="24"/>
          <w:szCs w:val="24"/>
        </w:rPr>
        <w:t>ravidelnou údržbu provádí Poskytovatel bez vyzvání.</w:t>
      </w:r>
      <w:r w:rsidR="004C1D5B" w:rsidRPr="004C1D5B">
        <w:t xml:space="preserve"> </w:t>
      </w:r>
      <w:r w:rsidR="004C1D5B" w:rsidRPr="004C1D5B">
        <w:rPr>
          <w:rFonts w:ascii="Times New Roman" w:hAnsi="Times New Roman"/>
          <w:b w:val="0"/>
          <w:sz w:val="24"/>
          <w:szCs w:val="24"/>
        </w:rPr>
        <w:t xml:space="preserve">Plánované odstávky přístrojového vybavení nezbytné pro zajištění preventivní údržby, kalibrací, nezbytných bezpečnostně technických kontrol, zkoušek provozní stálosti apod. ze strany </w:t>
      </w:r>
      <w:r w:rsidR="004C1D5B">
        <w:rPr>
          <w:rFonts w:ascii="Times New Roman" w:hAnsi="Times New Roman"/>
          <w:b w:val="0"/>
          <w:sz w:val="24"/>
          <w:szCs w:val="24"/>
          <w:lang w:val="cs-CZ"/>
        </w:rPr>
        <w:t>Poskytovatele</w:t>
      </w:r>
      <w:r w:rsidR="004C1D5B" w:rsidRPr="004C1D5B">
        <w:rPr>
          <w:rFonts w:ascii="Times New Roman" w:hAnsi="Times New Roman"/>
          <w:b w:val="0"/>
          <w:sz w:val="24"/>
          <w:szCs w:val="24"/>
        </w:rPr>
        <w:t xml:space="preserve"> nepřesáhnou 12 pracovních dní v roce; jejich konkrétní termíny budou </w:t>
      </w:r>
      <w:r w:rsidR="00944AE5">
        <w:rPr>
          <w:rFonts w:ascii="Times New Roman" w:hAnsi="Times New Roman"/>
          <w:b w:val="0"/>
          <w:sz w:val="24"/>
          <w:szCs w:val="24"/>
        </w:rPr>
        <w:t xml:space="preserve">dohodnuty s předstihem alespoň </w:t>
      </w:r>
      <w:r w:rsidR="00944AE5">
        <w:rPr>
          <w:rFonts w:ascii="Times New Roman" w:hAnsi="Times New Roman"/>
          <w:b w:val="0"/>
          <w:sz w:val="24"/>
          <w:szCs w:val="24"/>
          <w:lang w:val="cs-CZ"/>
        </w:rPr>
        <w:t>4</w:t>
      </w:r>
      <w:r w:rsidR="004C1D5B" w:rsidRPr="004C1D5B">
        <w:rPr>
          <w:rFonts w:ascii="Times New Roman" w:hAnsi="Times New Roman"/>
          <w:b w:val="0"/>
          <w:sz w:val="24"/>
          <w:szCs w:val="24"/>
        </w:rPr>
        <w:t>0 kalendářních dní.</w:t>
      </w:r>
      <w:r w:rsidRPr="00F360E8">
        <w:rPr>
          <w:rFonts w:ascii="Times New Roman" w:hAnsi="Times New Roman"/>
          <w:b w:val="0"/>
          <w:sz w:val="24"/>
          <w:szCs w:val="24"/>
        </w:rPr>
        <w:t xml:space="preserve"> V ostatním platí pro provádění pravidelné údržby </w:t>
      </w:r>
      <w:r w:rsidRPr="00F360E8">
        <w:rPr>
          <w:rFonts w:ascii="Times New Roman" w:hAnsi="Times New Roman"/>
          <w:b w:val="0"/>
          <w:sz w:val="24"/>
          <w:szCs w:val="24"/>
          <w:lang w:val="cs-CZ"/>
        </w:rPr>
        <w:t xml:space="preserve">přístrojového vybavení </w:t>
      </w:r>
      <w:r w:rsidRPr="00F360E8">
        <w:rPr>
          <w:rFonts w:ascii="Times New Roman" w:hAnsi="Times New Roman"/>
          <w:b w:val="0"/>
          <w:sz w:val="24"/>
          <w:szCs w:val="24"/>
        </w:rPr>
        <w:t xml:space="preserve">stejné podmínky jako pro ostatní případy poskytování </w:t>
      </w:r>
      <w:r w:rsidRPr="00F360E8">
        <w:rPr>
          <w:rFonts w:ascii="Times New Roman" w:hAnsi="Times New Roman"/>
          <w:b w:val="0"/>
          <w:sz w:val="24"/>
          <w:szCs w:val="24"/>
          <w:lang w:val="cs-CZ"/>
        </w:rPr>
        <w:t>s</w:t>
      </w:r>
      <w:r w:rsidRPr="00F360E8">
        <w:rPr>
          <w:rFonts w:ascii="Times New Roman" w:hAnsi="Times New Roman"/>
          <w:b w:val="0"/>
          <w:sz w:val="24"/>
          <w:szCs w:val="24"/>
        </w:rPr>
        <w:t>ervisu</w:t>
      </w:r>
      <w:r w:rsidRPr="00F360E8">
        <w:rPr>
          <w:rFonts w:ascii="Times New Roman" w:hAnsi="Times New Roman"/>
          <w:b w:val="0"/>
          <w:sz w:val="22"/>
          <w:szCs w:val="24"/>
        </w:rPr>
        <w:t>.</w:t>
      </w:r>
    </w:p>
    <w:p w14:paraId="3F577EDB" w14:textId="77777777" w:rsidR="00256105" w:rsidRPr="00F26B43" w:rsidRDefault="00256105" w:rsidP="00256105">
      <w:pPr>
        <w:pStyle w:val="Nadpis1"/>
        <w:keepNext w:val="0"/>
        <w:widowControl w:val="0"/>
        <w:spacing w:before="60" w:after="0"/>
        <w:jc w:val="both"/>
        <w:rPr>
          <w:rFonts w:ascii="Times New Roman" w:hAnsi="Times New Roman"/>
          <w:b w:val="0"/>
          <w:sz w:val="24"/>
          <w:szCs w:val="24"/>
          <w:lang w:val="cs-CZ"/>
        </w:rPr>
      </w:pPr>
      <w:r w:rsidRPr="00F26B43">
        <w:rPr>
          <w:rFonts w:ascii="Times New Roman" w:hAnsi="Times New Roman"/>
          <w:b w:val="0"/>
          <w:sz w:val="24"/>
          <w:szCs w:val="24"/>
          <w:lang w:val="cs-CZ"/>
        </w:rPr>
        <w:t>(3)</w:t>
      </w:r>
      <w:r w:rsidRPr="00F26B43">
        <w:rPr>
          <w:rFonts w:ascii="Times New Roman" w:hAnsi="Times New Roman"/>
          <w:b w:val="0"/>
          <w:sz w:val="24"/>
          <w:szCs w:val="24"/>
          <w:lang w:val="cs-CZ"/>
        </w:rPr>
        <w:tab/>
        <w:t xml:space="preserve">Předmětem této Smlouvy je rovněž provádění oprav veškerých vad přístrojového vybavení, které se projeví či nastanou v době, kdy je poskytován servis dle této Smlouvy, pokud oprava některých vad není z předmětu Servisu vyloučena v tomto odstavci. Pro odstranění nejasností se výslovně stanoví, že vadou přístrojového vybavení se rozumí zejména jakékoli omezení funkčnosti, bezpečnosti, využitelnosti či uživatelského komfortu přístrojového vybavení bez ohledu na důvod tohoto </w:t>
      </w:r>
      <w:r w:rsidRPr="006F00F5">
        <w:rPr>
          <w:rFonts w:ascii="Times New Roman" w:hAnsi="Times New Roman"/>
          <w:b w:val="0"/>
          <w:sz w:val="24"/>
          <w:szCs w:val="24"/>
          <w:lang w:val="cs-CZ"/>
        </w:rPr>
        <w:t xml:space="preserve">omezení. Předmětem této Smlouvy nejsou pouze opravy vad, které </w:t>
      </w:r>
      <w:r w:rsidRPr="006F00F5">
        <w:rPr>
          <w:rFonts w:ascii="Times New Roman" w:hAnsi="Times New Roman"/>
          <w:b w:val="0"/>
          <w:sz w:val="24"/>
          <w:szCs w:val="24"/>
          <w:lang w:val="cs-CZ"/>
        </w:rPr>
        <w:lastRenderedPageBreak/>
        <w:t xml:space="preserve">prokazatelně vznikly jako přímý následek </w:t>
      </w:r>
      <w:r w:rsidR="000D2FC9">
        <w:rPr>
          <w:rFonts w:ascii="Times New Roman" w:hAnsi="Times New Roman"/>
          <w:b w:val="0"/>
          <w:sz w:val="24"/>
          <w:szCs w:val="24"/>
          <w:lang w:val="cs-CZ"/>
        </w:rPr>
        <w:t xml:space="preserve">nesprávné obsluhy přístrojového vybavení nebo </w:t>
      </w:r>
      <w:r w:rsidRPr="006F00F5">
        <w:rPr>
          <w:rFonts w:ascii="Times New Roman" w:hAnsi="Times New Roman"/>
          <w:b w:val="0"/>
          <w:sz w:val="24"/>
          <w:szCs w:val="24"/>
          <w:lang w:val="cs-CZ"/>
        </w:rPr>
        <w:t xml:space="preserve">následujících vnějších okolností: </w:t>
      </w:r>
      <w:r w:rsidR="000D2FC9">
        <w:rPr>
          <w:rFonts w:ascii="Times New Roman" w:hAnsi="Times New Roman"/>
          <w:b w:val="0"/>
          <w:sz w:val="24"/>
          <w:szCs w:val="24"/>
          <w:lang w:val="cs-CZ"/>
        </w:rPr>
        <w:t xml:space="preserve">krádeže, </w:t>
      </w:r>
      <w:r w:rsidRPr="006F00F5">
        <w:rPr>
          <w:rFonts w:ascii="Times New Roman" w:hAnsi="Times New Roman"/>
          <w:b w:val="0"/>
          <w:sz w:val="24"/>
          <w:szCs w:val="24"/>
          <w:lang w:val="cs-CZ"/>
        </w:rPr>
        <w:t xml:space="preserve">vandalismu, </w:t>
      </w:r>
      <w:r w:rsidR="000D2FC9">
        <w:rPr>
          <w:rFonts w:ascii="Times New Roman" w:hAnsi="Times New Roman"/>
          <w:b w:val="0"/>
          <w:sz w:val="24"/>
          <w:szCs w:val="24"/>
          <w:lang w:val="cs-CZ"/>
        </w:rPr>
        <w:t xml:space="preserve">společenských nepokojů, války, </w:t>
      </w:r>
      <w:r w:rsidRPr="006F00F5">
        <w:rPr>
          <w:rFonts w:ascii="Times New Roman" w:hAnsi="Times New Roman"/>
          <w:b w:val="0"/>
          <w:sz w:val="24"/>
          <w:szCs w:val="24"/>
          <w:lang w:val="cs-CZ"/>
        </w:rPr>
        <w:t>úderu blesku, záplavy, sesuvu půdy a jiných živelných událostí, pádu věcí na přístroj, kouře, požáru, výbuchu, vystoupení vody z kanalizace, atmosférické</w:t>
      </w:r>
      <w:r>
        <w:rPr>
          <w:rFonts w:ascii="Times New Roman" w:hAnsi="Times New Roman"/>
          <w:b w:val="0"/>
          <w:sz w:val="24"/>
          <w:szCs w:val="24"/>
          <w:lang w:val="cs-CZ"/>
        </w:rPr>
        <w:t xml:space="preserve"> srážky</w:t>
      </w:r>
      <w:r w:rsidRPr="00D84950">
        <w:rPr>
          <w:rFonts w:ascii="Times New Roman" w:hAnsi="Times New Roman"/>
          <w:b w:val="0"/>
          <w:sz w:val="24"/>
          <w:szCs w:val="24"/>
          <w:lang w:val="cs-CZ"/>
        </w:rPr>
        <w:t xml:space="preserve"> </w:t>
      </w:r>
      <w:r>
        <w:rPr>
          <w:rFonts w:ascii="Times New Roman" w:hAnsi="Times New Roman"/>
          <w:b w:val="0"/>
          <w:sz w:val="24"/>
          <w:szCs w:val="24"/>
          <w:lang w:val="cs-CZ"/>
        </w:rPr>
        <w:t>s výjimkou případů, kdy tyto okolnosti byly způsobeny vadou přístrojového vybavení.</w:t>
      </w:r>
    </w:p>
    <w:p w14:paraId="1AAA5B72" w14:textId="62CED475" w:rsidR="00256105" w:rsidRPr="00866BB1" w:rsidRDefault="00256105" w:rsidP="00256105">
      <w:pPr>
        <w:pStyle w:val="Nadpis1"/>
        <w:keepNext w:val="0"/>
        <w:widowControl w:val="0"/>
        <w:spacing w:before="60" w:after="0"/>
        <w:jc w:val="both"/>
        <w:rPr>
          <w:rFonts w:ascii="Times New Roman" w:hAnsi="Times New Roman"/>
          <w:b w:val="0"/>
          <w:sz w:val="24"/>
          <w:szCs w:val="24"/>
          <w:lang w:val="cs-CZ"/>
        </w:rPr>
      </w:pPr>
      <w:r w:rsidRPr="00F26B43">
        <w:rPr>
          <w:rFonts w:ascii="Times New Roman" w:hAnsi="Times New Roman"/>
          <w:b w:val="0"/>
          <w:sz w:val="24"/>
          <w:szCs w:val="24"/>
          <w:lang w:val="cs-CZ"/>
        </w:rPr>
        <w:t>S prováděním oprav přístrojového vybavení je Poskytovatel povinen započít, nebude-li smluvními stranami dohodnuto jinak, do 24 hodin od doručení objednávky Poskytovateli</w:t>
      </w:r>
      <w:r w:rsidRPr="00F26B43">
        <w:rPr>
          <w:rFonts w:ascii="Times New Roman" w:hAnsi="Times New Roman"/>
          <w:b w:val="0"/>
          <w:sz w:val="24"/>
          <w:szCs w:val="24"/>
        </w:rPr>
        <w:t>.</w:t>
      </w:r>
      <w:r w:rsidR="00CE51FC">
        <w:rPr>
          <w:rFonts w:ascii="Times New Roman" w:hAnsi="Times New Roman"/>
          <w:b w:val="0"/>
          <w:sz w:val="24"/>
          <w:szCs w:val="24"/>
          <w:lang w:val="cs-CZ"/>
        </w:rPr>
        <w:t xml:space="preserve"> Do této lhůty se nezapočítávají dny pracovního klidu a volna a státní svátky aktuálně platné v České republice.</w:t>
      </w:r>
      <w:r w:rsidR="00186684">
        <w:rPr>
          <w:rFonts w:ascii="Times New Roman" w:hAnsi="Times New Roman"/>
          <w:b w:val="0"/>
          <w:sz w:val="24"/>
          <w:szCs w:val="24"/>
          <w:lang w:val="cs-CZ"/>
        </w:rPr>
        <w:t xml:space="preserve"> Poskytovatel je povinen </w:t>
      </w:r>
      <w:r w:rsidR="00186684" w:rsidRPr="00793DCA">
        <w:rPr>
          <w:rFonts w:ascii="Times New Roman" w:hAnsi="Times New Roman"/>
          <w:sz w:val="24"/>
          <w:szCs w:val="24"/>
          <w:lang w:val="cs-CZ"/>
        </w:rPr>
        <w:t>odstranit závadu a provést opravu přístrojového vybavení nejpozději do 5 pracovních dní od nahlášení</w:t>
      </w:r>
      <w:r w:rsidR="00186684">
        <w:rPr>
          <w:rFonts w:ascii="Times New Roman" w:hAnsi="Times New Roman"/>
          <w:b w:val="0"/>
          <w:sz w:val="24"/>
          <w:szCs w:val="24"/>
          <w:lang w:val="cs-CZ"/>
        </w:rPr>
        <w:t xml:space="preserve">. </w:t>
      </w:r>
    </w:p>
    <w:p w14:paraId="1482ED9F" w14:textId="31526D1C" w:rsidR="00256105" w:rsidRPr="00D23E61" w:rsidRDefault="00256105" w:rsidP="00256105">
      <w:pPr>
        <w:pStyle w:val="Nadpis1"/>
        <w:keepNext w:val="0"/>
        <w:widowControl w:val="0"/>
        <w:spacing w:before="60" w:after="0"/>
        <w:jc w:val="both"/>
        <w:rPr>
          <w:rFonts w:ascii="Times New Roman" w:hAnsi="Times New Roman"/>
          <w:b w:val="0"/>
          <w:sz w:val="24"/>
          <w:szCs w:val="24"/>
        </w:rPr>
      </w:pPr>
      <w:r w:rsidRPr="00F26B43">
        <w:rPr>
          <w:rFonts w:ascii="Times New Roman" w:hAnsi="Times New Roman"/>
          <w:b w:val="0"/>
          <w:sz w:val="24"/>
          <w:szCs w:val="24"/>
          <w:lang w:val="cs-CZ"/>
        </w:rPr>
        <w:t>(4)</w:t>
      </w:r>
      <w:r w:rsidRPr="00F26B43">
        <w:rPr>
          <w:rFonts w:ascii="Times New Roman" w:hAnsi="Times New Roman"/>
          <w:b w:val="0"/>
          <w:sz w:val="24"/>
          <w:szCs w:val="24"/>
          <w:lang w:val="cs-CZ"/>
        </w:rPr>
        <w:tab/>
      </w:r>
      <w:r w:rsidRPr="00F26B43">
        <w:rPr>
          <w:rFonts w:ascii="Times New Roman" w:hAnsi="Times New Roman"/>
          <w:b w:val="0"/>
          <w:sz w:val="24"/>
          <w:szCs w:val="24"/>
        </w:rPr>
        <w:t>Na základě provedení pravidelné údržby</w:t>
      </w:r>
      <w:r w:rsidRPr="00D23E61">
        <w:rPr>
          <w:rFonts w:ascii="Times New Roman" w:hAnsi="Times New Roman"/>
          <w:b w:val="0"/>
          <w:sz w:val="24"/>
          <w:szCs w:val="24"/>
        </w:rPr>
        <w:t xml:space="preserve"> nebo opravy bude </w:t>
      </w:r>
      <w:r>
        <w:rPr>
          <w:rFonts w:ascii="Times New Roman" w:hAnsi="Times New Roman"/>
          <w:b w:val="0"/>
          <w:sz w:val="24"/>
          <w:szCs w:val="24"/>
        </w:rPr>
        <w:t>smluvními stranami (společně)</w:t>
      </w:r>
      <w:r w:rsidRPr="00D23E61">
        <w:rPr>
          <w:rFonts w:ascii="Times New Roman" w:hAnsi="Times New Roman"/>
          <w:b w:val="0"/>
          <w:sz w:val="24"/>
          <w:szCs w:val="24"/>
        </w:rPr>
        <w:t xml:space="preserve"> </w:t>
      </w:r>
      <w:r w:rsidRPr="009F48DD">
        <w:rPr>
          <w:rFonts w:ascii="Times New Roman" w:hAnsi="Times New Roman"/>
          <w:b w:val="0"/>
          <w:sz w:val="24"/>
          <w:szCs w:val="24"/>
        </w:rPr>
        <w:t>proveden zápis v Deníku oprav a kontrol přístroje sloužící pro účely kontroly Státního úřadu pro jadernou bezpečnost (dále jen „</w:t>
      </w:r>
      <w:r w:rsidRPr="009F48DD">
        <w:rPr>
          <w:rFonts w:ascii="Times New Roman" w:hAnsi="Times New Roman"/>
          <w:sz w:val="24"/>
          <w:szCs w:val="24"/>
        </w:rPr>
        <w:t>Zápis</w:t>
      </w:r>
      <w:r w:rsidRPr="009F48DD">
        <w:rPr>
          <w:rFonts w:ascii="Times New Roman" w:hAnsi="Times New Roman"/>
          <w:b w:val="0"/>
          <w:sz w:val="24"/>
          <w:szCs w:val="24"/>
        </w:rPr>
        <w:t>“). Zápis podepisují oprávněn</w:t>
      </w:r>
      <w:r w:rsidR="00944AE5">
        <w:rPr>
          <w:rFonts w:ascii="Times New Roman" w:hAnsi="Times New Roman"/>
          <w:b w:val="0"/>
          <w:sz w:val="24"/>
          <w:szCs w:val="24"/>
          <w:lang w:val="cs-CZ"/>
        </w:rPr>
        <w:t>í</w:t>
      </w:r>
      <w:r w:rsidRPr="009F48DD">
        <w:rPr>
          <w:rFonts w:ascii="Times New Roman" w:hAnsi="Times New Roman"/>
          <w:b w:val="0"/>
          <w:sz w:val="24"/>
          <w:szCs w:val="24"/>
        </w:rPr>
        <w:t xml:space="preserve"> zástupci obou smluvních stran.</w:t>
      </w:r>
    </w:p>
    <w:p w14:paraId="7DE2B1FE" w14:textId="77777777" w:rsidR="00256105" w:rsidRPr="009F48DD" w:rsidRDefault="00256105" w:rsidP="00256105">
      <w:pPr>
        <w:pStyle w:val="Nadpis1"/>
        <w:keepNext w:val="0"/>
        <w:widowControl w:val="0"/>
        <w:spacing w:before="60" w:after="0"/>
        <w:jc w:val="both"/>
        <w:rPr>
          <w:rFonts w:ascii="Times New Roman" w:hAnsi="Times New Roman"/>
          <w:b w:val="0"/>
          <w:sz w:val="24"/>
          <w:szCs w:val="24"/>
        </w:rPr>
      </w:pPr>
      <w:r>
        <w:rPr>
          <w:rFonts w:ascii="Times New Roman" w:hAnsi="Times New Roman"/>
          <w:b w:val="0"/>
          <w:sz w:val="24"/>
          <w:szCs w:val="24"/>
          <w:lang w:val="cs-CZ"/>
        </w:rPr>
        <w:t>(5)</w:t>
      </w:r>
      <w:r>
        <w:rPr>
          <w:rFonts w:ascii="Times New Roman" w:hAnsi="Times New Roman"/>
          <w:b w:val="0"/>
          <w:sz w:val="24"/>
          <w:szCs w:val="24"/>
          <w:lang w:val="cs-CZ"/>
        </w:rPr>
        <w:tab/>
      </w:r>
      <w:r w:rsidRPr="009F48DD">
        <w:rPr>
          <w:rFonts w:ascii="Times New Roman" w:hAnsi="Times New Roman"/>
          <w:b w:val="0"/>
          <w:sz w:val="24"/>
          <w:szCs w:val="24"/>
        </w:rPr>
        <w:t xml:space="preserve">O provedení a předání plnění poskytnutého Poskytovatelem na základě této smlouvy a Objednávky bude Poskytovatelem sepsán protokol podepsaný oběma smluvními stranami (dále jen </w:t>
      </w:r>
      <w:r w:rsidR="00034B1E">
        <w:rPr>
          <w:rFonts w:ascii="Times New Roman" w:hAnsi="Times New Roman"/>
          <w:b w:val="0"/>
          <w:sz w:val="24"/>
          <w:szCs w:val="24"/>
          <w:lang w:val="cs-CZ"/>
        </w:rPr>
        <w:t>„</w:t>
      </w:r>
      <w:r w:rsidRPr="00034B1E">
        <w:rPr>
          <w:rFonts w:ascii="Times New Roman" w:hAnsi="Times New Roman"/>
          <w:sz w:val="24"/>
          <w:szCs w:val="24"/>
        </w:rPr>
        <w:t>Servisní výkaz</w:t>
      </w:r>
      <w:r w:rsidR="00034B1E" w:rsidRPr="00034B1E">
        <w:rPr>
          <w:rFonts w:ascii="Times New Roman" w:hAnsi="Times New Roman"/>
          <w:sz w:val="24"/>
          <w:szCs w:val="24"/>
          <w:lang w:val="cs-CZ"/>
        </w:rPr>
        <w:t>“</w:t>
      </w:r>
      <w:r w:rsidRPr="009F48DD">
        <w:rPr>
          <w:rFonts w:ascii="Times New Roman" w:hAnsi="Times New Roman"/>
          <w:b w:val="0"/>
          <w:sz w:val="24"/>
          <w:szCs w:val="24"/>
        </w:rPr>
        <w:t>).</w:t>
      </w:r>
    </w:p>
    <w:p w14:paraId="7CD3572E" w14:textId="42E8C606" w:rsidR="00256105" w:rsidRPr="00D23E61" w:rsidRDefault="00256105" w:rsidP="00256105">
      <w:pPr>
        <w:pStyle w:val="Nadpis1"/>
        <w:keepNext w:val="0"/>
        <w:widowControl w:val="0"/>
        <w:spacing w:before="60" w:after="0"/>
        <w:jc w:val="both"/>
        <w:rPr>
          <w:rFonts w:ascii="Times New Roman" w:hAnsi="Times New Roman"/>
          <w:b w:val="0"/>
          <w:sz w:val="24"/>
          <w:szCs w:val="24"/>
        </w:rPr>
      </w:pPr>
      <w:r w:rsidRPr="000D3E7B">
        <w:rPr>
          <w:rFonts w:ascii="Times New Roman" w:hAnsi="Times New Roman"/>
          <w:b w:val="0"/>
          <w:sz w:val="24"/>
          <w:szCs w:val="24"/>
          <w:lang w:val="cs-CZ"/>
        </w:rPr>
        <w:t>(6)</w:t>
      </w:r>
      <w:r w:rsidRPr="000D3E7B">
        <w:rPr>
          <w:rFonts w:ascii="Times New Roman" w:hAnsi="Times New Roman"/>
          <w:b w:val="0"/>
          <w:sz w:val="24"/>
          <w:szCs w:val="24"/>
          <w:lang w:val="cs-CZ"/>
        </w:rPr>
        <w:tab/>
      </w:r>
      <w:r w:rsidRPr="000D3E7B">
        <w:rPr>
          <w:rFonts w:ascii="Times New Roman" w:hAnsi="Times New Roman"/>
          <w:b w:val="0"/>
          <w:sz w:val="24"/>
          <w:szCs w:val="24"/>
        </w:rPr>
        <w:t xml:space="preserve">Poskytovatel je povinen v případě potřeby použití náhradních dílů při provádění </w:t>
      </w:r>
      <w:r w:rsidRPr="000D3E7B">
        <w:rPr>
          <w:rFonts w:ascii="Times New Roman" w:hAnsi="Times New Roman"/>
          <w:b w:val="0"/>
          <w:sz w:val="24"/>
          <w:szCs w:val="24"/>
          <w:lang w:val="cs-CZ"/>
        </w:rPr>
        <w:t>s</w:t>
      </w:r>
      <w:r w:rsidRPr="000D3E7B">
        <w:rPr>
          <w:rFonts w:ascii="Times New Roman" w:hAnsi="Times New Roman"/>
          <w:b w:val="0"/>
          <w:sz w:val="24"/>
          <w:szCs w:val="24"/>
        </w:rPr>
        <w:t xml:space="preserve">ervisu </w:t>
      </w:r>
      <w:r w:rsidRPr="000D3E7B">
        <w:rPr>
          <w:rFonts w:ascii="Times New Roman" w:hAnsi="Times New Roman"/>
          <w:b w:val="0"/>
          <w:sz w:val="24"/>
          <w:szCs w:val="24"/>
          <w:lang w:val="cs-CZ"/>
        </w:rPr>
        <w:t>přístrojového vybavení</w:t>
      </w:r>
      <w:r w:rsidRPr="000D3E7B">
        <w:rPr>
          <w:rFonts w:ascii="Times New Roman" w:hAnsi="Times New Roman"/>
          <w:b w:val="0"/>
          <w:sz w:val="24"/>
          <w:szCs w:val="24"/>
        </w:rPr>
        <w:t xml:space="preserve"> použít pouze náhradní díly</w:t>
      </w:r>
      <w:r w:rsidR="000D3E7B" w:rsidRPr="000D3E7B">
        <w:rPr>
          <w:rFonts w:ascii="Times New Roman" w:hAnsi="Times New Roman"/>
          <w:b w:val="0"/>
          <w:sz w:val="24"/>
          <w:szCs w:val="24"/>
          <w:lang w:val="cs-CZ"/>
        </w:rPr>
        <w:t>,</w:t>
      </w:r>
      <w:r w:rsidR="000D3E7B" w:rsidRPr="000D3E7B">
        <w:t xml:space="preserve"> </w:t>
      </w:r>
      <w:r w:rsidR="000D3E7B" w:rsidRPr="000D3E7B">
        <w:rPr>
          <w:rFonts w:ascii="Times New Roman" w:hAnsi="Times New Roman"/>
          <w:b w:val="0"/>
          <w:sz w:val="24"/>
          <w:szCs w:val="24"/>
        </w:rPr>
        <w:t>výhradně nové, doporučené pro tyto účely výrobcem</w:t>
      </w:r>
      <w:r w:rsidRPr="000D3E7B">
        <w:rPr>
          <w:rFonts w:ascii="Times New Roman" w:hAnsi="Times New Roman"/>
          <w:b w:val="0"/>
          <w:sz w:val="24"/>
          <w:szCs w:val="24"/>
        </w:rPr>
        <w:t xml:space="preserve">. V případě, že dojde k porušení této povinnosti, odpovídá Poskytovatel Objednateli za veškeré škody vzniklé Objednateli v souvislosti s použitím </w:t>
      </w:r>
      <w:r w:rsidRPr="000D3E7B">
        <w:rPr>
          <w:rFonts w:ascii="Times New Roman" w:hAnsi="Times New Roman"/>
          <w:b w:val="0"/>
          <w:sz w:val="24"/>
          <w:szCs w:val="24"/>
          <w:lang w:val="cs-CZ"/>
        </w:rPr>
        <w:t>přístrojového vybavení</w:t>
      </w:r>
      <w:r w:rsidRPr="000D3E7B">
        <w:rPr>
          <w:rFonts w:ascii="Times New Roman" w:hAnsi="Times New Roman"/>
          <w:b w:val="0"/>
          <w:sz w:val="24"/>
          <w:szCs w:val="24"/>
        </w:rPr>
        <w:t xml:space="preserve"> poté, co tuto svoji povinnost porušil.</w:t>
      </w:r>
    </w:p>
    <w:p w14:paraId="52C46DEE" w14:textId="77777777" w:rsidR="00256105" w:rsidRPr="00BE2509"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5</w:t>
      </w:r>
    </w:p>
    <w:p w14:paraId="54BA24CB" w14:textId="77777777" w:rsidR="00256105" w:rsidRDefault="00256105" w:rsidP="00256105">
      <w:pPr>
        <w:pStyle w:val="Nadpis1"/>
        <w:spacing w:before="0"/>
        <w:jc w:val="center"/>
        <w:rPr>
          <w:rFonts w:ascii="Times New Roman" w:hAnsi="Times New Roman"/>
          <w:snapToGrid w:val="0"/>
          <w:sz w:val="24"/>
          <w:lang w:val="cs-CZ"/>
        </w:rPr>
      </w:pPr>
      <w:r>
        <w:rPr>
          <w:rFonts w:ascii="Times New Roman" w:hAnsi="Times New Roman"/>
          <w:snapToGrid w:val="0"/>
          <w:sz w:val="24"/>
          <w:lang w:val="cs-CZ"/>
        </w:rPr>
        <w:t>Prohlášení Poskytovatele</w:t>
      </w:r>
    </w:p>
    <w:p w14:paraId="042257B7" w14:textId="650D3C9E" w:rsidR="00256105" w:rsidRDefault="00256105" w:rsidP="00256105">
      <w:pPr>
        <w:spacing w:before="60"/>
        <w:jc w:val="both"/>
        <w:rPr>
          <w:rFonts w:ascii="Times New Roman" w:hAnsi="Times New Roman"/>
          <w:szCs w:val="24"/>
        </w:rPr>
      </w:pPr>
      <w:r>
        <w:rPr>
          <w:rFonts w:ascii="Times New Roman" w:hAnsi="Times New Roman"/>
          <w:szCs w:val="24"/>
        </w:rPr>
        <w:t>(1)</w:t>
      </w:r>
      <w:r>
        <w:rPr>
          <w:rFonts w:ascii="Times New Roman" w:hAnsi="Times New Roman"/>
          <w:szCs w:val="24"/>
        </w:rPr>
        <w:tab/>
      </w:r>
      <w:r w:rsidRPr="00D23E61">
        <w:rPr>
          <w:rFonts w:ascii="Times New Roman" w:hAnsi="Times New Roman"/>
          <w:szCs w:val="24"/>
        </w:rPr>
        <w:t xml:space="preserve">Poskytovatel podpisem této smlouvy prohlašuje, že je v souladu s podmínkami stanovenými v zákoně č. </w:t>
      </w:r>
      <w:r>
        <w:rPr>
          <w:rFonts w:ascii="Times New Roman" w:hAnsi="Times New Roman"/>
          <w:szCs w:val="24"/>
        </w:rPr>
        <w:t>268</w:t>
      </w:r>
      <w:r w:rsidRPr="00D23E61">
        <w:rPr>
          <w:rFonts w:ascii="Times New Roman" w:hAnsi="Times New Roman"/>
          <w:szCs w:val="24"/>
        </w:rPr>
        <w:t>/20</w:t>
      </w:r>
      <w:r>
        <w:rPr>
          <w:rFonts w:ascii="Times New Roman" w:hAnsi="Times New Roman"/>
          <w:szCs w:val="24"/>
        </w:rPr>
        <w:t>14</w:t>
      </w:r>
      <w:r w:rsidRPr="00D23E61">
        <w:rPr>
          <w:rFonts w:ascii="Times New Roman" w:hAnsi="Times New Roman"/>
          <w:szCs w:val="24"/>
        </w:rPr>
        <w:t xml:space="preserve"> Sb., o zdravotnických prostředcích a o změně některých souvisejících zákonů v platném znění</w:t>
      </w:r>
      <w:r w:rsidR="006F79A4">
        <w:rPr>
          <w:rFonts w:ascii="Times New Roman" w:hAnsi="Times New Roman"/>
          <w:szCs w:val="24"/>
        </w:rPr>
        <w:t>.</w:t>
      </w:r>
    </w:p>
    <w:p w14:paraId="348BC466" w14:textId="38B71DB8" w:rsidR="00256105" w:rsidRPr="00D23E61" w:rsidRDefault="00256105" w:rsidP="00256105">
      <w:pPr>
        <w:spacing w:before="60"/>
        <w:jc w:val="both"/>
        <w:rPr>
          <w:rFonts w:ascii="Times New Roman" w:hAnsi="Times New Roman"/>
          <w:b/>
          <w:sz w:val="28"/>
          <w:szCs w:val="28"/>
          <w:u w:val="single"/>
        </w:rPr>
      </w:pPr>
      <w:r>
        <w:rPr>
          <w:rFonts w:ascii="Times New Roman" w:hAnsi="Times New Roman"/>
          <w:szCs w:val="24"/>
        </w:rPr>
        <w:t>(2)</w:t>
      </w:r>
      <w:r>
        <w:rPr>
          <w:rFonts w:ascii="Times New Roman" w:hAnsi="Times New Roman"/>
          <w:szCs w:val="24"/>
        </w:rPr>
        <w:tab/>
      </w:r>
      <w:r w:rsidRPr="00D23E61">
        <w:rPr>
          <w:rFonts w:ascii="Times New Roman" w:hAnsi="Times New Roman"/>
          <w:szCs w:val="24"/>
        </w:rPr>
        <w:t xml:space="preserve">Poskytovatel dále prohlašuje, že náhradní díly použité v případě potřeby v rámci poskytování </w:t>
      </w:r>
      <w:r>
        <w:rPr>
          <w:rFonts w:ascii="Times New Roman" w:hAnsi="Times New Roman"/>
          <w:szCs w:val="24"/>
        </w:rPr>
        <w:t>s</w:t>
      </w:r>
      <w:r w:rsidRPr="00D23E61">
        <w:rPr>
          <w:rFonts w:ascii="Times New Roman" w:hAnsi="Times New Roman"/>
          <w:szCs w:val="24"/>
        </w:rPr>
        <w:t>ervisu Objednateli, jsou doporučeny k použití pro tyto účely výrobcem</w:t>
      </w:r>
      <w:r>
        <w:rPr>
          <w:rFonts w:ascii="Times New Roman" w:hAnsi="Times New Roman"/>
          <w:szCs w:val="24"/>
        </w:rPr>
        <w:t xml:space="preserve">. </w:t>
      </w:r>
      <w:r w:rsidRPr="00D23E61">
        <w:rPr>
          <w:rFonts w:ascii="Times New Roman" w:hAnsi="Times New Roman"/>
          <w:szCs w:val="24"/>
        </w:rPr>
        <w:t>V případě, že Poskytovatel nedodrží tuto povinnost, odpovídá v plném rozsahu Objednateli za vzniklou škodu, čímž není dotčena jeho povinnost k nápravě, ani nároky Objednatele vyplývající z jiných ustanovení této smlouvy.</w:t>
      </w:r>
    </w:p>
    <w:p w14:paraId="70FA4A61" w14:textId="77777777" w:rsidR="00256105" w:rsidRDefault="00256105" w:rsidP="00256105">
      <w:pPr>
        <w:spacing w:before="60"/>
        <w:jc w:val="both"/>
        <w:rPr>
          <w:rFonts w:ascii="Times New Roman" w:hAnsi="Times New Roman"/>
          <w:szCs w:val="24"/>
        </w:rPr>
      </w:pPr>
      <w:r>
        <w:rPr>
          <w:rFonts w:ascii="Times New Roman" w:hAnsi="Times New Roman"/>
          <w:szCs w:val="24"/>
        </w:rPr>
        <w:t>(3)</w:t>
      </w:r>
      <w:r>
        <w:rPr>
          <w:rFonts w:ascii="Times New Roman" w:hAnsi="Times New Roman"/>
          <w:szCs w:val="24"/>
        </w:rPr>
        <w:tab/>
      </w:r>
      <w:r w:rsidRPr="00D23E61">
        <w:rPr>
          <w:rFonts w:ascii="Times New Roman" w:hAnsi="Times New Roman"/>
          <w:szCs w:val="24"/>
        </w:rPr>
        <w:t xml:space="preserve">Poskytovatel prohlašuje, že má k dispozici veškeré návody k obsluze </w:t>
      </w:r>
      <w:r>
        <w:rPr>
          <w:rFonts w:ascii="Times New Roman" w:hAnsi="Times New Roman"/>
          <w:szCs w:val="24"/>
        </w:rPr>
        <w:t>přístrojového vybavení</w:t>
      </w:r>
      <w:r w:rsidRPr="00D23E61">
        <w:rPr>
          <w:rFonts w:ascii="Times New Roman" w:hAnsi="Times New Roman"/>
          <w:szCs w:val="24"/>
        </w:rPr>
        <w:t xml:space="preserve">, jeho technickou specifikaci, jakož i veškerou další dokumentaci, které je za účelem provádění </w:t>
      </w:r>
      <w:r>
        <w:rPr>
          <w:rFonts w:ascii="Times New Roman" w:hAnsi="Times New Roman"/>
          <w:szCs w:val="24"/>
        </w:rPr>
        <w:t>s</w:t>
      </w:r>
      <w:r w:rsidRPr="00D23E61">
        <w:rPr>
          <w:rFonts w:ascii="Times New Roman" w:hAnsi="Times New Roman"/>
          <w:szCs w:val="24"/>
        </w:rPr>
        <w:t xml:space="preserve">ervisu </w:t>
      </w:r>
      <w:r w:rsidRPr="00F5230A">
        <w:rPr>
          <w:rFonts w:ascii="Times New Roman" w:hAnsi="Times New Roman"/>
          <w:szCs w:val="24"/>
        </w:rPr>
        <w:t>dle tét</w:t>
      </w:r>
      <w:r w:rsidRPr="00D23E61">
        <w:rPr>
          <w:rFonts w:ascii="Times New Roman" w:hAnsi="Times New Roman"/>
          <w:szCs w:val="24"/>
        </w:rPr>
        <w:t>o smlouvy zapotřebí.</w:t>
      </w:r>
    </w:p>
    <w:p w14:paraId="4D045676" w14:textId="77777777" w:rsidR="00CE51FC" w:rsidRPr="00D23E61" w:rsidRDefault="00CE51FC" w:rsidP="00256105">
      <w:pPr>
        <w:spacing w:before="60"/>
        <w:jc w:val="both"/>
        <w:rPr>
          <w:rFonts w:ascii="Times New Roman" w:hAnsi="Times New Roman"/>
          <w:b/>
          <w:sz w:val="28"/>
          <w:szCs w:val="28"/>
          <w:u w:val="single"/>
        </w:rPr>
      </w:pPr>
      <w:r>
        <w:rPr>
          <w:rFonts w:ascii="Times New Roman" w:hAnsi="Times New Roman"/>
          <w:szCs w:val="24"/>
        </w:rPr>
        <w:t>(4)</w:t>
      </w:r>
      <w:r>
        <w:rPr>
          <w:rFonts w:ascii="Times New Roman" w:hAnsi="Times New Roman"/>
          <w:szCs w:val="24"/>
        </w:rPr>
        <w:tab/>
      </w:r>
      <w:r w:rsidRPr="00D23E61">
        <w:rPr>
          <w:rFonts w:ascii="Times New Roman" w:hAnsi="Times New Roman"/>
          <w:szCs w:val="24"/>
        </w:rPr>
        <w:t>Poskytovatel prohlašuje, že</w:t>
      </w:r>
      <w:r w:rsidR="00EA02D7">
        <w:rPr>
          <w:rFonts w:ascii="Times New Roman" w:hAnsi="Times New Roman"/>
          <w:szCs w:val="24"/>
        </w:rPr>
        <w:t xml:space="preserve"> veškerou</w:t>
      </w:r>
      <w:r w:rsidR="00EA02D7" w:rsidRPr="00EA02D7">
        <w:t xml:space="preserve"> </w:t>
      </w:r>
      <w:r w:rsidR="00EA02D7" w:rsidRPr="00EA02D7">
        <w:rPr>
          <w:rFonts w:ascii="Times New Roman" w:hAnsi="Times New Roman"/>
          <w:szCs w:val="24"/>
        </w:rPr>
        <w:t>pravideln</w:t>
      </w:r>
      <w:r w:rsidR="00EA02D7">
        <w:rPr>
          <w:rFonts w:ascii="Times New Roman" w:hAnsi="Times New Roman"/>
          <w:szCs w:val="24"/>
        </w:rPr>
        <w:t>ou údržbu</w:t>
      </w:r>
      <w:r w:rsidR="00EA02D7" w:rsidRPr="00EA02D7">
        <w:rPr>
          <w:rFonts w:ascii="Times New Roman" w:hAnsi="Times New Roman"/>
          <w:szCs w:val="24"/>
        </w:rPr>
        <w:t xml:space="preserve"> </w:t>
      </w:r>
      <w:r w:rsidR="00EA02D7">
        <w:rPr>
          <w:rFonts w:ascii="Times New Roman" w:hAnsi="Times New Roman"/>
          <w:szCs w:val="24"/>
        </w:rPr>
        <w:t xml:space="preserve">a </w:t>
      </w:r>
      <w:r w:rsidR="00EA02D7" w:rsidRPr="00EA02D7">
        <w:rPr>
          <w:rFonts w:ascii="Times New Roman" w:hAnsi="Times New Roman"/>
          <w:szCs w:val="24"/>
        </w:rPr>
        <w:t>opravy</w:t>
      </w:r>
      <w:r w:rsidR="00EA02D7">
        <w:rPr>
          <w:rFonts w:ascii="Times New Roman" w:hAnsi="Times New Roman"/>
          <w:szCs w:val="24"/>
        </w:rPr>
        <w:t xml:space="preserve"> budou provádět pouze příslušně vyškolení pracovníci</w:t>
      </w:r>
      <w:r w:rsidR="00C33FB0">
        <w:rPr>
          <w:rFonts w:ascii="Times New Roman" w:hAnsi="Times New Roman"/>
          <w:szCs w:val="24"/>
        </w:rPr>
        <w:t xml:space="preserve"> dle </w:t>
      </w:r>
      <w:r w:rsidR="00C33FB0" w:rsidRPr="00C33FB0">
        <w:rPr>
          <w:rFonts w:ascii="Times New Roman" w:hAnsi="Times New Roman"/>
          <w:szCs w:val="24"/>
        </w:rPr>
        <w:t xml:space="preserve">zákona </w:t>
      </w:r>
      <w:r w:rsidR="00C33FB0" w:rsidRPr="00C33FB0">
        <w:rPr>
          <w:rFonts w:ascii="Times New Roman" w:hAnsi="Times New Roman"/>
        </w:rPr>
        <w:t>č. 268/2014 Sb.,</w:t>
      </w:r>
      <w:r w:rsidR="00C33FB0" w:rsidRPr="007C4AC3">
        <w:rPr>
          <w:rFonts w:ascii="Times New Roman" w:hAnsi="Times New Roman"/>
          <w:b/>
          <w:i/>
        </w:rPr>
        <w:t xml:space="preserve"> </w:t>
      </w:r>
      <w:r w:rsidR="00C33FB0">
        <w:rPr>
          <w:rFonts w:ascii="Times New Roman" w:hAnsi="Times New Roman"/>
          <w:szCs w:val="24"/>
        </w:rPr>
        <w:t>o zdravotnických prostředcích</w:t>
      </w:r>
      <w:r w:rsidR="00EA02D7">
        <w:rPr>
          <w:rFonts w:ascii="Times New Roman" w:hAnsi="Times New Roman"/>
          <w:szCs w:val="24"/>
        </w:rPr>
        <w:t>, jejichž jmenný seznam předá Objednateli, a bude jej při případných personálních změnách aktualizovat.</w:t>
      </w:r>
    </w:p>
    <w:p w14:paraId="3A75C402" w14:textId="77777777" w:rsidR="00256105" w:rsidRPr="00BE2509"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6</w:t>
      </w:r>
    </w:p>
    <w:p w14:paraId="52ED6415" w14:textId="77777777" w:rsidR="00256105" w:rsidRDefault="00256105" w:rsidP="00256105">
      <w:pPr>
        <w:pStyle w:val="Nadpis1"/>
        <w:spacing w:before="0"/>
        <w:jc w:val="center"/>
        <w:rPr>
          <w:rFonts w:ascii="Times New Roman" w:hAnsi="Times New Roman"/>
          <w:snapToGrid w:val="0"/>
          <w:sz w:val="24"/>
          <w:lang w:val="cs-CZ"/>
        </w:rPr>
      </w:pPr>
      <w:r>
        <w:rPr>
          <w:rFonts w:ascii="Times New Roman" w:hAnsi="Times New Roman"/>
          <w:snapToGrid w:val="0"/>
          <w:sz w:val="24"/>
          <w:lang w:val="cs-CZ"/>
        </w:rPr>
        <w:t>Další práva a povinnosti smluvních stran</w:t>
      </w:r>
    </w:p>
    <w:p w14:paraId="78254DEC" w14:textId="77777777" w:rsidR="00256105" w:rsidRPr="00D23E61" w:rsidRDefault="00256105" w:rsidP="00256105">
      <w:pPr>
        <w:pStyle w:val="Zkladntextodsazen3"/>
        <w:widowControl w:val="0"/>
        <w:spacing w:before="60" w:after="0"/>
        <w:ind w:left="0"/>
        <w:jc w:val="both"/>
        <w:rPr>
          <w:sz w:val="24"/>
          <w:szCs w:val="24"/>
        </w:rPr>
      </w:pPr>
      <w:r>
        <w:rPr>
          <w:sz w:val="24"/>
          <w:szCs w:val="24"/>
        </w:rPr>
        <w:t>(1)</w:t>
      </w:r>
      <w:r>
        <w:rPr>
          <w:sz w:val="24"/>
          <w:szCs w:val="24"/>
        </w:rPr>
        <w:tab/>
      </w:r>
      <w:r w:rsidRPr="00D23E61">
        <w:rPr>
          <w:sz w:val="24"/>
          <w:szCs w:val="24"/>
        </w:rPr>
        <w:t xml:space="preserve">Poskytovatel je povinen poskytovat </w:t>
      </w:r>
      <w:r>
        <w:rPr>
          <w:sz w:val="24"/>
          <w:szCs w:val="24"/>
        </w:rPr>
        <w:t>s</w:t>
      </w:r>
      <w:r w:rsidRPr="00D23E61">
        <w:rPr>
          <w:sz w:val="24"/>
          <w:szCs w:val="24"/>
        </w:rPr>
        <w:t>ervis, k němuž je zavázán, poctivě, s vynaložením vysoce odborné péče. Je přitom povinen dbát zájmů Objednatele a chránit jeho dobrou pověst.</w:t>
      </w:r>
    </w:p>
    <w:p w14:paraId="4A2B3DD6" w14:textId="77777777" w:rsidR="00256105" w:rsidRPr="00D23E61" w:rsidRDefault="00256105" w:rsidP="00256105">
      <w:pPr>
        <w:pStyle w:val="Zkladntextodsazen3"/>
        <w:widowControl w:val="0"/>
        <w:spacing w:before="60" w:after="0"/>
        <w:ind w:left="0"/>
        <w:jc w:val="both"/>
        <w:rPr>
          <w:sz w:val="24"/>
          <w:szCs w:val="24"/>
        </w:rPr>
      </w:pPr>
      <w:r>
        <w:rPr>
          <w:sz w:val="24"/>
          <w:szCs w:val="24"/>
        </w:rPr>
        <w:t>(2)</w:t>
      </w:r>
      <w:r>
        <w:rPr>
          <w:sz w:val="24"/>
          <w:szCs w:val="24"/>
        </w:rPr>
        <w:tab/>
      </w:r>
      <w:r w:rsidRPr="00D23E61">
        <w:rPr>
          <w:sz w:val="24"/>
          <w:szCs w:val="24"/>
        </w:rPr>
        <w:t>Při plnění závazků z této smlouvy plynoucích budou obě smluvní strany jednat ve smyslu zásad dobré víry a poctivého obchodního styku.</w:t>
      </w:r>
    </w:p>
    <w:p w14:paraId="77F0122E" w14:textId="2FE03BA0" w:rsidR="00256105" w:rsidRPr="005A694E" w:rsidRDefault="00256105" w:rsidP="00256105">
      <w:pPr>
        <w:spacing w:before="60"/>
        <w:jc w:val="both"/>
        <w:rPr>
          <w:rFonts w:ascii="Times New Roman" w:hAnsi="Times New Roman"/>
          <w:snapToGrid w:val="0"/>
          <w:szCs w:val="24"/>
        </w:rPr>
      </w:pPr>
      <w:r>
        <w:rPr>
          <w:rFonts w:ascii="Times New Roman" w:hAnsi="Times New Roman"/>
          <w:snapToGrid w:val="0"/>
          <w:szCs w:val="24"/>
        </w:rPr>
        <w:lastRenderedPageBreak/>
        <w:t>(3)</w:t>
      </w:r>
      <w:r>
        <w:rPr>
          <w:rFonts w:ascii="Times New Roman" w:hAnsi="Times New Roman"/>
          <w:snapToGrid w:val="0"/>
          <w:szCs w:val="24"/>
        </w:rPr>
        <w:tab/>
      </w:r>
      <w:r w:rsidRPr="005A694E">
        <w:rPr>
          <w:rFonts w:ascii="Times New Roman" w:hAnsi="Times New Roman"/>
          <w:snapToGrid w:val="0"/>
          <w:szCs w:val="24"/>
        </w:rPr>
        <w:t>Poskytovatel zajistí v pracovní době poskytovatele bezplatnou možnost přímé telefonické konzultace technického problému s</w:t>
      </w:r>
      <w:r>
        <w:rPr>
          <w:rFonts w:ascii="Times New Roman" w:hAnsi="Times New Roman"/>
          <w:snapToGrid w:val="0"/>
          <w:szCs w:val="24"/>
        </w:rPr>
        <w:t> přístrojovým vybavením,</w:t>
      </w:r>
      <w:r w:rsidRPr="005A694E">
        <w:rPr>
          <w:rFonts w:ascii="Times New Roman" w:hAnsi="Times New Roman"/>
          <w:snapToGrid w:val="0"/>
          <w:szCs w:val="24"/>
        </w:rPr>
        <w:t xml:space="preserve"> a to osobou k tomu odborně příslušnou, na tel. č.</w:t>
      </w:r>
      <w:r>
        <w:rPr>
          <w:rFonts w:ascii="Times New Roman" w:hAnsi="Times New Roman"/>
          <w:snapToGrid w:val="0"/>
          <w:szCs w:val="24"/>
        </w:rPr>
        <w:t xml:space="preserve"> </w:t>
      </w:r>
      <w:r w:rsidR="00EE15B2" w:rsidRPr="00EE15B2">
        <w:rPr>
          <w:rFonts w:ascii="Times New Roman" w:hAnsi="Times New Roman"/>
          <w:snapToGrid w:val="0"/>
          <w:szCs w:val="24"/>
          <w:highlight w:val="black"/>
        </w:rPr>
        <w:t>xxxxxx</w:t>
      </w:r>
      <w:r w:rsidR="00EE15B2">
        <w:rPr>
          <w:rFonts w:ascii="Times New Roman" w:hAnsi="Times New Roman"/>
          <w:snapToGrid w:val="0"/>
          <w:szCs w:val="24"/>
        </w:rPr>
        <w:t>.</w:t>
      </w:r>
    </w:p>
    <w:p w14:paraId="4FF66DF0" w14:textId="77777777" w:rsidR="00256105" w:rsidRPr="00D23E61" w:rsidRDefault="00256105" w:rsidP="00256105">
      <w:pPr>
        <w:spacing w:before="60"/>
        <w:jc w:val="both"/>
        <w:rPr>
          <w:rFonts w:ascii="Times New Roman" w:hAnsi="Times New Roman"/>
          <w:snapToGrid w:val="0"/>
          <w:szCs w:val="24"/>
        </w:rPr>
      </w:pPr>
      <w:r>
        <w:rPr>
          <w:rFonts w:ascii="Times New Roman" w:hAnsi="Times New Roman"/>
          <w:snapToGrid w:val="0"/>
          <w:szCs w:val="24"/>
        </w:rPr>
        <w:t>(4)</w:t>
      </w:r>
      <w:r>
        <w:rPr>
          <w:rFonts w:ascii="Times New Roman" w:hAnsi="Times New Roman"/>
          <w:snapToGrid w:val="0"/>
          <w:szCs w:val="24"/>
        </w:rPr>
        <w:tab/>
      </w:r>
      <w:r w:rsidRPr="00D23E61">
        <w:rPr>
          <w:rFonts w:ascii="Times New Roman" w:hAnsi="Times New Roman"/>
          <w:snapToGrid w:val="0"/>
          <w:szCs w:val="24"/>
        </w:rPr>
        <w:t xml:space="preserve">Poskytovatel se zavazuje být během plnění závazků dle této smlouvy v potřebném spojení s Objednatelem a pravidelně jej informovat o výsledcích plnění svých povinností. </w:t>
      </w:r>
    </w:p>
    <w:p w14:paraId="3BE47A83" w14:textId="77777777" w:rsidR="00256105" w:rsidRDefault="00256105" w:rsidP="00256105">
      <w:pPr>
        <w:pStyle w:val="Zkladntextodsazen3"/>
        <w:widowControl w:val="0"/>
        <w:spacing w:before="60" w:after="0"/>
        <w:ind w:left="0"/>
        <w:jc w:val="both"/>
        <w:rPr>
          <w:sz w:val="24"/>
          <w:szCs w:val="24"/>
        </w:rPr>
      </w:pPr>
      <w:r>
        <w:rPr>
          <w:sz w:val="24"/>
          <w:szCs w:val="24"/>
        </w:rPr>
        <w:t>(5)</w:t>
      </w:r>
      <w:r>
        <w:rPr>
          <w:sz w:val="24"/>
          <w:szCs w:val="24"/>
        </w:rPr>
        <w:tab/>
      </w:r>
      <w:r w:rsidRPr="00D23E61">
        <w:rPr>
          <w:sz w:val="24"/>
          <w:szCs w:val="24"/>
        </w:rPr>
        <w:t>Poskytovatel může pro plnění účelu této smlouvy smluvně spolupracovat s třetími osobami, které splňují požadavky příslušných právních předpisů a jiných norem vztahujících se k provádění Servisu. V takovém případě však odpovídá stejně, jako kdyby závazky z této smlouvy plnil sám.</w:t>
      </w:r>
    </w:p>
    <w:p w14:paraId="473CC3C3" w14:textId="77777777" w:rsidR="00256105" w:rsidRPr="00D23E61" w:rsidRDefault="00256105" w:rsidP="00256105">
      <w:pPr>
        <w:pStyle w:val="Zkladntextodsazen3"/>
        <w:widowControl w:val="0"/>
        <w:spacing w:before="60" w:after="0"/>
        <w:ind w:left="0"/>
        <w:jc w:val="both"/>
        <w:rPr>
          <w:sz w:val="24"/>
          <w:szCs w:val="24"/>
        </w:rPr>
      </w:pPr>
      <w:r>
        <w:rPr>
          <w:sz w:val="24"/>
          <w:szCs w:val="24"/>
        </w:rPr>
        <w:t>(6)</w:t>
      </w:r>
      <w:r>
        <w:rPr>
          <w:sz w:val="24"/>
          <w:szCs w:val="24"/>
        </w:rPr>
        <w:tab/>
        <w:t xml:space="preserve">Objednatel je povinen v rámci poskytování součinnosti umožnit Poskytovateli plný přístup k přístrojovému vybavení. </w:t>
      </w:r>
    </w:p>
    <w:p w14:paraId="012EF752" w14:textId="77777777" w:rsidR="00256105" w:rsidRPr="00D23E61" w:rsidRDefault="00256105" w:rsidP="00256105">
      <w:pPr>
        <w:pStyle w:val="Zkladntextodsazen3"/>
        <w:widowControl w:val="0"/>
        <w:spacing w:before="60" w:after="0"/>
        <w:ind w:left="0"/>
        <w:jc w:val="both"/>
        <w:rPr>
          <w:sz w:val="24"/>
          <w:szCs w:val="24"/>
        </w:rPr>
      </w:pPr>
      <w:r>
        <w:rPr>
          <w:sz w:val="24"/>
          <w:szCs w:val="24"/>
        </w:rPr>
        <w:t>(7)</w:t>
      </w:r>
      <w:r>
        <w:rPr>
          <w:sz w:val="24"/>
          <w:szCs w:val="24"/>
        </w:rPr>
        <w:tab/>
      </w:r>
      <w:r w:rsidRPr="00D23E61">
        <w:rPr>
          <w:sz w:val="24"/>
          <w:szCs w:val="24"/>
        </w:rPr>
        <w:t xml:space="preserve">V záležitostech poskytování informací Poskytovateli a všech ostatních záležitostech vyplývajících z této smlouvy, je kontaktní osobou na straně Objednatele: </w:t>
      </w:r>
    </w:p>
    <w:p w14:paraId="7B155D55" w14:textId="011356A7" w:rsidR="00992017" w:rsidRDefault="00992017" w:rsidP="00992017">
      <w:pPr>
        <w:pStyle w:val="Zkladntextodsazen3"/>
        <w:spacing w:before="60" w:after="0"/>
        <w:ind w:left="0"/>
        <w:rPr>
          <w:sz w:val="24"/>
          <w:szCs w:val="24"/>
          <w:lang w:val="cs-CZ"/>
        </w:rPr>
      </w:pPr>
      <w:r>
        <w:rPr>
          <w:sz w:val="24"/>
          <w:szCs w:val="24"/>
        </w:rPr>
        <w:tab/>
      </w:r>
      <w:r>
        <w:rPr>
          <w:sz w:val="24"/>
          <w:szCs w:val="24"/>
        </w:rPr>
        <w:tab/>
        <w:t xml:space="preserve">Jméno, příjmení: </w:t>
      </w:r>
      <w:r>
        <w:rPr>
          <w:sz w:val="24"/>
          <w:szCs w:val="24"/>
        </w:rPr>
        <w:tab/>
      </w:r>
      <w:r w:rsidR="00EE15B2" w:rsidRPr="00EE15B2">
        <w:rPr>
          <w:sz w:val="24"/>
          <w:szCs w:val="24"/>
          <w:highlight w:val="black"/>
          <w:lang w:val="cs-CZ"/>
        </w:rPr>
        <w:t>xxxxxx</w:t>
      </w:r>
    </w:p>
    <w:p w14:paraId="7DAA7897" w14:textId="77777777" w:rsidR="00992017" w:rsidRDefault="00992017" w:rsidP="00992017">
      <w:pPr>
        <w:pStyle w:val="Zkladntextodsazen3"/>
        <w:spacing w:before="60" w:after="0"/>
        <w:ind w:left="0"/>
        <w:rPr>
          <w:sz w:val="24"/>
          <w:szCs w:val="24"/>
        </w:rPr>
      </w:pPr>
      <w:r>
        <w:rPr>
          <w:sz w:val="24"/>
          <w:szCs w:val="24"/>
        </w:rPr>
        <w:tab/>
      </w:r>
      <w:r>
        <w:rPr>
          <w:sz w:val="24"/>
          <w:szCs w:val="24"/>
        </w:rPr>
        <w:tab/>
        <w:t xml:space="preserve">adresa: </w:t>
      </w:r>
      <w:r>
        <w:rPr>
          <w:sz w:val="24"/>
          <w:szCs w:val="24"/>
        </w:rPr>
        <w:tab/>
      </w:r>
      <w:r>
        <w:rPr>
          <w:sz w:val="24"/>
          <w:szCs w:val="24"/>
        </w:rPr>
        <w:tab/>
        <w:t xml:space="preserve">Roentgenova 37/2, 150 30 Praha 5 </w:t>
      </w:r>
    </w:p>
    <w:p w14:paraId="0FE13CA8" w14:textId="356951E6" w:rsidR="00992017" w:rsidRDefault="00992017" w:rsidP="00992017">
      <w:pPr>
        <w:pStyle w:val="Zkladntextodsazen3"/>
        <w:spacing w:before="60" w:after="0"/>
        <w:ind w:left="0"/>
        <w:rPr>
          <w:sz w:val="24"/>
          <w:szCs w:val="24"/>
          <w:lang w:val="cs-CZ"/>
        </w:rPr>
      </w:pPr>
      <w:r>
        <w:rPr>
          <w:sz w:val="24"/>
          <w:szCs w:val="24"/>
        </w:rPr>
        <w:tab/>
      </w:r>
      <w:r>
        <w:rPr>
          <w:sz w:val="24"/>
          <w:szCs w:val="24"/>
        </w:rPr>
        <w:tab/>
        <w:t xml:space="preserve">tel. č.: </w:t>
      </w:r>
      <w:r>
        <w:rPr>
          <w:sz w:val="24"/>
          <w:szCs w:val="24"/>
        </w:rPr>
        <w:tab/>
      </w:r>
      <w:r>
        <w:rPr>
          <w:sz w:val="24"/>
          <w:szCs w:val="24"/>
        </w:rPr>
        <w:tab/>
      </w:r>
      <w:r>
        <w:rPr>
          <w:sz w:val="24"/>
          <w:szCs w:val="24"/>
        </w:rPr>
        <w:tab/>
      </w:r>
      <w:r w:rsidR="00EE15B2" w:rsidRPr="00EE15B2">
        <w:rPr>
          <w:sz w:val="24"/>
          <w:szCs w:val="24"/>
          <w:highlight w:val="black"/>
          <w:lang w:val="cs-CZ"/>
        </w:rPr>
        <w:t>xxxxxx</w:t>
      </w:r>
    </w:p>
    <w:p w14:paraId="4EE0BFFD" w14:textId="6A88392B" w:rsidR="00992017" w:rsidRDefault="00992017" w:rsidP="00992017">
      <w:pPr>
        <w:pStyle w:val="Zkladntextodsazen3"/>
        <w:spacing w:before="60" w:after="0"/>
        <w:ind w:left="0"/>
        <w:rPr>
          <w:sz w:val="24"/>
          <w:szCs w:val="24"/>
        </w:rPr>
      </w:pPr>
      <w:r>
        <w:rPr>
          <w:sz w:val="24"/>
          <w:szCs w:val="24"/>
        </w:rPr>
        <w:tab/>
      </w:r>
      <w:r>
        <w:rPr>
          <w:sz w:val="24"/>
          <w:szCs w:val="24"/>
        </w:rPr>
        <w:tab/>
        <w:t xml:space="preserve">e-mail: </w:t>
      </w:r>
      <w:r>
        <w:rPr>
          <w:sz w:val="24"/>
          <w:szCs w:val="24"/>
        </w:rPr>
        <w:tab/>
      </w:r>
      <w:r>
        <w:rPr>
          <w:sz w:val="24"/>
          <w:szCs w:val="24"/>
          <w:lang w:val="cs-CZ"/>
        </w:rPr>
        <w:tab/>
      </w:r>
      <w:r w:rsidR="00EE15B2" w:rsidRPr="00EE15B2">
        <w:rPr>
          <w:sz w:val="24"/>
          <w:szCs w:val="24"/>
          <w:highlight w:val="black"/>
          <w:lang w:val="cs-CZ"/>
        </w:rPr>
        <w:t>xxxxxx</w:t>
      </w:r>
    </w:p>
    <w:p w14:paraId="002405F6" w14:textId="1F322747" w:rsidR="00256105" w:rsidRPr="00D23E61" w:rsidRDefault="00256105" w:rsidP="00256105">
      <w:pPr>
        <w:pStyle w:val="Zkladntextodsazen3"/>
        <w:widowControl w:val="0"/>
        <w:spacing w:before="60" w:after="0"/>
        <w:ind w:left="0"/>
        <w:jc w:val="both"/>
        <w:rPr>
          <w:sz w:val="24"/>
          <w:szCs w:val="24"/>
        </w:rPr>
      </w:pPr>
      <w:r w:rsidRPr="006F79A4">
        <w:rPr>
          <w:sz w:val="24"/>
          <w:szCs w:val="24"/>
        </w:rPr>
        <w:t>(8)</w:t>
      </w:r>
      <w:r w:rsidRPr="006F79A4">
        <w:rPr>
          <w:sz w:val="24"/>
          <w:szCs w:val="24"/>
        </w:rPr>
        <w:tab/>
        <w:t>Odpovědnou osobou Poskytovatele ve věcech plnění závazků dle této smlouvy</w:t>
      </w:r>
      <w:r w:rsidRPr="00D23E61">
        <w:rPr>
          <w:sz w:val="24"/>
          <w:szCs w:val="24"/>
        </w:rPr>
        <w:t xml:space="preserve"> je: </w:t>
      </w:r>
    </w:p>
    <w:p w14:paraId="0105624C" w14:textId="6DA6596A" w:rsidR="00256105" w:rsidRPr="00D23E61" w:rsidRDefault="00256105" w:rsidP="00256105">
      <w:pPr>
        <w:pStyle w:val="Zkladntextodsazen3"/>
        <w:spacing w:before="60" w:after="0"/>
        <w:ind w:left="0"/>
        <w:rPr>
          <w:sz w:val="24"/>
          <w:szCs w:val="24"/>
        </w:rPr>
      </w:pPr>
      <w:r>
        <w:rPr>
          <w:sz w:val="24"/>
          <w:szCs w:val="24"/>
        </w:rPr>
        <w:tab/>
      </w:r>
      <w:r>
        <w:rPr>
          <w:sz w:val="24"/>
          <w:szCs w:val="24"/>
        </w:rPr>
        <w:tab/>
      </w:r>
      <w:r w:rsidRPr="00D23E61">
        <w:rPr>
          <w:sz w:val="24"/>
          <w:szCs w:val="24"/>
        </w:rPr>
        <w:t>Jméno, příjmení:</w:t>
      </w:r>
      <w:r>
        <w:rPr>
          <w:sz w:val="24"/>
          <w:szCs w:val="24"/>
        </w:rPr>
        <w:tab/>
      </w:r>
      <w:r w:rsidR="006430E4" w:rsidRPr="006430E4">
        <w:rPr>
          <w:sz w:val="24"/>
          <w:szCs w:val="24"/>
          <w:highlight w:val="black"/>
          <w:lang w:val="cs-CZ"/>
        </w:rPr>
        <w:t>xxxxxx</w:t>
      </w:r>
      <w:r>
        <w:rPr>
          <w:sz w:val="24"/>
          <w:szCs w:val="24"/>
        </w:rPr>
        <w:t xml:space="preserve"> </w:t>
      </w:r>
    </w:p>
    <w:p w14:paraId="4698AC5E" w14:textId="56045E34" w:rsidR="00256105" w:rsidRDefault="00256105" w:rsidP="00256105">
      <w:pPr>
        <w:pStyle w:val="Zkladntextodsazen3"/>
        <w:spacing w:before="60" w:after="0"/>
        <w:ind w:left="0"/>
        <w:rPr>
          <w:sz w:val="24"/>
          <w:szCs w:val="24"/>
        </w:rPr>
      </w:pPr>
      <w:r>
        <w:rPr>
          <w:sz w:val="24"/>
          <w:szCs w:val="24"/>
        </w:rPr>
        <w:tab/>
      </w:r>
      <w:r>
        <w:rPr>
          <w:sz w:val="24"/>
          <w:szCs w:val="24"/>
        </w:rPr>
        <w:tab/>
        <w:t>Adresa:</w:t>
      </w:r>
      <w:r>
        <w:rPr>
          <w:sz w:val="24"/>
          <w:szCs w:val="24"/>
        </w:rPr>
        <w:tab/>
      </w:r>
      <w:r>
        <w:rPr>
          <w:sz w:val="24"/>
          <w:szCs w:val="24"/>
        </w:rPr>
        <w:tab/>
      </w:r>
      <w:r w:rsidR="006430E4">
        <w:rPr>
          <w:sz w:val="24"/>
          <w:szCs w:val="24"/>
          <w:lang w:val="cs-CZ"/>
        </w:rPr>
        <w:t>Siemensova 1, 155 00 Praha 5</w:t>
      </w:r>
    </w:p>
    <w:p w14:paraId="6A19612F" w14:textId="2468BF1B" w:rsidR="00256105" w:rsidRDefault="00256105" w:rsidP="00256105">
      <w:pPr>
        <w:rPr>
          <w:szCs w:val="24"/>
        </w:rPr>
      </w:pPr>
      <w:r>
        <w:rPr>
          <w:szCs w:val="24"/>
        </w:rPr>
        <w:tab/>
      </w:r>
      <w:r>
        <w:rPr>
          <w:szCs w:val="24"/>
        </w:rPr>
        <w:tab/>
      </w:r>
      <w:r w:rsidRPr="00D23E61">
        <w:rPr>
          <w:szCs w:val="24"/>
        </w:rPr>
        <w:t>Tel. č.:</w:t>
      </w:r>
      <w:r>
        <w:rPr>
          <w:szCs w:val="24"/>
        </w:rPr>
        <w:t xml:space="preserve"> </w:t>
      </w:r>
      <w:r>
        <w:rPr>
          <w:szCs w:val="24"/>
        </w:rPr>
        <w:tab/>
      </w:r>
      <w:r>
        <w:rPr>
          <w:szCs w:val="24"/>
        </w:rPr>
        <w:tab/>
      </w:r>
      <w:r w:rsidR="006430E4" w:rsidRPr="006430E4">
        <w:rPr>
          <w:szCs w:val="24"/>
          <w:highlight w:val="black"/>
        </w:rPr>
        <w:t>xxxxxx</w:t>
      </w:r>
      <w:r>
        <w:rPr>
          <w:szCs w:val="24"/>
        </w:rPr>
        <w:t xml:space="preserve"> </w:t>
      </w:r>
      <w:r>
        <w:rPr>
          <w:szCs w:val="24"/>
        </w:rPr>
        <w:tab/>
      </w:r>
    </w:p>
    <w:p w14:paraId="6AB22EB9" w14:textId="10A6D502" w:rsidR="00256105" w:rsidRDefault="00256105" w:rsidP="00256105">
      <w:pPr>
        <w:rPr>
          <w:szCs w:val="24"/>
        </w:rPr>
      </w:pPr>
      <w:r>
        <w:rPr>
          <w:szCs w:val="24"/>
        </w:rPr>
        <w:tab/>
      </w:r>
      <w:r>
        <w:rPr>
          <w:szCs w:val="24"/>
        </w:rPr>
        <w:tab/>
        <w:t xml:space="preserve">E-mail: </w:t>
      </w:r>
      <w:r>
        <w:rPr>
          <w:szCs w:val="24"/>
        </w:rPr>
        <w:tab/>
      </w:r>
      <w:r>
        <w:rPr>
          <w:szCs w:val="24"/>
        </w:rPr>
        <w:tab/>
      </w:r>
      <w:r w:rsidR="006430E4" w:rsidRPr="006430E4">
        <w:rPr>
          <w:szCs w:val="24"/>
          <w:highlight w:val="black"/>
        </w:rPr>
        <w:t>xxxxxx</w:t>
      </w:r>
    </w:p>
    <w:p w14:paraId="50B76990" w14:textId="77777777" w:rsidR="00256105" w:rsidRPr="00202390" w:rsidRDefault="00256105" w:rsidP="00256105">
      <w:pPr>
        <w:rPr>
          <w:lang w:eastAsia="x-none"/>
        </w:rPr>
      </w:pPr>
    </w:p>
    <w:p w14:paraId="2759AAE8" w14:textId="77777777" w:rsidR="00256105" w:rsidRPr="00BE2509"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7</w:t>
      </w:r>
    </w:p>
    <w:p w14:paraId="35FE47D8" w14:textId="77777777" w:rsidR="00256105" w:rsidRPr="00443CD8" w:rsidRDefault="00256105" w:rsidP="00256105">
      <w:pPr>
        <w:pStyle w:val="Nadpis1"/>
        <w:spacing w:before="0"/>
        <w:jc w:val="center"/>
        <w:rPr>
          <w:rFonts w:ascii="Times New Roman" w:hAnsi="Times New Roman"/>
          <w:snapToGrid w:val="0"/>
          <w:sz w:val="24"/>
        </w:rPr>
      </w:pPr>
      <w:r>
        <w:rPr>
          <w:rFonts w:ascii="Times New Roman" w:hAnsi="Times New Roman"/>
          <w:snapToGrid w:val="0"/>
          <w:sz w:val="24"/>
          <w:lang w:val="cs-CZ"/>
        </w:rPr>
        <w:t>Odměna Poskytovatele a platební podmínky</w:t>
      </w:r>
      <w:r w:rsidRPr="00443CD8">
        <w:rPr>
          <w:rFonts w:ascii="Times New Roman" w:hAnsi="Times New Roman"/>
          <w:snapToGrid w:val="0"/>
          <w:sz w:val="24"/>
        </w:rPr>
        <w:t xml:space="preserve"> </w:t>
      </w:r>
    </w:p>
    <w:p w14:paraId="771700D5" w14:textId="4D4974E4" w:rsidR="00256105" w:rsidRDefault="00256105" w:rsidP="00256105">
      <w:pPr>
        <w:pStyle w:val="Nadpis2"/>
        <w:keepNext w:val="0"/>
        <w:widowControl w:val="0"/>
        <w:spacing w:before="60"/>
        <w:jc w:val="both"/>
        <w:rPr>
          <w:rFonts w:ascii="Times New Roman" w:hAnsi="Times New Roman"/>
          <w:b w:val="0"/>
          <w:i w:val="0"/>
          <w:snapToGrid w:val="0"/>
          <w:lang w:val="cs-CZ"/>
        </w:rPr>
      </w:pPr>
      <w:r w:rsidRPr="00D45557">
        <w:rPr>
          <w:rFonts w:ascii="Times New Roman" w:hAnsi="Times New Roman"/>
          <w:b w:val="0"/>
          <w:i w:val="0"/>
          <w:snapToGrid w:val="0"/>
          <w:lang w:val="cs-CZ"/>
        </w:rPr>
        <w:t>(1)</w:t>
      </w:r>
      <w:r w:rsidRPr="00D45557">
        <w:rPr>
          <w:rFonts w:ascii="Times New Roman" w:hAnsi="Times New Roman"/>
          <w:b w:val="0"/>
          <w:i w:val="0"/>
          <w:snapToGrid w:val="0"/>
          <w:lang w:val="cs-CZ"/>
        </w:rPr>
        <w:tab/>
        <w:t xml:space="preserve">Objednatel se zavazuje uhradit Poskytovateli za plnění poskytnuté dle této smlouvy odměnu ve výši </w:t>
      </w:r>
      <w:r w:rsidR="006430E4">
        <w:rPr>
          <w:rFonts w:ascii="Times New Roman" w:hAnsi="Times New Roman"/>
          <w:b w:val="0"/>
          <w:i w:val="0"/>
          <w:snapToGrid w:val="0"/>
          <w:lang w:val="cs-CZ"/>
        </w:rPr>
        <w:t>158 000</w:t>
      </w:r>
      <w:r w:rsidRPr="00D45557">
        <w:rPr>
          <w:rFonts w:ascii="Times New Roman" w:hAnsi="Times New Roman"/>
          <w:b w:val="0"/>
          <w:i w:val="0"/>
          <w:snapToGrid w:val="0"/>
          <w:lang w:val="cs-CZ"/>
        </w:rPr>
        <w:t xml:space="preserve"> Kč bez daně z přidané hodnoty za každý celý měsíc</w:t>
      </w:r>
      <w:r w:rsidRPr="00D45557">
        <w:rPr>
          <w:rStyle w:val="Znakapoznpodarou"/>
          <w:rFonts w:ascii="Times New Roman" w:hAnsi="Times New Roman"/>
          <w:b w:val="0"/>
          <w:i w:val="0"/>
          <w:snapToGrid w:val="0"/>
          <w:lang w:val="cs-CZ"/>
        </w:rPr>
        <w:footnoteReference w:id="2"/>
      </w:r>
      <w:r w:rsidRPr="00D45557">
        <w:rPr>
          <w:rFonts w:ascii="Times New Roman" w:hAnsi="Times New Roman"/>
          <w:b w:val="0"/>
          <w:i w:val="0"/>
          <w:snapToGrid w:val="0"/>
          <w:lang w:val="cs-CZ"/>
        </w:rPr>
        <w:t xml:space="preserve"> poskytování servisu dle této smlouvy (dále jen „Odměna“). K odměně bude připočtena daň z přidané hodnoty dle platných právních předpisů.</w:t>
      </w:r>
    </w:p>
    <w:p w14:paraId="4887E3A3" w14:textId="6A7B031A" w:rsidR="00256105" w:rsidRDefault="00256105" w:rsidP="00256105">
      <w:pPr>
        <w:pStyle w:val="Nadpis2"/>
        <w:keepNext w:val="0"/>
        <w:widowControl w:val="0"/>
        <w:spacing w:before="60"/>
        <w:jc w:val="both"/>
        <w:rPr>
          <w:rFonts w:ascii="Times New Roman" w:hAnsi="Times New Roman"/>
          <w:b w:val="0"/>
          <w:i w:val="0"/>
          <w:snapToGrid w:val="0"/>
          <w:lang w:val="cs-CZ"/>
        </w:rPr>
      </w:pPr>
      <w:r>
        <w:rPr>
          <w:rFonts w:ascii="Times New Roman" w:hAnsi="Times New Roman"/>
          <w:b w:val="0"/>
          <w:i w:val="0"/>
          <w:snapToGrid w:val="0"/>
          <w:lang w:val="cs-CZ"/>
        </w:rPr>
        <w:t>(2)</w:t>
      </w:r>
      <w:r>
        <w:rPr>
          <w:rFonts w:ascii="Times New Roman" w:hAnsi="Times New Roman"/>
          <w:b w:val="0"/>
          <w:i w:val="0"/>
          <w:snapToGrid w:val="0"/>
          <w:lang w:val="cs-CZ"/>
        </w:rPr>
        <w:tab/>
      </w:r>
      <w:r w:rsidRPr="00922BFB">
        <w:rPr>
          <w:rFonts w:ascii="Times New Roman" w:hAnsi="Times New Roman"/>
          <w:b w:val="0"/>
          <w:i w:val="0"/>
          <w:snapToGrid w:val="0"/>
          <w:lang w:val="cs-CZ"/>
        </w:rPr>
        <w:t xml:space="preserve">Odměna je konečná a neměnná a zahrnuje provádění </w:t>
      </w:r>
      <w:r w:rsidR="00B051D8">
        <w:rPr>
          <w:rFonts w:ascii="Times New Roman" w:hAnsi="Times New Roman"/>
          <w:b w:val="0"/>
          <w:i w:val="0"/>
          <w:snapToGrid w:val="0"/>
          <w:lang w:val="cs-CZ"/>
        </w:rPr>
        <w:t xml:space="preserve">odborné </w:t>
      </w:r>
      <w:r w:rsidRPr="00922BFB">
        <w:rPr>
          <w:rFonts w:ascii="Times New Roman" w:hAnsi="Times New Roman"/>
          <w:b w:val="0"/>
          <w:i w:val="0"/>
          <w:snapToGrid w:val="0"/>
          <w:lang w:val="cs-CZ"/>
        </w:rPr>
        <w:t xml:space="preserve">údržby, </w:t>
      </w:r>
      <w:r>
        <w:rPr>
          <w:rFonts w:ascii="Times New Roman" w:hAnsi="Times New Roman"/>
          <w:b w:val="0"/>
          <w:i w:val="0"/>
          <w:snapToGrid w:val="0"/>
          <w:lang w:val="cs-CZ"/>
        </w:rPr>
        <w:t xml:space="preserve">veškerých </w:t>
      </w:r>
      <w:r w:rsidRPr="00922BFB">
        <w:rPr>
          <w:rFonts w:ascii="Times New Roman" w:hAnsi="Times New Roman"/>
          <w:b w:val="0"/>
          <w:i w:val="0"/>
          <w:snapToGrid w:val="0"/>
          <w:lang w:val="cs-CZ"/>
        </w:rPr>
        <w:t>oprav, cestovní náklady, náklady na provedené práce, náklady na dodání náhradních dílů</w:t>
      </w:r>
      <w:r w:rsidR="00B051D8">
        <w:rPr>
          <w:rFonts w:ascii="Times New Roman" w:hAnsi="Times New Roman"/>
          <w:b w:val="0"/>
          <w:i w:val="0"/>
          <w:snapToGrid w:val="0"/>
          <w:lang w:val="cs-CZ"/>
        </w:rPr>
        <w:t xml:space="preserve"> včetně</w:t>
      </w:r>
      <w:r w:rsidRPr="00922BFB">
        <w:rPr>
          <w:rFonts w:ascii="Times New Roman" w:hAnsi="Times New Roman"/>
          <w:b w:val="0"/>
          <w:i w:val="0"/>
          <w:snapToGrid w:val="0"/>
          <w:lang w:val="cs-CZ"/>
        </w:rPr>
        <w:t xml:space="preserve"> příslušenství </w:t>
      </w:r>
      <w:r>
        <w:rPr>
          <w:rFonts w:ascii="Times New Roman" w:hAnsi="Times New Roman"/>
          <w:b w:val="0"/>
          <w:i w:val="0"/>
          <w:snapToGrid w:val="0"/>
          <w:lang w:val="cs-CZ"/>
        </w:rPr>
        <w:t>přístrojového vybavení</w:t>
      </w:r>
      <w:r w:rsidRPr="00922BFB">
        <w:rPr>
          <w:rFonts w:ascii="Times New Roman" w:hAnsi="Times New Roman"/>
          <w:b w:val="0"/>
          <w:i w:val="0"/>
          <w:snapToGrid w:val="0"/>
          <w:lang w:val="cs-CZ"/>
        </w:rPr>
        <w:t xml:space="preserve">, jakož i veškeré další náklady, které Poskytovateli v souvislosti s poskytováním plnění dle této smlouvy vzniknou, pokud nejsou z provádění </w:t>
      </w:r>
      <w:r>
        <w:rPr>
          <w:rFonts w:ascii="Times New Roman" w:hAnsi="Times New Roman"/>
          <w:b w:val="0"/>
          <w:i w:val="0"/>
          <w:snapToGrid w:val="0"/>
          <w:lang w:val="cs-CZ"/>
        </w:rPr>
        <w:t>s</w:t>
      </w:r>
      <w:r w:rsidRPr="00922BFB">
        <w:rPr>
          <w:rFonts w:ascii="Times New Roman" w:hAnsi="Times New Roman"/>
          <w:b w:val="0"/>
          <w:i w:val="0"/>
          <w:snapToGrid w:val="0"/>
          <w:lang w:val="cs-CZ"/>
        </w:rPr>
        <w:t>ervisu dle této smlouvy výslovně vyjmuty</w:t>
      </w:r>
      <w:r>
        <w:rPr>
          <w:rFonts w:ascii="Times New Roman" w:hAnsi="Times New Roman"/>
          <w:b w:val="0"/>
          <w:i w:val="0"/>
          <w:snapToGrid w:val="0"/>
          <w:lang w:val="cs-CZ"/>
        </w:rPr>
        <w:t>. Poskytovateli tedy na základě této smlouvy nemůže vzniknout právo na zaplacení jiné částky, než výše uvedené měsíční odměny. To nevylučuje vznik práv z odpovědnosti za porušení Smlouvy druhou smluvní stranou.</w:t>
      </w:r>
    </w:p>
    <w:p w14:paraId="2034D296" w14:textId="77777777" w:rsidR="00256105" w:rsidRPr="00D23E61" w:rsidRDefault="00256105" w:rsidP="00256105">
      <w:pPr>
        <w:spacing w:before="60"/>
        <w:jc w:val="both"/>
        <w:rPr>
          <w:rStyle w:val="platne1"/>
          <w:rFonts w:ascii="Times New Roman" w:hAnsi="Times New Roman"/>
          <w:szCs w:val="24"/>
        </w:rPr>
      </w:pPr>
      <w:r>
        <w:rPr>
          <w:rStyle w:val="platne1"/>
          <w:rFonts w:ascii="Times New Roman" w:hAnsi="Times New Roman"/>
          <w:szCs w:val="24"/>
        </w:rPr>
        <w:t>(3)</w:t>
      </w:r>
      <w:r>
        <w:rPr>
          <w:rStyle w:val="platne1"/>
          <w:rFonts w:ascii="Times New Roman" w:hAnsi="Times New Roman"/>
          <w:szCs w:val="24"/>
        </w:rPr>
        <w:tab/>
      </w:r>
      <w:r w:rsidRPr="00D23E61">
        <w:rPr>
          <w:rStyle w:val="platne1"/>
          <w:rFonts w:ascii="Times New Roman" w:hAnsi="Times New Roman"/>
          <w:szCs w:val="24"/>
        </w:rPr>
        <w:t xml:space="preserve">Odměnu je Poskytovatel oprávněn fakturovat měsíčně ve výši </w:t>
      </w:r>
      <w:r>
        <w:rPr>
          <w:rStyle w:val="platne1"/>
          <w:rFonts w:ascii="Times New Roman" w:hAnsi="Times New Roman"/>
          <w:szCs w:val="24"/>
        </w:rPr>
        <w:t xml:space="preserve">měsíční odměny za poskytování servisu, popř. její poměrné části, pokud nebyl servis poskytován po celý kalendářní měsíc. </w:t>
      </w:r>
    </w:p>
    <w:p w14:paraId="257F8D53" w14:textId="77777777" w:rsidR="00256105" w:rsidRDefault="00256105" w:rsidP="00256105">
      <w:pPr>
        <w:autoSpaceDE w:val="0"/>
        <w:autoSpaceDN w:val="0"/>
        <w:adjustRightInd w:val="0"/>
        <w:spacing w:before="60" w:after="60"/>
        <w:jc w:val="both"/>
      </w:pPr>
      <w:r>
        <w:rPr>
          <w:rFonts w:ascii="Times New Roman" w:hAnsi="Times New Roman"/>
          <w:snapToGrid w:val="0"/>
        </w:rPr>
        <w:t>(4)</w:t>
      </w:r>
      <w:r>
        <w:rPr>
          <w:rFonts w:ascii="Times New Roman" w:hAnsi="Times New Roman"/>
          <w:snapToGrid w:val="0"/>
        </w:rPr>
        <w:tab/>
      </w:r>
      <w:r>
        <w:t>Poskytovatel m</w:t>
      </w:r>
      <w:r>
        <w:rPr>
          <w:rFonts w:hint="eastAsia"/>
        </w:rPr>
        <w:t>ůž</w:t>
      </w:r>
      <w:r>
        <w:t xml:space="preserve">e navrhnout zvýšení ceny pouze </w:t>
      </w:r>
      <w:r w:rsidRPr="0089362D">
        <w:t>v souvislosti se</w:t>
      </w:r>
      <w:r w:rsidRPr="0089362D">
        <w:rPr>
          <w:b/>
        </w:rPr>
        <w:t xml:space="preserve"> změnou daňových právních předpisů</w:t>
      </w:r>
      <w:r>
        <w:rPr>
          <w:b/>
        </w:rPr>
        <w:t xml:space="preserve"> </w:t>
      </w:r>
      <w:r>
        <w:t>ve smyslu změny Zákona o dani z přidané hodnoty č. 235/2004 Sb.</w:t>
      </w:r>
      <w:r w:rsidRPr="0089362D">
        <w:t>, a to nejvýše o částku odpovídající této legislativní změně</w:t>
      </w:r>
      <w:r>
        <w:t xml:space="preserve">, nebo </w:t>
      </w:r>
      <w:r w:rsidRPr="00725145">
        <w:rPr>
          <w:rFonts w:ascii="Times New Roman" w:hAnsi="Times New Roman"/>
          <w:color w:val="000000"/>
          <w:szCs w:val="24"/>
        </w:rPr>
        <w:t xml:space="preserve">na základě </w:t>
      </w:r>
      <w:r>
        <w:rPr>
          <w:rFonts w:ascii="Times New Roman" w:hAnsi="Times New Roman"/>
          <w:color w:val="000000"/>
          <w:szCs w:val="24"/>
        </w:rPr>
        <w:t>písemné dohody smluvních stran.</w:t>
      </w:r>
      <w:r>
        <w:t xml:space="preserve"> Poskytovatel tedy může pouze zohlednit pro něj relevantní snížení či zvýšení </w:t>
      </w:r>
    </w:p>
    <w:p w14:paraId="295D71E9" w14:textId="77777777" w:rsidR="00256105" w:rsidRPr="00132544" w:rsidRDefault="00256105" w:rsidP="00256105">
      <w:pPr>
        <w:autoSpaceDE w:val="0"/>
        <w:autoSpaceDN w:val="0"/>
        <w:adjustRightInd w:val="0"/>
        <w:spacing w:before="60" w:after="60"/>
        <w:jc w:val="both"/>
      </w:pPr>
      <w:r w:rsidRPr="0015384E">
        <w:rPr>
          <w:snapToGrid w:val="0"/>
        </w:rPr>
        <w:t>(</w:t>
      </w:r>
      <w:r>
        <w:rPr>
          <w:snapToGrid w:val="0"/>
        </w:rPr>
        <w:t>5</w:t>
      </w:r>
      <w:r w:rsidRPr="0015384E">
        <w:rPr>
          <w:snapToGrid w:val="0"/>
        </w:rPr>
        <w:t>)</w:t>
      </w:r>
      <w:r w:rsidRPr="0015384E">
        <w:rPr>
          <w:snapToGrid w:val="0"/>
        </w:rPr>
        <w:tab/>
      </w:r>
      <w:r>
        <w:rPr>
          <w:snapToGrid w:val="0"/>
        </w:rPr>
        <w:t xml:space="preserve">Objednatel </w:t>
      </w:r>
      <w:r w:rsidRPr="0015384E">
        <w:rPr>
          <w:snapToGrid w:val="0"/>
        </w:rPr>
        <w:t>nebude poskytovat zálohy.</w:t>
      </w:r>
    </w:p>
    <w:p w14:paraId="00E7B970" w14:textId="77777777" w:rsidR="00256105" w:rsidRPr="0015384E" w:rsidRDefault="00256105" w:rsidP="00256105">
      <w:pPr>
        <w:pStyle w:val="Odstavec"/>
        <w:numPr>
          <w:ilvl w:val="0"/>
          <w:numId w:val="0"/>
        </w:numPr>
        <w:spacing w:before="60" w:after="60"/>
        <w:rPr>
          <w:snapToGrid w:val="0"/>
        </w:rPr>
      </w:pPr>
      <w:r w:rsidRPr="0015384E">
        <w:rPr>
          <w:snapToGrid w:val="0"/>
        </w:rPr>
        <w:lastRenderedPageBreak/>
        <w:t>(</w:t>
      </w:r>
      <w:r>
        <w:rPr>
          <w:snapToGrid w:val="0"/>
        </w:rPr>
        <w:t>6</w:t>
      </w:r>
      <w:r w:rsidRPr="0015384E">
        <w:rPr>
          <w:snapToGrid w:val="0"/>
        </w:rPr>
        <w:t>)</w:t>
      </w:r>
      <w:r w:rsidRPr="0015384E">
        <w:rPr>
          <w:snapToGrid w:val="0"/>
        </w:rPr>
        <w:tab/>
      </w:r>
      <w:r>
        <w:rPr>
          <w:snapToGrid w:val="0"/>
        </w:rPr>
        <w:t xml:space="preserve">Odměna je splatná ve lhůtě </w:t>
      </w:r>
      <w:r w:rsidRPr="00354576">
        <w:rPr>
          <w:b/>
          <w:snapToGrid w:val="0"/>
        </w:rPr>
        <w:t>60 (šedesát) dní</w:t>
      </w:r>
      <w:r w:rsidRPr="0015384E">
        <w:rPr>
          <w:snapToGrid w:val="0"/>
        </w:rPr>
        <w:t xml:space="preserve"> ode dne doručení daňového dokladu (faktur</w:t>
      </w:r>
      <w:r>
        <w:rPr>
          <w:snapToGrid w:val="0"/>
        </w:rPr>
        <w:t>y</w:t>
      </w:r>
      <w:r w:rsidRPr="0015384E">
        <w:rPr>
          <w:snapToGrid w:val="0"/>
        </w:rPr>
        <w:t xml:space="preserve">) </w:t>
      </w:r>
      <w:r>
        <w:rPr>
          <w:snapToGrid w:val="0"/>
        </w:rPr>
        <w:t>Objednatel</w:t>
      </w:r>
      <w:r w:rsidRPr="0015384E">
        <w:rPr>
          <w:snapToGrid w:val="0"/>
        </w:rPr>
        <w:t>. Doba splatnosti je sjednána s ohledem na ust. § 1963 (2) občanského zákoníku s ohledem na povahu plnění předmětu této smlouvy, s čímž smluvní strany podpisem této smlouvy výslovně souhlasí.</w:t>
      </w:r>
    </w:p>
    <w:p w14:paraId="54C19D3B" w14:textId="77777777" w:rsidR="00256105" w:rsidRDefault="00256105" w:rsidP="00256105">
      <w:pPr>
        <w:pStyle w:val="Odstavec"/>
        <w:numPr>
          <w:ilvl w:val="0"/>
          <w:numId w:val="0"/>
        </w:numPr>
        <w:spacing w:before="60" w:after="60"/>
      </w:pPr>
      <w:r w:rsidRPr="0015384E">
        <w:rPr>
          <w:snapToGrid w:val="0"/>
        </w:rPr>
        <w:t>(</w:t>
      </w:r>
      <w:r>
        <w:rPr>
          <w:snapToGrid w:val="0"/>
        </w:rPr>
        <w:t>7</w:t>
      </w:r>
      <w:r w:rsidRPr="0015384E">
        <w:rPr>
          <w:snapToGrid w:val="0"/>
        </w:rPr>
        <w:t>)</w:t>
      </w:r>
      <w:r w:rsidRPr="0015384E">
        <w:rPr>
          <w:snapToGrid w:val="0"/>
        </w:rPr>
        <w:tab/>
      </w:r>
      <w:r>
        <w:rPr>
          <w:snapToGrid w:val="0"/>
        </w:rPr>
        <w:t xml:space="preserve">Odměna bude Objednatelem uhrazena za plné servisní pokrytí </w:t>
      </w:r>
      <w:r>
        <w:t xml:space="preserve">bezhotovostním převodem na účet Poskytovatele uvedený v záhlaví této smlouvy. </w:t>
      </w:r>
    </w:p>
    <w:p w14:paraId="22B9CC55" w14:textId="77777777" w:rsidR="00256105" w:rsidRDefault="00256105" w:rsidP="00256105">
      <w:pPr>
        <w:pStyle w:val="Odstavec"/>
        <w:numPr>
          <w:ilvl w:val="0"/>
          <w:numId w:val="0"/>
        </w:numPr>
        <w:spacing w:before="60" w:after="60"/>
      </w:pPr>
      <w:r>
        <w:t>(8)</w:t>
      </w:r>
      <w:r>
        <w:tab/>
        <w:t xml:space="preserve">Poskytovatel je povinen vystavit daňový doklad (fakturu) do 15 dnů po uskutečnění zdanitelného plnění a nejpozději do dvou pracovních dnů po jeho vystavení doručit na adresu sídla Objednatele. </w:t>
      </w:r>
    </w:p>
    <w:p w14:paraId="4CE0AD66" w14:textId="49BD125F" w:rsidR="00256105" w:rsidRDefault="00256105" w:rsidP="00256105">
      <w:pPr>
        <w:pStyle w:val="Odstavec"/>
        <w:numPr>
          <w:ilvl w:val="0"/>
          <w:numId w:val="0"/>
        </w:numPr>
        <w:spacing w:before="60" w:after="60"/>
      </w:pPr>
      <w:r w:rsidRPr="0015384E">
        <w:rPr>
          <w:snapToGrid w:val="0"/>
        </w:rPr>
        <w:t>(</w:t>
      </w:r>
      <w:r>
        <w:rPr>
          <w:snapToGrid w:val="0"/>
        </w:rPr>
        <w:t>9</w:t>
      </w:r>
      <w:r w:rsidRPr="0015384E">
        <w:rPr>
          <w:snapToGrid w:val="0"/>
        </w:rPr>
        <w:t>)</w:t>
      </w:r>
      <w:r w:rsidRPr="0015384E">
        <w:rPr>
          <w:snapToGrid w:val="0"/>
        </w:rPr>
        <w:tab/>
      </w:r>
      <w:r>
        <w:t>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zdravotnického přístroje</w:t>
      </w:r>
      <w:r w:rsidR="00B051D8">
        <w:t xml:space="preserve"> (min. název, typ, výrobní číslo)</w:t>
      </w:r>
      <w:r>
        <w:t xml:space="preserve">, k němuž je poskytován servis, servisní období, které je fakturováno. K faktuře budou doloženy kopie servisních výkazů za dané období. </w:t>
      </w:r>
    </w:p>
    <w:p w14:paraId="6268F7B2" w14:textId="77777777" w:rsidR="00256105" w:rsidRDefault="00256105" w:rsidP="00256105">
      <w:pPr>
        <w:pStyle w:val="Odstavec"/>
        <w:numPr>
          <w:ilvl w:val="0"/>
          <w:numId w:val="0"/>
        </w:numPr>
        <w:spacing w:before="60" w:after="60"/>
        <w:rPr>
          <w:snapToGrid w:val="0"/>
        </w:rPr>
      </w:pPr>
      <w:r>
        <w:rPr>
          <w:snapToGrid w:val="0"/>
        </w:rPr>
        <w:t>(10</w:t>
      </w:r>
      <w:r w:rsidRPr="0015384E">
        <w:rPr>
          <w:snapToGrid w:val="0"/>
        </w:rPr>
        <w:t>)</w:t>
      </w:r>
      <w:r w:rsidRPr="0015384E">
        <w:rPr>
          <w:snapToGrid w:val="0"/>
        </w:rPr>
        <w:tab/>
      </w:r>
      <w:r>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kupní ceny. Od doručení opravené </w:t>
      </w:r>
      <w:r>
        <w:rPr>
          <w:snapToGrid w:val="0"/>
        </w:rPr>
        <w:t>faktury začíná běžet nová lhůta splatnosti</w:t>
      </w:r>
      <w:r w:rsidRPr="0015384E">
        <w:rPr>
          <w:snapToGrid w:val="0"/>
        </w:rPr>
        <w:t>.</w:t>
      </w:r>
    </w:p>
    <w:p w14:paraId="6FF3591A" w14:textId="77777777" w:rsidR="00256105" w:rsidRPr="0015384E" w:rsidRDefault="00256105" w:rsidP="00256105">
      <w:pPr>
        <w:pStyle w:val="Odstavec"/>
        <w:numPr>
          <w:ilvl w:val="0"/>
          <w:numId w:val="0"/>
        </w:numPr>
        <w:spacing w:before="60" w:after="60"/>
        <w:rPr>
          <w:snapToGrid w:val="0"/>
        </w:rPr>
      </w:pPr>
    </w:p>
    <w:p w14:paraId="65AE3ACC" w14:textId="77777777" w:rsidR="00256105" w:rsidRDefault="00256105" w:rsidP="00256105">
      <w:pPr>
        <w:pStyle w:val="Nadpis1"/>
        <w:spacing w:before="120" w:after="0"/>
        <w:jc w:val="center"/>
        <w:rPr>
          <w:rFonts w:ascii="Times New Roman" w:hAnsi="Times New Roman"/>
          <w:snapToGrid w:val="0"/>
          <w:sz w:val="24"/>
          <w:lang w:val="cs-CZ"/>
        </w:rPr>
      </w:pPr>
      <w:r>
        <w:rPr>
          <w:rFonts w:ascii="Times New Roman" w:hAnsi="Times New Roman"/>
          <w:snapToGrid w:val="0"/>
          <w:sz w:val="24"/>
          <w:lang w:val="cs-CZ"/>
        </w:rPr>
        <w:t>Čl. 8</w:t>
      </w:r>
    </w:p>
    <w:p w14:paraId="2956DADD" w14:textId="61C110DB" w:rsidR="00256105" w:rsidRPr="00346842" w:rsidRDefault="00256105" w:rsidP="00346842">
      <w:pPr>
        <w:pStyle w:val="Nadpis1"/>
        <w:keepNext w:val="0"/>
        <w:spacing w:before="0" w:after="0"/>
        <w:jc w:val="center"/>
        <w:rPr>
          <w:rFonts w:ascii="Times New Roman" w:hAnsi="Times New Roman"/>
          <w:sz w:val="24"/>
          <w:lang w:val="cs-CZ"/>
        </w:rPr>
      </w:pPr>
      <w:r w:rsidRPr="00970C10">
        <w:rPr>
          <w:rFonts w:ascii="Times New Roman" w:hAnsi="Times New Roman"/>
          <w:snapToGrid w:val="0"/>
          <w:sz w:val="24"/>
        </w:rPr>
        <w:t>Záruka</w:t>
      </w:r>
      <w:r w:rsidRPr="00970C10">
        <w:rPr>
          <w:rFonts w:ascii="Times New Roman" w:hAnsi="Times New Roman"/>
          <w:snapToGrid w:val="0"/>
          <w:sz w:val="24"/>
          <w:lang w:val="cs-CZ"/>
        </w:rPr>
        <w:t xml:space="preserve"> a </w:t>
      </w:r>
      <w:r>
        <w:rPr>
          <w:rFonts w:ascii="Times New Roman" w:hAnsi="Times New Roman"/>
          <w:snapToGrid w:val="0"/>
          <w:sz w:val="24"/>
          <w:lang w:val="cs-CZ"/>
        </w:rPr>
        <w:t>pojištění</w:t>
      </w:r>
      <w:r w:rsidRPr="006D5860">
        <w:rPr>
          <w:rFonts w:ascii="Times New Roman" w:hAnsi="Times New Roman"/>
          <w:snapToGrid w:val="0"/>
          <w:sz w:val="24"/>
        </w:rPr>
        <w:t xml:space="preserve"> </w:t>
      </w:r>
    </w:p>
    <w:p w14:paraId="04171B24" w14:textId="603DD7AF" w:rsidR="00256105" w:rsidRPr="00500DF1" w:rsidRDefault="00256105" w:rsidP="00256105">
      <w:pPr>
        <w:pStyle w:val="Nadpis2"/>
        <w:widowControl w:val="0"/>
        <w:spacing w:before="60"/>
        <w:jc w:val="both"/>
        <w:rPr>
          <w:rFonts w:ascii="Times New Roman" w:hAnsi="Times New Roman"/>
          <w:b w:val="0"/>
          <w:i w:val="0"/>
        </w:rPr>
      </w:pPr>
      <w:r w:rsidRPr="00500DF1">
        <w:rPr>
          <w:rFonts w:ascii="Times New Roman" w:hAnsi="Times New Roman"/>
          <w:b w:val="0"/>
          <w:i w:val="0"/>
          <w:lang w:val="cs-CZ"/>
        </w:rPr>
        <w:t>(</w:t>
      </w:r>
      <w:r w:rsidR="00500DF1">
        <w:rPr>
          <w:rFonts w:ascii="Times New Roman" w:hAnsi="Times New Roman"/>
          <w:b w:val="0"/>
          <w:i w:val="0"/>
          <w:lang w:val="cs-CZ"/>
        </w:rPr>
        <w:t>1</w:t>
      </w:r>
      <w:r w:rsidRPr="00500DF1">
        <w:rPr>
          <w:rFonts w:ascii="Times New Roman" w:hAnsi="Times New Roman"/>
          <w:b w:val="0"/>
          <w:i w:val="0"/>
          <w:lang w:val="cs-CZ"/>
        </w:rPr>
        <w:t>)</w:t>
      </w:r>
      <w:r w:rsidRPr="00500DF1">
        <w:rPr>
          <w:rFonts w:ascii="Times New Roman" w:hAnsi="Times New Roman"/>
          <w:b w:val="0"/>
          <w:i w:val="0"/>
        </w:rPr>
        <w:tab/>
        <w:t xml:space="preserve">Na dodané náhradní díly je Poskytovatelem poskytována záruka 24 měsíců, speciální náhradní díly v délce trvání stanovené výrobcem náhradních dílů uvedených v technické dokumentaci výrobce, nejméně však v délce 6 měsíců. </w:t>
      </w:r>
    </w:p>
    <w:p w14:paraId="0578F92A" w14:textId="55858D01" w:rsidR="00256105" w:rsidRPr="00862AF8" w:rsidRDefault="00256105" w:rsidP="00256105">
      <w:pPr>
        <w:pStyle w:val="Nadpis2"/>
        <w:widowControl w:val="0"/>
        <w:spacing w:before="60"/>
        <w:jc w:val="both"/>
        <w:rPr>
          <w:rFonts w:ascii="Times New Roman" w:hAnsi="Times New Roman"/>
          <w:b w:val="0"/>
          <w:i w:val="0"/>
        </w:rPr>
      </w:pPr>
      <w:r w:rsidRPr="00D45557">
        <w:rPr>
          <w:rFonts w:ascii="Times New Roman" w:hAnsi="Times New Roman"/>
          <w:b w:val="0"/>
          <w:i w:val="0"/>
          <w:lang w:val="cs-CZ"/>
        </w:rPr>
        <w:t>(</w:t>
      </w:r>
      <w:r w:rsidR="00500DF1" w:rsidRPr="00D45557">
        <w:rPr>
          <w:rFonts w:ascii="Times New Roman" w:hAnsi="Times New Roman"/>
          <w:b w:val="0"/>
          <w:i w:val="0"/>
          <w:lang w:val="cs-CZ"/>
        </w:rPr>
        <w:t>2</w:t>
      </w:r>
      <w:r w:rsidRPr="00D45557">
        <w:rPr>
          <w:rFonts w:ascii="Times New Roman" w:hAnsi="Times New Roman"/>
          <w:b w:val="0"/>
          <w:i w:val="0"/>
          <w:lang w:val="cs-CZ"/>
        </w:rPr>
        <w:t>)</w:t>
      </w:r>
      <w:r w:rsidRPr="00D45557">
        <w:rPr>
          <w:rFonts w:ascii="Times New Roman" w:hAnsi="Times New Roman"/>
          <w:b w:val="0"/>
          <w:i w:val="0"/>
        </w:rPr>
        <w:tab/>
        <w:t xml:space="preserve">Poskytovatel prohlašuje, že má uzavřenu pojistnou smlouvu o pojištění odpovědnosti za škodu způsobenou třetí osobě a to ve výši minimálně </w:t>
      </w:r>
      <w:r w:rsidR="00034B1E" w:rsidRPr="00D45557">
        <w:rPr>
          <w:rFonts w:ascii="Times New Roman" w:hAnsi="Times New Roman"/>
          <w:b w:val="0"/>
          <w:i w:val="0"/>
          <w:lang w:val="cs-CZ"/>
        </w:rPr>
        <w:t>5</w:t>
      </w:r>
      <w:r w:rsidR="00D45557" w:rsidRPr="00D45557">
        <w:rPr>
          <w:rFonts w:ascii="Times New Roman" w:hAnsi="Times New Roman"/>
          <w:b w:val="0"/>
          <w:i w:val="0"/>
          <w:lang w:val="cs-CZ"/>
        </w:rPr>
        <w:t>0</w:t>
      </w:r>
      <w:r w:rsidR="001E580D">
        <w:rPr>
          <w:rFonts w:ascii="Times New Roman" w:hAnsi="Times New Roman"/>
          <w:b w:val="0"/>
          <w:i w:val="0"/>
          <w:lang w:val="cs-CZ"/>
        </w:rPr>
        <w:t>.000.000</w:t>
      </w:r>
      <w:r w:rsidRPr="00D45557">
        <w:rPr>
          <w:rFonts w:ascii="Times New Roman" w:hAnsi="Times New Roman"/>
          <w:b w:val="0"/>
          <w:i w:val="0"/>
        </w:rPr>
        <w:t xml:space="preserve"> Kč (slovy </w:t>
      </w:r>
      <w:r w:rsidR="00D45557" w:rsidRPr="00D45557">
        <w:rPr>
          <w:rFonts w:ascii="Times New Roman" w:hAnsi="Times New Roman"/>
          <w:b w:val="0"/>
          <w:i w:val="0"/>
          <w:lang w:val="cs-CZ"/>
        </w:rPr>
        <w:t xml:space="preserve">padesát </w:t>
      </w:r>
      <w:r w:rsidRPr="00D45557">
        <w:rPr>
          <w:rFonts w:ascii="Times New Roman" w:hAnsi="Times New Roman"/>
          <w:b w:val="0"/>
          <w:i w:val="0"/>
        </w:rPr>
        <w:t>milionů korun českých). Pojistná smlouva</w:t>
      </w:r>
      <w:r w:rsidRPr="00D45557">
        <w:rPr>
          <w:rFonts w:ascii="Times New Roman" w:hAnsi="Times New Roman"/>
          <w:b w:val="0"/>
          <w:i w:val="0"/>
          <w:lang w:val="cs-CZ"/>
        </w:rPr>
        <w:t xml:space="preserve"> </w:t>
      </w:r>
      <w:r w:rsidRPr="00D45557">
        <w:rPr>
          <w:rFonts w:ascii="Times New Roman" w:hAnsi="Times New Roman"/>
          <w:b w:val="0"/>
          <w:i w:val="0"/>
        </w:rPr>
        <w:t xml:space="preserve">- respektive dokument o pojištění je </w:t>
      </w:r>
      <w:r w:rsidRPr="00D45557">
        <w:rPr>
          <w:rFonts w:ascii="Times New Roman" w:hAnsi="Times New Roman"/>
          <w:b w:val="0"/>
          <w:i w:val="0"/>
          <w:u w:val="single"/>
          <w:lang w:val="cs-CZ"/>
        </w:rPr>
        <w:t>P</w:t>
      </w:r>
      <w:r w:rsidRPr="00D45557">
        <w:rPr>
          <w:rFonts w:ascii="Times New Roman" w:hAnsi="Times New Roman"/>
          <w:b w:val="0"/>
          <w:i w:val="0"/>
          <w:u w:val="single"/>
        </w:rPr>
        <w:t xml:space="preserve">řílohou č. </w:t>
      </w:r>
      <w:r w:rsidRPr="00D45557">
        <w:rPr>
          <w:rFonts w:ascii="Times New Roman" w:hAnsi="Times New Roman"/>
          <w:b w:val="0"/>
          <w:i w:val="0"/>
          <w:u w:val="single"/>
          <w:lang w:val="cs-CZ"/>
        </w:rPr>
        <w:t>3</w:t>
      </w:r>
      <w:r w:rsidRPr="00D45557">
        <w:rPr>
          <w:rFonts w:ascii="Times New Roman" w:hAnsi="Times New Roman"/>
          <w:b w:val="0"/>
          <w:i w:val="0"/>
        </w:rPr>
        <w:t xml:space="preserve"> této smlouvy. Poskytovatel se zavazuje mít uzavřenou pojistnou smlouvu po celou dobu účinnosti této smlouvy.</w:t>
      </w:r>
    </w:p>
    <w:p w14:paraId="0CFB85DF" w14:textId="45265F28" w:rsidR="00256105" w:rsidRPr="00862AF8" w:rsidRDefault="00256105" w:rsidP="00256105">
      <w:pPr>
        <w:pStyle w:val="Nadpis2"/>
        <w:widowControl w:val="0"/>
        <w:spacing w:before="60"/>
        <w:jc w:val="both"/>
        <w:rPr>
          <w:rFonts w:ascii="Times New Roman" w:hAnsi="Times New Roman"/>
          <w:b w:val="0"/>
          <w:i w:val="0"/>
        </w:rPr>
      </w:pPr>
      <w:r>
        <w:rPr>
          <w:rFonts w:ascii="Times New Roman" w:hAnsi="Times New Roman"/>
          <w:b w:val="0"/>
          <w:i w:val="0"/>
          <w:lang w:val="cs-CZ"/>
        </w:rPr>
        <w:t>(</w:t>
      </w:r>
      <w:r w:rsidR="00500DF1">
        <w:rPr>
          <w:rFonts w:ascii="Times New Roman" w:hAnsi="Times New Roman"/>
          <w:b w:val="0"/>
          <w:i w:val="0"/>
          <w:lang w:val="cs-CZ"/>
        </w:rPr>
        <w:t>3</w:t>
      </w:r>
      <w:r>
        <w:rPr>
          <w:rFonts w:ascii="Times New Roman" w:hAnsi="Times New Roman"/>
          <w:b w:val="0"/>
          <w:i w:val="0"/>
          <w:lang w:val="cs-CZ"/>
        </w:rPr>
        <w:t>)</w:t>
      </w:r>
      <w:r w:rsidRPr="00862AF8">
        <w:rPr>
          <w:rFonts w:ascii="Times New Roman" w:hAnsi="Times New Roman"/>
          <w:b w:val="0"/>
          <w:i w:val="0"/>
        </w:rPr>
        <w:tab/>
        <w:t xml:space="preserve">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provádění díla pojistné krytí požadované touto smlouvou v bodě </w:t>
      </w:r>
      <w:r w:rsidR="00346842">
        <w:rPr>
          <w:rFonts w:ascii="Times New Roman" w:hAnsi="Times New Roman"/>
          <w:b w:val="0"/>
          <w:i w:val="0"/>
          <w:lang w:val="cs-CZ"/>
        </w:rPr>
        <w:t>8.2.</w:t>
      </w:r>
      <w:r w:rsidRPr="00862AF8">
        <w:rPr>
          <w:rFonts w:ascii="Times New Roman" w:hAnsi="Times New Roman"/>
          <w:b w:val="0"/>
          <w:i w:val="0"/>
        </w:rPr>
        <w:t xml:space="preserve"> tohoto článku. V případě změny pojistné smlouvy v průběhu provádění díla je zhotovitel povinen předložit objednateli doklad o změně pojistné smlouvy a o zaplacení pojistného.</w:t>
      </w:r>
    </w:p>
    <w:p w14:paraId="284B65AC" w14:textId="3F912674" w:rsidR="00256105" w:rsidRDefault="00256105" w:rsidP="00256105">
      <w:pPr>
        <w:pStyle w:val="Nadpis2"/>
        <w:keepNext w:val="0"/>
        <w:widowControl w:val="0"/>
        <w:spacing w:before="60"/>
        <w:jc w:val="both"/>
        <w:rPr>
          <w:rFonts w:ascii="Times New Roman" w:hAnsi="Times New Roman"/>
          <w:b w:val="0"/>
          <w:i w:val="0"/>
          <w:color w:val="000000"/>
          <w:szCs w:val="24"/>
          <w:lang w:val="cs-CZ"/>
        </w:rPr>
      </w:pPr>
      <w:r>
        <w:rPr>
          <w:rFonts w:ascii="Times New Roman" w:hAnsi="Times New Roman"/>
          <w:b w:val="0"/>
          <w:i w:val="0"/>
          <w:lang w:val="cs-CZ"/>
        </w:rPr>
        <w:t>(</w:t>
      </w:r>
      <w:r w:rsidR="00500DF1">
        <w:rPr>
          <w:rFonts w:ascii="Times New Roman" w:hAnsi="Times New Roman"/>
          <w:b w:val="0"/>
          <w:i w:val="0"/>
          <w:lang w:val="cs-CZ"/>
        </w:rPr>
        <w:t>4</w:t>
      </w:r>
      <w:r>
        <w:rPr>
          <w:rFonts w:ascii="Times New Roman" w:hAnsi="Times New Roman"/>
          <w:b w:val="0"/>
          <w:i w:val="0"/>
          <w:lang w:val="cs-CZ"/>
        </w:rPr>
        <w:t>)</w:t>
      </w:r>
      <w:r>
        <w:rPr>
          <w:rFonts w:ascii="Times New Roman" w:hAnsi="Times New Roman"/>
          <w:b w:val="0"/>
          <w:i w:val="0"/>
        </w:rPr>
        <w:tab/>
        <w:t xml:space="preserve">V případě, že </w:t>
      </w:r>
      <w:r>
        <w:rPr>
          <w:rFonts w:ascii="Times New Roman" w:hAnsi="Times New Roman"/>
          <w:b w:val="0"/>
          <w:i w:val="0"/>
          <w:lang w:val="cs-CZ"/>
        </w:rPr>
        <w:t>O</w:t>
      </w:r>
      <w:r>
        <w:rPr>
          <w:rFonts w:ascii="Times New Roman" w:hAnsi="Times New Roman"/>
          <w:b w:val="0"/>
          <w:i w:val="0"/>
        </w:rPr>
        <w:t xml:space="preserve">bjednatel nebo </w:t>
      </w:r>
      <w:r>
        <w:rPr>
          <w:rFonts w:ascii="Times New Roman" w:hAnsi="Times New Roman"/>
          <w:b w:val="0"/>
          <w:i w:val="0"/>
          <w:lang w:val="cs-CZ"/>
        </w:rPr>
        <w:t>P</w:t>
      </w:r>
      <w:r w:rsidRPr="00862AF8">
        <w:rPr>
          <w:rFonts w:ascii="Times New Roman" w:hAnsi="Times New Roman"/>
          <w:b w:val="0"/>
          <w:i w:val="0"/>
        </w:rPr>
        <w:t>oskytovatel bude postupovat v rozporu s podmínkami stanovenými pojistnou smlouvou, je povinen druhou stranu odškodnit za jakékoliv ztráty nebo nároky vyplývající z nedodržení pojistných podmínek</w:t>
      </w:r>
      <w:r w:rsidRPr="00725145">
        <w:rPr>
          <w:rFonts w:ascii="Times New Roman" w:hAnsi="Times New Roman"/>
          <w:color w:val="000000"/>
          <w:szCs w:val="24"/>
        </w:rPr>
        <w:t>.</w:t>
      </w:r>
    </w:p>
    <w:p w14:paraId="6F885105" w14:textId="77777777" w:rsidR="00256105" w:rsidRDefault="00256105" w:rsidP="00256105">
      <w:pPr>
        <w:pStyle w:val="Nadpis2"/>
        <w:spacing w:before="120" w:after="0"/>
        <w:jc w:val="center"/>
        <w:rPr>
          <w:rFonts w:ascii="Times New Roman" w:hAnsi="Times New Roman"/>
          <w:i w:val="0"/>
          <w:snapToGrid w:val="0"/>
          <w:lang w:val="cs-CZ"/>
        </w:rPr>
      </w:pPr>
      <w:r>
        <w:rPr>
          <w:rFonts w:ascii="Times New Roman" w:hAnsi="Times New Roman"/>
          <w:i w:val="0"/>
          <w:snapToGrid w:val="0"/>
          <w:lang w:val="cs-CZ"/>
        </w:rPr>
        <w:t>Čl. 9</w:t>
      </w:r>
    </w:p>
    <w:p w14:paraId="5B992F57" w14:textId="77777777" w:rsidR="00256105" w:rsidRPr="00222569" w:rsidRDefault="00256105" w:rsidP="00256105">
      <w:pPr>
        <w:pStyle w:val="Nadpis1"/>
        <w:keepNext w:val="0"/>
        <w:spacing w:before="0"/>
        <w:jc w:val="center"/>
        <w:rPr>
          <w:rFonts w:ascii="Times New Roman" w:hAnsi="Times New Roman"/>
          <w:sz w:val="24"/>
          <w:szCs w:val="24"/>
          <w:lang w:val="cs-CZ"/>
        </w:rPr>
      </w:pPr>
      <w:r>
        <w:rPr>
          <w:rFonts w:ascii="Times New Roman" w:hAnsi="Times New Roman"/>
          <w:sz w:val="24"/>
          <w:szCs w:val="24"/>
          <w:lang w:val="cs-CZ"/>
        </w:rPr>
        <w:t>Změny a ukončení smlouvy, přerušení poskytování servisu</w:t>
      </w:r>
    </w:p>
    <w:p w14:paraId="1EBA06A2" w14:textId="77777777" w:rsidR="00256105" w:rsidRPr="009E235E" w:rsidRDefault="00256105" w:rsidP="00256105">
      <w:pPr>
        <w:autoSpaceDE w:val="0"/>
        <w:autoSpaceDN w:val="0"/>
        <w:adjustRightInd w:val="0"/>
        <w:spacing w:before="60" w:after="60"/>
        <w:jc w:val="both"/>
        <w:rPr>
          <w:rFonts w:ascii="Times New Roman" w:hAnsi="Times New Roman"/>
          <w:snapToGrid w:val="0"/>
          <w:lang w:eastAsia="x-none"/>
        </w:rPr>
      </w:pPr>
      <w:r w:rsidRPr="00222569">
        <w:rPr>
          <w:rFonts w:ascii="Times New Roman" w:hAnsi="Times New Roman"/>
          <w:snapToGrid w:val="0"/>
          <w:lang w:val="x-none" w:eastAsia="x-none"/>
        </w:rPr>
        <w:t>(</w:t>
      </w:r>
      <w:r>
        <w:rPr>
          <w:rFonts w:ascii="Times New Roman" w:hAnsi="Times New Roman"/>
          <w:snapToGrid w:val="0"/>
          <w:lang w:eastAsia="x-none"/>
        </w:rPr>
        <w:t>1</w:t>
      </w:r>
      <w:r w:rsidRPr="00222569">
        <w:rPr>
          <w:rFonts w:ascii="Times New Roman" w:hAnsi="Times New Roman"/>
          <w:snapToGrid w:val="0"/>
          <w:lang w:val="x-none" w:eastAsia="x-none"/>
        </w:rPr>
        <w:t>)</w:t>
      </w:r>
      <w:r w:rsidRPr="00222569">
        <w:rPr>
          <w:rFonts w:ascii="Times New Roman" w:hAnsi="Times New Roman"/>
          <w:snapToGrid w:val="0"/>
          <w:lang w:val="x-none" w:eastAsia="x-none"/>
        </w:rPr>
        <w:tab/>
      </w:r>
      <w:r>
        <w:rPr>
          <w:rFonts w:ascii="Times New Roman" w:hAnsi="Times New Roman"/>
          <w:snapToGrid w:val="0"/>
          <w:lang w:eastAsia="x-none"/>
        </w:rPr>
        <w:t>Tato smlouva se uzavírá na dobu poskytování servisu uvedenou v čl. 2 této smlouvy.</w:t>
      </w:r>
    </w:p>
    <w:p w14:paraId="619D2926" w14:textId="77777777" w:rsidR="00256105" w:rsidRPr="00222569" w:rsidRDefault="00256105" w:rsidP="00256105">
      <w:pPr>
        <w:autoSpaceDE w:val="0"/>
        <w:autoSpaceDN w:val="0"/>
        <w:adjustRightInd w:val="0"/>
        <w:spacing w:before="60" w:after="60"/>
        <w:jc w:val="both"/>
        <w:rPr>
          <w:rFonts w:ascii="Times New Roman" w:hAnsi="Times New Roman"/>
          <w:snapToGrid w:val="0"/>
          <w:lang w:val="x-none" w:eastAsia="x-none"/>
        </w:rPr>
      </w:pPr>
      <w:r>
        <w:rPr>
          <w:rFonts w:ascii="Times New Roman" w:hAnsi="Times New Roman"/>
          <w:color w:val="000000"/>
          <w:szCs w:val="24"/>
        </w:rPr>
        <w:t>(2)</w:t>
      </w:r>
      <w:r>
        <w:rPr>
          <w:rFonts w:ascii="Times New Roman" w:hAnsi="Times New Roman"/>
          <w:color w:val="000000"/>
          <w:szCs w:val="24"/>
        </w:rPr>
        <w:tab/>
      </w:r>
      <w:r w:rsidRPr="00725145">
        <w:rPr>
          <w:rFonts w:ascii="Times New Roman" w:hAnsi="Times New Roman"/>
          <w:color w:val="000000"/>
          <w:szCs w:val="24"/>
        </w:rPr>
        <w:t>Jakékoliv změny a dodatky k této smlouvě, popřípadě též ukončení této smlouvy musí mít</w:t>
      </w:r>
      <w:r>
        <w:rPr>
          <w:rFonts w:ascii="Times New Roman" w:hAnsi="Times New Roman"/>
          <w:color w:val="000000"/>
          <w:szCs w:val="24"/>
        </w:rPr>
        <w:t xml:space="preserve"> </w:t>
      </w:r>
      <w:r w:rsidRPr="00725145">
        <w:rPr>
          <w:rFonts w:ascii="Times New Roman" w:hAnsi="Times New Roman"/>
          <w:color w:val="000000"/>
          <w:szCs w:val="24"/>
        </w:rPr>
        <w:t>písemnou formu a musí být podepsané oběma smluvními stranami. Případné dodatky k této smlouv</w:t>
      </w:r>
      <w:r>
        <w:rPr>
          <w:rFonts w:ascii="Times New Roman" w:hAnsi="Times New Roman"/>
          <w:color w:val="000000"/>
          <w:szCs w:val="24"/>
        </w:rPr>
        <w:t xml:space="preserve">ě </w:t>
      </w:r>
      <w:r w:rsidRPr="00725145">
        <w:rPr>
          <w:rFonts w:ascii="Times New Roman" w:hAnsi="Times New Roman"/>
          <w:color w:val="000000"/>
          <w:szCs w:val="24"/>
        </w:rPr>
        <w:t xml:space="preserve">budou označeny jako „Dodatek“ a vzestupně číslovány v pořadí, v jakém byly postupně </w:t>
      </w:r>
      <w:r>
        <w:rPr>
          <w:rFonts w:ascii="Times New Roman" w:hAnsi="Times New Roman"/>
          <w:color w:val="000000"/>
          <w:szCs w:val="24"/>
        </w:rPr>
        <w:t xml:space="preserve">uzavírány tak, </w:t>
      </w:r>
      <w:r w:rsidRPr="00725145">
        <w:rPr>
          <w:rFonts w:ascii="Times New Roman" w:hAnsi="Times New Roman"/>
          <w:color w:val="000000"/>
          <w:szCs w:val="24"/>
        </w:rPr>
        <w:t>aby dříve uzavřený Dodatek měl vždy číslo nižší, než Dodatek pozdější. Smlouva mů</w:t>
      </w:r>
      <w:r>
        <w:rPr>
          <w:rFonts w:ascii="Times New Roman" w:hAnsi="Times New Roman"/>
          <w:color w:val="000000"/>
          <w:szCs w:val="24"/>
        </w:rPr>
        <w:t xml:space="preserve">že být </w:t>
      </w:r>
      <w:r w:rsidRPr="00725145">
        <w:rPr>
          <w:rFonts w:ascii="Times New Roman" w:hAnsi="Times New Roman"/>
          <w:color w:val="000000"/>
          <w:szCs w:val="24"/>
        </w:rPr>
        <w:t>ukončena pouze písemně</w:t>
      </w:r>
      <w:r w:rsidRPr="00222569">
        <w:rPr>
          <w:rFonts w:ascii="Times New Roman" w:hAnsi="Times New Roman"/>
          <w:snapToGrid w:val="0"/>
          <w:lang w:val="x-none" w:eastAsia="x-none"/>
        </w:rPr>
        <w:t>.</w:t>
      </w:r>
    </w:p>
    <w:p w14:paraId="65408EC3" w14:textId="77777777" w:rsidR="00256105" w:rsidRPr="007A099E" w:rsidRDefault="00256105" w:rsidP="00256105">
      <w:pPr>
        <w:pStyle w:val="Odstavec"/>
        <w:numPr>
          <w:ilvl w:val="0"/>
          <w:numId w:val="0"/>
        </w:numPr>
        <w:spacing w:before="60" w:after="60"/>
        <w:rPr>
          <w:snapToGrid w:val="0"/>
        </w:rPr>
      </w:pPr>
      <w:r w:rsidRPr="00222569">
        <w:rPr>
          <w:snapToGrid w:val="0"/>
          <w:lang w:val="x-none" w:eastAsia="x-none"/>
        </w:rPr>
        <w:lastRenderedPageBreak/>
        <w:t>(</w:t>
      </w:r>
      <w:r>
        <w:rPr>
          <w:snapToGrid w:val="0"/>
          <w:lang w:eastAsia="x-none"/>
        </w:rPr>
        <w:t>3</w:t>
      </w:r>
      <w:r w:rsidRPr="00222569">
        <w:rPr>
          <w:snapToGrid w:val="0"/>
          <w:lang w:val="x-none" w:eastAsia="x-none"/>
        </w:rPr>
        <w:t>)</w:t>
      </w:r>
      <w:r w:rsidRPr="00222569">
        <w:rPr>
          <w:snapToGrid w:val="0"/>
          <w:lang w:val="x-none" w:eastAsia="x-none"/>
        </w:rPr>
        <w:tab/>
      </w:r>
      <w:r w:rsidRPr="007A099E">
        <w:rPr>
          <w:snapToGrid w:val="0"/>
        </w:rPr>
        <w:t xml:space="preserve">Tato </w:t>
      </w:r>
      <w:r>
        <w:rPr>
          <w:snapToGrid w:val="0"/>
        </w:rPr>
        <w:t>s</w:t>
      </w:r>
      <w:r w:rsidRPr="007A099E">
        <w:rPr>
          <w:snapToGrid w:val="0"/>
        </w:rPr>
        <w:t>mlouva může být ukončena:</w:t>
      </w:r>
    </w:p>
    <w:p w14:paraId="78B1C79F" w14:textId="77777777" w:rsidR="00256105" w:rsidRDefault="00256105" w:rsidP="00256105">
      <w:pPr>
        <w:numPr>
          <w:ilvl w:val="0"/>
          <w:numId w:val="21"/>
        </w:numPr>
        <w:spacing w:before="60" w:after="60"/>
        <w:jc w:val="both"/>
      </w:pPr>
      <w:r>
        <w:t xml:space="preserve">písemnou </w:t>
      </w:r>
      <w:r w:rsidRPr="00427657">
        <w:t>dohodou podepsanou oběma smluvními stranami;</w:t>
      </w:r>
      <w:r>
        <w:t xml:space="preserve"> </w:t>
      </w:r>
    </w:p>
    <w:p w14:paraId="57441778" w14:textId="77777777" w:rsidR="00256105" w:rsidRPr="00427657" w:rsidRDefault="00256105" w:rsidP="00256105">
      <w:pPr>
        <w:numPr>
          <w:ilvl w:val="0"/>
          <w:numId w:val="21"/>
        </w:numPr>
        <w:spacing w:before="60" w:after="60"/>
        <w:jc w:val="both"/>
      </w:pPr>
      <w:r w:rsidRPr="00427657">
        <w:t xml:space="preserve">odstoupením od této </w:t>
      </w:r>
      <w:r>
        <w:t>s</w:t>
      </w:r>
      <w:r w:rsidRPr="00427657">
        <w:t xml:space="preserve">mlouvy v důsledku nesplnění povinnosti vyplývající z této </w:t>
      </w:r>
      <w:r>
        <w:t>s</w:t>
      </w:r>
      <w:r w:rsidRPr="00427657">
        <w:t>mlouvy řádně a včas ani po uplynutí dodatečně poskytnuté lhůt</w:t>
      </w:r>
      <w:r>
        <w:t>ě 30</w:t>
      </w:r>
      <w:r w:rsidRPr="00427657">
        <w:t xml:space="preserve"> dnů;</w:t>
      </w:r>
    </w:p>
    <w:p w14:paraId="6A454868" w14:textId="77777777" w:rsidR="00256105" w:rsidRDefault="00256105" w:rsidP="00256105">
      <w:pPr>
        <w:numPr>
          <w:ilvl w:val="0"/>
          <w:numId w:val="21"/>
        </w:numPr>
        <w:spacing w:before="60" w:after="60"/>
        <w:jc w:val="both"/>
      </w:pPr>
      <w:r w:rsidRPr="00427657">
        <w:t xml:space="preserve">odstoupením od této </w:t>
      </w:r>
      <w:r>
        <w:t>s</w:t>
      </w:r>
      <w:r w:rsidRPr="00427657">
        <w:t>mlouvy v důsledku zahájení insolvenčního řízení vůči druhé smluvní straně</w:t>
      </w:r>
      <w:r>
        <w:t>,</w:t>
      </w:r>
    </w:p>
    <w:p w14:paraId="7EF7BA9C" w14:textId="6C1D4C4F" w:rsidR="00256105" w:rsidRPr="00D11C30" w:rsidRDefault="00256105" w:rsidP="00256105">
      <w:pPr>
        <w:numPr>
          <w:ilvl w:val="0"/>
          <w:numId w:val="21"/>
        </w:numPr>
        <w:spacing w:before="60" w:after="60"/>
        <w:jc w:val="both"/>
      </w:pPr>
      <w:r>
        <w:t>výpovědí Smlouvy Objednatelem, přičemž objednatel je oprávněn písemně vypovědět Smlouvu bez udání důvodu kdykoli v průběhu její platnosti, a to i před zahájením poskytování servisu; v takovém případě se smlouva ukončuje doručením písemné výpovědi Poskytovateli</w:t>
      </w:r>
      <w:r w:rsidR="00346842">
        <w:t>.</w:t>
      </w:r>
    </w:p>
    <w:p w14:paraId="00BEE40B" w14:textId="77777777" w:rsidR="00256105" w:rsidRPr="00241718" w:rsidRDefault="00256105" w:rsidP="00256105">
      <w:pPr>
        <w:pStyle w:val="Psmeno"/>
        <w:numPr>
          <w:ilvl w:val="0"/>
          <w:numId w:val="0"/>
        </w:numPr>
      </w:pPr>
      <w:r>
        <w:t>(4)</w:t>
      </w:r>
      <w:r>
        <w:tab/>
      </w:r>
      <w:r w:rsidRPr="00D23E61">
        <w:t>Odstoupení nabývá účinnosti dnem prokazatelného doručení druhé smluvní straně. V případě, že Odstoupení od Smlouvy není možné doručit druhé smluvní straně ve lhůtě deseti dnů od odeslání, považuje se Odstoupení od Smlouvy za doručené druhé smluvní straně uplynutím 10. dne od podání takového Odstoupení od Smlouvy poštovní službě k odeslání</w:t>
      </w:r>
      <w:r>
        <w:t>.</w:t>
      </w:r>
    </w:p>
    <w:p w14:paraId="363F26BB" w14:textId="20D00C93" w:rsidR="00256105" w:rsidRDefault="00256105" w:rsidP="00256105">
      <w:pPr>
        <w:pStyle w:val="Odstavec"/>
        <w:numPr>
          <w:ilvl w:val="0"/>
          <w:numId w:val="0"/>
        </w:numPr>
        <w:spacing w:before="60" w:after="60"/>
        <w:rPr>
          <w:snapToGrid w:val="0"/>
        </w:rPr>
      </w:pPr>
      <w:r>
        <w:rPr>
          <w:snapToGrid w:val="0"/>
        </w:rPr>
        <w:t>(5)</w:t>
      </w:r>
      <w:r>
        <w:rPr>
          <w:snapToGrid w:val="0"/>
        </w:rPr>
        <w:tab/>
      </w:r>
      <w:r w:rsidRPr="00D23E61">
        <w:rPr>
          <w:color w:val="000000"/>
        </w:rPr>
        <w:t xml:space="preserve">V důsledku ukončení smlouvy nedochází </w:t>
      </w:r>
      <w:r w:rsidR="001C237F">
        <w:rPr>
          <w:color w:val="000000"/>
        </w:rPr>
        <w:t>k zániku nároků na náhradu škod</w:t>
      </w:r>
      <w:r w:rsidRPr="00D23E61">
        <w:rPr>
          <w:color w:val="000000"/>
        </w:rPr>
        <w:t xml:space="preserve"> vzniklých porušením této smlouvy, nároků na uhrazení smluvních pokut, ani jiných ustanovení, která podle projevené vůle stran nebo vzhledem ke své povaze mají trvat i po ukončení této smlouvy</w:t>
      </w:r>
      <w:r>
        <w:rPr>
          <w:snapToGrid w:val="0"/>
        </w:rPr>
        <w:t>.</w:t>
      </w:r>
    </w:p>
    <w:p w14:paraId="2FBD9845" w14:textId="750B208B" w:rsidR="00256105" w:rsidRDefault="00256105" w:rsidP="00256105">
      <w:pPr>
        <w:pStyle w:val="Odstavec"/>
        <w:numPr>
          <w:ilvl w:val="0"/>
          <w:numId w:val="0"/>
        </w:numPr>
        <w:spacing w:before="60" w:after="60"/>
        <w:rPr>
          <w:color w:val="000000"/>
        </w:rPr>
      </w:pPr>
      <w:r>
        <w:rPr>
          <w:color w:val="000000"/>
        </w:rPr>
        <w:t>(6)</w:t>
      </w:r>
      <w:r>
        <w:rPr>
          <w:color w:val="000000"/>
        </w:rPr>
        <w:tab/>
      </w:r>
      <w:r w:rsidRPr="00D23E61">
        <w:rPr>
          <w:color w:val="000000"/>
        </w:rPr>
        <w:t>Smluvní strany výslovně konstatují, že v případě ukončení této smlouvy náleží Poskytovateli pouze poměrná část odměny, a to v rozsahu, který odpovídá poměru počtu měsíců kalendářního roku, ve kterých bylo plnění dle této smlouvy poskytováno k celkovému počtu měsíc</w:t>
      </w:r>
      <w:r w:rsidR="001C237F">
        <w:rPr>
          <w:color w:val="000000"/>
        </w:rPr>
        <w:t>ů</w:t>
      </w:r>
      <w:r w:rsidRPr="00D23E61">
        <w:rPr>
          <w:color w:val="000000"/>
        </w:rPr>
        <w:t xml:space="preserve"> kalendářního roku</w:t>
      </w:r>
      <w:r>
        <w:rPr>
          <w:color w:val="000000"/>
        </w:rPr>
        <w:t>.</w:t>
      </w:r>
    </w:p>
    <w:p w14:paraId="1787672F" w14:textId="77777777" w:rsidR="00256105" w:rsidRPr="00EB11E4" w:rsidRDefault="00256105" w:rsidP="00256105">
      <w:pPr>
        <w:pStyle w:val="Odstavec"/>
        <w:numPr>
          <w:ilvl w:val="0"/>
          <w:numId w:val="0"/>
        </w:numPr>
        <w:spacing w:before="60" w:after="60"/>
      </w:pPr>
      <w:r w:rsidRPr="00EB11E4">
        <w:rPr>
          <w:rStyle w:val="platne1"/>
        </w:rPr>
        <w:t>(7)</w:t>
      </w:r>
      <w:r w:rsidRPr="00EB11E4">
        <w:rPr>
          <w:rStyle w:val="platne1"/>
        </w:rPr>
        <w:tab/>
        <w:t>Objednatel je oprávněn pozastavit poskytování plnění dle této Smlouvy doručením písemné výzvy k pozastavení poskytování servisu Poskytovateli (dále jen „pozastavení poskytování servisu“), a to na určitou dobu nebo do doručení písemného odvolání této výzvy. Za dobu, kdy je pozastaveno poskytování servisu, nenáleží Poskytovateli odměna a Poskytovatel není povinen vykonávat plnit dle této Smlouvy, zejména není povinen odstranit závady, které se projevily v době, za kterou mu nepřísluší odměna za servis dle tohoto odstavce.</w:t>
      </w:r>
    </w:p>
    <w:p w14:paraId="408E40EE" w14:textId="77777777" w:rsidR="00256105" w:rsidRDefault="00256105" w:rsidP="00256105">
      <w:pPr>
        <w:pStyle w:val="Nadpis1"/>
        <w:keepNext w:val="0"/>
        <w:widowControl w:val="0"/>
        <w:spacing w:before="120" w:after="0"/>
        <w:jc w:val="center"/>
        <w:rPr>
          <w:rFonts w:ascii="Times New Roman" w:hAnsi="Times New Roman"/>
          <w:sz w:val="24"/>
          <w:szCs w:val="28"/>
          <w:lang w:val="cs-CZ"/>
        </w:rPr>
      </w:pPr>
      <w:r>
        <w:rPr>
          <w:rFonts w:ascii="Times New Roman" w:hAnsi="Times New Roman"/>
          <w:sz w:val="24"/>
          <w:szCs w:val="28"/>
          <w:lang w:val="cs-CZ"/>
        </w:rPr>
        <w:t>Čl. 10</w:t>
      </w:r>
    </w:p>
    <w:p w14:paraId="2C5DAF8C" w14:textId="77777777" w:rsidR="00256105" w:rsidRPr="00595763" w:rsidRDefault="00256105" w:rsidP="00256105">
      <w:pPr>
        <w:pStyle w:val="Nadpis1"/>
        <w:keepNext w:val="0"/>
        <w:widowControl w:val="0"/>
        <w:spacing w:before="0" w:after="0"/>
        <w:jc w:val="center"/>
        <w:rPr>
          <w:rFonts w:ascii="Times New Roman" w:hAnsi="Times New Roman"/>
          <w:sz w:val="24"/>
          <w:szCs w:val="28"/>
          <w:lang w:val="cs-CZ"/>
        </w:rPr>
      </w:pPr>
      <w:r>
        <w:rPr>
          <w:rFonts w:ascii="Times New Roman" w:hAnsi="Times New Roman"/>
          <w:sz w:val="24"/>
          <w:szCs w:val="28"/>
          <w:lang w:val="cs-CZ"/>
        </w:rPr>
        <w:t>Sankce</w:t>
      </w:r>
    </w:p>
    <w:p w14:paraId="21245378" w14:textId="1C4682D4" w:rsidR="00256105" w:rsidRPr="001D4172" w:rsidRDefault="00256105" w:rsidP="00256105">
      <w:pPr>
        <w:pStyle w:val="Nadpis2"/>
        <w:keepNext w:val="0"/>
        <w:widowControl w:val="0"/>
        <w:spacing w:before="60"/>
        <w:jc w:val="both"/>
        <w:rPr>
          <w:rFonts w:ascii="Times New Roman" w:hAnsi="Times New Roman"/>
          <w:b w:val="0"/>
          <w:i w:val="0"/>
          <w:szCs w:val="24"/>
          <w:lang w:val="cs-CZ"/>
        </w:rPr>
      </w:pPr>
      <w:r>
        <w:rPr>
          <w:rFonts w:ascii="Times New Roman" w:hAnsi="Times New Roman"/>
          <w:b w:val="0"/>
          <w:i w:val="0"/>
          <w:szCs w:val="24"/>
          <w:lang w:val="cs-CZ"/>
        </w:rPr>
        <w:t>(1)</w:t>
      </w:r>
      <w:r>
        <w:rPr>
          <w:rFonts w:ascii="Times New Roman" w:hAnsi="Times New Roman"/>
          <w:b w:val="0"/>
          <w:i w:val="0"/>
          <w:szCs w:val="24"/>
          <w:lang w:val="cs-CZ"/>
        </w:rPr>
        <w:tab/>
      </w:r>
      <w:r w:rsidR="00FF4AE0">
        <w:rPr>
          <w:rFonts w:ascii="Times New Roman" w:hAnsi="Times New Roman"/>
          <w:b w:val="0"/>
          <w:i w:val="0"/>
          <w:lang w:val="cs-CZ"/>
        </w:rPr>
        <w:t>Úroky z prodlení se řídí platnými právními předpisy CŘ</w:t>
      </w:r>
      <w:r>
        <w:rPr>
          <w:rFonts w:ascii="Times New Roman" w:hAnsi="Times New Roman"/>
          <w:b w:val="0"/>
          <w:i w:val="0"/>
          <w:lang w:val="cs-CZ"/>
        </w:rPr>
        <w:t>.</w:t>
      </w:r>
    </w:p>
    <w:p w14:paraId="09A2F29F" w14:textId="0E517EFB" w:rsidR="00256105" w:rsidRPr="00186684" w:rsidRDefault="00256105" w:rsidP="00256105">
      <w:pPr>
        <w:pStyle w:val="Nadpis2"/>
        <w:keepNext w:val="0"/>
        <w:widowControl w:val="0"/>
        <w:spacing w:before="60"/>
        <w:jc w:val="both"/>
        <w:rPr>
          <w:rFonts w:ascii="Times New Roman" w:hAnsi="Times New Roman"/>
          <w:b w:val="0"/>
          <w:i w:val="0"/>
        </w:rPr>
      </w:pPr>
      <w:r w:rsidRPr="001E580D">
        <w:rPr>
          <w:rFonts w:ascii="Times New Roman" w:hAnsi="Times New Roman"/>
          <w:b w:val="0"/>
          <w:i w:val="0"/>
          <w:lang w:val="cs-CZ"/>
        </w:rPr>
        <w:t>(2)</w:t>
      </w:r>
      <w:r w:rsidRPr="001E580D">
        <w:rPr>
          <w:rFonts w:ascii="Times New Roman" w:hAnsi="Times New Roman"/>
          <w:b w:val="0"/>
          <w:i w:val="0"/>
          <w:lang w:val="cs-CZ"/>
        </w:rPr>
        <w:tab/>
      </w:r>
      <w:r w:rsidRPr="001E580D">
        <w:rPr>
          <w:rFonts w:ascii="Times New Roman" w:hAnsi="Times New Roman"/>
          <w:b w:val="0"/>
          <w:i w:val="0"/>
        </w:rPr>
        <w:t>V případě prodlení Poskytovatele s dodržením lhůty pro reakci dle</w:t>
      </w:r>
      <w:r w:rsidRPr="001E580D">
        <w:rPr>
          <w:rFonts w:ascii="Times New Roman" w:hAnsi="Times New Roman"/>
          <w:b w:val="0"/>
          <w:i w:val="0"/>
          <w:lang w:val="cs-CZ"/>
        </w:rPr>
        <w:t xml:space="preserve"> čl. 4 odst. 3 </w:t>
      </w:r>
      <w:r w:rsidRPr="001E580D">
        <w:rPr>
          <w:rFonts w:ascii="Times New Roman" w:hAnsi="Times New Roman"/>
          <w:b w:val="0"/>
          <w:i w:val="0"/>
        </w:rPr>
        <w:t xml:space="preserve">této smlouvy, je Poskytovatel povinen zaplatit Objednateli smluvní pokutu ve výši </w:t>
      </w:r>
      <w:r w:rsidRPr="001E580D">
        <w:rPr>
          <w:rFonts w:ascii="Times New Roman" w:hAnsi="Times New Roman"/>
          <w:b w:val="0"/>
          <w:i w:val="0"/>
          <w:lang w:val="cs-CZ"/>
        </w:rPr>
        <w:t>10</w:t>
      </w:r>
      <w:r w:rsidRPr="001E580D">
        <w:rPr>
          <w:rFonts w:ascii="Times New Roman" w:hAnsi="Times New Roman"/>
          <w:b w:val="0"/>
          <w:i w:val="0"/>
        </w:rPr>
        <w:t>.000,- Kč za každou započatou hodinu prodlení, až do řádného splnění závazku</w:t>
      </w:r>
      <w:r w:rsidRPr="001E580D">
        <w:rPr>
          <w:rFonts w:ascii="Times New Roman" w:hAnsi="Times New Roman"/>
          <w:b w:val="0"/>
          <w:i w:val="0"/>
          <w:lang w:val="cs-CZ"/>
        </w:rPr>
        <w:t>.</w:t>
      </w:r>
      <w:r w:rsidR="00186684" w:rsidRPr="001E580D">
        <w:rPr>
          <w:rFonts w:ascii="Times New Roman" w:hAnsi="Times New Roman"/>
          <w:b w:val="0"/>
          <w:i w:val="0"/>
          <w:lang w:val="cs-CZ"/>
        </w:rPr>
        <w:t xml:space="preserve"> </w:t>
      </w:r>
      <w:r w:rsidR="00186684" w:rsidRPr="001E580D">
        <w:rPr>
          <w:rFonts w:ascii="Times New Roman" w:hAnsi="Times New Roman"/>
          <w:b w:val="0"/>
          <w:i w:val="0"/>
        </w:rPr>
        <w:t xml:space="preserve">V případě prodlení </w:t>
      </w:r>
      <w:r w:rsidR="00186684" w:rsidRPr="001E580D">
        <w:rPr>
          <w:rFonts w:ascii="Times New Roman" w:hAnsi="Times New Roman"/>
          <w:b w:val="0"/>
          <w:i w:val="0"/>
          <w:lang w:val="cs-CZ"/>
        </w:rPr>
        <w:t>Poskytovatele</w:t>
      </w:r>
      <w:r w:rsidR="00186684" w:rsidRPr="001E580D">
        <w:rPr>
          <w:rFonts w:ascii="Times New Roman" w:hAnsi="Times New Roman"/>
          <w:b w:val="0"/>
          <w:i w:val="0"/>
        </w:rPr>
        <w:t xml:space="preserve"> s termínem odstranění řádně oznámených vad </w:t>
      </w:r>
      <w:r w:rsidR="00DC03A1" w:rsidRPr="001E580D">
        <w:rPr>
          <w:rFonts w:ascii="Times New Roman" w:hAnsi="Times New Roman"/>
          <w:b w:val="0"/>
          <w:i w:val="0"/>
          <w:lang w:val="cs-CZ"/>
        </w:rPr>
        <w:t>ve lhůtě uveden</w:t>
      </w:r>
      <w:r w:rsidR="008B6F12" w:rsidRPr="001E580D">
        <w:rPr>
          <w:rFonts w:ascii="Times New Roman" w:hAnsi="Times New Roman"/>
          <w:b w:val="0"/>
          <w:i w:val="0"/>
          <w:lang w:val="cs-CZ"/>
        </w:rPr>
        <w:t xml:space="preserve">é </w:t>
      </w:r>
      <w:r w:rsidR="00DC03A1" w:rsidRPr="001E580D">
        <w:rPr>
          <w:rFonts w:ascii="Times New Roman" w:hAnsi="Times New Roman"/>
          <w:b w:val="0"/>
          <w:i w:val="0"/>
          <w:lang w:val="cs-CZ"/>
        </w:rPr>
        <w:t xml:space="preserve">v čl. 4 odst. 3 této smlouvy </w:t>
      </w:r>
      <w:r w:rsidR="00186684" w:rsidRPr="001E580D">
        <w:rPr>
          <w:rFonts w:ascii="Times New Roman" w:hAnsi="Times New Roman"/>
          <w:b w:val="0"/>
          <w:i w:val="0"/>
        </w:rPr>
        <w:t xml:space="preserve">zaplatí </w:t>
      </w:r>
      <w:r w:rsidR="00186684" w:rsidRPr="001E580D">
        <w:rPr>
          <w:rFonts w:ascii="Times New Roman" w:hAnsi="Times New Roman"/>
          <w:b w:val="0"/>
          <w:i w:val="0"/>
          <w:lang w:val="cs-CZ"/>
        </w:rPr>
        <w:t>Poskytovatel</w:t>
      </w:r>
      <w:r w:rsidR="00186684" w:rsidRPr="001E580D">
        <w:rPr>
          <w:rFonts w:ascii="Times New Roman" w:hAnsi="Times New Roman"/>
          <w:b w:val="0"/>
          <w:i w:val="0"/>
        </w:rPr>
        <w:t xml:space="preserve"> </w:t>
      </w:r>
      <w:r w:rsidR="00186684" w:rsidRPr="001E580D">
        <w:rPr>
          <w:rFonts w:ascii="Times New Roman" w:hAnsi="Times New Roman"/>
          <w:b w:val="0"/>
          <w:i w:val="0"/>
          <w:lang w:val="cs-CZ"/>
        </w:rPr>
        <w:t>Objednateli</w:t>
      </w:r>
      <w:r w:rsidR="00040882" w:rsidRPr="001E580D">
        <w:rPr>
          <w:rFonts w:ascii="Times New Roman" w:hAnsi="Times New Roman"/>
          <w:b w:val="0"/>
          <w:i w:val="0"/>
        </w:rPr>
        <w:t xml:space="preserve"> smluvní pokutu ve výši </w:t>
      </w:r>
      <w:r w:rsidR="00AC1256">
        <w:rPr>
          <w:rFonts w:ascii="Times New Roman" w:hAnsi="Times New Roman"/>
          <w:b w:val="0"/>
          <w:i w:val="0"/>
          <w:lang w:val="cs-CZ"/>
        </w:rPr>
        <w:t>50.000</w:t>
      </w:r>
      <w:r w:rsidR="00FF4AE0">
        <w:rPr>
          <w:rFonts w:ascii="Times New Roman" w:hAnsi="Times New Roman"/>
          <w:b w:val="0"/>
          <w:i w:val="0"/>
          <w:lang w:val="cs-CZ"/>
        </w:rPr>
        <w:t>,-</w:t>
      </w:r>
      <w:r w:rsidR="00186684" w:rsidRPr="001E580D">
        <w:rPr>
          <w:rFonts w:ascii="Times New Roman" w:hAnsi="Times New Roman"/>
          <w:b w:val="0"/>
          <w:i w:val="0"/>
        </w:rPr>
        <w:t xml:space="preserve"> Kč za každý započatý pracovní den prodlení přesahující 5. pracovní den od nahlášení.</w:t>
      </w:r>
      <w:r w:rsidR="00186684" w:rsidRPr="00186684">
        <w:rPr>
          <w:rFonts w:ascii="Times New Roman" w:hAnsi="Times New Roman"/>
          <w:b w:val="0"/>
          <w:i w:val="0"/>
        </w:rPr>
        <w:t xml:space="preserve"> </w:t>
      </w:r>
    </w:p>
    <w:p w14:paraId="4EF38359" w14:textId="538E70E0" w:rsidR="00256105" w:rsidRPr="00F63BFB" w:rsidRDefault="003E4EF7" w:rsidP="00256105">
      <w:pPr>
        <w:autoSpaceDE w:val="0"/>
        <w:autoSpaceDN w:val="0"/>
        <w:adjustRightInd w:val="0"/>
        <w:spacing w:before="60" w:after="60"/>
        <w:jc w:val="both"/>
        <w:rPr>
          <w:rFonts w:ascii="Times New Roman" w:hAnsi="Times New Roman"/>
          <w:color w:val="000000"/>
          <w:highlight w:val="yellow"/>
        </w:rPr>
      </w:pPr>
      <w:r w:rsidRPr="003E4EF7" w:rsidDel="003E4EF7">
        <w:rPr>
          <w:rFonts w:ascii="Times New Roman" w:hAnsi="Times New Roman"/>
        </w:rPr>
        <w:t xml:space="preserve"> </w:t>
      </w:r>
      <w:r w:rsidR="00256105" w:rsidRPr="001E580D">
        <w:rPr>
          <w:rFonts w:ascii="Times New Roman" w:hAnsi="Times New Roman"/>
          <w:color w:val="000000"/>
        </w:rPr>
        <w:t>(</w:t>
      </w:r>
      <w:r w:rsidRPr="001E580D">
        <w:rPr>
          <w:rFonts w:ascii="Times New Roman" w:hAnsi="Times New Roman"/>
          <w:color w:val="000000"/>
        </w:rPr>
        <w:t>3</w:t>
      </w:r>
      <w:r w:rsidR="00256105" w:rsidRPr="001E580D">
        <w:rPr>
          <w:rFonts w:ascii="Times New Roman" w:hAnsi="Times New Roman"/>
          <w:color w:val="000000"/>
        </w:rPr>
        <w:t xml:space="preserve">) </w:t>
      </w:r>
      <w:r w:rsidR="00256105" w:rsidRPr="001E580D">
        <w:rPr>
          <w:rFonts w:ascii="Times New Roman" w:hAnsi="Times New Roman"/>
          <w:color w:val="000000"/>
        </w:rPr>
        <w:tab/>
        <w:t>Pro případ porušení povinnosti použít při provádění servisu přístrojového vybavení pouze náhradní díly doporučené pro tyto účely výrobcem, sjednávají smluvní strany smluvní strany smluvní pokutu ve výši 10.000,- Kč za každé jednotlivé porušení povinnosti použít výhradně výrobcem doporučené náhradní díly nebo porušení povinnosti použít výhradně nové výrobcem doporučené náhradní díly.</w:t>
      </w:r>
    </w:p>
    <w:p w14:paraId="6F02D734" w14:textId="54450231" w:rsidR="00931017" w:rsidRPr="001E580D" w:rsidRDefault="00931017" w:rsidP="00256105">
      <w:pPr>
        <w:autoSpaceDE w:val="0"/>
        <w:autoSpaceDN w:val="0"/>
        <w:adjustRightInd w:val="0"/>
        <w:spacing w:before="60" w:after="60"/>
        <w:jc w:val="both"/>
        <w:rPr>
          <w:rFonts w:ascii="Times New Roman" w:hAnsi="Times New Roman"/>
          <w:color w:val="000000"/>
          <w:szCs w:val="24"/>
        </w:rPr>
      </w:pPr>
      <w:r w:rsidRPr="001E580D">
        <w:rPr>
          <w:rFonts w:ascii="Times New Roman" w:hAnsi="Times New Roman"/>
          <w:color w:val="000000"/>
          <w:szCs w:val="24"/>
        </w:rPr>
        <w:t>(</w:t>
      </w:r>
      <w:r w:rsidR="003E4EF7" w:rsidRPr="001E580D">
        <w:rPr>
          <w:rFonts w:ascii="Times New Roman" w:hAnsi="Times New Roman"/>
          <w:color w:val="000000"/>
          <w:szCs w:val="24"/>
        </w:rPr>
        <w:t>4</w:t>
      </w:r>
      <w:r w:rsidRPr="001E580D">
        <w:rPr>
          <w:rFonts w:ascii="Times New Roman" w:hAnsi="Times New Roman"/>
          <w:color w:val="000000"/>
          <w:szCs w:val="24"/>
        </w:rPr>
        <w:t xml:space="preserve">) </w:t>
      </w:r>
      <w:r w:rsidRPr="001E580D">
        <w:rPr>
          <w:rFonts w:ascii="Times New Roman" w:hAnsi="Times New Roman"/>
          <w:color w:val="000000"/>
          <w:szCs w:val="24"/>
        </w:rPr>
        <w:tab/>
        <w:t xml:space="preserve">V případě porušení povinnosti provádět </w:t>
      </w:r>
      <w:r w:rsidR="00B051D8" w:rsidRPr="001E580D">
        <w:t>odbornou</w:t>
      </w:r>
      <w:r w:rsidRPr="001E580D">
        <w:t xml:space="preserve"> údržbu</w:t>
      </w:r>
      <w:r w:rsidR="00B051D8" w:rsidRPr="001E580D">
        <w:t>,</w:t>
      </w:r>
      <w:r w:rsidRPr="001E580D">
        <w:t xml:space="preserve"> opravy</w:t>
      </w:r>
      <w:r w:rsidR="00B051D8" w:rsidRPr="001E580D">
        <w:t xml:space="preserve"> a instruktáž</w:t>
      </w:r>
      <w:r w:rsidRPr="001E580D">
        <w:t xml:space="preserve"> pouze vyškolenými pracovní</w:t>
      </w:r>
      <w:r w:rsidR="00E410F6" w:rsidRPr="001E580D">
        <w:t xml:space="preserve">ky </w:t>
      </w:r>
      <w:r w:rsidRPr="001E580D">
        <w:t>dle zákona o zdravotnických prostředcích</w:t>
      </w:r>
      <w:r w:rsidRPr="001E580D">
        <w:rPr>
          <w:rFonts w:ascii="Times New Roman" w:hAnsi="Times New Roman"/>
          <w:color w:val="000000"/>
          <w:szCs w:val="24"/>
        </w:rPr>
        <w:t xml:space="preserve"> je Poskytovatel povinen zaplatit smluvní pokutu ve výši 50.000</w:t>
      </w:r>
      <w:r w:rsidR="00FF4AE0">
        <w:rPr>
          <w:rFonts w:ascii="Times New Roman" w:hAnsi="Times New Roman"/>
          <w:color w:val="000000"/>
          <w:szCs w:val="24"/>
        </w:rPr>
        <w:t>,-</w:t>
      </w:r>
      <w:r w:rsidRPr="001E580D">
        <w:rPr>
          <w:rFonts w:ascii="Times New Roman" w:hAnsi="Times New Roman"/>
          <w:color w:val="000000"/>
          <w:szCs w:val="24"/>
        </w:rPr>
        <w:t xml:space="preserve"> Kč za každé jednotlivé porušení této povinnosti.</w:t>
      </w:r>
    </w:p>
    <w:p w14:paraId="5B06D8FB" w14:textId="574A30F5" w:rsidR="00E849AB" w:rsidRPr="001E580D" w:rsidRDefault="00E849AB" w:rsidP="00256105">
      <w:pPr>
        <w:autoSpaceDE w:val="0"/>
        <w:autoSpaceDN w:val="0"/>
        <w:adjustRightInd w:val="0"/>
        <w:spacing w:before="60" w:after="60"/>
        <w:jc w:val="both"/>
        <w:rPr>
          <w:rFonts w:ascii="Times New Roman" w:hAnsi="Times New Roman"/>
          <w:color w:val="000000"/>
          <w:szCs w:val="24"/>
        </w:rPr>
      </w:pPr>
      <w:r w:rsidRPr="001E580D">
        <w:rPr>
          <w:rFonts w:ascii="Times New Roman" w:hAnsi="Times New Roman"/>
          <w:color w:val="000000"/>
          <w:szCs w:val="24"/>
        </w:rPr>
        <w:t>(</w:t>
      </w:r>
      <w:r w:rsidR="003E4EF7" w:rsidRPr="001E580D">
        <w:rPr>
          <w:rFonts w:ascii="Times New Roman" w:hAnsi="Times New Roman"/>
          <w:color w:val="000000"/>
          <w:szCs w:val="24"/>
        </w:rPr>
        <w:t>5</w:t>
      </w:r>
      <w:r w:rsidRPr="001E580D">
        <w:rPr>
          <w:rFonts w:ascii="Times New Roman" w:hAnsi="Times New Roman"/>
          <w:color w:val="000000"/>
          <w:szCs w:val="24"/>
        </w:rPr>
        <w:t>) Pro případ porušení povinnosti mlčenlivosti uvedené v čl. 3</w:t>
      </w:r>
      <w:r w:rsidR="00186684" w:rsidRPr="001E580D">
        <w:rPr>
          <w:rFonts w:ascii="Times New Roman" w:hAnsi="Times New Roman"/>
          <w:color w:val="000000"/>
          <w:szCs w:val="24"/>
        </w:rPr>
        <w:t xml:space="preserve"> odst. </w:t>
      </w:r>
      <w:r w:rsidRPr="001E580D">
        <w:rPr>
          <w:rFonts w:ascii="Times New Roman" w:hAnsi="Times New Roman"/>
          <w:color w:val="000000"/>
          <w:szCs w:val="24"/>
        </w:rPr>
        <w:t>4</w:t>
      </w:r>
      <w:r w:rsidR="00186684" w:rsidRPr="001E580D">
        <w:rPr>
          <w:rFonts w:ascii="Times New Roman" w:hAnsi="Times New Roman"/>
          <w:color w:val="000000"/>
          <w:szCs w:val="24"/>
        </w:rPr>
        <w:t xml:space="preserve"> této smlouvy </w:t>
      </w:r>
      <w:r w:rsidRPr="001E580D">
        <w:rPr>
          <w:rFonts w:ascii="Times New Roman" w:hAnsi="Times New Roman"/>
          <w:color w:val="000000"/>
          <w:szCs w:val="24"/>
        </w:rPr>
        <w:t xml:space="preserve"> je Poskytovatel povinen zaplatit smluvní pokutu ve výši </w:t>
      </w:r>
      <w:r w:rsidR="00040882" w:rsidRPr="001E580D">
        <w:rPr>
          <w:rFonts w:ascii="Times New Roman" w:hAnsi="Times New Roman"/>
          <w:color w:val="000000"/>
          <w:szCs w:val="24"/>
        </w:rPr>
        <w:t>1</w:t>
      </w:r>
      <w:r w:rsidRPr="001E580D">
        <w:rPr>
          <w:rFonts w:ascii="Times New Roman" w:hAnsi="Times New Roman"/>
          <w:color w:val="000000"/>
          <w:szCs w:val="24"/>
        </w:rPr>
        <w:t>00.000</w:t>
      </w:r>
      <w:r w:rsidR="00FF4AE0">
        <w:rPr>
          <w:rFonts w:ascii="Times New Roman" w:hAnsi="Times New Roman"/>
          <w:color w:val="000000"/>
          <w:szCs w:val="24"/>
        </w:rPr>
        <w:t>,-</w:t>
      </w:r>
      <w:r w:rsidRPr="001E580D">
        <w:rPr>
          <w:rFonts w:ascii="Times New Roman" w:hAnsi="Times New Roman"/>
          <w:color w:val="000000"/>
          <w:szCs w:val="24"/>
        </w:rPr>
        <w:t xml:space="preserve"> Kč za každé jednotlivé porušení této povinnosti.</w:t>
      </w:r>
    </w:p>
    <w:p w14:paraId="30BEEF06" w14:textId="3EDFD128" w:rsidR="00256105" w:rsidRPr="0020688A" w:rsidRDefault="00256105" w:rsidP="00256105">
      <w:pPr>
        <w:autoSpaceDE w:val="0"/>
        <w:autoSpaceDN w:val="0"/>
        <w:adjustRightInd w:val="0"/>
        <w:spacing w:before="60" w:after="60"/>
        <w:jc w:val="both"/>
        <w:rPr>
          <w:rFonts w:ascii="Times New Roman" w:hAnsi="Times New Roman"/>
          <w:color w:val="000000"/>
        </w:rPr>
      </w:pPr>
      <w:r w:rsidRPr="001E580D">
        <w:rPr>
          <w:rFonts w:ascii="Times New Roman" w:hAnsi="Times New Roman"/>
          <w:szCs w:val="24"/>
        </w:rPr>
        <w:lastRenderedPageBreak/>
        <w:t>(</w:t>
      </w:r>
      <w:r w:rsidR="003E4EF7" w:rsidRPr="001E580D">
        <w:rPr>
          <w:rFonts w:ascii="Times New Roman" w:hAnsi="Times New Roman"/>
          <w:szCs w:val="24"/>
        </w:rPr>
        <w:t>6</w:t>
      </w:r>
      <w:r w:rsidRPr="001E580D">
        <w:rPr>
          <w:rFonts w:ascii="Times New Roman" w:hAnsi="Times New Roman"/>
        </w:rPr>
        <w:t>)</w:t>
      </w:r>
      <w:r w:rsidRPr="001E580D">
        <w:rPr>
          <w:rFonts w:ascii="Times New Roman" w:hAnsi="Times New Roman"/>
        </w:rPr>
        <w:tab/>
        <w:t>Pro případ porušení povinnosti Poskytovatele dle čl. 6 odst. 3 této smlouvy sjednávají smluvní strany smluvní pokutu ve výši 10.000,- Kč za každé jednotlivé porušení této povinnosti.</w:t>
      </w:r>
    </w:p>
    <w:p w14:paraId="0CEEEAB2" w14:textId="77777777" w:rsidR="001E45F7" w:rsidRPr="003E5E40" w:rsidRDefault="00256105" w:rsidP="001E45F7">
      <w:pPr>
        <w:pStyle w:val="Nadpis2"/>
        <w:keepNext w:val="0"/>
        <w:spacing w:before="120"/>
        <w:jc w:val="both"/>
        <w:rPr>
          <w:rFonts w:ascii="Times New Roman" w:hAnsi="Times New Roman"/>
          <w:b w:val="0"/>
          <w:i w:val="0"/>
          <w:szCs w:val="24"/>
        </w:rPr>
      </w:pPr>
      <w:r w:rsidRPr="0020688A">
        <w:rPr>
          <w:rFonts w:ascii="Times New Roman" w:hAnsi="Times New Roman"/>
          <w:b w:val="0"/>
          <w:i w:val="0"/>
          <w:lang w:val="cs-CZ"/>
        </w:rPr>
        <w:t>(</w:t>
      </w:r>
      <w:r w:rsidR="003E4EF7">
        <w:rPr>
          <w:rFonts w:ascii="Times New Roman" w:hAnsi="Times New Roman"/>
          <w:b w:val="0"/>
          <w:i w:val="0"/>
          <w:szCs w:val="24"/>
          <w:lang w:val="cs-CZ"/>
        </w:rPr>
        <w:t>7</w:t>
      </w:r>
      <w:r w:rsidRPr="0020688A">
        <w:rPr>
          <w:rFonts w:ascii="Times New Roman" w:hAnsi="Times New Roman"/>
          <w:b w:val="0"/>
          <w:i w:val="0"/>
          <w:lang w:val="cs-CZ"/>
        </w:rPr>
        <w:t>)</w:t>
      </w:r>
      <w:r w:rsidRPr="0020688A">
        <w:rPr>
          <w:rFonts w:ascii="Times New Roman" w:hAnsi="Times New Roman"/>
          <w:b w:val="0"/>
          <w:i w:val="0"/>
          <w:lang w:val="cs-CZ"/>
        </w:rPr>
        <w:tab/>
      </w:r>
      <w:r w:rsidR="001E45F7" w:rsidRPr="00D525F8">
        <w:rPr>
          <w:rFonts w:ascii="Times New Roman" w:hAnsi="Times New Roman"/>
          <w:b w:val="0"/>
          <w:i w:val="0"/>
          <w:szCs w:val="24"/>
          <w:lang w:val="cs-CZ"/>
        </w:rPr>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w:t>
      </w:r>
      <w:r w:rsidR="001E45F7" w:rsidRPr="003E5E40">
        <w:rPr>
          <w:rFonts w:ascii="Times New Roman" w:hAnsi="Times New Roman"/>
          <w:b w:val="0"/>
          <w:i w:val="0"/>
          <w:szCs w:val="24"/>
          <w:lang w:val="cs-CZ"/>
        </w:rPr>
        <w:t xml:space="preserve">   </w:t>
      </w:r>
    </w:p>
    <w:p w14:paraId="74414FC1" w14:textId="77777777" w:rsidR="001E45F7" w:rsidRDefault="001E45F7" w:rsidP="001E45F7">
      <w:pPr>
        <w:pStyle w:val="Nadpis2"/>
        <w:keepNext w:val="0"/>
        <w:spacing w:before="60"/>
        <w:jc w:val="both"/>
        <w:rPr>
          <w:rFonts w:ascii="Times New Roman" w:hAnsi="Times New Roman"/>
          <w:b w:val="0"/>
          <w:i w:val="0"/>
          <w:szCs w:val="24"/>
        </w:rPr>
      </w:pPr>
      <w:r>
        <w:rPr>
          <w:rFonts w:ascii="Times New Roman" w:hAnsi="Times New Roman"/>
          <w:b w:val="0"/>
          <w:i w:val="0"/>
          <w:szCs w:val="24"/>
          <w:lang w:val="cs-CZ"/>
        </w:rPr>
        <w:t>(8)</w:t>
      </w:r>
      <w:r>
        <w:rPr>
          <w:rFonts w:ascii="Times New Roman" w:hAnsi="Times New Roman"/>
          <w:b w:val="0"/>
          <w:i w:val="0"/>
          <w:szCs w:val="24"/>
          <w:lang w:val="cs-CZ"/>
        </w:rPr>
        <w:tab/>
      </w:r>
      <w:r w:rsidRPr="001E45F7">
        <w:rPr>
          <w:rFonts w:ascii="Times New Roman" w:hAnsi="Times New Roman"/>
          <w:b w:val="0"/>
          <w:i w:val="0"/>
          <w:szCs w:val="24"/>
        </w:rPr>
        <w:t>Povinností zaplatit smluvní pokutu není dotčen nárok na náhradu škody, jež se hradí v plné výši bez ohledu na uhrazenou výši smluvní pokuty. Smluvní strany vylučují aplikaci ust. § 2050 OZ. Zaplacením smluvní pokuty dále není dotčena povinnost poskytovatele splnit závazky vyplývající z této smlouvy.</w:t>
      </w:r>
    </w:p>
    <w:p w14:paraId="2331E9F3" w14:textId="77777777" w:rsidR="001E45F7" w:rsidRDefault="001E45F7" w:rsidP="001E45F7">
      <w:pPr>
        <w:pStyle w:val="Nadpis2"/>
        <w:keepNext w:val="0"/>
        <w:spacing w:before="60"/>
        <w:jc w:val="both"/>
        <w:rPr>
          <w:rFonts w:ascii="Times New Roman" w:hAnsi="Times New Roman"/>
          <w:b w:val="0"/>
          <w:i w:val="0"/>
          <w:szCs w:val="24"/>
        </w:rPr>
      </w:pPr>
    </w:p>
    <w:p w14:paraId="3220DC99" w14:textId="089DA790" w:rsidR="00256105" w:rsidRPr="001E45F7" w:rsidRDefault="00256105" w:rsidP="001E45F7">
      <w:pPr>
        <w:pStyle w:val="Nadpis2"/>
        <w:keepNext w:val="0"/>
        <w:spacing w:before="60"/>
        <w:jc w:val="center"/>
        <w:rPr>
          <w:rFonts w:ascii="Times New Roman" w:hAnsi="Times New Roman"/>
          <w:i w:val="0"/>
          <w:snapToGrid w:val="0"/>
          <w:lang w:val="cs-CZ"/>
        </w:rPr>
      </w:pPr>
      <w:r w:rsidRPr="001E45F7">
        <w:rPr>
          <w:rFonts w:ascii="Times New Roman" w:hAnsi="Times New Roman"/>
          <w:i w:val="0"/>
          <w:snapToGrid w:val="0"/>
          <w:lang w:val="cs-CZ"/>
        </w:rPr>
        <w:t>Čl. 11</w:t>
      </w:r>
    </w:p>
    <w:p w14:paraId="31BBA58F" w14:textId="77777777" w:rsidR="00256105" w:rsidRDefault="00256105" w:rsidP="00256105">
      <w:pPr>
        <w:pStyle w:val="Nadpis1"/>
        <w:keepNext w:val="0"/>
        <w:spacing w:before="0"/>
        <w:jc w:val="center"/>
        <w:rPr>
          <w:rFonts w:ascii="Times New Roman" w:hAnsi="Times New Roman"/>
          <w:sz w:val="24"/>
          <w:szCs w:val="24"/>
          <w:lang w:val="cs-CZ"/>
        </w:rPr>
      </w:pPr>
      <w:r>
        <w:rPr>
          <w:rFonts w:ascii="Times New Roman" w:hAnsi="Times New Roman"/>
          <w:sz w:val="24"/>
          <w:szCs w:val="24"/>
          <w:lang w:val="cs-CZ"/>
        </w:rPr>
        <w:t>Zvláštní ujednání o doručování písemností</w:t>
      </w:r>
    </w:p>
    <w:p w14:paraId="06CB3FD6" w14:textId="77777777" w:rsidR="00256105" w:rsidRDefault="00256105" w:rsidP="00256105">
      <w:pPr>
        <w:pStyle w:val="Nadpis1"/>
        <w:keepNext w:val="0"/>
        <w:spacing w:before="0"/>
        <w:jc w:val="both"/>
        <w:rPr>
          <w:rFonts w:ascii="Times New Roman" w:hAnsi="Times New Roman"/>
          <w:b w:val="0"/>
          <w:sz w:val="24"/>
          <w:lang w:val="cs-CZ"/>
        </w:rPr>
      </w:pPr>
      <w:r>
        <w:rPr>
          <w:rFonts w:ascii="Times New Roman" w:hAnsi="Times New Roman"/>
          <w:b w:val="0"/>
          <w:sz w:val="24"/>
          <w:lang w:val="cs-CZ"/>
        </w:rPr>
        <w:t>(1)</w:t>
      </w:r>
      <w:r>
        <w:rPr>
          <w:rFonts w:ascii="Times New Roman" w:hAnsi="Times New Roman"/>
          <w:b w:val="0"/>
          <w:sz w:val="24"/>
          <w:lang w:val="cs-CZ"/>
        </w:rPr>
        <w:tab/>
      </w:r>
      <w:r w:rsidRPr="005C08FE">
        <w:rPr>
          <w:rFonts w:ascii="Times New Roman" w:hAnsi="Times New Roman"/>
          <w:b w:val="0"/>
          <w:sz w:val="24"/>
          <w:lang w:val="cs-CZ"/>
        </w:rPr>
        <w:t>Není-li v této smlouvě stanoveno jinak, platí pro doručování veškerých písemných zásilek souvisejících se vzájemnými vztahy dle této smlouvy následující ujednání</w:t>
      </w:r>
      <w:r>
        <w:rPr>
          <w:rFonts w:ascii="Times New Roman" w:hAnsi="Times New Roman"/>
          <w:b w:val="0"/>
          <w:sz w:val="24"/>
          <w:lang w:val="cs-CZ"/>
        </w:rPr>
        <w:t>:</w:t>
      </w:r>
    </w:p>
    <w:p w14:paraId="3E5CA2E6" w14:textId="77777777" w:rsidR="00256105" w:rsidRDefault="00256105" w:rsidP="00256105">
      <w:pPr>
        <w:pStyle w:val="Nadpis1"/>
        <w:keepNext w:val="0"/>
        <w:spacing w:before="0"/>
        <w:jc w:val="both"/>
        <w:rPr>
          <w:rFonts w:ascii="Times New Roman" w:hAnsi="Times New Roman"/>
          <w:b w:val="0"/>
          <w:sz w:val="24"/>
          <w:lang w:val="cs-CZ"/>
        </w:rPr>
      </w:pPr>
      <w:r>
        <w:rPr>
          <w:rFonts w:ascii="Times New Roman" w:hAnsi="Times New Roman"/>
          <w:b w:val="0"/>
          <w:sz w:val="24"/>
          <w:lang w:val="cs-CZ"/>
        </w:rPr>
        <w:t>(2</w:t>
      </w:r>
      <w:r w:rsidRPr="00C20BC6">
        <w:rPr>
          <w:rFonts w:ascii="Times New Roman" w:hAnsi="Times New Roman"/>
          <w:b w:val="0"/>
          <w:sz w:val="24"/>
        </w:rPr>
        <w:t>)</w:t>
      </w:r>
      <w:r w:rsidRPr="00C20BC6">
        <w:rPr>
          <w:rFonts w:ascii="Times New Roman" w:hAnsi="Times New Roman"/>
          <w:b w:val="0"/>
          <w:sz w:val="24"/>
        </w:rPr>
        <w:tab/>
      </w:r>
      <w:r>
        <w:rPr>
          <w:rFonts w:ascii="Times New Roman" w:hAnsi="Times New Roman"/>
          <w:b w:val="0"/>
          <w:sz w:val="24"/>
          <w:lang w:val="cs-CZ"/>
        </w:rPr>
        <w:t>S</w:t>
      </w:r>
      <w:r w:rsidRPr="00C20BC6">
        <w:rPr>
          <w:rFonts w:ascii="Times New Roman" w:hAnsi="Times New Roman"/>
          <w:b w:val="0"/>
          <w:sz w:val="24"/>
        </w:rPr>
        <w:t>mluvní strany</w:t>
      </w:r>
      <w:r>
        <w:rPr>
          <w:rFonts w:ascii="Times New Roman" w:hAnsi="Times New Roman"/>
          <w:b w:val="0"/>
          <w:sz w:val="24"/>
          <w:lang w:val="cs-CZ"/>
        </w:rPr>
        <w:t xml:space="preserve"> si</w:t>
      </w:r>
      <w:r w:rsidRPr="00C20BC6">
        <w:rPr>
          <w:rFonts w:ascii="Times New Roman" w:hAnsi="Times New Roman"/>
          <w:b w:val="0"/>
          <w:sz w:val="24"/>
        </w:rPr>
        <w:t xml:space="preserve">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14:paraId="02E22734" w14:textId="77777777" w:rsidR="00256105" w:rsidRDefault="00256105" w:rsidP="00256105">
      <w:pPr>
        <w:pStyle w:val="Nadpis1"/>
        <w:keepNext w:val="0"/>
        <w:spacing w:before="0"/>
        <w:jc w:val="both"/>
        <w:rPr>
          <w:rFonts w:ascii="Times New Roman" w:hAnsi="Times New Roman"/>
          <w:b w:val="0"/>
          <w:sz w:val="24"/>
          <w:lang w:val="cs-CZ"/>
        </w:rPr>
      </w:pPr>
      <w:r w:rsidRPr="00C20BC6">
        <w:rPr>
          <w:rFonts w:ascii="Times New Roman" w:hAnsi="Times New Roman"/>
          <w:b w:val="0"/>
          <w:sz w:val="24"/>
        </w:rPr>
        <w:t>(</w:t>
      </w:r>
      <w:r>
        <w:rPr>
          <w:rFonts w:ascii="Times New Roman" w:hAnsi="Times New Roman"/>
          <w:b w:val="0"/>
          <w:sz w:val="24"/>
          <w:lang w:val="cs-CZ"/>
        </w:rPr>
        <w:t>3</w:t>
      </w:r>
      <w:r w:rsidRPr="00C20BC6">
        <w:rPr>
          <w:rFonts w:ascii="Times New Roman" w:hAnsi="Times New Roman"/>
          <w:b w:val="0"/>
          <w:sz w:val="24"/>
        </w:rPr>
        <w:t>)</w:t>
      </w:r>
      <w:r w:rsidRPr="00C20BC6">
        <w:rPr>
          <w:rFonts w:ascii="Times New Roman" w:hAnsi="Times New Roman"/>
          <w:b w:val="0"/>
          <w:sz w:val="24"/>
        </w:rPr>
        <w:tab/>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39069A9B" w14:textId="77777777" w:rsidR="00256105" w:rsidRPr="00094D4F" w:rsidRDefault="00256105" w:rsidP="00256105">
      <w:pPr>
        <w:pStyle w:val="Nadpis1"/>
        <w:keepNext w:val="0"/>
        <w:spacing w:before="0"/>
        <w:jc w:val="both"/>
        <w:rPr>
          <w:rFonts w:ascii="Times New Roman" w:hAnsi="Times New Roman"/>
          <w:b w:val="0"/>
          <w:sz w:val="24"/>
          <w:lang w:val="cs-CZ"/>
        </w:rPr>
      </w:pPr>
      <w:r w:rsidRPr="00094D4F">
        <w:rPr>
          <w:rFonts w:ascii="Times New Roman" w:hAnsi="Times New Roman"/>
          <w:b w:val="0"/>
          <w:sz w:val="24"/>
        </w:rPr>
        <w:t>(</w:t>
      </w:r>
      <w:r>
        <w:rPr>
          <w:rFonts w:ascii="Times New Roman" w:hAnsi="Times New Roman"/>
          <w:b w:val="0"/>
          <w:sz w:val="24"/>
          <w:lang w:val="cs-CZ"/>
        </w:rPr>
        <w:t>4</w:t>
      </w:r>
      <w:r w:rsidRPr="00094D4F">
        <w:rPr>
          <w:rFonts w:ascii="Times New Roman" w:hAnsi="Times New Roman"/>
          <w:b w:val="0"/>
          <w:sz w:val="24"/>
        </w:rPr>
        <w:t>)</w:t>
      </w:r>
      <w:r w:rsidRPr="00094D4F">
        <w:rPr>
          <w:rFonts w:ascii="Times New Roman" w:hAnsi="Times New Roman"/>
          <w:b w:val="0"/>
          <w:sz w:val="24"/>
        </w:rP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 pročež dojde k aplikaci ustanovení čl. 1</w:t>
      </w:r>
      <w:r>
        <w:rPr>
          <w:rFonts w:ascii="Times New Roman" w:hAnsi="Times New Roman"/>
          <w:b w:val="0"/>
          <w:sz w:val="24"/>
          <w:lang w:val="cs-CZ"/>
        </w:rPr>
        <w:t>1</w:t>
      </w:r>
      <w:r w:rsidRPr="00094D4F">
        <w:rPr>
          <w:rFonts w:ascii="Times New Roman" w:hAnsi="Times New Roman"/>
          <w:b w:val="0"/>
          <w:sz w:val="24"/>
        </w:rPr>
        <w:t xml:space="preserve"> odst. </w:t>
      </w:r>
      <w:r>
        <w:rPr>
          <w:rFonts w:ascii="Times New Roman" w:hAnsi="Times New Roman"/>
          <w:b w:val="0"/>
          <w:sz w:val="24"/>
          <w:lang w:val="cs-CZ"/>
        </w:rPr>
        <w:t>3</w:t>
      </w:r>
      <w:r w:rsidRPr="00094D4F">
        <w:rPr>
          <w:rFonts w:ascii="Times New Roman" w:hAnsi="Times New Roman"/>
          <w:b w:val="0"/>
          <w:sz w:val="24"/>
        </w:rPr>
        <w:t xml:space="preserve"> této smlouvy.</w:t>
      </w:r>
    </w:p>
    <w:p w14:paraId="4D66064D" w14:textId="77777777" w:rsidR="00256105" w:rsidRDefault="00256105" w:rsidP="00256105">
      <w:pPr>
        <w:pStyle w:val="Nadpis1"/>
        <w:spacing w:before="120" w:after="0"/>
        <w:jc w:val="center"/>
        <w:rPr>
          <w:rFonts w:ascii="Times New Roman" w:hAnsi="Times New Roman"/>
          <w:sz w:val="24"/>
          <w:lang w:val="cs-CZ"/>
        </w:rPr>
      </w:pPr>
      <w:r>
        <w:rPr>
          <w:rFonts w:ascii="Times New Roman" w:hAnsi="Times New Roman"/>
          <w:sz w:val="24"/>
          <w:lang w:val="cs-CZ"/>
        </w:rPr>
        <w:t>Čl. 12</w:t>
      </w:r>
    </w:p>
    <w:p w14:paraId="5E0C8838" w14:textId="77777777" w:rsidR="00256105" w:rsidRPr="00040F9D" w:rsidRDefault="00256105" w:rsidP="00256105">
      <w:pPr>
        <w:pStyle w:val="Nadpis1"/>
        <w:keepNext w:val="0"/>
        <w:spacing w:before="0"/>
        <w:jc w:val="center"/>
        <w:rPr>
          <w:rFonts w:ascii="Times New Roman" w:hAnsi="Times New Roman"/>
          <w:sz w:val="24"/>
        </w:rPr>
      </w:pPr>
      <w:r w:rsidRPr="00040F9D">
        <w:rPr>
          <w:rFonts w:ascii="Times New Roman" w:hAnsi="Times New Roman"/>
          <w:sz w:val="24"/>
        </w:rPr>
        <w:t>Salvatorní klauzule</w:t>
      </w:r>
    </w:p>
    <w:p w14:paraId="21D2BACA" w14:textId="77777777" w:rsidR="00256105" w:rsidRPr="00427657" w:rsidRDefault="00256105" w:rsidP="00256105">
      <w:pPr>
        <w:pStyle w:val="Nadpis2"/>
        <w:keepNext w:val="0"/>
        <w:spacing w:before="60"/>
        <w:jc w:val="both"/>
        <w:rPr>
          <w:rFonts w:ascii="Times New Roman" w:hAnsi="Times New Roman"/>
          <w:b w:val="0"/>
          <w:i w:val="0"/>
          <w:snapToGrid w:val="0"/>
        </w:rPr>
      </w:pPr>
      <w:r>
        <w:rPr>
          <w:rFonts w:ascii="Times New Roman" w:hAnsi="Times New Roman"/>
          <w:b w:val="0"/>
          <w:i w:val="0"/>
          <w:snapToGrid w:val="0"/>
          <w:lang w:val="cs-CZ"/>
        </w:rPr>
        <w:t>(1)</w:t>
      </w:r>
      <w:r>
        <w:rPr>
          <w:rFonts w:ascii="Times New Roman" w:hAnsi="Times New Roman"/>
          <w:b w:val="0"/>
          <w:i w:val="0"/>
          <w:snapToGrid w:val="0"/>
          <w:lang w:val="cs-CZ"/>
        </w:rPr>
        <w:tab/>
      </w:r>
      <w:r w:rsidRPr="00427657">
        <w:rPr>
          <w:rFonts w:ascii="Times New Roman" w:hAnsi="Times New Roman"/>
          <w:b w:val="0"/>
          <w:i w:val="0"/>
          <w:snapToGrid w:val="0"/>
        </w:rPr>
        <w:t xml:space="preserve">Smluvní strany se zavazují poskytnout si k naplnění účelu této smlouvy vzájemnou součinnost. </w:t>
      </w:r>
    </w:p>
    <w:p w14:paraId="2C54A72F" w14:textId="77777777" w:rsidR="00256105" w:rsidRPr="00427657" w:rsidRDefault="00256105" w:rsidP="00256105">
      <w:pPr>
        <w:pStyle w:val="Nadpis2"/>
        <w:keepNext w:val="0"/>
        <w:widowControl w:val="0"/>
        <w:spacing w:before="60"/>
        <w:jc w:val="both"/>
        <w:rPr>
          <w:rFonts w:ascii="Times New Roman" w:hAnsi="Times New Roman"/>
          <w:b w:val="0"/>
          <w:i w:val="0"/>
          <w:color w:val="000000"/>
        </w:rPr>
      </w:pPr>
      <w:r>
        <w:rPr>
          <w:rFonts w:ascii="Times New Roman" w:hAnsi="Times New Roman"/>
          <w:b w:val="0"/>
          <w:i w:val="0"/>
          <w:color w:val="000000"/>
          <w:lang w:val="cs-CZ"/>
        </w:rPr>
        <w:t>(2)</w:t>
      </w:r>
      <w:r>
        <w:rPr>
          <w:rFonts w:ascii="Times New Roman" w:hAnsi="Times New Roman"/>
          <w:b w:val="0"/>
          <w:i w:val="0"/>
          <w:color w:val="000000"/>
          <w:lang w:val="cs-CZ"/>
        </w:rPr>
        <w:tab/>
      </w:r>
      <w:r w:rsidRPr="00427657">
        <w:rPr>
          <w:rFonts w:ascii="Times New Roman" w:hAnsi="Times New Roman"/>
          <w:b w:val="0"/>
          <w:i w:val="0"/>
          <w:color w:val="00000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469E7AB5" w14:textId="77777777" w:rsidR="00256105" w:rsidRPr="00427657" w:rsidRDefault="00256105" w:rsidP="00256105">
      <w:pPr>
        <w:pStyle w:val="Nadpis2"/>
        <w:keepNext w:val="0"/>
        <w:spacing w:before="60"/>
        <w:jc w:val="both"/>
        <w:rPr>
          <w:rFonts w:ascii="Times New Roman" w:hAnsi="Times New Roman"/>
          <w:b w:val="0"/>
          <w:i w:val="0"/>
        </w:rPr>
      </w:pPr>
      <w:r>
        <w:rPr>
          <w:rFonts w:ascii="Times New Roman" w:hAnsi="Times New Roman"/>
          <w:b w:val="0"/>
          <w:i w:val="0"/>
          <w:lang w:val="cs-CZ"/>
        </w:rPr>
        <w:t>(3)</w:t>
      </w:r>
      <w:r>
        <w:rPr>
          <w:rFonts w:ascii="Times New Roman" w:hAnsi="Times New Roman"/>
          <w:b w:val="0"/>
          <w:i w:val="0"/>
          <w:lang w:val="cs-CZ"/>
        </w:rPr>
        <w:tab/>
      </w:r>
      <w:r w:rsidRPr="00427657">
        <w:rPr>
          <w:rFonts w:ascii="Times New Roman" w:hAnsi="Times New Roman"/>
          <w:b w:val="0"/>
          <w:i w:val="0"/>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14:paraId="48D65A47" w14:textId="77777777" w:rsidR="00256105" w:rsidRDefault="00256105" w:rsidP="00256105">
      <w:pPr>
        <w:pStyle w:val="Nadpis1"/>
        <w:keepNext w:val="0"/>
        <w:spacing w:before="0" w:after="0"/>
        <w:jc w:val="center"/>
        <w:rPr>
          <w:rFonts w:ascii="Times New Roman" w:hAnsi="Times New Roman"/>
          <w:sz w:val="24"/>
          <w:lang w:val="cs-CZ"/>
        </w:rPr>
      </w:pPr>
      <w:r>
        <w:rPr>
          <w:rFonts w:ascii="Times New Roman" w:hAnsi="Times New Roman"/>
          <w:sz w:val="24"/>
          <w:lang w:val="cs-CZ"/>
        </w:rPr>
        <w:t>Čl. 13</w:t>
      </w:r>
    </w:p>
    <w:p w14:paraId="62523E8A" w14:textId="77777777" w:rsidR="00256105" w:rsidRPr="00040F9D" w:rsidRDefault="00256105" w:rsidP="00256105">
      <w:pPr>
        <w:pStyle w:val="Nadpis1"/>
        <w:keepNext w:val="0"/>
        <w:spacing w:before="0" w:after="0"/>
        <w:jc w:val="center"/>
        <w:rPr>
          <w:rFonts w:ascii="Times New Roman" w:hAnsi="Times New Roman"/>
          <w:sz w:val="24"/>
        </w:rPr>
      </w:pPr>
      <w:r w:rsidRPr="00040F9D">
        <w:rPr>
          <w:rFonts w:ascii="Times New Roman" w:hAnsi="Times New Roman"/>
          <w:sz w:val="24"/>
        </w:rPr>
        <w:t>Řešení sporů, rozhodné právo</w:t>
      </w:r>
    </w:p>
    <w:p w14:paraId="083631CB" w14:textId="77777777" w:rsidR="00256105" w:rsidRPr="00427657" w:rsidRDefault="00256105" w:rsidP="00256105">
      <w:pPr>
        <w:pStyle w:val="Nadpis2"/>
        <w:keepNext w:val="0"/>
        <w:spacing w:before="0"/>
        <w:jc w:val="both"/>
        <w:rPr>
          <w:rFonts w:ascii="Times New Roman" w:hAnsi="Times New Roman"/>
          <w:b w:val="0"/>
          <w:i w:val="0"/>
          <w:snapToGrid w:val="0"/>
        </w:rPr>
      </w:pPr>
      <w:r>
        <w:rPr>
          <w:rFonts w:ascii="Times New Roman" w:hAnsi="Times New Roman"/>
          <w:b w:val="0"/>
          <w:i w:val="0"/>
          <w:snapToGrid w:val="0"/>
          <w:lang w:val="cs-CZ"/>
        </w:rPr>
        <w:lastRenderedPageBreak/>
        <w:t>(1)</w:t>
      </w:r>
      <w:r>
        <w:rPr>
          <w:rFonts w:ascii="Times New Roman" w:hAnsi="Times New Roman"/>
          <w:b w:val="0"/>
          <w:i w:val="0"/>
          <w:snapToGrid w:val="0"/>
          <w:lang w:val="cs-CZ"/>
        </w:rPr>
        <w:tab/>
      </w:r>
      <w:r w:rsidRPr="00427657">
        <w:rPr>
          <w:rFonts w:ascii="Times New Roman" w:hAnsi="Times New Roman"/>
          <w:b w:val="0"/>
          <w:i w:val="0"/>
          <w:snapToGrid w:val="0"/>
        </w:rPr>
        <w:t>Smluvní strany vynaloží veškeré úsilí k tomu, aby vyřešily všechny spory, které by mohly vzniknout v souvislosti s touto smlouvou a její realizací v první řadě vzájemnou dohodou.</w:t>
      </w:r>
    </w:p>
    <w:p w14:paraId="2220DD50" w14:textId="77777777" w:rsidR="00256105" w:rsidRPr="00427657" w:rsidRDefault="00256105" w:rsidP="00256105">
      <w:pPr>
        <w:pStyle w:val="Nadpis2"/>
        <w:keepNext w:val="0"/>
        <w:spacing w:before="0" w:after="0"/>
        <w:jc w:val="both"/>
        <w:rPr>
          <w:rFonts w:ascii="Times New Roman" w:hAnsi="Times New Roman"/>
          <w:b w:val="0"/>
          <w:i w:val="0"/>
          <w:snapToGrid w:val="0"/>
        </w:rPr>
      </w:pPr>
      <w:r>
        <w:rPr>
          <w:rFonts w:ascii="Times New Roman" w:hAnsi="Times New Roman"/>
          <w:b w:val="0"/>
          <w:i w:val="0"/>
          <w:snapToGrid w:val="0"/>
          <w:lang w:val="cs-CZ"/>
        </w:rPr>
        <w:t>(2)</w:t>
      </w:r>
      <w:r>
        <w:rPr>
          <w:rFonts w:ascii="Times New Roman" w:hAnsi="Times New Roman"/>
          <w:b w:val="0"/>
          <w:i w:val="0"/>
          <w:snapToGrid w:val="0"/>
          <w:lang w:val="cs-CZ"/>
        </w:rPr>
        <w:tab/>
      </w:r>
      <w:r w:rsidRPr="00427657">
        <w:rPr>
          <w:rFonts w:ascii="Times New Roman" w:hAnsi="Times New Roman"/>
          <w:b w:val="0"/>
          <w:i w:val="0"/>
          <w:snapToGrid w:val="0"/>
        </w:rPr>
        <w:t xml:space="preserve">Smluvní strany se </w:t>
      </w:r>
      <w:r w:rsidRPr="00AF161B">
        <w:rPr>
          <w:rFonts w:ascii="Times New Roman" w:hAnsi="Times New Roman"/>
          <w:b w:val="0"/>
          <w:i w:val="0"/>
          <w:snapToGrid w:val="0"/>
        </w:rPr>
        <w:t>dohodly, že tato smlouva a práva a povinnosti z ní vyplývající se řídí a vykládají v souladu se zákony České republiky, zejména s příslušnými ust</w:t>
      </w:r>
      <w:r>
        <w:rPr>
          <w:rFonts w:ascii="Times New Roman" w:hAnsi="Times New Roman"/>
          <w:b w:val="0"/>
          <w:i w:val="0"/>
          <w:snapToGrid w:val="0"/>
          <w:lang w:val="cs-CZ"/>
        </w:rPr>
        <w:t>. z</w:t>
      </w:r>
      <w:r w:rsidRPr="00AF161B">
        <w:rPr>
          <w:rFonts w:ascii="Times New Roman" w:hAnsi="Times New Roman"/>
          <w:b w:val="0"/>
          <w:i w:val="0"/>
          <w:snapToGrid w:val="0"/>
        </w:rPr>
        <w:t>ákona č. 89/</w:t>
      </w:r>
      <w:r>
        <w:rPr>
          <w:rFonts w:ascii="Times New Roman" w:hAnsi="Times New Roman"/>
          <w:b w:val="0"/>
          <w:i w:val="0"/>
          <w:snapToGrid w:val="0"/>
        </w:rPr>
        <w:t>2012</w:t>
      </w:r>
      <w:r w:rsidRPr="00AF161B">
        <w:rPr>
          <w:rFonts w:ascii="Times New Roman" w:hAnsi="Times New Roman"/>
          <w:b w:val="0"/>
          <w:i w:val="0"/>
          <w:snapToGrid w:val="0"/>
        </w:rPr>
        <w:t xml:space="preserve"> Sb., občanské</w:t>
      </w:r>
      <w:r>
        <w:rPr>
          <w:rFonts w:ascii="Times New Roman" w:hAnsi="Times New Roman"/>
          <w:b w:val="0"/>
          <w:i w:val="0"/>
          <w:snapToGrid w:val="0"/>
        </w:rPr>
        <w:t>ho</w:t>
      </w:r>
      <w:r w:rsidRPr="00AF161B">
        <w:rPr>
          <w:rFonts w:ascii="Times New Roman" w:hAnsi="Times New Roman"/>
          <w:b w:val="0"/>
          <w:i w:val="0"/>
          <w:snapToGrid w:val="0"/>
        </w:rPr>
        <w:t xml:space="preserve"> zákoníku, ve znění pozdějších předpisů. Ke kolizním ustanovením</w:t>
      </w:r>
      <w:r w:rsidRPr="00427657">
        <w:rPr>
          <w:rFonts w:ascii="Times New Roman" w:hAnsi="Times New Roman"/>
          <w:b w:val="0"/>
          <w:i w:val="0"/>
          <w:snapToGrid w:val="0"/>
        </w:rPr>
        <w:t xml:space="preserve"> českého právního řádu se přitom nepřihlíží.</w:t>
      </w:r>
    </w:p>
    <w:p w14:paraId="61D7121D" w14:textId="77777777" w:rsidR="00256105" w:rsidRDefault="00256105" w:rsidP="00256105">
      <w:pPr>
        <w:pStyle w:val="Nadpis1"/>
        <w:keepNext w:val="0"/>
        <w:spacing w:before="120" w:after="0"/>
        <w:jc w:val="center"/>
        <w:rPr>
          <w:rFonts w:ascii="Times New Roman" w:hAnsi="Times New Roman"/>
          <w:sz w:val="24"/>
          <w:lang w:val="cs-CZ"/>
        </w:rPr>
      </w:pPr>
      <w:r>
        <w:rPr>
          <w:rFonts w:ascii="Times New Roman" w:hAnsi="Times New Roman"/>
          <w:sz w:val="24"/>
          <w:lang w:val="cs-CZ"/>
        </w:rPr>
        <w:t>Čl. 14</w:t>
      </w:r>
    </w:p>
    <w:p w14:paraId="12DECA64" w14:textId="77777777" w:rsidR="00256105" w:rsidRPr="00040F9D" w:rsidRDefault="00256105" w:rsidP="00256105">
      <w:pPr>
        <w:pStyle w:val="Nadpis1"/>
        <w:keepNext w:val="0"/>
        <w:spacing w:before="0" w:after="0"/>
        <w:jc w:val="center"/>
        <w:rPr>
          <w:rFonts w:ascii="Times New Roman" w:hAnsi="Times New Roman"/>
          <w:sz w:val="24"/>
        </w:rPr>
      </w:pPr>
      <w:r w:rsidRPr="00040F9D">
        <w:rPr>
          <w:rFonts w:ascii="Times New Roman" w:hAnsi="Times New Roman"/>
          <w:sz w:val="24"/>
        </w:rPr>
        <w:t>Dohoda o založení pravomoci českých soudů, prorogace</w:t>
      </w:r>
    </w:p>
    <w:p w14:paraId="0807085E" w14:textId="77777777" w:rsidR="00256105" w:rsidRPr="00427657" w:rsidRDefault="00256105" w:rsidP="00256105">
      <w:pPr>
        <w:pStyle w:val="Nadpis2"/>
        <w:keepNext w:val="0"/>
        <w:spacing w:before="60"/>
        <w:jc w:val="both"/>
        <w:rPr>
          <w:rFonts w:ascii="Times New Roman" w:hAnsi="Times New Roman"/>
          <w:b w:val="0"/>
          <w:i w:val="0"/>
        </w:rPr>
      </w:pPr>
      <w:r>
        <w:rPr>
          <w:rFonts w:ascii="Times New Roman" w:hAnsi="Times New Roman"/>
          <w:b w:val="0"/>
          <w:i w:val="0"/>
          <w:snapToGrid w:val="0"/>
          <w:lang w:val="cs-CZ"/>
        </w:rPr>
        <w:t>(1)</w:t>
      </w:r>
      <w:r>
        <w:rPr>
          <w:rFonts w:ascii="Times New Roman" w:hAnsi="Times New Roman"/>
          <w:b w:val="0"/>
          <w:i w:val="0"/>
          <w:snapToGrid w:val="0"/>
          <w:lang w:val="cs-CZ"/>
        </w:rPr>
        <w:tab/>
      </w:r>
      <w:r w:rsidRPr="008B4D59">
        <w:rPr>
          <w:rFonts w:ascii="Times New Roman" w:hAnsi="Times New Roman"/>
          <w:b w:val="0"/>
          <w:i w:val="0"/>
          <w:snapToGrid w:val="0"/>
        </w:rPr>
        <w:t>Smluvní strany se dohodly na</w:t>
      </w:r>
      <w:r w:rsidRPr="00427657">
        <w:rPr>
          <w:rFonts w:ascii="Times New Roman" w:hAnsi="Times New Roman"/>
          <w:b w:val="0"/>
          <w:i w:val="0"/>
          <w:snapToGrid w:val="0"/>
        </w:rPr>
        <w:t xml:space="preserve"> pravomoci soudů České republiky k projednání a rozhodnutí sporů a jiných právních věcí vyplývajících z</w:t>
      </w:r>
      <w:r>
        <w:rPr>
          <w:rFonts w:ascii="Times New Roman" w:hAnsi="Times New Roman"/>
          <w:b w:val="0"/>
          <w:i w:val="0"/>
          <w:snapToGrid w:val="0"/>
        </w:rPr>
        <w:t> </w:t>
      </w:r>
      <w:r>
        <w:rPr>
          <w:rFonts w:ascii="Times New Roman" w:hAnsi="Times New Roman"/>
          <w:b w:val="0"/>
          <w:i w:val="0"/>
          <w:snapToGrid w:val="0"/>
          <w:lang w:val="cs-CZ"/>
        </w:rPr>
        <w:t>této smlouvy</w:t>
      </w:r>
      <w:r w:rsidRPr="00427657">
        <w:rPr>
          <w:rFonts w:ascii="Times New Roman" w:hAnsi="Times New Roman"/>
          <w:b w:val="0"/>
          <w:i w:val="0"/>
          <w:snapToGrid w:val="0"/>
        </w:rPr>
        <w:t xml:space="preserve"> založeného právního vztahu, jakož i ze vztahů s tímto vztahem souvisejících. </w:t>
      </w:r>
    </w:p>
    <w:p w14:paraId="10D8ADCE" w14:textId="77777777" w:rsidR="00256105" w:rsidRDefault="00256105" w:rsidP="00256105">
      <w:pPr>
        <w:pStyle w:val="Nadpis2"/>
        <w:keepNext w:val="0"/>
        <w:spacing w:before="60"/>
        <w:jc w:val="both"/>
        <w:rPr>
          <w:rFonts w:ascii="Times New Roman" w:hAnsi="Times New Roman"/>
          <w:b w:val="0"/>
          <w:i w:val="0"/>
          <w:snapToGrid w:val="0"/>
          <w:lang w:val="cs-CZ"/>
        </w:rPr>
      </w:pPr>
      <w:r>
        <w:rPr>
          <w:rFonts w:ascii="Times New Roman" w:hAnsi="Times New Roman"/>
          <w:b w:val="0"/>
          <w:i w:val="0"/>
          <w:snapToGrid w:val="0"/>
          <w:lang w:val="cs-CZ"/>
        </w:rPr>
        <w:t>(2)</w:t>
      </w:r>
      <w:r>
        <w:rPr>
          <w:rFonts w:ascii="Times New Roman" w:hAnsi="Times New Roman"/>
          <w:b w:val="0"/>
          <w:i w:val="0"/>
          <w:snapToGrid w:val="0"/>
          <w:lang w:val="cs-CZ"/>
        </w:rPr>
        <w:tab/>
      </w:r>
      <w:r w:rsidRPr="00427657">
        <w:rPr>
          <w:rFonts w:ascii="Times New Roman" w:hAnsi="Times New Roman"/>
          <w:b w:val="0"/>
          <w:i w:val="0"/>
          <w:snapToGrid w:val="0"/>
        </w:rPr>
        <w:t xml:space="preserve">Smluvní strany se ve smyslu </w:t>
      </w:r>
      <w:r w:rsidRPr="008B4D59">
        <w:rPr>
          <w:rFonts w:ascii="Times New Roman" w:hAnsi="Times New Roman"/>
          <w:b w:val="0"/>
          <w:i w:val="0"/>
          <w:snapToGrid w:val="0"/>
        </w:rPr>
        <w:t>ust</w:t>
      </w:r>
      <w:r>
        <w:rPr>
          <w:rFonts w:ascii="Times New Roman" w:hAnsi="Times New Roman"/>
          <w:b w:val="0"/>
          <w:i w:val="0"/>
          <w:snapToGrid w:val="0"/>
          <w:lang w:val="cs-CZ"/>
        </w:rPr>
        <w:t xml:space="preserve">. </w:t>
      </w:r>
      <w:r w:rsidRPr="008B4D59">
        <w:rPr>
          <w:rFonts w:ascii="Times New Roman" w:hAnsi="Times New Roman"/>
          <w:b w:val="0"/>
          <w:i w:val="0"/>
          <w:snapToGrid w:val="0"/>
        </w:rPr>
        <w:t>§ 89a zákona č. 99/1963 Sb., občanský soudní řád dohodly, že místně příslušným soudem k projednání a rozhodnutí sporů</w:t>
      </w:r>
      <w:r w:rsidRPr="00427657">
        <w:rPr>
          <w:rFonts w:ascii="Times New Roman" w:hAnsi="Times New Roman"/>
          <w:b w:val="0"/>
          <w:i w:val="0"/>
          <w:snapToGrid w:val="0"/>
        </w:rPr>
        <w:t xml:space="preserve">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6846E77B" w14:textId="4CE8D051" w:rsidR="001E580D" w:rsidRDefault="00256105" w:rsidP="001E45F7">
      <w:pPr>
        <w:pStyle w:val="Nadpis1"/>
        <w:keepNext w:val="0"/>
        <w:widowControl w:val="0"/>
        <w:spacing w:before="120" w:after="0"/>
        <w:jc w:val="center"/>
        <w:rPr>
          <w:rFonts w:ascii="Times New Roman" w:hAnsi="Times New Roman"/>
          <w:snapToGrid w:val="0"/>
          <w:sz w:val="24"/>
          <w:lang w:val="cs-CZ"/>
        </w:rPr>
      </w:pPr>
      <w:r>
        <w:rPr>
          <w:rFonts w:ascii="Times New Roman" w:hAnsi="Times New Roman"/>
          <w:snapToGrid w:val="0"/>
          <w:sz w:val="24"/>
          <w:lang w:val="cs-CZ"/>
        </w:rPr>
        <w:t>Čl. 15</w:t>
      </w:r>
    </w:p>
    <w:p w14:paraId="39740B13" w14:textId="77777777" w:rsidR="00256105" w:rsidRPr="00BB3249" w:rsidRDefault="00256105" w:rsidP="00256105">
      <w:pPr>
        <w:pStyle w:val="Nadpis1"/>
        <w:keepNext w:val="0"/>
        <w:widowControl w:val="0"/>
        <w:spacing w:before="0" w:after="0"/>
        <w:jc w:val="center"/>
        <w:rPr>
          <w:rFonts w:ascii="Times New Roman" w:hAnsi="Times New Roman"/>
          <w:snapToGrid w:val="0"/>
          <w:sz w:val="24"/>
        </w:rPr>
      </w:pPr>
      <w:r w:rsidRPr="00BB3249">
        <w:rPr>
          <w:rFonts w:ascii="Times New Roman" w:hAnsi="Times New Roman"/>
          <w:snapToGrid w:val="0"/>
          <w:sz w:val="24"/>
        </w:rPr>
        <w:t>Závěrečná ustanovení</w:t>
      </w:r>
    </w:p>
    <w:p w14:paraId="33D9B963" w14:textId="60FFCBCA" w:rsidR="00256105" w:rsidRDefault="00256105" w:rsidP="00256105">
      <w:pPr>
        <w:pStyle w:val="Nadpis2"/>
        <w:spacing w:before="60"/>
        <w:jc w:val="both"/>
        <w:rPr>
          <w:rFonts w:ascii="Times New Roman" w:hAnsi="Times New Roman"/>
          <w:b w:val="0"/>
          <w:i w:val="0"/>
          <w:lang w:val="cs-CZ"/>
        </w:rPr>
      </w:pPr>
      <w:r w:rsidRPr="00BB3249">
        <w:rPr>
          <w:rFonts w:ascii="Times New Roman" w:hAnsi="Times New Roman"/>
          <w:b w:val="0"/>
          <w:i w:val="0"/>
        </w:rPr>
        <w:t>(1)</w:t>
      </w:r>
      <w:r>
        <w:rPr>
          <w:rFonts w:ascii="Times New Roman" w:hAnsi="Times New Roman"/>
          <w:b w:val="0"/>
          <w:i w:val="0"/>
          <w:lang w:val="cs-CZ"/>
        </w:rPr>
        <w:tab/>
      </w:r>
      <w:r w:rsidR="001E45F7">
        <w:rPr>
          <w:rFonts w:ascii="Times New Roman" w:hAnsi="Times New Roman"/>
          <w:b w:val="0"/>
          <w:i w:val="0"/>
        </w:rPr>
        <w:t xml:space="preserve">Smlouva nabývá platnosti </w:t>
      </w:r>
      <w:r w:rsidR="007F56CC">
        <w:rPr>
          <w:rFonts w:ascii="Times New Roman" w:hAnsi="Times New Roman"/>
          <w:b w:val="0"/>
          <w:i w:val="0"/>
          <w:lang w:val="cs-CZ"/>
        </w:rPr>
        <w:t xml:space="preserve">a účinnosti </w:t>
      </w:r>
      <w:r w:rsidR="001E45F7">
        <w:rPr>
          <w:rFonts w:ascii="Times New Roman" w:hAnsi="Times New Roman"/>
          <w:b w:val="0"/>
          <w:i w:val="0"/>
        </w:rPr>
        <w:t>dnem jejího podpisu poslední ze smluvních stran</w:t>
      </w:r>
      <w:r w:rsidR="007F56CC">
        <w:rPr>
          <w:rFonts w:ascii="Times New Roman" w:hAnsi="Times New Roman"/>
          <w:b w:val="0"/>
          <w:i w:val="0"/>
          <w:lang w:val="cs-CZ"/>
        </w:rPr>
        <w:t>.</w:t>
      </w:r>
      <w:r w:rsidR="001E45F7">
        <w:rPr>
          <w:rFonts w:ascii="Times New Roman" w:hAnsi="Times New Roman"/>
          <w:b w:val="0"/>
          <w:i w:val="0"/>
        </w:rPr>
        <w:t xml:space="preserve"> </w:t>
      </w:r>
    </w:p>
    <w:p w14:paraId="42A9CA81" w14:textId="77777777" w:rsidR="00256105" w:rsidRDefault="00256105" w:rsidP="00256105">
      <w:pPr>
        <w:pStyle w:val="Nadpis2"/>
        <w:keepNext w:val="0"/>
        <w:widowControl w:val="0"/>
        <w:spacing w:before="60"/>
        <w:jc w:val="both"/>
        <w:rPr>
          <w:rFonts w:ascii="Times New Roman" w:hAnsi="Times New Roman"/>
          <w:b w:val="0"/>
          <w:i w:val="0"/>
          <w:lang w:val="cs-CZ"/>
        </w:rPr>
      </w:pPr>
      <w:r>
        <w:rPr>
          <w:rFonts w:ascii="Times New Roman" w:hAnsi="Times New Roman"/>
          <w:b w:val="0"/>
          <w:i w:val="0"/>
          <w:lang w:val="cs-CZ"/>
        </w:rPr>
        <w:t>(2)</w:t>
      </w:r>
      <w:r w:rsidRPr="00BB3249">
        <w:rPr>
          <w:rFonts w:ascii="Times New Roman" w:hAnsi="Times New Roman"/>
          <w:b w:val="0"/>
          <w:i w:val="0"/>
        </w:rPr>
        <w:tab/>
      </w:r>
      <w:r w:rsidRPr="00C20BC6">
        <w:rPr>
          <w:rFonts w:ascii="Times New Roman" w:hAnsi="Times New Roman"/>
          <w:b w:val="0"/>
          <w:i w:val="0"/>
        </w:rPr>
        <w:t>Smluvn</w:t>
      </w:r>
      <w:r w:rsidRPr="00C20BC6">
        <w:rPr>
          <w:rFonts w:ascii="Times New Roman" w:hAnsi="Times New Roman" w:hint="eastAsia"/>
          <w:b w:val="0"/>
          <w:i w:val="0"/>
        </w:rPr>
        <w:t>í</w:t>
      </w:r>
      <w:r w:rsidRPr="00C20BC6">
        <w:rPr>
          <w:rFonts w:ascii="Times New Roman" w:hAnsi="Times New Roman"/>
          <w:b w:val="0"/>
          <w:i w:val="0"/>
        </w:rPr>
        <w:t xml:space="preserve"> strany souhlas</w:t>
      </w:r>
      <w:r w:rsidRPr="00C20BC6">
        <w:rPr>
          <w:rFonts w:ascii="Times New Roman" w:hAnsi="Times New Roman" w:hint="eastAsia"/>
          <w:b w:val="0"/>
          <w:i w:val="0"/>
        </w:rPr>
        <w:t>í</w:t>
      </w:r>
      <w:r w:rsidRPr="00C20BC6">
        <w:rPr>
          <w:rFonts w:ascii="Times New Roman" w:hAnsi="Times New Roman"/>
          <w:b w:val="0"/>
          <w:i w:val="0"/>
        </w:rPr>
        <w:t xml:space="preserve"> se zve</w:t>
      </w:r>
      <w:r w:rsidRPr="00C20BC6">
        <w:rPr>
          <w:rFonts w:ascii="Times New Roman" w:hAnsi="Times New Roman" w:hint="eastAsia"/>
          <w:b w:val="0"/>
          <w:i w:val="0"/>
        </w:rPr>
        <w:t>ř</w:t>
      </w:r>
      <w:r w:rsidRPr="00C20BC6">
        <w:rPr>
          <w:rFonts w:ascii="Times New Roman" w:hAnsi="Times New Roman"/>
          <w:b w:val="0"/>
          <w:i w:val="0"/>
        </w:rPr>
        <w:t>ejn</w:t>
      </w:r>
      <w:r w:rsidRPr="00C20BC6">
        <w:rPr>
          <w:rFonts w:ascii="Times New Roman" w:hAnsi="Times New Roman" w:hint="eastAsia"/>
          <w:b w:val="0"/>
          <w:i w:val="0"/>
        </w:rPr>
        <w:t>ě</w:t>
      </w:r>
      <w:r w:rsidRPr="00C20BC6">
        <w:rPr>
          <w:rFonts w:ascii="Times New Roman" w:hAnsi="Times New Roman"/>
          <w:b w:val="0"/>
          <w:i w:val="0"/>
        </w:rPr>
        <w:t>n</w:t>
      </w:r>
      <w:r w:rsidRPr="00C20BC6">
        <w:rPr>
          <w:rFonts w:ascii="Times New Roman" w:hAnsi="Times New Roman" w:hint="eastAsia"/>
          <w:b w:val="0"/>
          <w:i w:val="0"/>
        </w:rPr>
        <w:t>í</w:t>
      </w:r>
      <w:r w:rsidRPr="00C20BC6">
        <w:rPr>
          <w:rFonts w:ascii="Times New Roman" w:hAnsi="Times New Roman"/>
          <w:b w:val="0"/>
          <w:i w:val="0"/>
        </w:rPr>
        <w:t>m v</w:t>
      </w:r>
      <w:r w:rsidRPr="00C20BC6">
        <w:rPr>
          <w:rFonts w:ascii="Times New Roman" w:hAnsi="Times New Roman" w:hint="eastAsia"/>
          <w:b w:val="0"/>
          <w:i w:val="0"/>
        </w:rPr>
        <w:t>š</w:t>
      </w:r>
      <w:r w:rsidRPr="00C20BC6">
        <w:rPr>
          <w:rFonts w:ascii="Times New Roman" w:hAnsi="Times New Roman"/>
          <w:b w:val="0"/>
          <w:i w:val="0"/>
        </w:rPr>
        <w:t>ech n</w:t>
      </w:r>
      <w:r w:rsidRPr="00C20BC6">
        <w:rPr>
          <w:rFonts w:ascii="Times New Roman" w:hAnsi="Times New Roman" w:hint="eastAsia"/>
          <w:b w:val="0"/>
          <w:i w:val="0"/>
        </w:rPr>
        <w:t>á</w:t>
      </w:r>
      <w:r w:rsidRPr="00C20BC6">
        <w:rPr>
          <w:rFonts w:ascii="Times New Roman" w:hAnsi="Times New Roman"/>
          <w:b w:val="0"/>
          <w:i w:val="0"/>
        </w:rPr>
        <w:t>le</w:t>
      </w:r>
      <w:r w:rsidRPr="00C20BC6">
        <w:rPr>
          <w:rFonts w:ascii="Times New Roman" w:hAnsi="Times New Roman" w:hint="eastAsia"/>
          <w:b w:val="0"/>
          <w:i w:val="0"/>
        </w:rPr>
        <w:t>ž</w:t>
      </w:r>
      <w:r w:rsidRPr="00C20BC6">
        <w:rPr>
          <w:rFonts w:ascii="Times New Roman" w:hAnsi="Times New Roman"/>
          <w:b w:val="0"/>
          <w:i w:val="0"/>
        </w:rPr>
        <w:t>itost</w:t>
      </w:r>
      <w:r w:rsidRPr="00C20BC6">
        <w:rPr>
          <w:rFonts w:ascii="Times New Roman" w:hAnsi="Times New Roman" w:hint="eastAsia"/>
          <w:b w:val="0"/>
          <w:i w:val="0"/>
        </w:rPr>
        <w:t>í</w:t>
      </w:r>
      <w:r w:rsidRPr="00C20BC6">
        <w:rPr>
          <w:rFonts w:ascii="Times New Roman" w:hAnsi="Times New Roman"/>
          <w:b w:val="0"/>
          <w:i w:val="0"/>
        </w:rPr>
        <w:t xml:space="preserve"> smluvn</w:t>
      </w:r>
      <w:r w:rsidRPr="00C20BC6">
        <w:rPr>
          <w:rFonts w:ascii="Times New Roman" w:hAnsi="Times New Roman" w:hint="eastAsia"/>
          <w:b w:val="0"/>
          <w:i w:val="0"/>
        </w:rPr>
        <w:t>í</w:t>
      </w:r>
      <w:r w:rsidRPr="00C20BC6">
        <w:rPr>
          <w:rFonts w:ascii="Times New Roman" w:hAnsi="Times New Roman"/>
          <w:b w:val="0"/>
          <w:i w:val="0"/>
        </w:rPr>
        <w:t>ho vztahu zalo</w:t>
      </w:r>
      <w:r w:rsidRPr="00C20BC6">
        <w:rPr>
          <w:rFonts w:ascii="Times New Roman" w:hAnsi="Times New Roman" w:hint="eastAsia"/>
          <w:b w:val="0"/>
          <w:i w:val="0"/>
        </w:rPr>
        <w:t>ž</w:t>
      </w:r>
      <w:r w:rsidRPr="00C20BC6">
        <w:rPr>
          <w:rFonts w:ascii="Times New Roman" w:hAnsi="Times New Roman"/>
          <w:b w:val="0"/>
          <w:i w:val="0"/>
        </w:rPr>
        <w:t>en</w:t>
      </w:r>
      <w:r w:rsidRPr="00C20BC6">
        <w:rPr>
          <w:rFonts w:ascii="Times New Roman" w:hAnsi="Times New Roman" w:hint="eastAsia"/>
          <w:b w:val="0"/>
          <w:i w:val="0"/>
        </w:rPr>
        <w:t>é</w:t>
      </w:r>
      <w:r w:rsidRPr="00C20BC6">
        <w:rPr>
          <w:rFonts w:ascii="Times New Roman" w:hAnsi="Times New Roman"/>
          <w:b w:val="0"/>
          <w:i w:val="0"/>
        </w:rPr>
        <w:t>ho touto smlouvou, jako</w:t>
      </w:r>
      <w:r w:rsidRPr="00C20BC6">
        <w:rPr>
          <w:rFonts w:ascii="Times New Roman" w:hAnsi="Times New Roman" w:hint="eastAsia"/>
          <w:b w:val="0"/>
          <w:i w:val="0"/>
        </w:rPr>
        <w:t>ž</w:t>
      </w:r>
      <w:r w:rsidRPr="00C20BC6">
        <w:rPr>
          <w:rFonts w:ascii="Times New Roman" w:hAnsi="Times New Roman"/>
          <w:b w:val="0"/>
          <w:i w:val="0"/>
        </w:rPr>
        <w:t xml:space="preserve"> i se zve</w:t>
      </w:r>
      <w:r w:rsidRPr="00C20BC6">
        <w:rPr>
          <w:rFonts w:ascii="Times New Roman" w:hAnsi="Times New Roman" w:hint="eastAsia"/>
          <w:b w:val="0"/>
          <w:i w:val="0"/>
        </w:rPr>
        <w:t>ř</w:t>
      </w:r>
      <w:r w:rsidRPr="00C20BC6">
        <w:rPr>
          <w:rFonts w:ascii="Times New Roman" w:hAnsi="Times New Roman"/>
          <w:b w:val="0"/>
          <w:i w:val="0"/>
        </w:rPr>
        <w:t>ejn</w:t>
      </w:r>
      <w:r w:rsidRPr="00C20BC6">
        <w:rPr>
          <w:rFonts w:ascii="Times New Roman" w:hAnsi="Times New Roman" w:hint="eastAsia"/>
          <w:b w:val="0"/>
          <w:i w:val="0"/>
        </w:rPr>
        <w:t>ě</w:t>
      </w:r>
      <w:r w:rsidRPr="00C20BC6">
        <w:rPr>
          <w:rFonts w:ascii="Times New Roman" w:hAnsi="Times New Roman"/>
          <w:b w:val="0"/>
          <w:i w:val="0"/>
        </w:rPr>
        <w:t>n</w:t>
      </w:r>
      <w:r w:rsidRPr="00C20BC6">
        <w:rPr>
          <w:rFonts w:ascii="Times New Roman" w:hAnsi="Times New Roman" w:hint="eastAsia"/>
          <w:b w:val="0"/>
          <w:i w:val="0"/>
        </w:rPr>
        <w:t>í</w:t>
      </w:r>
      <w:r w:rsidRPr="00C20BC6">
        <w:rPr>
          <w:rFonts w:ascii="Times New Roman" w:hAnsi="Times New Roman"/>
          <w:b w:val="0"/>
          <w:i w:val="0"/>
        </w:rPr>
        <w:t>m cel</w:t>
      </w:r>
      <w:r w:rsidRPr="00C20BC6">
        <w:rPr>
          <w:rFonts w:ascii="Times New Roman" w:hAnsi="Times New Roman" w:hint="eastAsia"/>
          <w:b w:val="0"/>
          <w:i w:val="0"/>
        </w:rPr>
        <w:t>é</w:t>
      </w:r>
      <w:r w:rsidRPr="00C20BC6">
        <w:rPr>
          <w:rFonts w:ascii="Times New Roman" w:hAnsi="Times New Roman"/>
          <w:b w:val="0"/>
          <w:i w:val="0"/>
        </w:rPr>
        <w:t xml:space="preserve"> t</w:t>
      </w:r>
      <w:r w:rsidRPr="00C20BC6">
        <w:rPr>
          <w:rFonts w:ascii="Times New Roman" w:hAnsi="Times New Roman" w:hint="eastAsia"/>
          <w:b w:val="0"/>
          <w:i w:val="0"/>
        </w:rPr>
        <w:t>é</w:t>
      </w:r>
      <w:r w:rsidRPr="00C20BC6">
        <w:rPr>
          <w:rFonts w:ascii="Times New Roman" w:hAnsi="Times New Roman"/>
          <w:b w:val="0"/>
          <w:i w:val="0"/>
        </w:rPr>
        <w:t>to smlouvy</w:t>
      </w:r>
      <w:r w:rsidRPr="00BB3249">
        <w:rPr>
          <w:rFonts w:ascii="Times New Roman" w:hAnsi="Times New Roman"/>
          <w:b w:val="0"/>
          <w:i w:val="0"/>
        </w:rPr>
        <w:t xml:space="preserve">. </w:t>
      </w:r>
    </w:p>
    <w:p w14:paraId="06CA91E8" w14:textId="6DC16D53" w:rsidR="00256105" w:rsidRPr="009E235E" w:rsidRDefault="00256105" w:rsidP="001E45F7">
      <w:pPr>
        <w:spacing w:before="60" w:after="60"/>
        <w:jc w:val="both"/>
        <w:rPr>
          <w:lang w:eastAsia="x-none"/>
        </w:rPr>
      </w:pPr>
      <w:r>
        <w:rPr>
          <w:lang w:eastAsia="x-none"/>
        </w:rPr>
        <w:t>(3)</w:t>
      </w:r>
      <w:r>
        <w:rPr>
          <w:lang w:eastAsia="x-none"/>
        </w:rPr>
        <w:tab/>
      </w:r>
      <w:r w:rsidRPr="009E235E">
        <w:rPr>
          <w:lang w:eastAsia="x-none"/>
        </w:rPr>
        <w:t>Smluvní vztahy založené touto smlouvou</w:t>
      </w:r>
      <w:r w:rsidR="001E45F7">
        <w:rPr>
          <w:lang w:eastAsia="x-none"/>
        </w:rPr>
        <w:t xml:space="preserve"> </w:t>
      </w:r>
      <w:r w:rsidR="001E45F7" w:rsidRPr="009E235E">
        <w:rPr>
          <w:lang w:eastAsia="x-none"/>
        </w:rPr>
        <w:t xml:space="preserve">mezi smluvními stranami </w:t>
      </w:r>
      <w:r w:rsidR="001E45F7">
        <w:rPr>
          <w:lang w:eastAsia="x-none"/>
        </w:rPr>
        <w:t xml:space="preserve">a jí výslovně neupravené se řídí právním řádem ČR, především pak </w:t>
      </w:r>
      <w:r w:rsidRPr="009E235E">
        <w:rPr>
          <w:lang w:eastAsia="x-none"/>
        </w:rPr>
        <w:t xml:space="preserve">ustanoveními </w:t>
      </w:r>
      <w:r>
        <w:rPr>
          <w:lang w:eastAsia="x-none"/>
        </w:rPr>
        <w:t>občanského</w:t>
      </w:r>
      <w:r w:rsidRPr="009E235E">
        <w:rPr>
          <w:lang w:eastAsia="x-none"/>
        </w:rPr>
        <w:t xml:space="preserve"> zákoníku</w:t>
      </w:r>
      <w:r>
        <w:rPr>
          <w:lang w:eastAsia="x-none"/>
        </w:rPr>
        <w:t>.</w:t>
      </w:r>
      <w:r w:rsidR="001E45F7">
        <w:rPr>
          <w:lang w:eastAsia="x-none"/>
        </w:rPr>
        <w:t xml:space="preserve"> </w:t>
      </w:r>
    </w:p>
    <w:p w14:paraId="3B05572E" w14:textId="77777777" w:rsidR="00346842" w:rsidRPr="00346842" w:rsidRDefault="00256105" w:rsidP="00256105">
      <w:pPr>
        <w:pStyle w:val="Nadpis2"/>
        <w:keepNext w:val="0"/>
        <w:widowControl w:val="0"/>
        <w:spacing w:before="60" w:after="0"/>
        <w:jc w:val="both"/>
        <w:rPr>
          <w:rFonts w:ascii="CG Times" w:hAnsi="CG Times"/>
          <w:b w:val="0"/>
          <w:i w:val="0"/>
          <w:lang w:val="cs-CZ"/>
        </w:rPr>
      </w:pPr>
      <w:r w:rsidRPr="00346842">
        <w:rPr>
          <w:rFonts w:ascii="CG Times" w:hAnsi="CG Times"/>
          <w:b w:val="0"/>
          <w:i w:val="0"/>
          <w:lang w:val="cs-CZ"/>
        </w:rPr>
        <w:t>(4)</w:t>
      </w:r>
      <w:r w:rsidRPr="00346842">
        <w:rPr>
          <w:rFonts w:ascii="CG Times" w:hAnsi="CG Times"/>
          <w:b w:val="0"/>
          <w:i w:val="0"/>
          <w:lang w:val="cs-CZ"/>
        </w:rPr>
        <w:tab/>
        <w:t>Nedílnou součástí této smlouvy jsou tyto přílohy:</w:t>
      </w:r>
      <w:r w:rsidRPr="00346842">
        <w:rPr>
          <w:rFonts w:ascii="CG Times" w:hAnsi="CG Times"/>
          <w:b w:val="0"/>
          <w:i w:val="0"/>
          <w:lang w:val="cs-CZ"/>
        </w:rPr>
        <w:tab/>
      </w:r>
      <w:r w:rsidRPr="00346842">
        <w:rPr>
          <w:rFonts w:ascii="CG Times" w:hAnsi="CG Times"/>
          <w:b w:val="0"/>
          <w:i w:val="0"/>
          <w:lang w:val="cs-CZ"/>
        </w:rPr>
        <w:tab/>
      </w:r>
    </w:p>
    <w:p w14:paraId="1667AC75" w14:textId="186D6A40" w:rsidR="00256105" w:rsidRPr="00EB11E4" w:rsidRDefault="00256105" w:rsidP="00346842">
      <w:pPr>
        <w:pStyle w:val="Nadpis2"/>
        <w:keepNext w:val="0"/>
        <w:widowControl w:val="0"/>
        <w:spacing w:before="60" w:after="0"/>
        <w:ind w:left="709" w:firstLine="709"/>
        <w:jc w:val="both"/>
        <w:rPr>
          <w:rStyle w:val="Znakapoznpodarou"/>
          <w:rFonts w:ascii="Times New Roman" w:hAnsi="Times New Roman"/>
          <w:sz w:val="22"/>
          <w:szCs w:val="22"/>
        </w:rPr>
      </w:pPr>
      <w:r w:rsidRPr="00EB11E4">
        <w:rPr>
          <w:rFonts w:ascii="Times New Roman" w:hAnsi="Times New Roman"/>
          <w:b w:val="0"/>
          <w:i w:val="0"/>
          <w:sz w:val="22"/>
          <w:szCs w:val="22"/>
        </w:rPr>
        <w:t xml:space="preserve">Příloha č. 1: </w:t>
      </w:r>
      <w:r w:rsidRPr="00EB11E4">
        <w:rPr>
          <w:rFonts w:ascii="Times New Roman" w:hAnsi="Times New Roman"/>
          <w:b w:val="0"/>
          <w:sz w:val="22"/>
          <w:szCs w:val="22"/>
        </w:rPr>
        <w:t xml:space="preserve">Výpis z obchodního rejstříku </w:t>
      </w:r>
      <w:r w:rsidRPr="00EB11E4">
        <w:rPr>
          <w:rFonts w:ascii="Times New Roman" w:hAnsi="Times New Roman"/>
          <w:b w:val="0"/>
          <w:sz w:val="22"/>
          <w:szCs w:val="22"/>
          <w:lang w:val="cs-CZ"/>
        </w:rPr>
        <w:t>Poskytovatele</w:t>
      </w:r>
      <w:r w:rsidRPr="00EB11E4">
        <w:rPr>
          <w:rFonts w:ascii="Times New Roman" w:hAnsi="Times New Roman"/>
          <w:b w:val="0"/>
          <w:sz w:val="22"/>
          <w:szCs w:val="22"/>
        </w:rPr>
        <w:t xml:space="preserve"> (je-li v něm zapsán)</w:t>
      </w:r>
      <w:r w:rsidRPr="00EB11E4">
        <w:rPr>
          <w:rStyle w:val="Znakapoznpodarou"/>
          <w:rFonts w:ascii="Times New Roman" w:hAnsi="Times New Roman"/>
          <w:sz w:val="22"/>
          <w:szCs w:val="22"/>
        </w:rPr>
        <w:t xml:space="preserve"> </w:t>
      </w:r>
    </w:p>
    <w:p w14:paraId="224FB25D" w14:textId="115D37FC" w:rsidR="00256105" w:rsidRPr="00EB11E4" w:rsidRDefault="00256105" w:rsidP="00256105">
      <w:pPr>
        <w:pStyle w:val="Nadpis2"/>
        <w:keepNext w:val="0"/>
        <w:widowControl w:val="0"/>
        <w:spacing w:before="60" w:after="0"/>
        <w:ind w:left="1418" w:hanging="1418"/>
        <w:jc w:val="both"/>
        <w:rPr>
          <w:rFonts w:ascii="Times New Roman" w:hAnsi="Times New Roman"/>
          <w:b w:val="0"/>
          <w:sz w:val="22"/>
          <w:szCs w:val="22"/>
          <w:lang w:val="cs-CZ"/>
        </w:rPr>
      </w:pPr>
      <w:r w:rsidRPr="00EB11E4">
        <w:rPr>
          <w:rFonts w:ascii="Times New Roman" w:hAnsi="Times New Roman"/>
          <w:b w:val="0"/>
          <w:i w:val="0"/>
          <w:sz w:val="22"/>
          <w:szCs w:val="22"/>
          <w:lang w:val="cs-CZ"/>
        </w:rPr>
        <w:tab/>
      </w:r>
      <w:r w:rsidRPr="00EB11E4">
        <w:rPr>
          <w:rFonts w:ascii="Times New Roman" w:hAnsi="Times New Roman"/>
          <w:b w:val="0"/>
          <w:i w:val="0"/>
          <w:sz w:val="22"/>
          <w:szCs w:val="22"/>
        </w:rPr>
        <w:t xml:space="preserve">Příloha č. 2: </w:t>
      </w:r>
      <w:r w:rsidR="00AE3679" w:rsidRPr="00AE3679">
        <w:rPr>
          <w:rFonts w:ascii="Times New Roman" w:hAnsi="Times New Roman"/>
          <w:b w:val="0"/>
          <w:sz w:val="22"/>
          <w:szCs w:val="22"/>
          <w:lang w:val="cs-CZ"/>
        </w:rPr>
        <w:t>Checklist -</w:t>
      </w:r>
      <w:r w:rsidR="00AE3679">
        <w:rPr>
          <w:rFonts w:ascii="Times New Roman" w:hAnsi="Times New Roman"/>
          <w:b w:val="0"/>
          <w:i w:val="0"/>
          <w:sz w:val="22"/>
          <w:szCs w:val="22"/>
          <w:lang w:val="cs-CZ"/>
        </w:rPr>
        <w:t xml:space="preserve"> </w:t>
      </w:r>
      <w:r w:rsidR="00ED7BDF" w:rsidRPr="00ED7BDF">
        <w:rPr>
          <w:rFonts w:ascii="Times New Roman" w:hAnsi="Times New Roman"/>
          <w:b w:val="0"/>
          <w:sz w:val="22"/>
          <w:szCs w:val="22"/>
          <w:lang w:val="cs-CZ"/>
        </w:rPr>
        <w:t xml:space="preserve">Technická </w:t>
      </w:r>
      <w:r w:rsidR="00ED7BDF" w:rsidRPr="00EB11E4">
        <w:rPr>
          <w:rFonts w:ascii="Times New Roman" w:hAnsi="Times New Roman"/>
          <w:b w:val="0"/>
          <w:sz w:val="22"/>
          <w:szCs w:val="22"/>
        </w:rPr>
        <w:t>specifikace</w:t>
      </w:r>
      <w:r w:rsidRPr="00EB11E4">
        <w:rPr>
          <w:rFonts w:ascii="Times New Roman" w:hAnsi="Times New Roman"/>
          <w:b w:val="0"/>
          <w:sz w:val="22"/>
          <w:szCs w:val="22"/>
          <w:lang w:val="cs-CZ"/>
        </w:rPr>
        <w:t xml:space="preserve"> dodávaného přístrojového vybavení</w:t>
      </w:r>
    </w:p>
    <w:p w14:paraId="667A538E" w14:textId="257FCF1F" w:rsidR="00256105" w:rsidRDefault="00256105" w:rsidP="00256105">
      <w:pPr>
        <w:spacing w:before="60"/>
        <w:ind w:left="1418" w:hanging="1418"/>
        <w:rPr>
          <w:rFonts w:ascii="Times New Roman" w:hAnsi="Times New Roman"/>
          <w:i/>
          <w:sz w:val="22"/>
          <w:szCs w:val="22"/>
        </w:rPr>
      </w:pPr>
      <w:r>
        <w:rPr>
          <w:rFonts w:ascii="Times New Roman" w:hAnsi="Times New Roman"/>
          <w:sz w:val="22"/>
          <w:szCs w:val="22"/>
        </w:rPr>
        <w:tab/>
      </w:r>
      <w:r w:rsidRPr="00EB11E4">
        <w:rPr>
          <w:rFonts w:ascii="Times New Roman" w:hAnsi="Times New Roman"/>
          <w:sz w:val="22"/>
          <w:szCs w:val="22"/>
        </w:rPr>
        <w:t xml:space="preserve">Příloha č. </w:t>
      </w:r>
      <w:r>
        <w:rPr>
          <w:rFonts w:ascii="Times New Roman" w:hAnsi="Times New Roman"/>
          <w:sz w:val="22"/>
          <w:szCs w:val="22"/>
        </w:rPr>
        <w:t>3</w:t>
      </w:r>
      <w:r w:rsidRPr="00EB11E4">
        <w:rPr>
          <w:rFonts w:ascii="Times New Roman" w:hAnsi="Times New Roman"/>
          <w:sz w:val="22"/>
          <w:szCs w:val="22"/>
        </w:rPr>
        <w:t xml:space="preserve">: </w:t>
      </w:r>
      <w:r w:rsidRPr="00EB11E4">
        <w:rPr>
          <w:rFonts w:ascii="Times New Roman" w:hAnsi="Times New Roman"/>
          <w:i/>
          <w:sz w:val="22"/>
          <w:szCs w:val="22"/>
        </w:rPr>
        <w:t>Doklad o pojištění odpovědnosti za škodu způsobenou třetí osobě</w:t>
      </w:r>
      <w:r w:rsidR="00C53E9D">
        <w:rPr>
          <w:rFonts w:ascii="Times New Roman" w:hAnsi="Times New Roman"/>
          <w:i/>
          <w:sz w:val="22"/>
          <w:szCs w:val="22"/>
        </w:rPr>
        <w:t xml:space="preserve"> </w:t>
      </w:r>
      <w:r>
        <w:rPr>
          <w:rFonts w:ascii="Times New Roman" w:hAnsi="Times New Roman"/>
          <w:i/>
          <w:sz w:val="22"/>
          <w:szCs w:val="22"/>
        </w:rPr>
        <w:t>(</w:t>
      </w:r>
      <w:r w:rsidRPr="00EB11E4">
        <w:rPr>
          <w:rFonts w:ascii="Times New Roman" w:hAnsi="Times New Roman"/>
          <w:i/>
          <w:sz w:val="22"/>
          <w:szCs w:val="22"/>
        </w:rPr>
        <w:t>předložení dokladu o úhradě pojistného za příslušné pojistné období).</w:t>
      </w:r>
    </w:p>
    <w:p w14:paraId="7DE44A25" w14:textId="77777777" w:rsidR="0090360D" w:rsidRPr="00EB11E4" w:rsidRDefault="0090360D" w:rsidP="00256105">
      <w:pPr>
        <w:spacing w:before="60"/>
        <w:ind w:left="1418" w:hanging="1418"/>
        <w:rPr>
          <w:rFonts w:ascii="Times New Roman" w:hAnsi="Times New Roman"/>
          <w:sz w:val="22"/>
          <w:szCs w:val="22"/>
        </w:rPr>
      </w:pPr>
      <w:r>
        <w:rPr>
          <w:rFonts w:ascii="Times New Roman" w:hAnsi="Times New Roman"/>
          <w:i/>
          <w:sz w:val="22"/>
          <w:szCs w:val="22"/>
        </w:rPr>
        <w:tab/>
      </w:r>
      <w:r w:rsidRPr="0090360D">
        <w:rPr>
          <w:rFonts w:ascii="Times New Roman" w:hAnsi="Times New Roman"/>
          <w:sz w:val="22"/>
          <w:szCs w:val="22"/>
        </w:rPr>
        <w:t>Příloha č. 4:</w:t>
      </w:r>
      <w:r>
        <w:rPr>
          <w:rFonts w:ascii="Times New Roman" w:hAnsi="Times New Roman"/>
          <w:i/>
          <w:sz w:val="22"/>
          <w:szCs w:val="22"/>
        </w:rPr>
        <w:t xml:space="preserve"> Standardní obchodní podmínky NNH</w:t>
      </w:r>
    </w:p>
    <w:p w14:paraId="4A306704" w14:textId="65D16A3A" w:rsidR="00256105" w:rsidRPr="001E45F7" w:rsidRDefault="00256105" w:rsidP="001E45F7">
      <w:pPr>
        <w:pStyle w:val="Nadpis2"/>
        <w:keepNext w:val="0"/>
        <w:widowControl w:val="0"/>
        <w:spacing w:before="60"/>
        <w:jc w:val="both"/>
        <w:rPr>
          <w:rFonts w:ascii="Times New Roman" w:hAnsi="Times New Roman"/>
          <w:b w:val="0"/>
          <w:i w:val="0"/>
          <w:lang w:val="cs-CZ"/>
        </w:rPr>
      </w:pPr>
      <w:r w:rsidRPr="00BB3249">
        <w:rPr>
          <w:rFonts w:ascii="Times New Roman" w:hAnsi="Times New Roman"/>
          <w:b w:val="0"/>
          <w:i w:val="0"/>
        </w:rPr>
        <w:t>(</w:t>
      </w:r>
      <w:r>
        <w:rPr>
          <w:rFonts w:ascii="Times New Roman" w:hAnsi="Times New Roman"/>
          <w:b w:val="0"/>
          <w:i w:val="0"/>
          <w:lang w:val="cs-CZ"/>
        </w:rPr>
        <w:t>5</w:t>
      </w:r>
      <w:r w:rsidRPr="00BB3249">
        <w:rPr>
          <w:rFonts w:ascii="Times New Roman" w:hAnsi="Times New Roman"/>
          <w:b w:val="0"/>
          <w:i w:val="0"/>
        </w:rPr>
        <w:t>)</w:t>
      </w:r>
      <w:r w:rsidRPr="00C20BC6">
        <w:t xml:space="preserve"> </w:t>
      </w:r>
      <w:r>
        <w:rPr>
          <w:lang w:val="cs-CZ"/>
        </w:rPr>
        <w:tab/>
      </w:r>
      <w:r w:rsidRPr="00C20BC6">
        <w:rPr>
          <w:rFonts w:ascii="Times New Roman" w:hAnsi="Times New Roman"/>
          <w:b w:val="0"/>
          <w:i w:val="0"/>
        </w:rPr>
        <w:t>Ve</w:t>
      </w:r>
      <w:r w:rsidRPr="00C20BC6">
        <w:rPr>
          <w:rFonts w:ascii="Times New Roman" w:hAnsi="Times New Roman" w:hint="eastAsia"/>
          <w:b w:val="0"/>
          <w:i w:val="0"/>
        </w:rPr>
        <w:t>š</w:t>
      </w:r>
      <w:r w:rsidRPr="00C20BC6">
        <w:rPr>
          <w:rFonts w:ascii="Times New Roman" w:hAnsi="Times New Roman"/>
          <w:b w:val="0"/>
          <w:i w:val="0"/>
        </w:rPr>
        <w:t>ker</w:t>
      </w:r>
      <w:r w:rsidRPr="00C20BC6">
        <w:rPr>
          <w:rFonts w:ascii="Times New Roman" w:hAnsi="Times New Roman" w:hint="eastAsia"/>
          <w:b w:val="0"/>
          <w:i w:val="0"/>
        </w:rPr>
        <w:t>é</w:t>
      </w:r>
      <w:r w:rsidRPr="00C20BC6">
        <w:rPr>
          <w:rFonts w:ascii="Times New Roman" w:hAnsi="Times New Roman"/>
          <w:b w:val="0"/>
          <w:i w:val="0"/>
        </w:rPr>
        <w:t xml:space="preserve"> zm</w:t>
      </w:r>
      <w:r w:rsidRPr="00C20BC6">
        <w:rPr>
          <w:rFonts w:ascii="Times New Roman" w:hAnsi="Times New Roman" w:hint="eastAsia"/>
          <w:b w:val="0"/>
          <w:i w:val="0"/>
        </w:rPr>
        <w:t>ě</w:t>
      </w:r>
      <w:r w:rsidRPr="00C20BC6">
        <w:rPr>
          <w:rFonts w:ascii="Times New Roman" w:hAnsi="Times New Roman"/>
          <w:b w:val="0"/>
          <w:i w:val="0"/>
        </w:rPr>
        <w:t>ny, je</w:t>
      </w:r>
      <w:r w:rsidRPr="00C20BC6">
        <w:rPr>
          <w:rFonts w:ascii="Times New Roman" w:hAnsi="Times New Roman" w:hint="eastAsia"/>
          <w:b w:val="0"/>
          <w:i w:val="0"/>
        </w:rPr>
        <w:t>ž</w:t>
      </w:r>
      <w:r w:rsidRPr="00C20BC6">
        <w:rPr>
          <w:rFonts w:ascii="Times New Roman" w:hAnsi="Times New Roman"/>
          <w:b w:val="0"/>
          <w:i w:val="0"/>
        </w:rPr>
        <w:t xml:space="preserve"> maj</w:t>
      </w:r>
      <w:r w:rsidRPr="00C20BC6">
        <w:rPr>
          <w:rFonts w:ascii="Times New Roman" w:hAnsi="Times New Roman" w:hint="eastAsia"/>
          <w:b w:val="0"/>
          <w:i w:val="0"/>
        </w:rPr>
        <w:t>í</w:t>
      </w:r>
      <w:r w:rsidRPr="00C20BC6">
        <w:rPr>
          <w:rFonts w:ascii="Times New Roman" w:hAnsi="Times New Roman"/>
          <w:b w:val="0"/>
          <w:i w:val="0"/>
        </w:rPr>
        <w:t xml:space="preserve"> vliv na pln</w:t>
      </w:r>
      <w:r w:rsidRPr="00C20BC6">
        <w:rPr>
          <w:rFonts w:ascii="Times New Roman" w:hAnsi="Times New Roman" w:hint="eastAsia"/>
          <w:b w:val="0"/>
          <w:i w:val="0"/>
        </w:rPr>
        <w:t>ě</w:t>
      </w:r>
      <w:r w:rsidRPr="00C20BC6">
        <w:rPr>
          <w:rFonts w:ascii="Times New Roman" w:hAnsi="Times New Roman"/>
          <w:b w:val="0"/>
          <w:i w:val="0"/>
        </w:rPr>
        <w:t>n</w:t>
      </w:r>
      <w:r w:rsidRPr="00C20BC6">
        <w:rPr>
          <w:rFonts w:ascii="Times New Roman" w:hAnsi="Times New Roman" w:hint="eastAsia"/>
          <w:b w:val="0"/>
          <w:i w:val="0"/>
        </w:rPr>
        <w:t>í</w:t>
      </w:r>
      <w:r w:rsidRPr="00C20BC6">
        <w:rPr>
          <w:rFonts w:ascii="Times New Roman" w:hAnsi="Times New Roman"/>
          <w:b w:val="0"/>
          <w:i w:val="0"/>
        </w:rPr>
        <w:t xml:space="preserve"> z</w:t>
      </w:r>
      <w:r w:rsidRPr="00C20BC6">
        <w:rPr>
          <w:rFonts w:ascii="Times New Roman" w:hAnsi="Times New Roman" w:hint="eastAsia"/>
          <w:b w:val="0"/>
          <w:i w:val="0"/>
        </w:rPr>
        <w:t>á</w:t>
      </w:r>
      <w:r w:rsidRPr="00C20BC6">
        <w:rPr>
          <w:rFonts w:ascii="Times New Roman" w:hAnsi="Times New Roman"/>
          <w:b w:val="0"/>
          <w:i w:val="0"/>
        </w:rPr>
        <w:t>vazk</w:t>
      </w:r>
      <w:r w:rsidRPr="00C20BC6">
        <w:rPr>
          <w:rFonts w:ascii="Times New Roman" w:hAnsi="Times New Roman" w:hint="eastAsia"/>
          <w:b w:val="0"/>
          <w:i w:val="0"/>
        </w:rPr>
        <w:t>ů</w:t>
      </w:r>
      <w:r w:rsidRPr="00C20BC6">
        <w:rPr>
          <w:rFonts w:ascii="Times New Roman" w:hAnsi="Times New Roman"/>
          <w:b w:val="0"/>
          <w:i w:val="0"/>
        </w:rPr>
        <w:t xml:space="preserve"> z t</w:t>
      </w:r>
      <w:r w:rsidRPr="00C20BC6">
        <w:rPr>
          <w:rFonts w:ascii="Times New Roman" w:hAnsi="Times New Roman" w:hint="eastAsia"/>
          <w:b w:val="0"/>
          <w:i w:val="0"/>
        </w:rPr>
        <w:t>é</w:t>
      </w:r>
      <w:r w:rsidRPr="00C20BC6">
        <w:rPr>
          <w:rFonts w:ascii="Times New Roman" w:hAnsi="Times New Roman"/>
          <w:b w:val="0"/>
          <w:i w:val="0"/>
        </w:rPr>
        <w:t>to Smlouvy (zejm</w:t>
      </w:r>
      <w:r w:rsidRPr="00C20BC6">
        <w:rPr>
          <w:rFonts w:ascii="Times New Roman" w:hAnsi="Times New Roman" w:hint="eastAsia"/>
          <w:b w:val="0"/>
          <w:i w:val="0"/>
        </w:rPr>
        <w:t>é</w:t>
      </w:r>
      <w:r w:rsidRPr="00C20BC6">
        <w:rPr>
          <w:rFonts w:ascii="Times New Roman" w:hAnsi="Times New Roman"/>
          <w:b w:val="0"/>
          <w:i w:val="0"/>
        </w:rPr>
        <w:t>na zm</w:t>
      </w:r>
      <w:r w:rsidRPr="00C20BC6">
        <w:rPr>
          <w:rFonts w:ascii="Times New Roman" w:hAnsi="Times New Roman" w:hint="eastAsia"/>
          <w:b w:val="0"/>
          <w:i w:val="0"/>
        </w:rPr>
        <w:t>ě</w:t>
      </w:r>
      <w:r w:rsidRPr="00C20BC6">
        <w:rPr>
          <w:rFonts w:ascii="Times New Roman" w:hAnsi="Times New Roman"/>
          <w:b w:val="0"/>
          <w:i w:val="0"/>
        </w:rPr>
        <w:t>na obchodn</w:t>
      </w:r>
      <w:r w:rsidRPr="00C20BC6">
        <w:rPr>
          <w:rFonts w:ascii="Times New Roman" w:hAnsi="Times New Roman" w:hint="eastAsia"/>
          <w:b w:val="0"/>
          <w:i w:val="0"/>
        </w:rPr>
        <w:t>í</w:t>
      </w:r>
      <w:r w:rsidRPr="00C20BC6">
        <w:rPr>
          <w:rFonts w:ascii="Times New Roman" w:hAnsi="Times New Roman"/>
          <w:b w:val="0"/>
          <w:i w:val="0"/>
        </w:rPr>
        <w:t xml:space="preserve"> firmy, s</w:t>
      </w:r>
      <w:r w:rsidRPr="00C20BC6">
        <w:rPr>
          <w:rFonts w:ascii="Times New Roman" w:hAnsi="Times New Roman" w:hint="eastAsia"/>
          <w:b w:val="0"/>
          <w:i w:val="0"/>
        </w:rPr>
        <w:t>í</w:t>
      </w:r>
      <w:r w:rsidRPr="00C20BC6">
        <w:rPr>
          <w:rFonts w:ascii="Times New Roman" w:hAnsi="Times New Roman"/>
          <w:b w:val="0"/>
          <w:i w:val="0"/>
        </w:rPr>
        <w:t>dla, statut</w:t>
      </w:r>
      <w:r w:rsidRPr="00C20BC6">
        <w:rPr>
          <w:rFonts w:ascii="Times New Roman" w:hAnsi="Times New Roman" w:hint="eastAsia"/>
          <w:b w:val="0"/>
          <w:i w:val="0"/>
        </w:rPr>
        <w:t>á</w:t>
      </w:r>
      <w:r w:rsidRPr="00C20BC6">
        <w:rPr>
          <w:rFonts w:ascii="Times New Roman" w:hAnsi="Times New Roman"/>
          <w:b w:val="0"/>
          <w:i w:val="0"/>
        </w:rPr>
        <w:t>rn</w:t>
      </w:r>
      <w:r w:rsidRPr="00C20BC6">
        <w:rPr>
          <w:rFonts w:ascii="Times New Roman" w:hAnsi="Times New Roman" w:hint="eastAsia"/>
          <w:b w:val="0"/>
          <w:i w:val="0"/>
        </w:rPr>
        <w:t>í</w:t>
      </w:r>
      <w:r w:rsidRPr="00C20BC6">
        <w:rPr>
          <w:rFonts w:ascii="Times New Roman" w:hAnsi="Times New Roman"/>
          <w:b w:val="0"/>
          <w:i w:val="0"/>
        </w:rPr>
        <w:t>ch org</w:t>
      </w:r>
      <w:r w:rsidRPr="00C20BC6">
        <w:rPr>
          <w:rFonts w:ascii="Times New Roman" w:hAnsi="Times New Roman" w:hint="eastAsia"/>
          <w:b w:val="0"/>
          <w:i w:val="0"/>
        </w:rPr>
        <w:t>á</w:t>
      </w:r>
      <w:r w:rsidRPr="00C20BC6">
        <w:rPr>
          <w:rFonts w:ascii="Times New Roman" w:hAnsi="Times New Roman"/>
          <w:b w:val="0"/>
          <w:i w:val="0"/>
        </w:rPr>
        <w:t>n</w:t>
      </w:r>
      <w:r w:rsidRPr="00C20BC6">
        <w:rPr>
          <w:rFonts w:ascii="Times New Roman" w:hAnsi="Times New Roman" w:hint="eastAsia"/>
          <w:b w:val="0"/>
          <w:i w:val="0"/>
        </w:rPr>
        <w:t>ů</w:t>
      </w:r>
      <w:r w:rsidRPr="00C20BC6">
        <w:rPr>
          <w:rFonts w:ascii="Times New Roman" w:hAnsi="Times New Roman"/>
          <w:b w:val="0"/>
          <w:i w:val="0"/>
        </w:rPr>
        <w:t xml:space="preserve"> opr</w:t>
      </w:r>
      <w:r w:rsidRPr="00C20BC6">
        <w:rPr>
          <w:rFonts w:ascii="Times New Roman" w:hAnsi="Times New Roman" w:hint="eastAsia"/>
          <w:b w:val="0"/>
          <w:i w:val="0"/>
        </w:rPr>
        <w:t>á</w:t>
      </w:r>
      <w:r w:rsidRPr="00C20BC6">
        <w:rPr>
          <w:rFonts w:ascii="Times New Roman" w:hAnsi="Times New Roman"/>
          <w:b w:val="0"/>
          <w:i w:val="0"/>
        </w:rPr>
        <w:t>vn</w:t>
      </w:r>
      <w:r w:rsidRPr="00C20BC6">
        <w:rPr>
          <w:rFonts w:ascii="Times New Roman" w:hAnsi="Times New Roman" w:hint="eastAsia"/>
          <w:b w:val="0"/>
          <w:i w:val="0"/>
        </w:rPr>
        <w:t>ě</w:t>
      </w:r>
      <w:r w:rsidRPr="00C20BC6">
        <w:rPr>
          <w:rFonts w:ascii="Times New Roman" w:hAnsi="Times New Roman"/>
          <w:b w:val="0"/>
          <w:i w:val="0"/>
        </w:rPr>
        <w:t>n</w:t>
      </w:r>
      <w:r w:rsidRPr="00C20BC6">
        <w:rPr>
          <w:rFonts w:ascii="Times New Roman" w:hAnsi="Times New Roman" w:hint="eastAsia"/>
          <w:b w:val="0"/>
          <w:i w:val="0"/>
        </w:rPr>
        <w:t>ý</w:t>
      </w:r>
      <w:r w:rsidRPr="00C20BC6">
        <w:rPr>
          <w:rFonts w:ascii="Times New Roman" w:hAnsi="Times New Roman"/>
          <w:b w:val="0"/>
          <w:i w:val="0"/>
        </w:rPr>
        <w:t>ch jm</w:t>
      </w:r>
      <w:r w:rsidRPr="00C20BC6">
        <w:rPr>
          <w:rFonts w:ascii="Times New Roman" w:hAnsi="Times New Roman" w:hint="eastAsia"/>
          <w:b w:val="0"/>
          <w:i w:val="0"/>
        </w:rPr>
        <w:t>é</w:t>
      </w:r>
      <w:r w:rsidRPr="00C20BC6">
        <w:rPr>
          <w:rFonts w:ascii="Times New Roman" w:hAnsi="Times New Roman"/>
          <w:b w:val="0"/>
          <w:i w:val="0"/>
        </w:rPr>
        <w:t>nem spole</w:t>
      </w:r>
      <w:r w:rsidRPr="00C20BC6">
        <w:rPr>
          <w:rFonts w:ascii="Times New Roman" w:hAnsi="Times New Roman" w:hint="eastAsia"/>
          <w:b w:val="0"/>
          <w:i w:val="0"/>
        </w:rPr>
        <w:t>č</w:t>
      </w:r>
      <w:r w:rsidRPr="00C20BC6">
        <w:rPr>
          <w:rFonts w:ascii="Times New Roman" w:hAnsi="Times New Roman"/>
          <w:b w:val="0"/>
          <w:i w:val="0"/>
        </w:rPr>
        <w:t>nosti jednat, odpov</w:t>
      </w:r>
      <w:r w:rsidRPr="00C20BC6">
        <w:rPr>
          <w:rFonts w:ascii="Times New Roman" w:hAnsi="Times New Roman" w:hint="eastAsia"/>
          <w:b w:val="0"/>
          <w:i w:val="0"/>
        </w:rPr>
        <w:t>ě</w:t>
      </w:r>
      <w:r w:rsidRPr="00C20BC6">
        <w:rPr>
          <w:rFonts w:ascii="Times New Roman" w:hAnsi="Times New Roman"/>
          <w:b w:val="0"/>
          <w:i w:val="0"/>
        </w:rPr>
        <w:t>dn</w:t>
      </w:r>
      <w:r w:rsidRPr="00C20BC6">
        <w:rPr>
          <w:rFonts w:ascii="Times New Roman" w:hAnsi="Times New Roman" w:hint="eastAsia"/>
          <w:b w:val="0"/>
          <w:i w:val="0"/>
        </w:rPr>
        <w:t>ý</w:t>
      </w:r>
      <w:r w:rsidRPr="00C20BC6">
        <w:rPr>
          <w:rFonts w:ascii="Times New Roman" w:hAnsi="Times New Roman"/>
          <w:b w:val="0"/>
          <w:i w:val="0"/>
        </w:rPr>
        <w:t>ch z</w:t>
      </w:r>
      <w:r w:rsidRPr="00C20BC6">
        <w:rPr>
          <w:rFonts w:ascii="Times New Roman" w:hAnsi="Times New Roman" w:hint="eastAsia"/>
          <w:b w:val="0"/>
          <w:i w:val="0"/>
        </w:rPr>
        <w:t>á</w:t>
      </w:r>
      <w:r w:rsidRPr="00C20BC6">
        <w:rPr>
          <w:rFonts w:ascii="Times New Roman" w:hAnsi="Times New Roman"/>
          <w:b w:val="0"/>
          <w:i w:val="0"/>
        </w:rPr>
        <w:t>stupc</w:t>
      </w:r>
      <w:r w:rsidRPr="00C20BC6">
        <w:rPr>
          <w:rFonts w:ascii="Times New Roman" w:hAnsi="Times New Roman" w:hint="eastAsia"/>
          <w:b w:val="0"/>
          <w:i w:val="0"/>
        </w:rPr>
        <w:t>ů</w:t>
      </w:r>
      <w:r w:rsidRPr="00C20BC6">
        <w:rPr>
          <w:rFonts w:ascii="Times New Roman" w:hAnsi="Times New Roman"/>
          <w:b w:val="0"/>
          <w:i w:val="0"/>
        </w:rPr>
        <w:t>, p</w:t>
      </w:r>
      <w:r w:rsidRPr="00C20BC6">
        <w:rPr>
          <w:rFonts w:ascii="Times New Roman" w:hAnsi="Times New Roman" w:hint="eastAsia"/>
          <w:b w:val="0"/>
          <w:i w:val="0"/>
        </w:rPr>
        <w:t>ř</w:t>
      </w:r>
      <w:r w:rsidRPr="00C20BC6">
        <w:rPr>
          <w:rFonts w:ascii="Times New Roman" w:hAnsi="Times New Roman"/>
          <w:b w:val="0"/>
          <w:i w:val="0"/>
        </w:rPr>
        <w:t>ihl</w:t>
      </w:r>
      <w:r w:rsidRPr="00C20BC6">
        <w:rPr>
          <w:rFonts w:ascii="Times New Roman" w:hAnsi="Times New Roman" w:hint="eastAsia"/>
          <w:b w:val="0"/>
          <w:i w:val="0"/>
        </w:rPr>
        <w:t>áš</w:t>
      </w:r>
      <w:r w:rsidRPr="00C20BC6">
        <w:rPr>
          <w:rFonts w:ascii="Times New Roman" w:hAnsi="Times New Roman"/>
          <w:b w:val="0"/>
          <w:i w:val="0"/>
        </w:rPr>
        <w:t>en</w:t>
      </w:r>
      <w:r w:rsidRPr="00C20BC6">
        <w:rPr>
          <w:rFonts w:ascii="Times New Roman" w:hAnsi="Times New Roman" w:hint="eastAsia"/>
          <w:b w:val="0"/>
          <w:i w:val="0"/>
        </w:rPr>
        <w:t>í</w:t>
      </w:r>
      <w:r w:rsidRPr="00C20BC6">
        <w:rPr>
          <w:rFonts w:ascii="Times New Roman" w:hAnsi="Times New Roman"/>
          <w:b w:val="0"/>
          <w:i w:val="0"/>
        </w:rPr>
        <w:t xml:space="preserve"> </w:t>
      </w:r>
      <w:r w:rsidRPr="00C20BC6">
        <w:rPr>
          <w:rFonts w:ascii="Times New Roman" w:hAnsi="Times New Roman" w:hint="eastAsia"/>
          <w:b w:val="0"/>
          <w:i w:val="0"/>
        </w:rPr>
        <w:t>č</w:t>
      </w:r>
      <w:r w:rsidRPr="00C20BC6">
        <w:rPr>
          <w:rFonts w:ascii="Times New Roman" w:hAnsi="Times New Roman"/>
          <w:b w:val="0"/>
          <w:i w:val="0"/>
        </w:rPr>
        <w:t>i odhl</w:t>
      </w:r>
      <w:r w:rsidRPr="00C20BC6">
        <w:rPr>
          <w:rFonts w:ascii="Times New Roman" w:hAnsi="Times New Roman" w:hint="eastAsia"/>
          <w:b w:val="0"/>
          <w:i w:val="0"/>
        </w:rPr>
        <w:t>áš</w:t>
      </w:r>
      <w:r w:rsidRPr="00C20BC6">
        <w:rPr>
          <w:rFonts w:ascii="Times New Roman" w:hAnsi="Times New Roman"/>
          <w:b w:val="0"/>
          <w:i w:val="0"/>
        </w:rPr>
        <w:t>en</w:t>
      </w:r>
      <w:r w:rsidRPr="00C20BC6">
        <w:rPr>
          <w:rFonts w:ascii="Times New Roman" w:hAnsi="Times New Roman" w:hint="eastAsia"/>
          <w:b w:val="0"/>
          <w:i w:val="0"/>
        </w:rPr>
        <w:t>í</w:t>
      </w:r>
      <w:r w:rsidRPr="00C20BC6">
        <w:rPr>
          <w:rFonts w:ascii="Times New Roman" w:hAnsi="Times New Roman"/>
          <w:b w:val="0"/>
          <w:i w:val="0"/>
        </w:rPr>
        <w:t xml:space="preserve"> DPH, osoby odpov</w:t>
      </w:r>
      <w:r w:rsidRPr="00C20BC6">
        <w:rPr>
          <w:rFonts w:ascii="Times New Roman" w:hAnsi="Times New Roman" w:hint="eastAsia"/>
          <w:b w:val="0"/>
          <w:i w:val="0"/>
        </w:rPr>
        <w:t>ě</w:t>
      </w:r>
      <w:r w:rsidRPr="00C20BC6">
        <w:rPr>
          <w:rFonts w:ascii="Times New Roman" w:hAnsi="Times New Roman"/>
          <w:b w:val="0"/>
          <w:i w:val="0"/>
        </w:rPr>
        <w:t>dn</w:t>
      </w:r>
      <w:r w:rsidRPr="00C20BC6">
        <w:rPr>
          <w:rFonts w:ascii="Times New Roman" w:hAnsi="Times New Roman" w:hint="eastAsia"/>
          <w:b w:val="0"/>
          <w:i w:val="0"/>
        </w:rPr>
        <w:t>é</w:t>
      </w:r>
      <w:r w:rsidRPr="00C20BC6">
        <w:rPr>
          <w:rFonts w:ascii="Times New Roman" w:hAnsi="Times New Roman"/>
          <w:b w:val="0"/>
          <w:i w:val="0"/>
        </w:rPr>
        <w:t xml:space="preserve"> za p</w:t>
      </w:r>
      <w:r w:rsidRPr="00C20BC6">
        <w:rPr>
          <w:rFonts w:ascii="Times New Roman" w:hAnsi="Times New Roman" w:hint="eastAsia"/>
          <w:b w:val="0"/>
          <w:i w:val="0"/>
        </w:rPr>
        <w:t>ř</w:t>
      </w:r>
      <w:r w:rsidRPr="00C20BC6">
        <w:rPr>
          <w:rFonts w:ascii="Times New Roman" w:hAnsi="Times New Roman"/>
          <w:b w:val="0"/>
          <w:i w:val="0"/>
        </w:rPr>
        <w:t>evzet</w:t>
      </w:r>
      <w:r w:rsidRPr="00C20BC6">
        <w:rPr>
          <w:rFonts w:ascii="Times New Roman" w:hAnsi="Times New Roman" w:hint="eastAsia"/>
          <w:b w:val="0"/>
          <w:i w:val="0"/>
        </w:rPr>
        <w:t>í</w:t>
      </w:r>
      <w:r>
        <w:rPr>
          <w:rFonts w:ascii="Times New Roman" w:hAnsi="Times New Roman"/>
          <w:b w:val="0"/>
          <w:i w:val="0"/>
          <w:lang w:val="cs-CZ"/>
        </w:rPr>
        <w:t xml:space="preserve"> zdravotnického přístroje</w:t>
      </w:r>
      <w:r w:rsidRPr="00C20BC6">
        <w:rPr>
          <w:rFonts w:ascii="Times New Roman" w:hAnsi="Times New Roman"/>
          <w:b w:val="0"/>
          <w:i w:val="0"/>
        </w:rPr>
        <w:t>, m</w:t>
      </w:r>
      <w:r w:rsidRPr="00C20BC6">
        <w:rPr>
          <w:rFonts w:ascii="Times New Roman" w:hAnsi="Times New Roman" w:hint="eastAsia"/>
          <w:b w:val="0"/>
          <w:i w:val="0"/>
        </w:rPr>
        <w:t>í</w:t>
      </w:r>
      <w:r w:rsidRPr="00C20BC6">
        <w:rPr>
          <w:rFonts w:ascii="Times New Roman" w:hAnsi="Times New Roman"/>
          <w:b w:val="0"/>
          <w:i w:val="0"/>
        </w:rPr>
        <w:t>sta dod</w:t>
      </w:r>
      <w:r w:rsidRPr="00C20BC6">
        <w:rPr>
          <w:rFonts w:ascii="Times New Roman" w:hAnsi="Times New Roman" w:hint="eastAsia"/>
          <w:b w:val="0"/>
          <w:i w:val="0"/>
        </w:rPr>
        <w:t>á</w:t>
      </w:r>
      <w:r w:rsidRPr="00C20BC6">
        <w:rPr>
          <w:rFonts w:ascii="Times New Roman" w:hAnsi="Times New Roman"/>
          <w:b w:val="0"/>
          <w:i w:val="0"/>
        </w:rPr>
        <w:t>vky, bankovn</w:t>
      </w:r>
      <w:r w:rsidRPr="00C20BC6">
        <w:rPr>
          <w:rFonts w:ascii="Times New Roman" w:hAnsi="Times New Roman" w:hint="eastAsia"/>
          <w:b w:val="0"/>
          <w:i w:val="0"/>
        </w:rPr>
        <w:t>í</w:t>
      </w:r>
      <w:r w:rsidRPr="00C20BC6">
        <w:rPr>
          <w:rFonts w:ascii="Times New Roman" w:hAnsi="Times New Roman"/>
          <w:b w:val="0"/>
          <w:i w:val="0"/>
        </w:rPr>
        <w:t>ho spojen</w:t>
      </w:r>
      <w:r w:rsidRPr="00C20BC6">
        <w:rPr>
          <w:rFonts w:ascii="Times New Roman" w:hAnsi="Times New Roman" w:hint="eastAsia"/>
          <w:b w:val="0"/>
          <w:i w:val="0"/>
        </w:rPr>
        <w:t>í</w:t>
      </w:r>
      <w:r w:rsidRPr="00C20BC6">
        <w:rPr>
          <w:rFonts w:ascii="Times New Roman" w:hAnsi="Times New Roman"/>
          <w:b w:val="0"/>
          <w:i w:val="0"/>
        </w:rPr>
        <w:t xml:space="preserve"> atd.), budou ozn</w:t>
      </w:r>
      <w:r w:rsidRPr="00C20BC6">
        <w:rPr>
          <w:rFonts w:ascii="Times New Roman" w:hAnsi="Times New Roman" w:hint="eastAsia"/>
          <w:b w:val="0"/>
          <w:i w:val="0"/>
        </w:rPr>
        <w:t>á</w:t>
      </w:r>
      <w:r w:rsidRPr="00C20BC6">
        <w:rPr>
          <w:rFonts w:ascii="Times New Roman" w:hAnsi="Times New Roman"/>
          <w:b w:val="0"/>
          <w:i w:val="0"/>
        </w:rPr>
        <w:t>meny p</w:t>
      </w:r>
      <w:r w:rsidRPr="00C20BC6">
        <w:rPr>
          <w:rFonts w:ascii="Times New Roman" w:hAnsi="Times New Roman" w:hint="eastAsia"/>
          <w:b w:val="0"/>
          <w:i w:val="0"/>
        </w:rPr>
        <w:t>í</w:t>
      </w:r>
      <w:r w:rsidRPr="00C20BC6">
        <w:rPr>
          <w:rFonts w:ascii="Times New Roman" w:hAnsi="Times New Roman"/>
          <w:b w:val="0"/>
          <w:i w:val="0"/>
        </w:rPr>
        <w:t>semn</w:t>
      </w:r>
      <w:r w:rsidRPr="00C20BC6">
        <w:rPr>
          <w:rFonts w:ascii="Times New Roman" w:hAnsi="Times New Roman" w:hint="eastAsia"/>
          <w:b w:val="0"/>
          <w:i w:val="0"/>
        </w:rPr>
        <w:t>ý</w:t>
      </w:r>
      <w:r w:rsidRPr="00C20BC6">
        <w:rPr>
          <w:rFonts w:ascii="Times New Roman" w:hAnsi="Times New Roman"/>
          <w:b w:val="0"/>
          <w:i w:val="0"/>
        </w:rPr>
        <w:t>m doporu</w:t>
      </w:r>
      <w:r w:rsidRPr="00C20BC6">
        <w:rPr>
          <w:rFonts w:ascii="Times New Roman" w:hAnsi="Times New Roman" w:hint="eastAsia"/>
          <w:b w:val="0"/>
          <w:i w:val="0"/>
        </w:rPr>
        <w:t>č</w:t>
      </w:r>
      <w:r w:rsidRPr="00C20BC6">
        <w:rPr>
          <w:rFonts w:ascii="Times New Roman" w:hAnsi="Times New Roman"/>
          <w:b w:val="0"/>
          <w:i w:val="0"/>
        </w:rPr>
        <w:t>en</w:t>
      </w:r>
      <w:r w:rsidRPr="00C20BC6">
        <w:rPr>
          <w:rFonts w:ascii="Times New Roman" w:hAnsi="Times New Roman" w:hint="eastAsia"/>
          <w:b w:val="0"/>
          <w:i w:val="0"/>
        </w:rPr>
        <w:t>ý</w:t>
      </w:r>
      <w:r w:rsidRPr="00C20BC6">
        <w:rPr>
          <w:rFonts w:ascii="Times New Roman" w:hAnsi="Times New Roman"/>
          <w:b w:val="0"/>
          <w:i w:val="0"/>
        </w:rPr>
        <w:t>m dopisem druh</w:t>
      </w:r>
      <w:r w:rsidRPr="00C20BC6">
        <w:rPr>
          <w:rFonts w:ascii="Times New Roman" w:hAnsi="Times New Roman" w:hint="eastAsia"/>
          <w:b w:val="0"/>
          <w:i w:val="0"/>
        </w:rPr>
        <w:t>é</w:t>
      </w:r>
      <w:r w:rsidRPr="00C20BC6">
        <w:rPr>
          <w:rFonts w:ascii="Times New Roman" w:hAnsi="Times New Roman"/>
          <w:b w:val="0"/>
          <w:i w:val="0"/>
        </w:rPr>
        <w:t xml:space="preserve"> smluvn</w:t>
      </w:r>
      <w:r w:rsidRPr="00C20BC6">
        <w:rPr>
          <w:rFonts w:ascii="Times New Roman" w:hAnsi="Times New Roman" w:hint="eastAsia"/>
          <w:b w:val="0"/>
          <w:i w:val="0"/>
        </w:rPr>
        <w:t>í</w:t>
      </w:r>
      <w:r w:rsidRPr="00C20BC6">
        <w:rPr>
          <w:rFonts w:ascii="Times New Roman" w:hAnsi="Times New Roman"/>
          <w:b w:val="0"/>
          <w:i w:val="0"/>
        </w:rPr>
        <w:t xml:space="preserve"> stran</w:t>
      </w:r>
      <w:r w:rsidRPr="00C20BC6">
        <w:rPr>
          <w:rFonts w:ascii="Times New Roman" w:hAnsi="Times New Roman" w:hint="eastAsia"/>
          <w:b w:val="0"/>
          <w:i w:val="0"/>
        </w:rPr>
        <w:t>ě</w:t>
      </w:r>
      <w:r w:rsidRPr="00C20BC6">
        <w:rPr>
          <w:rFonts w:ascii="Times New Roman" w:hAnsi="Times New Roman"/>
          <w:b w:val="0"/>
          <w:i w:val="0"/>
        </w:rPr>
        <w:t xml:space="preserve"> nejpozd</w:t>
      </w:r>
      <w:r w:rsidRPr="00C20BC6">
        <w:rPr>
          <w:rFonts w:ascii="Times New Roman" w:hAnsi="Times New Roman" w:hint="eastAsia"/>
          <w:b w:val="0"/>
          <w:i w:val="0"/>
        </w:rPr>
        <w:t>ě</w:t>
      </w:r>
      <w:r w:rsidRPr="00C20BC6">
        <w:rPr>
          <w:rFonts w:ascii="Times New Roman" w:hAnsi="Times New Roman"/>
          <w:b w:val="0"/>
          <w:i w:val="0"/>
        </w:rPr>
        <w:t>ji do 5 pracovn</w:t>
      </w:r>
      <w:r w:rsidRPr="00C20BC6">
        <w:rPr>
          <w:rFonts w:ascii="Times New Roman" w:hAnsi="Times New Roman" w:hint="eastAsia"/>
          <w:b w:val="0"/>
          <w:i w:val="0"/>
        </w:rPr>
        <w:t>í</w:t>
      </w:r>
      <w:r w:rsidRPr="00C20BC6">
        <w:rPr>
          <w:rFonts w:ascii="Times New Roman" w:hAnsi="Times New Roman"/>
          <w:b w:val="0"/>
          <w:i w:val="0"/>
        </w:rPr>
        <w:t>ch dn</w:t>
      </w:r>
      <w:r w:rsidRPr="00C20BC6">
        <w:rPr>
          <w:rFonts w:ascii="Times New Roman" w:hAnsi="Times New Roman" w:hint="eastAsia"/>
          <w:b w:val="0"/>
          <w:i w:val="0"/>
        </w:rPr>
        <w:t>ů</w:t>
      </w:r>
      <w:r w:rsidRPr="00C20BC6">
        <w:rPr>
          <w:rFonts w:ascii="Times New Roman" w:hAnsi="Times New Roman"/>
          <w:b w:val="0"/>
          <w:i w:val="0"/>
        </w:rPr>
        <w:t xml:space="preserve"> ode dne, kdy ke zm</w:t>
      </w:r>
      <w:r w:rsidRPr="00C20BC6">
        <w:rPr>
          <w:rFonts w:ascii="Times New Roman" w:hAnsi="Times New Roman" w:hint="eastAsia"/>
          <w:b w:val="0"/>
          <w:i w:val="0"/>
        </w:rPr>
        <w:t>ě</w:t>
      </w:r>
      <w:r w:rsidRPr="00C20BC6">
        <w:rPr>
          <w:rFonts w:ascii="Times New Roman" w:hAnsi="Times New Roman"/>
          <w:b w:val="0"/>
          <w:i w:val="0"/>
        </w:rPr>
        <w:t>n</w:t>
      </w:r>
      <w:r w:rsidRPr="00C20BC6">
        <w:rPr>
          <w:rFonts w:ascii="Times New Roman" w:hAnsi="Times New Roman" w:hint="eastAsia"/>
          <w:b w:val="0"/>
          <w:i w:val="0"/>
        </w:rPr>
        <w:t>ě</w:t>
      </w:r>
      <w:r w:rsidRPr="00C20BC6">
        <w:rPr>
          <w:rFonts w:ascii="Times New Roman" w:hAnsi="Times New Roman"/>
          <w:b w:val="0"/>
          <w:i w:val="0"/>
        </w:rPr>
        <w:t xml:space="preserve"> do</w:t>
      </w:r>
      <w:r w:rsidRPr="00C20BC6">
        <w:rPr>
          <w:rFonts w:ascii="Times New Roman" w:hAnsi="Times New Roman" w:hint="eastAsia"/>
          <w:b w:val="0"/>
          <w:i w:val="0"/>
        </w:rPr>
        <w:t>š</w:t>
      </w:r>
      <w:r w:rsidRPr="00C20BC6">
        <w:rPr>
          <w:rFonts w:ascii="Times New Roman" w:hAnsi="Times New Roman"/>
          <w:b w:val="0"/>
          <w:i w:val="0"/>
        </w:rPr>
        <w:t>lo</w:t>
      </w:r>
      <w:r>
        <w:rPr>
          <w:rFonts w:ascii="Times New Roman" w:hAnsi="Times New Roman"/>
          <w:b w:val="0"/>
          <w:i w:val="0"/>
          <w:lang w:val="cs-CZ"/>
        </w:rPr>
        <w:t>.</w:t>
      </w:r>
    </w:p>
    <w:p w14:paraId="3DECE244" w14:textId="490A42D9" w:rsidR="00256105" w:rsidRDefault="00256105" w:rsidP="00256105">
      <w:pPr>
        <w:pStyle w:val="Nadpis2"/>
        <w:keepNext w:val="0"/>
        <w:widowControl w:val="0"/>
        <w:spacing w:before="60"/>
        <w:jc w:val="both"/>
        <w:rPr>
          <w:rFonts w:ascii="Times New Roman" w:hAnsi="Times New Roman"/>
          <w:b w:val="0"/>
          <w:i w:val="0"/>
          <w:lang w:val="cs-CZ"/>
        </w:rPr>
      </w:pPr>
      <w:r>
        <w:rPr>
          <w:rFonts w:ascii="Times New Roman" w:hAnsi="Times New Roman"/>
          <w:b w:val="0"/>
          <w:i w:val="0"/>
          <w:lang w:val="cs-CZ"/>
        </w:rPr>
        <w:t>(</w:t>
      </w:r>
      <w:r w:rsidR="001E45F7">
        <w:rPr>
          <w:rFonts w:ascii="Times New Roman" w:hAnsi="Times New Roman"/>
          <w:b w:val="0"/>
          <w:i w:val="0"/>
          <w:lang w:val="cs-CZ"/>
        </w:rPr>
        <w:t>6</w:t>
      </w:r>
      <w:r>
        <w:rPr>
          <w:rFonts w:ascii="Times New Roman" w:hAnsi="Times New Roman"/>
          <w:b w:val="0"/>
          <w:i w:val="0"/>
          <w:lang w:val="cs-CZ"/>
        </w:rPr>
        <w:t>)</w:t>
      </w:r>
      <w:r>
        <w:rPr>
          <w:rFonts w:ascii="Times New Roman" w:hAnsi="Times New Roman"/>
          <w:b w:val="0"/>
          <w:i w:val="0"/>
          <w:lang w:val="cs-CZ"/>
        </w:rPr>
        <w:tab/>
      </w:r>
      <w:r w:rsidRPr="00BB3249">
        <w:rPr>
          <w:rFonts w:ascii="Times New Roman" w:hAnsi="Times New Roman"/>
          <w:b w:val="0"/>
          <w:i w:val="0"/>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43B10E10" w14:textId="614385CF" w:rsidR="00256105" w:rsidRDefault="001E45F7" w:rsidP="00256105">
      <w:pPr>
        <w:autoSpaceDE w:val="0"/>
        <w:autoSpaceDN w:val="0"/>
        <w:adjustRightInd w:val="0"/>
        <w:jc w:val="both"/>
        <w:rPr>
          <w:rFonts w:ascii="Times New Roman" w:hAnsi="Times New Roman"/>
          <w:color w:val="000000"/>
          <w:szCs w:val="24"/>
        </w:rPr>
      </w:pPr>
      <w:r>
        <w:rPr>
          <w:rFonts w:ascii="Times New Roman" w:hAnsi="Times New Roman"/>
          <w:color w:val="000000"/>
          <w:szCs w:val="24"/>
        </w:rPr>
        <w:t>(7</w:t>
      </w:r>
      <w:r w:rsidR="00256105">
        <w:rPr>
          <w:rFonts w:ascii="Times New Roman" w:hAnsi="Times New Roman"/>
          <w:color w:val="000000"/>
          <w:szCs w:val="24"/>
        </w:rPr>
        <w:t>)</w:t>
      </w:r>
      <w:r w:rsidR="00256105">
        <w:rPr>
          <w:rFonts w:ascii="Times New Roman" w:hAnsi="Times New Roman"/>
          <w:color w:val="000000"/>
          <w:szCs w:val="24"/>
        </w:rPr>
        <w:tab/>
      </w:r>
      <w:r w:rsidR="00256105" w:rsidRPr="00725145">
        <w:rPr>
          <w:rFonts w:ascii="Times New Roman" w:hAnsi="Times New Roman"/>
          <w:color w:val="000000"/>
          <w:szCs w:val="24"/>
        </w:rPr>
        <w:t>Smluvní strany prohlašují, že jsou oprávněny zavázat se způsobem uvedeným v této smlouvě</w:t>
      </w:r>
      <w:r w:rsidR="00256105">
        <w:rPr>
          <w:rFonts w:ascii="Times New Roman" w:hAnsi="Times New Roman"/>
          <w:color w:val="000000"/>
          <w:szCs w:val="24"/>
        </w:rPr>
        <w:t xml:space="preserve">. </w:t>
      </w:r>
      <w:r w:rsidR="00256105" w:rsidRPr="00725145">
        <w:rPr>
          <w:rFonts w:ascii="Times New Roman" w:hAnsi="Times New Roman"/>
          <w:color w:val="000000"/>
          <w:szCs w:val="24"/>
        </w:rPr>
        <w:t>Pokud se toto prohlášení ukáže nepravdivým, zavazují se k náhradě ve</w:t>
      </w:r>
      <w:r w:rsidR="00256105">
        <w:rPr>
          <w:rFonts w:ascii="Times New Roman" w:hAnsi="Times New Roman"/>
          <w:color w:val="000000"/>
          <w:szCs w:val="24"/>
        </w:rPr>
        <w:t xml:space="preserve">škeré škody, která by tak mohla </w:t>
      </w:r>
      <w:r w:rsidR="00256105" w:rsidRPr="00725145">
        <w:rPr>
          <w:rFonts w:ascii="Times New Roman" w:hAnsi="Times New Roman"/>
          <w:color w:val="000000"/>
          <w:szCs w:val="24"/>
        </w:rPr>
        <w:t>vzniknout.</w:t>
      </w:r>
    </w:p>
    <w:p w14:paraId="7A7560F6" w14:textId="7191672E" w:rsidR="00256105" w:rsidRDefault="001E45F7" w:rsidP="00256105">
      <w:pPr>
        <w:pStyle w:val="Nadpis2"/>
        <w:keepNext w:val="0"/>
        <w:widowControl w:val="0"/>
        <w:spacing w:before="60"/>
        <w:jc w:val="both"/>
        <w:rPr>
          <w:rFonts w:ascii="Times New Roman" w:hAnsi="Times New Roman"/>
          <w:b w:val="0"/>
          <w:i w:val="0"/>
          <w:lang w:val="cs-CZ"/>
        </w:rPr>
      </w:pPr>
      <w:r>
        <w:rPr>
          <w:rFonts w:ascii="Times New Roman" w:hAnsi="Times New Roman"/>
          <w:b w:val="0"/>
          <w:i w:val="0"/>
          <w:lang w:val="cs-CZ"/>
        </w:rPr>
        <w:t>(8</w:t>
      </w:r>
      <w:r w:rsidR="00256105">
        <w:rPr>
          <w:rFonts w:ascii="Times New Roman" w:hAnsi="Times New Roman"/>
          <w:b w:val="0"/>
          <w:i w:val="0"/>
          <w:lang w:val="cs-CZ"/>
        </w:rPr>
        <w:t>)</w:t>
      </w:r>
      <w:r w:rsidR="00256105">
        <w:rPr>
          <w:rFonts w:ascii="Times New Roman" w:hAnsi="Times New Roman"/>
          <w:b w:val="0"/>
          <w:i w:val="0"/>
          <w:lang w:val="cs-CZ"/>
        </w:rPr>
        <w:tab/>
      </w:r>
      <w:r w:rsidR="00256105" w:rsidRPr="00BB3249">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0415C5D1" w14:textId="3E6044D4" w:rsidR="00256105" w:rsidRDefault="001E45F7" w:rsidP="00256105">
      <w:pPr>
        <w:spacing w:before="60" w:after="60"/>
        <w:jc w:val="both"/>
        <w:rPr>
          <w:rFonts w:ascii="Times New Roman" w:hAnsi="Times New Roman"/>
          <w:color w:val="000000"/>
          <w:szCs w:val="24"/>
        </w:rPr>
      </w:pPr>
      <w:r>
        <w:rPr>
          <w:rFonts w:ascii="Times New Roman" w:hAnsi="Times New Roman"/>
          <w:color w:val="000000"/>
          <w:szCs w:val="24"/>
        </w:rPr>
        <w:lastRenderedPageBreak/>
        <w:t>(9</w:t>
      </w:r>
      <w:r w:rsidR="00256105">
        <w:rPr>
          <w:rFonts w:ascii="Times New Roman" w:hAnsi="Times New Roman"/>
          <w:color w:val="000000"/>
          <w:szCs w:val="24"/>
        </w:rPr>
        <w:t>)</w:t>
      </w:r>
      <w:r w:rsidR="00256105">
        <w:rPr>
          <w:rFonts w:ascii="Times New Roman" w:hAnsi="Times New Roman"/>
          <w:color w:val="000000"/>
          <w:szCs w:val="24"/>
        </w:rPr>
        <w:tab/>
      </w:r>
      <w:r w:rsidR="00256105" w:rsidRPr="00725145">
        <w:rPr>
          <w:rFonts w:ascii="Times New Roman" w:hAnsi="Times New Roman"/>
          <w:color w:val="000000"/>
          <w:szCs w:val="24"/>
        </w:rPr>
        <w:t>Smluvní strany na závěr této smlouvy výslovně prohlašují, že j</w:t>
      </w:r>
      <w:r w:rsidR="00256105">
        <w:rPr>
          <w:rFonts w:ascii="Times New Roman" w:hAnsi="Times New Roman"/>
          <w:color w:val="000000"/>
          <w:szCs w:val="24"/>
        </w:rPr>
        <w:t xml:space="preserve">im nejsou známy žádné okolnosti </w:t>
      </w:r>
      <w:r w:rsidR="00256105" w:rsidRPr="00725145">
        <w:rPr>
          <w:rFonts w:ascii="Times New Roman" w:hAnsi="Times New Roman"/>
          <w:color w:val="000000"/>
          <w:szCs w:val="24"/>
        </w:rPr>
        <w:t>bránící v uzavření této smlouvy.</w:t>
      </w:r>
    </w:p>
    <w:p w14:paraId="52528D8F" w14:textId="6332DB1F" w:rsidR="00256105" w:rsidRPr="00132544" w:rsidRDefault="00256105" w:rsidP="00256105">
      <w:pPr>
        <w:spacing w:before="60" w:after="60"/>
        <w:jc w:val="both"/>
        <w:rPr>
          <w:lang w:eastAsia="x-none"/>
        </w:rPr>
      </w:pPr>
      <w:r w:rsidRPr="00132544">
        <w:rPr>
          <w:rFonts w:ascii="Times New Roman" w:hAnsi="Times New Roman"/>
        </w:rPr>
        <w:t>(</w:t>
      </w:r>
      <w:r w:rsidR="001E45F7">
        <w:rPr>
          <w:rFonts w:ascii="Times New Roman" w:hAnsi="Times New Roman"/>
        </w:rPr>
        <w:t>10</w:t>
      </w:r>
      <w:r w:rsidRPr="00132544">
        <w:rPr>
          <w:rFonts w:ascii="Times New Roman" w:hAnsi="Times New Roman"/>
        </w:rPr>
        <w:t>)</w:t>
      </w:r>
      <w:r w:rsidRPr="00132544">
        <w:rPr>
          <w:rFonts w:ascii="Times New Roman" w:hAnsi="Times New Roman"/>
        </w:rPr>
        <w:tab/>
        <w:t>Smlouva je vyhotovena v</w:t>
      </w:r>
      <w:r>
        <w:rPr>
          <w:rFonts w:ascii="Times New Roman" w:hAnsi="Times New Roman"/>
        </w:rPr>
        <w:t>e</w:t>
      </w:r>
      <w:r w:rsidRPr="00132544">
        <w:rPr>
          <w:rFonts w:ascii="Times New Roman" w:hAnsi="Times New Roman"/>
        </w:rPr>
        <w:t xml:space="preserve"> </w:t>
      </w:r>
      <w:r>
        <w:rPr>
          <w:rFonts w:ascii="Times New Roman" w:hAnsi="Times New Roman"/>
          <w:b/>
        </w:rPr>
        <w:t>třech</w:t>
      </w:r>
      <w:r w:rsidRPr="00132544">
        <w:rPr>
          <w:rFonts w:ascii="Times New Roman" w:hAnsi="Times New Roman"/>
          <w:b/>
        </w:rPr>
        <w:t xml:space="preserve"> stejnopisech</w:t>
      </w:r>
      <w:r w:rsidRPr="00132544">
        <w:rPr>
          <w:rFonts w:ascii="Times New Roman" w:hAnsi="Times New Roman"/>
        </w:rPr>
        <w:t xml:space="preserve"> stejné právní síly, z nichž </w:t>
      </w:r>
      <w:r>
        <w:rPr>
          <w:rFonts w:ascii="Times New Roman" w:hAnsi="Times New Roman"/>
        </w:rPr>
        <w:t xml:space="preserve">Objednateli </w:t>
      </w:r>
      <w:r w:rsidRPr="00132544">
        <w:rPr>
          <w:rFonts w:ascii="Times New Roman" w:hAnsi="Times New Roman"/>
        </w:rPr>
        <w:t xml:space="preserve">náleží dvě vyhotovení, a Poskytovateli náleží </w:t>
      </w:r>
      <w:r>
        <w:rPr>
          <w:rFonts w:ascii="Times New Roman" w:hAnsi="Times New Roman"/>
        </w:rPr>
        <w:t xml:space="preserve">jedno </w:t>
      </w:r>
      <w:r w:rsidRPr="00132544">
        <w:rPr>
          <w:rFonts w:ascii="Times New Roman" w:hAnsi="Times New Roman"/>
        </w:rPr>
        <w:t>vyhotovení</w:t>
      </w:r>
      <w:r>
        <w:rPr>
          <w:rFonts w:ascii="Times New Roman" w:hAnsi="Times New Roman"/>
        </w:rPr>
        <w:t>.</w:t>
      </w:r>
    </w:p>
    <w:p w14:paraId="440D8E5A" w14:textId="77777777" w:rsidR="00256105" w:rsidRDefault="00256105" w:rsidP="00256105">
      <w:pPr>
        <w:rPr>
          <w:lang w:eastAsia="x-none"/>
        </w:rPr>
      </w:pPr>
    </w:p>
    <w:tbl>
      <w:tblPr>
        <w:tblW w:w="0" w:type="auto"/>
        <w:tblLook w:val="01E0" w:firstRow="1" w:lastRow="1" w:firstColumn="1" w:lastColumn="1" w:noHBand="0" w:noVBand="0"/>
      </w:tblPr>
      <w:tblGrid>
        <w:gridCol w:w="4606"/>
        <w:gridCol w:w="4606"/>
      </w:tblGrid>
      <w:tr w:rsidR="00256105" w:rsidRPr="00672CED" w14:paraId="025F39BF" w14:textId="77777777" w:rsidTr="00E203B1">
        <w:tc>
          <w:tcPr>
            <w:tcW w:w="4606" w:type="dxa"/>
          </w:tcPr>
          <w:p w14:paraId="571ADFA5" w14:textId="553D1CCB" w:rsidR="00256105" w:rsidRPr="00427657" w:rsidRDefault="00256105" w:rsidP="00E203B1">
            <w:pPr>
              <w:keepNext/>
              <w:keepLines/>
              <w:ind w:left="705" w:hanging="705"/>
              <w:rPr>
                <w:rFonts w:ascii="Times New Roman" w:hAnsi="Times New Roman"/>
                <w:szCs w:val="24"/>
              </w:rPr>
            </w:pPr>
            <w:r w:rsidRPr="00427657">
              <w:rPr>
                <w:rFonts w:ascii="Times New Roman" w:hAnsi="Times New Roman"/>
                <w:szCs w:val="24"/>
              </w:rPr>
              <w:t xml:space="preserve">         V </w:t>
            </w:r>
            <w:r w:rsidR="00C53E9D">
              <w:rPr>
                <w:rFonts w:ascii="Times New Roman" w:hAnsi="Times New Roman"/>
                <w:szCs w:val="24"/>
              </w:rPr>
              <w:t>Praze</w:t>
            </w:r>
            <w:r w:rsidRPr="00427657">
              <w:rPr>
                <w:rFonts w:ascii="Times New Roman" w:hAnsi="Times New Roman"/>
                <w:szCs w:val="24"/>
              </w:rPr>
              <w:t xml:space="preserve"> dne </w:t>
            </w:r>
            <w:r w:rsidR="00C53E9D">
              <w:rPr>
                <w:rFonts w:ascii="Times New Roman" w:hAnsi="Times New Roman"/>
                <w:szCs w:val="24"/>
              </w:rPr>
              <w:t>29. 12. 2017</w:t>
            </w:r>
          </w:p>
          <w:p w14:paraId="3D02ABB0" w14:textId="77777777" w:rsidR="00256105" w:rsidRDefault="00256105" w:rsidP="00E203B1">
            <w:pPr>
              <w:keepNext/>
              <w:keepLines/>
              <w:rPr>
                <w:rFonts w:ascii="Times New Roman" w:hAnsi="Times New Roman"/>
                <w:szCs w:val="24"/>
              </w:rPr>
            </w:pPr>
          </w:p>
          <w:p w14:paraId="2A81443F" w14:textId="77777777" w:rsidR="00256105" w:rsidRPr="00427657" w:rsidRDefault="00256105" w:rsidP="00E203B1">
            <w:pPr>
              <w:keepNext/>
              <w:keepLines/>
              <w:rPr>
                <w:rFonts w:ascii="Times New Roman" w:hAnsi="Times New Roman"/>
                <w:szCs w:val="24"/>
              </w:rPr>
            </w:pPr>
          </w:p>
          <w:p w14:paraId="3C23FF67" w14:textId="77777777" w:rsidR="00256105" w:rsidRPr="00427657" w:rsidRDefault="00256105" w:rsidP="00E203B1">
            <w:pPr>
              <w:keepNext/>
              <w:keepLines/>
              <w:jc w:val="center"/>
              <w:rPr>
                <w:rFonts w:ascii="Times New Roman" w:hAnsi="Times New Roman"/>
                <w:szCs w:val="24"/>
              </w:rPr>
            </w:pPr>
            <w:r w:rsidRPr="00427657">
              <w:rPr>
                <w:rFonts w:ascii="Times New Roman" w:hAnsi="Times New Roman"/>
                <w:szCs w:val="24"/>
              </w:rPr>
              <w:t>………………………………………</w:t>
            </w:r>
          </w:p>
          <w:p w14:paraId="4C09D614" w14:textId="0CCC3E29" w:rsidR="00256105" w:rsidRPr="00427657" w:rsidRDefault="00C53E9D" w:rsidP="00E203B1">
            <w:pPr>
              <w:keepNext/>
              <w:keepLines/>
              <w:jc w:val="center"/>
              <w:rPr>
                <w:rStyle w:val="platne1"/>
                <w:rFonts w:ascii="Times New Roman" w:hAnsi="Times New Roman"/>
                <w:b/>
                <w:szCs w:val="24"/>
              </w:rPr>
            </w:pPr>
            <w:r>
              <w:rPr>
                <w:rStyle w:val="platne1"/>
                <w:rFonts w:ascii="Times New Roman" w:hAnsi="Times New Roman"/>
                <w:b/>
                <w:szCs w:val="24"/>
              </w:rPr>
              <w:t>Siemens Healthcare, s.r.o.</w:t>
            </w:r>
          </w:p>
          <w:p w14:paraId="306697EE" w14:textId="7494A0FD" w:rsidR="00256105" w:rsidRPr="00427657" w:rsidRDefault="00C53E9D" w:rsidP="00E203B1">
            <w:pPr>
              <w:keepNext/>
              <w:keepLines/>
              <w:jc w:val="center"/>
              <w:rPr>
                <w:rStyle w:val="platne1"/>
                <w:rFonts w:ascii="Times New Roman" w:hAnsi="Times New Roman"/>
                <w:szCs w:val="24"/>
              </w:rPr>
            </w:pPr>
            <w:r>
              <w:rPr>
                <w:rStyle w:val="platne1"/>
                <w:rFonts w:ascii="Times New Roman" w:hAnsi="Times New Roman"/>
                <w:szCs w:val="24"/>
              </w:rPr>
              <w:t xml:space="preserve">Ing. </w:t>
            </w:r>
            <w:r w:rsidR="00710479">
              <w:rPr>
                <w:rStyle w:val="platne1"/>
                <w:rFonts w:ascii="Times New Roman" w:hAnsi="Times New Roman"/>
                <w:szCs w:val="24"/>
              </w:rPr>
              <w:t>Vratislav Švovčík</w:t>
            </w:r>
          </w:p>
          <w:p w14:paraId="6ADF570E" w14:textId="4C315746" w:rsidR="00256105" w:rsidRPr="00427657" w:rsidRDefault="00C53E9D" w:rsidP="00E203B1">
            <w:pPr>
              <w:keepNext/>
              <w:keepLines/>
              <w:jc w:val="center"/>
              <w:rPr>
                <w:rFonts w:ascii="Times New Roman" w:hAnsi="Times New Roman"/>
                <w:i/>
                <w:szCs w:val="24"/>
              </w:rPr>
            </w:pPr>
            <w:r>
              <w:rPr>
                <w:rStyle w:val="platne1"/>
                <w:rFonts w:ascii="Times New Roman" w:hAnsi="Times New Roman"/>
                <w:szCs w:val="24"/>
              </w:rPr>
              <w:t>jednatel</w:t>
            </w:r>
          </w:p>
          <w:p w14:paraId="151BACE0" w14:textId="09D3A17F" w:rsidR="00256105" w:rsidRPr="00427657" w:rsidRDefault="00256105" w:rsidP="00C53E9D">
            <w:pPr>
              <w:keepNext/>
              <w:keepLines/>
              <w:jc w:val="center"/>
              <w:rPr>
                <w:rFonts w:ascii="Times New Roman" w:hAnsi="Times New Roman"/>
                <w:i/>
                <w:szCs w:val="24"/>
              </w:rPr>
            </w:pPr>
            <w:r w:rsidRPr="00701E4D">
              <w:rPr>
                <w:rFonts w:ascii="Times New Roman" w:hAnsi="Times New Roman"/>
                <w:b/>
                <w:i/>
                <w:sz w:val="22"/>
                <w:szCs w:val="24"/>
              </w:rPr>
              <w:t>P</w:t>
            </w:r>
            <w:r>
              <w:rPr>
                <w:rFonts w:ascii="Times New Roman" w:hAnsi="Times New Roman"/>
                <w:b/>
                <w:i/>
                <w:sz w:val="22"/>
                <w:szCs w:val="24"/>
              </w:rPr>
              <w:t>oskytovatel</w:t>
            </w:r>
          </w:p>
        </w:tc>
        <w:tc>
          <w:tcPr>
            <w:tcW w:w="4606" w:type="dxa"/>
          </w:tcPr>
          <w:p w14:paraId="61C3B95B" w14:textId="4FD87050" w:rsidR="00256105" w:rsidRPr="00427657" w:rsidRDefault="00C53E9D" w:rsidP="00E203B1">
            <w:pPr>
              <w:keepNext/>
              <w:keepLines/>
              <w:ind w:left="705" w:hanging="705"/>
              <w:jc w:val="center"/>
              <w:rPr>
                <w:rFonts w:ascii="Times New Roman" w:hAnsi="Times New Roman"/>
                <w:szCs w:val="24"/>
              </w:rPr>
            </w:pPr>
            <w:r>
              <w:rPr>
                <w:rFonts w:ascii="Times New Roman" w:hAnsi="Times New Roman"/>
                <w:szCs w:val="24"/>
              </w:rPr>
              <w:t>V Praze dne 5. 3. 2018</w:t>
            </w:r>
          </w:p>
          <w:p w14:paraId="2CAAC9CD" w14:textId="77777777" w:rsidR="00256105" w:rsidRDefault="00256105" w:rsidP="00E203B1">
            <w:pPr>
              <w:keepNext/>
              <w:keepLines/>
              <w:ind w:left="705" w:hanging="705"/>
              <w:rPr>
                <w:rFonts w:ascii="Times New Roman" w:hAnsi="Times New Roman"/>
                <w:szCs w:val="24"/>
              </w:rPr>
            </w:pPr>
          </w:p>
          <w:p w14:paraId="2F0C8CF9" w14:textId="77777777" w:rsidR="00256105" w:rsidRPr="00427657" w:rsidRDefault="00256105" w:rsidP="00E203B1">
            <w:pPr>
              <w:keepNext/>
              <w:keepLines/>
              <w:ind w:left="705" w:hanging="705"/>
              <w:rPr>
                <w:rFonts w:ascii="Times New Roman" w:hAnsi="Times New Roman"/>
                <w:szCs w:val="24"/>
              </w:rPr>
            </w:pPr>
          </w:p>
          <w:p w14:paraId="0F88FB96" w14:textId="77777777" w:rsidR="00256105" w:rsidRPr="00427657" w:rsidRDefault="00256105" w:rsidP="00E203B1">
            <w:pPr>
              <w:keepNext/>
              <w:keepLines/>
              <w:jc w:val="center"/>
              <w:rPr>
                <w:rFonts w:ascii="Times New Roman" w:hAnsi="Times New Roman"/>
                <w:szCs w:val="24"/>
              </w:rPr>
            </w:pPr>
            <w:r w:rsidRPr="00427657">
              <w:rPr>
                <w:rFonts w:ascii="Times New Roman" w:hAnsi="Times New Roman"/>
                <w:szCs w:val="24"/>
              </w:rPr>
              <w:t xml:space="preserve">      ………………………………………</w:t>
            </w:r>
          </w:p>
          <w:p w14:paraId="152855C7" w14:textId="77777777" w:rsidR="00256105" w:rsidRPr="00427657" w:rsidRDefault="00256105" w:rsidP="00E203B1">
            <w:pPr>
              <w:keepNext/>
              <w:keepLines/>
              <w:jc w:val="center"/>
              <w:rPr>
                <w:rStyle w:val="platne1"/>
                <w:rFonts w:ascii="Times New Roman" w:hAnsi="Times New Roman"/>
                <w:b/>
                <w:szCs w:val="24"/>
              </w:rPr>
            </w:pPr>
            <w:r w:rsidRPr="00427657">
              <w:rPr>
                <w:rStyle w:val="platne1"/>
                <w:rFonts w:ascii="Times New Roman" w:hAnsi="Times New Roman"/>
                <w:b/>
                <w:szCs w:val="24"/>
              </w:rPr>
              <w:t xml:space="preserve">    Nemocnice Na Homolce</w:t>
            </w:r>
          </w:p>
          <w:p w14:paraId="476F742E" w14:textId="77777777" w:rsidR="00256105" w:rsidRPr="00427657" w:rsidRDefault="00256105" w:rsidP="00E203B1">
            <w:pPr>
              <w:keepNext/>
              <w:keepLines/>
              <w:jc w:val="center"/>
              <w:rPr>
                <w:rFonts w:ascii="Times New Roman" w:hAnsi="Times New Roman"/>
                <w:szCs w:val="24"/>
              </w:rPr>
            </w:pPr>
            <w:r w:rsidRPr="00427657">
              <w:rPr>
                <w:rFonts w:ascii="Times New Roman" w:hAnsi="Times New Roman"/>
                <w:szCs w:val="24"/>
              </w:rPr>
              <w:t xml:space="preserve">     </w:t>
            </w:r>
            <w:r>
              <w:rPr>
                <w:rFonts w:ascii="Times New Roman" w:hAnsi="Times New Roman"/>
                <w:szCs w:val="24"/>
              </w:rPr>
              <w:t>Dr. Ing. Ivan Oliva</w:t>
            </w:r>
          </w:p>
          <w:p w14:paraId="19C8EE17" w14:textId="77777777" w:rsidR="00256105" w:rsidRPr="00427657" w:rsidRDefault="00256105" w:rsidP="00E203B1">
            <w:pPr>
              <w:keepNext/>
              <w:keepLines/>
              <w:jc w:val="center"/>
              <w:rPr>
                <w:rFonts w:ascii="Times New Roman" w:hAnsi="Times New Roman"/>
                <w:b/>
                <w:szCs w:val="24"/>
              </w:rPr>
            </w:pPr>
            <w:r w:rsidRPr="00427657">
              <w:rPr>
                <w:rFonts w:ascii="Times New Roman" w:hAnsi="Times New Roman"/>
                <w:szCs w:val="24"/>
              </w:rPr>
              <w:t xml:space="preserve">       ředitel nemocnice</w:t>
            </w:r>
          </w:p>
          <w:p w14:paraId="4C62B8FA" w14:textId="77777777" w:rsidR="00256105" w:rsidRPr="00701E4D" w:rsidRDefault="00256105" w:rsidP="00E203B1">
            <w:pPr>
              <w:keepNext/>
              <w:keepLines/>
              <w:jc w:val="center"/>
              <w:rPr>
                <w:rFonts w:ascii="Times New Roman" w:hAnsi="Times New Roman"/>
                <w:b/>
                <w:i/>
                <w:szCs w:val="24"/>
              </w:rPr>
            </w:pPr>
            <w:r w:rsidRPr="00427657">
              <w:rPr>
                <w:rFonts w:ascii="Times New Roman" w:hAnsi="Times New Roman"/>
                <w:i/>
                <w:szCs w:val="24"/>
              </w:rPr>
              <w:t xml:space="preserve">    </w:t>
            </w:r>
            <w:r>
              <w:rPr>
                <w:rFonts w:ascii="Times New Roman" w:hAnsi="Times New Roman"/>
                <w:b/>
                <w:i/>
                <w:sz w:val="22"/>
                <w:szCs w:val="24"/>
              </w:rPr>
              <w:t>Objednatel</w:t>
            </w:r>
          </w:p>
        </w:tc>
      </w:tr>
    </w:tbl>
    <w:p w14:paraId="1A370F95" w14:textId="1A5F0137" w:rsidR="00256105" w:rsidRDefault="00256105">
      <w:pPr>
        <w:rPr>
          <w:rFonts w:ascii="Times New Roman" w:hAnsi="Times New Roman"/>
          <w:sz w:val="22"/>
          <w:szCs w:val="22"/>
          <w:u w:val="single"/>
        </w:rPr>
      </w:pPr>
    </w:p>
    <w:p w14:paraId="49BE6921" w14:textId="23350CB4" w:rsidR="00C53E9D" w:rsidRDefault="00C53E9D">
      <w:pPr>
        <w:rPr>
          <w:rFonts w:ascii="Times New Roman" w:hAnsi="Times New Roman"/>
          <w:sz w:val="22"/>
          <w:szCs w:val="22"/>
          <w:u w:val="single"/>
        </w:rPr>
      </w:pPr>
    </w:p>
    <w:p w14:paraId="0535A1A9" w14:textId="3FF652A5" w:rsidR="00C53E9D" w:rsidRPr="00427657" w:rsidRDefault="00C53E9D" w:rsidP="00C53E9D">
      <w:pPr>
        <w:keepNext/>
        <w:keepLines/>
        <w:rPr>
          <w:rFonts w:ascii="Times New Roman" w:hAnsi="Times New Roman"/>
          <w:szCs w:val="24"/>
        </w:rPr>
      </w:pPr>
      <w:r>
        <w:rPr>
          <w:rFonts w:ascii="Times New Roman" w:hAnsi="Times New Roman"/>
          <w:szCs w:val="24"/>
        </w:rPr>
        <w:t xml:space="preserve">      </w:t>
      </w:r>
      <w:r w:rsidRPr="00427657">
        <w:rPr>
          <w:rFonts w:ascii="Times New Roman" w:hAnsi="Times New Roman"/>
          <w:szCs w:val="24"/>
        </w:rPr>
        <w:t>………………………………………</w:t>
      </w:r>
    </w:p>
    <w:p w14:paraId="75877149" w14:textId="08D24939" w:rsidR="00C53E9D" w:rsidRPr="00427657" w:rsidRDefault="00C53E9D" w:rsidP="00C53E9D">
      <w:pPr>
        <w:keepNext/>
        <w:keepLines/>
        <w:rPr>
          <w:rStyle w:val="platne1"/>
          <w:rFonts w:ascii="Times New Roman" w:hAnsi="Times New Roman"/>
          <w:b/>
          <w:szCs w:val="24"/>
        </w:rPr>
      </w:pPr>
      <w:r>
        <w:rPr>
          <w:rStyle w:val="platne1"/>
          <w:rFonts w:ascii="Times New Roman" w:hAnsi="Times New Roman"/>
          <w:b/>
          <w:szCs w:val="24"/>
        </w:rPr>
        <w:t xml:space="preserve">              </w:t>
      </w:r>
      <w:r>
        <w:rPr>
          <w:rStyle w:val="platne1"/>
          <w:rFonts w:ascii="Times New Roman" w:hAnsi="Times New Roman"/>
          <w:b/>
          <w:szCs w:val="24"/>
        </w:rPr>
        <w:t>Siemens Healthcare, s.r.o.</w:t>
      </w:r>
    </w:p>
    <w:p w14:paraId="6811F3C1" w14:textId="1FA6F50A" w:rsidR="00C53E9D" w:rsidRPr="00427657" w:rsidRDefault="00710479" w:rsidP="00710479">
      <w:pPr>
        <w:keepNext/>
        <w:keepLines/>
        <w:rPr>
          <w:rStyle w:val="platne1"/>
          <w:rFonts w:ascii="Times New Roman" w:hAnsi="Times New Roman"/>
          <w:szCs w:val="24"/>
        </w:rPr>
      </w:pPr>
      <w:r>
        <w:rPr>
          <w:rStyle w:val="platne1"/>
          <w:rFonts w:ascii="Times New Roman" w:hAnsi="Times New Roman"/>
          <w:szCs w:val="24"/>
        </w:rPr>
        <w:t xml:space="preserve">                    </w:t>
      </w:r>
      <w:r w:rsidR="00C53E9D">
        <w:rPr>
          <w:rStyle w:val="platne1"/>
          <w:rFonts w:ascii="Times New Roman" w:hAnsi="Times New Roman"/>
          <w:szCs w:val="24"/>
        </w:rPr>
        <w:t xml:space="preserve">Ing. </w:t>
      </w:r>
      <w:r>
        <w:rPr>
          <w:rStyle w:val="platne1"/>
          <w:rFonts w:ascii="Times New Roman" w:hAnsi="Times New Roman"/>
          <w:szCs w:val="24"/>
        </w:rPr>
        <w:t>Karel Kopejtko</w:t>
      </w:r>
    </w:p>
    <w:p w14:paraId="13C1253B" w14:textId="7ED5240B" w:rsidR="00C53E9D" w:rsidRPr="00427657" w:rsidRDefault="00710479" w:rsidP="00710479">
      <w:pPr>
        <w:keepNext/>
        <w:keepLines/>
        <w:rPr>
          <w:rFonts w:ascii="Times New Roman" w:hAnsi="Times New Roman"/>
          <w:i/>
          <w:szCs w:val="24"/>
        </w:rPr>
      </w:pPr>
      <w:r>
        <w:rPr>
          <w:rStyle w:val="platne1"/>
          <w:rFonts w:ascii="Times New Roman" w:hAnsi="Times New Roman"/>
          <w:szCs w:val="24"/>
        </w:rPr>
        <w:t xml:space="preserve">                            </w:t>
      </w:r>
      <w:r w:rsidR="00C53E9D">
        <w:rPr>
          <w:rStyle w:val="platne1"/>
          <w:rFonts w:ascii="Times New Roman" w:hAnsi="Times New Roman"/>
          <w:szCs w:val="24"/>
        </w:rPr>
        <w:t>jednatel</w:t>
      </w:r>
    </w:p>
    <w:p w14:paraId="45352ABC" w14:textId="4C2E5A5D" w:rsidR="00C53E9D" w:rsidRPr="00723B1F" w:rsidRDefault="00710479" w:rsidP="00C53E9D">
      <w:pPr>
        <w:rPr>
          <w:rFonts w:ascii="Times New Roman" w:hAnsi="Times New Roman"/>
          <w:sz w:val="22"/>
          <w:szCs w:val="22"/>
          <w:u w:val="single"/>
        </w:rPr>
      </w:pPr>
      <w:r>
        <w:rPr>
          <w:rFonts w:ascii="Times New Roman" w:hAnsi="Times New Roman"/>
          <w:b/>
          <w:i/>
          <w:sz w:val="22"/>
          <w:szCs w:val="24"/>
        </w:rPr>
        <w:t xml:space="preserve">                            </w:t>
      </w:r>
      <w:bookmarkStart w:id="0" w:name="_GoBack"/>
      <w:bookmarkEnd w:id="0"/>
      <w:r w:rsidR="00C53E9D" w:rsidRPr="00701E4D">
        <w:rPr>
          <w:rFonts w:ascii="Times New Roman" w:hAnsi="Times New Roman"/>
          <w:b/>
          <w:i/>
          <w:sz w:val="22"/>
          <w:szCs w:val="24"/>
        </w:rPr>
        <w:t>P</w:t>
      </w:r>
      <w:r w:rsidR="00C53E9D">
        <w:rPr>
          <w:rFonts w:ascii="Times New Roman" w:hAnsi="Times New Roman"/>
          <w:b/>
          <w:i/>
          <w:sz w:val="22"/>
          <w:szCs w:val="24"/>
        </w:rPr>
        <w:t>oskytovatel</w:t>
      </w:r>
    </w:p>
    <w:sectPr w:rsidR="00C53E9D" w:rsidRPr="00723B1F" w:rsidSect="005002AA">
      <w:footerReference w:type="default" r:id="rId8"/>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6D60B" w14:textId="77777777" w:rsidR="00C15476" w:rsidRDefault="00C15476">
      <w:r>
        <w:separator/>
      </w:r>
    </w:p>
  </w:endnote>
  <w:endnote w:type="continuationSeparator" w:id="0">
    <w:p w14:paraId="114D31D5" w14:textId="77777777" w:rsidR="00C15476" w:rsidRDefault="00C15476">
      <w:r>
        <w:continuationSeparator/>
      </w:r>
    </w:p>
  </w:endnote>
  <w:endnote w:type="continuationNotice" w:id="1">
    <w:p w14:paraId="3D826C81" w14:textId="77777777" w:rsidR="00C15476" w:rsidRDefault="00C1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6025" w14:textId="38DCCF24" w:rsidR="00596CFC" w:rsidRDefault="0038182D">
    <w:pPr>
      <w:pStyle w:val="Zpat"/>
      <w:pBdr>
        <w:top w:val="single" w:sz="4" w:space="1" w:color="auto"/>
      </w:pBdr>
      <w:ind w:left="0"/>
      <w:rPr>
        <w:sz w:val="16"/>
      </w:rPr>
    </w:pPr>
    <w:r>
      <w:rPr>
        <w:sz w:val="16"/>
      </w:rPr>
      <w:t>servisn</w:t>
    </w:r>
    <w:r w:rsidR="00596CFC">
      <w:rPr>
        <w:sz w:val="16"/>
      </w:rPr>
      <w:t>í smlouva</w:t>
    </w:r>
    <w:r w:rsidR="00596CFC">
      <w:rPr>
        <w:sz w:val="16"/>
      </w:rPr>
      <w:tab/>
    </w:r>
    <w:r w:rsidR="00596CFC">
      <w:rPr>
        <w:sz w:val="16"/>
      </w:rPr>
      <w:tab/>
    </w:r>
    <w:r w:rsidR="00596CFC">
      <w:rPr>
        <w:snapToGrid w:val="0"/>
        <w:sz w:val="16"/>
      </w:rPr>
      <w:t xml:space="preserve">Strana </w:t>
    </w:r>
    <w:r w:rsidR="00596CFC">
      <w:rPr>
        <w:snapToGrid w:val="0"/>
        <w:sz w:val="16"/>
      </w:rPr>
      <w:fldChar w:fldCharType="begin"/>
    </w:r>
    <w:r w:rsidR="00596CFC">
      <w:rPr>
        <w:snapToGrid w:val="0"/>
        <w:sz w:val="16"/>
      </w:rPr>
      <w:instrText xml:space="preserve"> PAGE </w:instrText>
    </w:r>
    <w:r w:rsidR="00596CFC">
      <w:rPr>
        <w:snapToGrid w:val="0"/>
        <w:sz w:val="16"/>
      </w:rPr>
      <w:fldChar w:fldCharType="separate"/>
    </w:r>
    <w:r w:rsidR="00710479">
      <w:rPr>
        <w:noProof/>
        <w:snapToGrid w:val="0"/>
        <w:sz w:val="16"/>
      </w:rPr>
      <w:t>10</w:t>
    </w:r>
    <w:r w:rsidR="00596CFC">
      <w:rPr>
        <w:snapToGrid w:val="0"/>
        <w:sz w:val="16"/>
      </w:rPr>
      <w:fldChar w:fldCharType="end"/>
    </w:r>
    <w:r w:rsidR="00596CFC">
      <w:rPr>
        <w:snapToGrid w:val="0"/>
        <w:sz w:val="16"/>
      </w:rPr>
      <w:t xml:space="preserve"> (celkem </w:t>
    </w:r>
    <w:r w:rsidR="00596CFC" w:rsidRPr="00447CBF">
      <w:rPr>
        <w:rStyle w:val="slostrnky"/>
        <w:sz w:val="16"/>
        <w:szCs w:val="16"/>
      </w:rPr>
      <w:fldChar w:fldCharType="begin"/>
    </w:r>
    <w:r w:rsidR="00596CFC" w:rsidRPr="00447CBF">
      <w:rPr>
        <w:rStyle w:val="slostrnky"/>
        <w:sz w:val="16"/>
        <w:szCs w:val="16"/>
      </w:rPr>
      <w:instrText xml:space="preserve"> NUMPAGES </w:instrText>
    </w:r>
    <w:r w:rsidR="00596CFC" w:rsidRPr="00447CBF">
      <w:rPr>
        <w:rStyle w:val="slostrnky"/>
        <w:sz w:val="16"/>
        <w:szCs w:val="16"/>
      </w:rPr>
      <w:fldChar w:fldCharType="separate"/>
    </w:r>
    <w:r w:rsidR="00710479">
      <w:rPr>
        <w:rStyle w:val="slostrnky"/>
        <w:noProof/>
        <w:sz w:val="16"/>
        <w:szCs w:val="16"/>
      </w:rPr>
      <w:t>10</w:t>
    </w:r>
    <w:r w:rsidR="00596CFC" w:rsidRPr="00447CBF">
      <w:rPr>
        <w:rStyle w:val="slostrnky"/>
        <w:sz w:val="16"/>
        <w:szCs w:val="16"/>
      </w:rPr>
      <w:fldChar w:fldCharType="end"/>
    </w:r>
    <w:r w:rsidR="00596CFC">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2B5A" w14:textId="77777777" w:rsidR="00C15476" w:rsidRDefault="00C15476">
      <w:r>
        <w:separator/>
      </w:r>
    </w:p>
  </w:footnote>
  <w:footnote w:type="continuationSeparator" w:id="0">
    <w:p w14:paraId="7F060025" w14:textId="77777777" w:rsidR="00C15476" w:rsidRDefault="00C15476">
      <w:r>
        <w:continuationSeparator/>
      </w:r>
    </w:p>
  </w:footnote>
  <w:footnote w:type="continuationNotice" w:id="1">
    <w:p w14:paraId="5A963222" w14:textId="77777777" w:rsidR="00C15476" w:rsidRDefault="00C15476"/>
  </w:footnote>
  <w:footnote w:id="2">
    <w:p w14:paraId="1BA2F305" w14:textId="77777777" w:rsidR="00256105" w:rsidRPr="00C85708" w:rsidRDefault="00256105" w:rsidP="00256105">
      <w:pPr>
        <w:pStyle w:val="Textpoznpodarou"/>
        <w:rPr>
          <w:lang w:val="cs-CZ"/>
        </w:rPr>
      </w:pPr>
      <w:r>
        <w:rPr>
          <w:rStyle w:val="Znakapoznpodarou"/>
        </w:rPr>
        <w:footnoteRef/>
      </w:r>
      <w:r>
        <w:t xml:space="preserve"> </w:t>
      </w:r>
      <w:r>
        <w:rPr>
          <w:lang w:val="cs-CZ"/>
        </w:rPr>
        <w:t>Celým měsícem se rozumí měsíc ve smyslu ustanovení § 605 odst. 2 zákona č. 89/2012 Sb., občanský zákoník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2" w15:restartNumberingAfterBreak="0">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5" w15:restartNumberingAfterBreak="0">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6" w15:restartNumberingAfterBreak="0">
    <w:nsid w:val="1C5524FA"/>
    <w:multiLevelType w:val="singleLevel"/>
    <w:tmpl w:val="0405000F"/>
    <w:lvl w:ilvl="0">
      <w:start w:val="1"/>
      <w:numFmt w:val="decimal"/>
      <w:lvlText w:val="%1."/>
      <w:legacy w:legacy="1" w:legacySpace="0" w:legacyIndent="360"/>
      <w:lvlJc w:val="left"/>
      <w:pPr>
        <w:ind w:left="360" w:hanging="360"/>
      </w:pPr>
    </w:lvl>
  </w:abstractNum>
  <w:abstractNum w:abstractNumId="7"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F83F85"/>
    <w:multiLevelType w:val="hybridMultilevel"/>
    <w:tmpl w:val="0B6EEDB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2" w15:restartNumberingAfterBreak="0">
    <w:nsid w:val="2F7A2A95"/>
    <w:multiLevelType w:val="multilevel"/>
    <w:tmpl w:val="21262164"/>
    <w:lvl w:ilvl="0">
      <w:start w:val="1"/>
      <w:numFmt w:val="decimal"/>
      <w:lvlText w:val="%1."/>
      <w:lvlJc w:val="left"/>
      <w:pPr>
        <w:tabs>
          <w:tab w:val="num" w:pos="2978"/>
        </w:tabs>
        <w:ind w:left="2978"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FC0066F"/>
    <w:multiLevelType w:val="hybridMultilevel"/>
    <w:tmpl w:val="1B143CAA"/>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BE188E"/>
    <w:multiLevelType w:val="hybridMultilevel"/>
    <w:tmpl w:val="B29C881C"/>
    <w:lvl w:ilvl="0" w:tplc="1194AD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3D6A4CF7"/>
    <w:multiLevelType w:val="hybridMultilevel"/>
    <w:tmpl w:val="FB7437E4"/>
    <w:lvl w:ilvl="0" w:tplc="718469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18" w15:restartNumberingAfterBreak="0">
    <w:nsid w:val="52AA158D"/>
    <w:multiLevelType w:val="singleLevel"/>
    <w:tmpl w:val="0405000F"/>
    <w:lvl w:ilvl="0">
      <w:start w:val="1"/>
      <w:numFmt w:val="decimal"/>
      <w:lvlText w:val="%1."/>
      <w:legacy w:legacy="1" w:legacySpace="0" w:legacyIndent="360"/>
      <w:lvlJc w:val="left"/>
      <w:pPr>
        <w:ind w:left="360" w:hanging="360"/>
      </w:pPr>
    </w:lvl>
  </w:abstractNum>
  <w:abstractNum w:abstractNumId="19" w15:restartNumberingAfterBreak="0">
    <w:nsid w:val="5B1923DA"/>
    <w:multiLevelType w:val="hybridMultilevel"/>
    <w:tmpl w:val="6040E9A4"/>
    <w:lvl w:ilvl="0" w:tplc="5F16623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700DD6"/>
    <w:multiLevelType w:val="hybridMultilevel"/>
    <w:tmpl w:val="AED0E8B2"/>
    <w:lvl w:ilvl="0" w:tplc="01427D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110449"/>
    <w:multiLevelType w:val="hybridMultilevel"/>
    <w:tmpl w:val="EE3066CA"/>
    <w:lvl w:ilvl="0" w:tplc="17D822D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680714F0"/>
    <w:multiLevelType w:val="hybridMultilevel"/>
    <w:tmpl w:val="CD76D922"/>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D8B309F"/>
    <w:multiLevelType w:val="hybridMultilevel"/>
    <w:tmpl w:val="D20828B8"/>
    <w:lvl w:ilvl="0" w:tplc="F3A6BFF2">
      <w:start w:val="1"/>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70D97F0F"/>
    <w:multiLevelType w:val="hybridMultilevel"/>
    <w:tmpl w:val="4F68C1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7F32CA"/>
    <w:multiLevelType w:val="hybridMultilevel"/>
    <w:tmpl w:val="0352DA14"/>
    <w:lvl w:ilvl="0" w:tplc="E716C79C">
      <w:start w:val="1"/>
      <w:numFmt w:val="decimal"/>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C726825"/>
    <w:multiLevelType w:val="hybridMultilevel"/>
    <w:tmpl w:val="9FA28A7C"/>
    <w:lvl w:ilvl="0" w:tplc="718469C2">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5"/>
  </w:num>
  <w:num w:numId="2">
    <w:abstractNumId w:val="12"/>
  </w:num>
  <w:num w:numId="3">
    <w:abstractNumId w:val="12"/>
  </w:num>
  <w:num w:numId="4">
    <w:abstractNumId w:val="17"/>
  </w:num>
  <w:num w:numId="5">
    <w:abstractNumId w:val="12"/>
  </w:num>
  <w:num w:numId="6">
    <w:abstractNumId w:val="1"/>
  </w:num>
  <w:num w:numId="7">
    <w:abstractNumId w:val="28"/>
  </w:num>
  <w:num w:numId="8">
    <w:abstractNumId w:val="7"/>
  </w:num>
  <w:num w:numId="9">
    <w:abstractNumId w:val="5"/>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5"/>
  </w:num>
  <w:num w:numId="15">
    <w:abstractNumId w:val="6"/>
  </w:num>
  <w:num w:numId="16">
    <w:abstractNumId w:val="18"/>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11"/>
  </w:num>
  <w:num w:numId="22">
    <w:abstractNumId w:val="9"/>
  </w:num>
  <w:num w:numId="23">
    <w:abstractNumId w:val="3"/>
  </w:num>
  <w:num w:numId="24">
    <w:abstractNumId w:val="10"/>
  </w:num>
  <w:num w:numId="25">
    <w:abstractNumId w:val="23"/>
  </w:num>
  <w:num w:numId="26">
    <w:abstractNumId w:val="29"/>
  </w:num>
  <w:num w:numId="27">
    <w:abstractNumId w:val="26"/>
  </w:num>
  <w:num w:numId="28">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0">
    <w:abstractNumId w:val="9"/>
  </w:num>
  <w:num w:numId="3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2">
    <w:abstractNumId w:val="9"/>
  </w:num>
  <w:num w:numId="33">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5"/>
  </w:num>
  <w:num w:numId="35">
    <w:abstractNumId w:val="19"/>
  </w:num>
  <w:num w:numId="36">
    <w:abstractNumId w:val="20"/>
  </w:num>
  <w:num w:numId="37">
    <w:abstractNumId w:val="22"/>
  </w:num>
  <w:num w:numId="38">
    <w:abstractNumId w:val="16"/>
  </w:num>
  <w:num w:numId="39">
    <w:abstractNumId w:val="14"/>
  </w:num>
  <w:num w:numId="40">
    <w:abstractNumId w:val="13"/>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A2"/>
    <w:rsid w:val="00007AB6"/>
    <w:rsid w:val="00010095"/>
    <w:rsid w:val="00010EE6"/>
    <w:rsid w:val="000142FA"/>
    <w:rsid w:val="00020DCA"/>
    <w:rsid w:val="0002390C"/>
    <w:rsid w:val="00024B88"/>
    <w:rsid w:val="00030398"/>
    <w:rsid w:val="00030DED"/>
    <w:rsid w:val="0003135C"/>
    <w:rsid w:val="00033E43"/>
    <w:rsid w:val="0003446B"/>
    <w:rsid w:val="00034B1E"/>
    <w:rsid w:val="00040882"/>
    <w:rsid w:val="00040F9D"/>
    <w:rsid w:val="00042B23"/>
    <w:rsid w:val="0004780C"/>
    <w:rsid w:val="0005083C"/>
    <w:rsid w:val="00052942"/>
    <w:rsid w:val="000532D9"/>
    <w:rsid w:val="000543C9"/>
    <w:rsid w:val="0005647A"/>
    <w:rsid w:val="000572B1"/>
    <w:rsid w:val="00057D24"/>
    <w:rsid w:val="00057D8E"/>
    <w:rsid w:val="00060334"/>
    <w:rsid w:val="000608D4"/>
    <w:rsid w:val="000641CB"/>
    <w:rsid w:val="000654B0"/>
    <w:rsid w:val="000655C6"/>
    <w:rsid w:val="000858E9"/>
    <w:rsid w:val="00094D4F"/>
    <w:rsid w:val="00095B12"/>
    <w:rsid w:val="000A403D"/>
    <w:rsid w:val="000A6031"/>
    <w:rsid w:val="000B0791"/>
    <w:rsid w:val="000B6517"/>
    <w:rsid w:val="000B66FB"/>
    <w:rsid w:val="000C6A3C"/>
    <w:rsid w:val="000C6C6D"/>
    <w:rsid w:val="000D09E9"/>
    <w:rsid w:val="000D1E95"/>
    <w:rsid w:val="000D2FC9"/>
    <w:rsid w:val="000D3507"/>
    <w:rsid w:val="000D3E7B"/>
    <w:rsid w:val="000D41D1"/>
    <w:rsid w:val="000D5E55"/>
    <w:rsid w:val="000D70E4"/>
    <w:rsid w:val="000E212C"/>
    <w:rsid w:val="000E3014"/>
    <w:rsid w:val="000E54A7"/>
    <w:rsid w:val="000E6352"/>
    <w:rsid w:val="000E74D7"/>
    <w:rsid w:val="000F1972"/>
    <w:rsid w:val="000F55F1"/>
    <w:rsid w:val="000F5B39"/>
    <w:rsid w:val="00100C4B"/>
    <w:rsid w:val="00103371"/>
    <w:rsid w:val="001072C0"/>
    <w:rsid w:val="00110F4F"/>
    <w:rsid w:val="00112BA7"/>
    <w:rsid w:val="00113C38"/>
    <w:rsid w:val="00114B80"/>
    <w:rsid w:val="00120742"/>
    <w:rsid w:val="00132544"/>
    <w:rsid w:val="001344A9"/>
    <w:rsid w:val="00134719"/>
    <w:rsid w:val="0013766D"/>
    <w:rsid w:val="00140E96"/>
    <w:rsid w:val="00141398"/>
    <w:rsid w:val="001429C5"/>
    <w:rsid w:val="00145D73"/>
    <w:rsid w:val="00146108"/>
    <w:rsid w:val="00146B8A"/>
    <w:rsid w:val="001500DF"/>
    <w:rsid w:val="0015085E"/>
    <w:rsid w:val="001521D2"/>
    <w:rsid w:val="0015319B"/>
    <w:rsid w:val="001548D5"/>
    <w:rsid w:val="00154999"/>
    <w:rsid w:val="0015568E"/>
    <w:rsid w:val="001576AB"/>
    <w:rsid w:val="0015799B"/>
    <w:rsid w:val="001625D9"/>
    <w:rsid w:val="00164287"/>
    <w:rsid w:val="00164C86"/>
    <w:rsid w:val="00167D8B"/>
    <w:rsid w:val="00172E7A"/>
    <w:rsid w:val="00174C13"/>
    <w:rsid w:val="00175066"/>
    <w:rsid w:val="00176A7E"/>
    <w:rsid w:val="001822CD"/>
    <w:rsid w:val="001857DF"/>
    <w:rsid w:val="0018618C"/>
    <w:rsid w:val="00186684"/>
    <w:rsid w:val="001944DD"/>
    <w:rsid w:val="00197B6B"/>
    <w:rsid w:val="001A0D12"/>
    <w:rsid w:val="001B146E"/>
    <w:rsid w:val="001B3631"/>
    <w:rsid w:val="001B4FE5"/>
    <w:rsid w:val="001B5611"/>
    <w:rsid w:val="001C237F"/>
    <w:rsid w:val="001C41AB"/>
    <w:rsid w:val="001C4BE2"/>
    <w:rsid w:val="001C63C1"/>
    <w:rsid w:val="001C6D5B"/>
    <w:rsid w:val="001D4172"/>
    <w:rsid w:val="001D41EA"/>
    <w:rsid w:val="001D61A0"/>
    <w:rsid w:val="001D6A92"/>
    <w:rsid w:val="001D712E"/>
    <w:rsid w:val="001D7E73"/>
    <w:rsid w:val="001E1B66"/>
    <w:rsid w:val="001E1D73"/>
    <w:rsid w:val="001E33E3"/>
    <w:rsid w:val="001E3A35"/>
    <w:rsid w:val="001E45F7"/>
    <w:rsid w:val="001E580D"/>
    <w:rsid w:val="001E65E9"/>
    <w:rsid w:val="001F6D94"/>
    <w:rsid w:val="001F6F23"/>
    <w:rsid w:val="002018E7"/>
    <w:rsid w:val="00203658"/>
    <w:rsid w:val="00205175"/>
    <w:rsid w:val="002060C4"/>
    <w:rsid w:val="0020688A"/>
    <w:rsid w:val="0020747D"/>
    <w:rsid w:val="00207BF9"/>
    <w:rsid w:val="00212CCC"/>
    <w:rsid w:val="00216185"/>
    <w:rsid w:val="002172C5"/>
    <w:rsid w:val="002201E2"/>
    <w:rsid w:val="0022099C"/>
    <w:rsid w:val="00222569"/>
    <w:rsid w:val="00224329"/>
    <w:rsid w:val="002249AA"/>
    <w:rsid w:val="002321E1"/>
    <w:rsid w:val="002343A0"/>
    <w:rsid w:val="0023681B"/>
    <w:rsid w:val="00241A02"/>
    <w:rsid w:val="002420FC"/>
    <w:rsid w:val="00252F0A"/>
    <w:rsid w:val="0025499C"/>
    <w:rsid w:val="00255579"/>
    <w:rsid w:val="00256105"/>
    <w:rsid w:val="0026173B"/>
    <w:rsid w:val="00265B35"/>
    <w:rsid w:val="0027720B"/>
    <w:rsid w:val="00283F3C"/>
    <w:rsid w:val="0028424A"/>
    <w:rsid w:val="0029039D"/>
    <w:rsid w:val="00290A3A"/>
    <w:rsid w:val="00293319"/>
    <w:rsid w:val="002934A9"/>
    <w:rsid w:val="002940F0"/>
    <w:rsid w:val="00297ADC"/>
    <w:rsid w:val="002A0325"/>
    <w:rsid w:val="002A2E01"/>
    <w:rsid w:val="002A6120"/>
    <w:rsid w:val="002B1C8D"/>
    <w:rsid w:val="002B2FB5"/>
    <w:rsid w:val="002B73BE"/>
    <w:rsid w:val="002C0E4B"/>
    <w:rsid w:val="002C5092"/>
    <w:rsid w:val="002C5649"/>
    <w:rsid w:val="002D010C"/>
    <w:rsid w:val="002D08FC"/>
    <w:rsid w:val="002D41D7"/>
    <w:rsid w:val="002D4883"/>
    <w:rsid w:val="002D6ED6"/>
    <w:rsid w:val="002E4436"/>
    <w:rsid w:val="002E5FAE"/>
    <w:rsid w:val="002F0F41"/>
    <w:rsid w:val="002F4DDE"/>
    <w:rsid w:val="00300223"/>
    <w:rsid w:val="0030037E"/>
    <w:rsid w:val="00300C6A"/>
    <w:rsid w:val="00304359"/>
    <w:rsid w:val="00305754"/>
    <w:rsid w:val="0030735A"/>
    <w:rsid w:val="003107B0"/>
    <w:rsid w:val="0031519B"/>
    <w:rsid w:val="003161EF"/>
    <w:rsid w:val="0031745A"/>
    <w:rsid w:val="00324194"/>
    <w:rsid w:val="00324FA2"/>
    <w:rsid w:val="003261E4"/>
    <w:rsid w:val="0033135F"/>
    <w:rsid w:val="00336072"/>
    <w:rsid w:val="00337BB3"/>
    <w:rsid w:val="00337C44"/>
    <w:rsid w:val="00346842"/>
    <w:rsid w:val="003479AD"/>
    <w:rsid w:val="00347C8B"/>
    <w:rsid w:val="003547F7"/>
    <w:rsid w:val="00361560"/>
    <w:rsid w:val="00363AA5"/>
    <w:rsid w:val="00364F70"/>
    <w:rsid w:val="003660B2"/>
    <w:rsid w:val="00366B48"/>
    <w:rsid w:val="00371FAB"/>
    <w:rsid w:val="003727AE"/>
    <w:rsid w:val="003731A2"/>
    <w:rsid w:val="003737CA"/>
    <w:rsid w:val="00373EEB"/>
    <w:rsid w:val="0037414C"/>
    <w:rsid w:val="00374B79"/>
    <w:rsid w:val="0038182D"/>
    <w:rsid w:val="00382F37"/>
    <w:rsid w:val="003861FB"/>
    <w:rsid w:val="00393FBE"/>
    <w:rsid w:val="0039598B"/>
    <w:rsid w:val="003A11C0"/>
    <w:rsid w:val="003A326D"/>
    <w:rsid w:val="003A6D5F"/>
    <w:rsid w:val="003B1CB1"/>
    <w:rsid w:val="003B5A33"/>
    <w:rsid w:val="003B61F9"/>
    <w:rsid w:val="003C5FA7"/>
    <w:rsid w:val="003D1363"/>
    <w:rsid w:val="003D2007"/>
    <w:rsid w:val="003E027E"/>
    <w:rsid w:val="003E1A60"/>
    <w:rsid w:val="003E4EF7"/>
    <w:rsid w:val="003E5CA5"/>
    <w:rsid w:val="003E5F54"/>
    <w:rsid w:val="003E74D0"/>
    <w:rsid w:val="003F04BB"/>
    <w:rsid w:val="003F2163"/>
    <w:rsid w:val="003F245C"/>
    <w:rsid w:val="003F3BF1"/>
    <w:rsid w:val="003F7CD9"/>
    <w:rsid w:val="00400B35"/>
    <w:rsid w:val="00401D45"/>
    <w:rsid w:val="004051B3"/>
    <w:rsid w:val="004076EB"/>
    <w:rsid w:val="004101F7"/>
    <w:rsid w:val="004117DA"/>
    <w:rsid w:val="004153C5"/>
    <w:rsid w:val="0041572C"/>
    <w:rsid w:val="00417FC4"/>
    <w:rsid w:val="00425D9F"/>
    <w:rsid w:val="0042645C"/>
    <w:rsid w:val="00427335"/>
    <w:rsid w:val="00427657"/>
    <w:rsid w:val="004322CA"/>
    <w:rsid w:val="0043295F"/>
    <w:rsid w:val="00440C88"/>
    <w:rsid w:val="00441521"/>
    <w:rsid w:val="004424C9"/>
    <w:rsid w:val="00443CD8"/>
    <w:rsid w:val="004454E1"/>
    <w:rsid w:val="00446660"/>
    <w:rsid w:val="004479BC"/>
    <w:rsid w:val="00447CBF"/>
    <w:rsid w:val="00452E2C"/>
    <w:rsid w:val="00453FD3"/>
    <w:rsid w:val="00454703"/>
    <w:rsid w:val="00462238"/>
    <w:rsid w:val="004627BE"/>
    <w:rsid w:val="00464D20"/>
    <w:rsid w:val="00467470"/>
    <w:rsid w:val="004727E4"/>
    <w:rsid w:val="00472EED"/>
    <w:rsid w:val="004734AD"/>
    <w:rsid w:val="004756F7"/>
    <w:rsid w:val="00475DA3"/>
    <w:rsid w:val="00477733"/>
    <w:rsid w:val="0048014E"/>
    <w:rsid w:val="004809F5"/>
    <w:rsid w:val="00483B83"/>
    <w:rsid w:val="00484A91"/>
    <w:rsid w:val="0048532B"/>
    <w:rsid w:val="00491DC7"/>
    <w:rsid w:val="004A3588"/>
    <w:rsid w:val="004A389E"/>
    <w:rsid w:val="004A56EF"/>
    <w:rsid w:val="004A5AC9"/>
    <w:rsid w:val="004B036D"/>
    <w:rsid w:val="004C12BE"/>
    <w:rsid w:val="004C1D5B"/>
    <w:rsid w:val="004C1E13"/>
    <w:rsid w:val="004C45AF"/>
    <w:rsid w:val="004C5F98"/>
    <w:rsid w:val="004D0182"/>
    <w:rsid w:val="004D22AE"/>
    <w:rsid w:val="004D32B7"/>
    <w:rsid w:val="004D5FB1"/>
    <w:rsid w:val="004D6849"/>
    <w:rsid w:val="004D716C"/>
    <w:rsid w:val="004E1410"/>
    <w:rsid w:val="004E1A9A"/>
    <w:rsid w:val="004E4446"/>
    <w:rsid w:val="004E45DA"/>
    <w:rsid w:val="004F22BB"/>
    <w:rsid w:val="004F67CE"/>
    <w:rsid w:val="005002AA"/>
    <w:rsid w:val="00500DF1"/>
    <w:rsid w:val="00503AFB"/>
    <w:rsid w:val="0050776A"/>
    <w:rsid w:val="0051283D"/>
    <w:rsid w:val="00513018"/>
    <w:rsid w:val="0052316E"/>
    <w:rsid w:val="00530309"/>
    <w:rsid w:val="00532A49"/>
    <w:rsid w:val="00536337"/>
    <w:rsid w:val="0053680D"/>
    <w:rsid w:val="0053760C"/>
    <w:rsid w:val="00546FED"/>
    <w:rsid w:val="005558E8"/>
    <w:rsid w:val="00555BD3"/>
    <w:rsid w:val="0055600E"/>
    <w:rsid w:val="005567CB"/>
    <w:rsid w:val="00561536"/>
    <w:rsid w:val="00562A9F"/>
    <w:rsid w:val="00563194"/>
    <w:rsid w:val="005736C4"/>
    <w:rsid w:val="005835E6"/>
    <w:rsid w:val="00583880"/>
    <w:rsid w:val="00585FAD"/>
    <w:rsid w:val="00586154"/>
    <w:rsid w:val="00592520"/>
    <w:rsid w:val="00592F68"/>
    <w:rsid w:val="00595464"/>
    <w:rsid w:val="00595763"/>
    <w:rsid w:val="00596CFC"/>
    <w:rsid w:val="005A23BE"/>
    <w:rsid w:val="005A2C12"/>
    <w:rsid w:val="005A4CE0"/>
    <w:rsid w:val="005B3983"/>
    <w:rsid w:val="005B5EC2"/>
    <w:rsid w:val="005C0664"/>
    <w:rsid w:val="005C29C5"/>
    <w:rsid w:val="005C3786"/>
    <w:rsid w:val="005C4243"/>
    <w:rsid w:val="005C6BE6"/>
    <w:rsid w:val="005D0A31"/>
    <w:rsid w:val="005D2216"/>
    <w:rsid w:val="005D513B"/>
    <w:rsid w:val="005D687E"/>
    <w:rsid w:val="005E34C2"/>
    <w:rsid w:val="005E49F5"/>
    <w:rsid w:val="005E7230"/>
    <w:rsid w:val="0060239D"/>
    <w:rsid w:val="006029AA"/>
    <w:rsid w:val="00604C4F"/>
    <w:rsid w:val="006053C0"/>
    <w:rsid w:val="00607035"/>
    <w:rsid w:val="00607DA7"/>
    <w:rsid w:val="00611007"/>
    <w:rsid w:val="006145E2"/>
    <w:rsid w:val="00623B1A"/>
    <w:rsid w:val="0062575F"/>
    <w:rsid w:val="006258F9"/>
    <w:rsid w:val="00625A99"/>
    <w:rsid w:val="00634BB4"/>
    <w:rsid w:val="006361D0"/>
    <w:rsid w:val="006417B4"/>
    <w:rsid w:val="00641B18"/>
    <w:rsid w:val="006430E4"/>
    <w:rsid w:val="00647ACD"/>
    <w:rsid w:val="00651D4E"/>
    <w:rsid w:val="00653D3C"/>
    <w:rsid w:val="0065549C"/>
    <w:rsid w:val="006605F9"/>
    <w:rsid w:val="00660AB1"/>
    <w:rsid w:val="006613E9"/>
    <w:rsid w:val="00661638"/>
    <w:rsid w:val="0066197B"/>
    <w:rsid w:val="006625B6"/>
    <w:rsid w:val="0066447F"/>
    <w:rsid w:val="006654D9"/>
    <w:rsid w:val="00666D44"/>
    <w:rsid w:val="006708B1"/>
    <w:rsid w:val="00670A9E"/>
    <w:rsid w:val="00672CED"/>
    <w:rsid w:val="00676636"/>
    <w:rsid w:val="00680AA7"/>
    <w:rsid w:val="00681C11"/>
    <w:rsid w:val="0068673E"/>
    <w:rsid w:val="006870EB"/>
    <w:rsid w:val="0069187A"/>
    <w:rsid w:val="006968F3"/>
    <w:rsid w:val="00697E4E"/>
    <w:rsid w:val="006A0D7A"/>
    <w:rsid w:val="006A20CE"/>
    <w:rsid w:val="006A301D"/>
    <w:rsid w:val="006A32F9"/>
    <w:rsid w:val="006A4D88"/>
    <w:rsid w:val="006A4DED"/>
    <w:rsid w:val="006A5261"/>
    <w:rsid w:val="006B02B2"/>
    <w:rsid w:val="006B1861"/>
    <w:rsid w:val="006B21B1"/>
    <w:rsid w:val="006B31DA"/>
    <w:rsid w:val="006B3B56"/>
    <w:rsid w:val="006C1052"/>
    <w:rsid w:val="006C1F4F"/>
    <w:rsid w:val="006C58D4"/>
    <w:rsid w:val="006D11AE"/>
    <w:rsid w:val="006D4E39"/>
    <w:rsid w:val="006D5860"/>
    <w:rsid w:val="006D6AA3"/>
    <w:rsid w:val="006D7BB7"/>
    <w:rsid w:val="006E0024"/>
    <w:rsid w:val="006E160F"/>
    <w:rsid w:val="006E1F27"/>
    <w:rsid w:val="006E2AED"/>
    <w:rsid w:val="006E5B92"/>
    <w:rsid w:val="006F1845"/>
    <w:rsid w:val="006F2253"/>
    <w:rsid w:val="006F37EE"/>
    <w:rsid w:val="006F79A4"/>
    <w:rsid w:val="00701E4D"/>
    <w:rsid w:val="007035DF"/>
    <w:rsid w:val="00704D92"/>
    <w:rsid w:val="00705111"/>
    <w:rsid w:val="0070589D"/>
    <w:rsid w:val="00710479"/>
    <w:rsid w:val="00713E00"/>
    <w:rsid w:val="00713FD9"/>
    <w:rsid w:val="00714F1E"/>
    <w:rsid w:val="0072249E"/>
    <w:rsid w:val="00723B1F"/>
    <w:rsid w:val="0073201F"/>
    <w:rsid w:val="00732AA8"/>
    <w:rsid w:val="007330E0"/>
    <w:rsid w:val="007362A0"/>
    <w:rsid w:val="00737A27"/>
    <w:rsid w:val="00741431"/>
    <w:rsid w:val="00742D5D"/>
    <w:rsid w:val="007436CE"/>
    <w:rsid w:val="00743E0E"/>
    <w:rsid w:val="00744619"/>
    <w:rsid w:val="00750AC2"/>
    <w:rsid w:val="007514F0"/>
    <w:rsid w:val="00753EDD"/>
    <w:rsid w:val="007546EA"/>
    <w:rsid w:val="007551BB"/>
    <w:rsid w:val="007604DC"/>
    <w:rsid w:val="0076436B"/>
    <w:rsid w:val="0076477A"/>
    <w:rsid w:val="007658F0"/>
    <w:rsid w:val="007720A0"/>
    <w:rsid w:val="00774501"/>
    <w:rsid w:val="007755DC"/>
    <w:rsid w:val="00776670"/>
    <w:rsid w:val="007777DC"/>
    <w:rsid w:val="0078448E"/>
    <w:rsid w:val="007844F2"/>
    <w:rsid w:val="007857A3"/>
    <w:rsid w:val="00790028"/>
    <w:rsid w:val="00793DCA"/>
    <w:rsid w:val="00794ABE"/>
    <w:rsid w:val="0079508A"/>
    <w:rsid w:val="007A3A5B"/>
    <w:rsid w:val="007A47AF"/>
    <w:rsid w:val="007B3413"/>
    <w:rsid w:val="007B4668"/>
    <w:rsid w:val="007B6FAB"/>
    <w:rsid w:val="007C00B6"/>
    <w:rsid w:val="007C185C"/>
    <w:rsid w:val="007C38A8"/>
    <w:rsid w:val="007C454A"/>
    <w:rsid w:val="007C583B"/>
    <w:rsid w:val="007C63AC"/>
    <w:rsid w:val="007D2455"/>
    <w:rsid w:val="007D5ADE"/>
    <w:rsid w:val="007E038A"/>
    <w:rsid w:val="007E0A73"/>
    <w:rsid w:val="007E31F4"/>
    <w:rsid w:val="007E3EB5"/>
    <w:rsid w:val="007E4624"/>
    <w:rsid w:val="007E4DD1"/>
    <w:rsid w:val="007E6A76"/>
    <w:rsid w:val="007E6E9E"/>
    <w:rsid w:val="007E70F4"/>
    <w:rsid w:val="007F5368"/>
    <w:rsid w:val="007F56CC"/>
    <w:rsid w:val="007F67D3"/>
    <w:rsid w:val="008032F3"/>
    <w:rsid w:val="00803898"/>
    <w:rsid w:val="00803E01"/>
    <w:rsid w:val="0080769F"/>
    <w:rsid w:val="00812606"/>
    <w:rsid w:val="00813AB1"/>
    <w:rsid w:val="00814884"/>
    <w:rsid w:val="00815F8E"/>
    <w:rsid w:val="0082038C"/>
    <w:rsid w:val="00824263"/>
    <w:rsid w:val="008255BF"/>
    <w:rsid w:val="00830CEF"/>
    <w:rsid w:val="008364AC"/>
    <w:rsid w:val="00837C8F"/>
    <w:rsid w:val="00840092"/>
    <w:rsid w:val="00845339"/>
    <w:rsid w:val="0084568A"/>
    <w:rsid w:val="00846FDB"/>
    <w:rsid w:val="00847B5E"/>
    <w:rsid w:val="0085504C"/>
    <w:rsid w:val="00857968"/>
    <w:rsid w:val="0086397F"/>
    <w:rsid w:val="00864215"/>
    <w:rsid w:val="00866178"/>
    <w:rsid w:val="00866BB1"/>
    <w:rsid w:val="00870525"/>
    <w:rsid w:val="008714A8"/>
    <w:rsid w:val="00871F7B"/>
    <w:rsid w:val="00872625"/>
    <w:rsid w:val="00877C5C"/>
    <w:rsid w:val="008811FA"/>
    <w:rsid w:val="008816FA"/>
    <w:rsid w:val="0088500D"/>
    <w:rsid w:val="0089082D"/>
    <w:rsid w:val="0089105C"/>
    <w:rsid w:val="00893D64"/>
    <w:rsid w:val="0089727A"/>
    <w:rsid w:val="0089789F"/>
    <w:rsid w:val="00897A60"/>
    <w:rsid w:val="008A03E4"/>
    <w:rsid w:val="008A427D"/>
    <w:rsid w:val="008A560D"/>
    <w:rsid w:val="008B1091"/>
    <w:rsid w:val="008B17CA"/>
    <w:rsid w:val="008B1854"/>
    <w:rsid w:val="008B3DF5"/>
    <w:rsid w:val="008B4D59"/>
    <w:rsid w:val="008B6F12"/>
    <w:rsid w:val="008C3E9C"/>
    <w:rsid w:val="008C4938"/>
    <w:rsid w:val="008C67B9"/>
    <w:rsid w:val="008D29CC"/>
    <w:rsid w:val="008D6198"/>
    <w:rsid w:val="008D6B9D"/>
    <w:rsid w:val="008E2AC6"/>
    <w:rsid w:val="008F1458"/>
    <w:rsid w:val="008F1FD6"/>
    <w:rsid w:val="008F2B29"/>
    <w:rsid w:val="0090360D"/>
    <w:rsid w:val="00903820"/>
    <w:rsid w:val="00911AB8"/>
    <w:rsid w:val="00912D45"/>
    <w:rsid w:val="0091415A"/>
    <w:rsid w:val="009152EB"/>
    <w:rsid w:val="009163E0"/>
    <w:rsid w:val="00925723"/>
    <w:rsid w:val="00931017"/>
    <w:rsid w:val="00931330"/>
    <w:rsid w:val="00931365"/>
    <w:rsid w:val="00933571"/>
    <w:rsid w:val="0093402C"/>
    <w:rsid w:val="009350F5"/>
    <w:rsid w:val="009351CF"/>
    <w:rsid w:val="00935E17"/>
    <w:rsid w:val="00936260"/>
    <w:rsid w:val="0093752F"/>
    <w:rsid w:val="00944AE5"/>
    <w:rsid w:val="00945469"/>
    <w:rsid w:val="00950301"/>
    <w:rsid w:val="00952B30"/>
    <w:rsid w:val="00955A7C"/>
    <w:rsid w:val="00956201"/>
    <w:rsid w:val="00957549"/>
    <w:rsid w:val="00962887"/>
    <w:rsid w:val="00963415"/>
    <w:rsid w:val="00966149"/>
    <w:rsid w:val="0096645F"/>
    <w:rsid w:val="00966934"/>
    <w:rsid w:val="00966ADA"/>
    <w:rsid w:val="00967D71"/>
    <w:rsid w:val="00970C10"/>
    <w:rsid w:val="00970D50"/>
    <w:rsid w:val="00971477"/>
    <w:rsid w:val="00974A99"/>
    <w:rsid w:val="009831A4"/>
    <w:rsid w:val="009836A3"/>
    <w:rsid w:val="00990AF0"/>
    <w:rsid w:val="009912B8"/>
    <w:rsid w:val="00992017"/>
    <w:rsid w:val="00992305"/>
    <w:rsid w:val="00992B72"/>
    <w:rsid w:val="009936D9"/>
    <w:rsid w:val="00994FF8"/>
    <w:rsid w:val="00996619"/>
    <w:rsid w:val="0099758E"/>
    <w:rsid w:val="009A04F5"/>
    <w:rsid w:val="009A2C2E"/>
    <w:rsid w:val="009A5922"/>
    <w:rsid w:val="009B0CBE"/>
    <w:rsid w:val="009B2AF8"/>
    <w:rsid w:val="009B2B66"/>
    <w:rsid w:val="009B3D45"/>
    <w:rsid w:val="009B55C0"/>
    <w:rsid w:val="009C0C82"/>
    <w:rsid w:val="009C1BC4"/>
    <w:rsid w:val="009C5102"/>
    <w:rsid w:val="009C61F5"/>
    <w:rsid w:val="009D040D"/>
    <w:rsid w:val="009D1D37"/>
    <w:rsid w:val="009D4A48"/>
    <w:rsid w:val="009D630C"/>
    <w:rsid w:val="009D67A6"/>
    <w:rsid w:val="009D75DF"/>
    <w:rsid w:val="009F3DCC"/>
    <w:rsid w:val="00A024F4"/>
    <w:rsid w:val="00A03E1A"/>
    <w:rsid w:val="00A045DA"/>
    <w:rsid w:val="00A109ED"/>
    <w:rsid w:val="00A133F1"/>
    <w:rsid w:val="00A158EF"/>
    <w:rsid w:val="00A15BCD"/>
    <w:rsid w:val="00A1796A"/>
    <w:rsid w:val="00A2178A"/>
    <w:rsid w:val="00A2385D"/>
    <w:rsid w:val="00A24BF1"/>
    <w:rsid w:val="00A25559"/>
    <w:rsid w:val="00A25998"/>
    <w:rsid w:val="00A2702C"/>
    <w:rsid w:val="00A35B05"/>
    <w:rsid w:val="00A40C8B"/>
    <w:rsid w:val="00A41C3B"/>
    <w:rsid w:val="00A50FC1"/>
    <w:rsid w:val="00A602E7"/>
    <w:rsid w:val="00A616BA"/>
    <w:rsid w:val="00A621B3"/>
    <w:rsid w:val="00A630D3"/>
    <w:rsid w:val="00A63215"/>
    <w:rsid w:val="00A63DA9"/>
    <w:rsid w:val="00A6684A"/>
    <w:rsid w:val="00A70917"/>
    <w:rsid w:val="00A71F44"/>
    <w:rsid w:val="00A7269C"/>
    <w:rsid w:val="00A72B8E"/>
    <w:rsid w:val="00A73E09"/>
    <w:rsid w:val="00A743DA"/>
    <w:rsid w:val="00A83497"/>
    <w:rsid w:val="00A848B8"/>
    <w:rsid w:val="00A86ACA"/>
    <w:rsid w:val="00A916E1"/>
    <w:rsid w:val="00A920C8"/>
    <w:rsid w:val="00A954F3"/>
    <w:rsid w:val="00A96995"/>
    <w:rsid w:val="00AA1727"/>
    <w:rsid w:val="00AA2D9A"/>
    <w:rsid w:val="00AA7A79"/>
    <w:rsid w:val="00AB032A"/>
    <w:rsid w:val="00AB0D86"/>
    <w:rsid w:val="00AB40BD"/>
    <w:rsid w:val="00AC06D4"/>
    <w:rsid w:val="00AC1256"/>
    <w:rsid w:val="00AC36ED"/>
    <w:rsid w:val="00AC4004"/>
    <w:rsid w:val="00AC418B"/>
    <w:rsid w:val="00AC4A9D"/>
    <w:rsid w:val="00AC6E2D"/>
    <w:rsid w:val="00AD1630"/>
    <w:rsid w:val="00AD55AC"/>
    <w:rsid w:val="00AD561C"/>
    <w:rsid w:val="00AD6C23"/>
    <w:rsid w:val="00AE013F"/>
    <w:rsid w:val="00AE0ACB"/>
    <w:rsid w:val="00AE3679"/>
    <w:rsid w:val="00AE4D7F"/>
    <w:rsid w:val="00AE4FCC"/>
    <w:rsid w:val="00AE5874"/>
    <w:rsid w:val="00AE73F4"/>
    <w:rsid w:val="00AF161B"/>
    <w:rsid w:val="00AF3058"/>
    <w:rsid w:val="00AF34AE"/>
    <w:rsid w:val="00B051D8"/>
    <w:rsid w:val="00B06BBA"/>
    <w:rsid w:val="00B06FCE"/>
    <w:rsid w:val="00B07851"/>
    <w:rsid w:val="00B1048B"/>
    <w:rsid w:val="00B111A2"/>
    <w:rsid w:val="00B12A75"/>
    <w:rsid w:val="00B14812"/>
    <w:rsid w:val="00B15278"/>
    <w:rsid w:val="00B213C7"/>
    <w:rsid w:val="00B226A8"/>
    <w:rsid w:val="00B25C86"/>
    <w:rsid w:val="00B329FD"/>
    <w:rsid w:val="00B32C99"/>
    <w:rsid w:val="00B3457B"/>
    <w:rsid w:val="00B34AA5"/>
    <w:rsid w:val="00B4066D"/>
    <w:rsid w:val="00B41B4D"/>
    <w:rsid w:val="00B41BB5"/>
    <w:rsid w:val="00B42CA5"/>
    <w:rsid w:val="00B50846"/>
    <w:rsid w:val="00B51F2A"/>
    <w:rsid w:val="00B62AF0"/>
    <w:rsid w:val="00B6638F"/>
    <w:rsid w:val="00B74A02"/>
    <w:rsid w:val="00B804FB"/>
    <w:rsid w:val="00B81CF6"/>
    <w:rsid w:val="00B84A28"/>
    <w:rsid w:val="00B859A3"/>
    <w:rsid w:val="00B86177"/>
    <w:rsid w:val="00B86F41"/>
    <w:rsid w:val="00B87EAE"/>
    <w:rsid w:val="00B932BB"/>
    <w:rsid w:val="00BA25C7"/>
    <w:rsid w:val="00BA65D7"/>
    <w:rsid w:val="00BA7D55"/>
    <w:rsid w:val="00BB0188"/>
    <w:rsid w:val="00BB3249"/>
    <w:rsid w:val="00BB503D"/>
    <w:rsid w:val="00BB5969"/>
    <w:rsid w:val="00BB59A3"/>
    <w:rsid w:val="00BC0C61"/>
    <w:rsid w:val="00BC0F24"/>
    <w:rsid w:val="00BC3D72"/>
    <w:rsid w:val="00BC456C"/>
    <w:rsid w:val="00BC6D15"/>
    <w:rsid w:val="00BD2629"/>
    <w:rsid w:val="00BD2A1D"/>
    <w:rsid w:val="00BD54A4"/>
    <w:rsid w:val="00BD70BB"/>
    <w:rsid w:val="00BD78F0"/>
    <w:rsid w:val="00BE0481"/>
    <w:rsid w:val="00BE2509"/>
    <w:rsid w:val="00BE252F"/>
    <w:rsid w:val="00BE3CD9"/>
    <w:rsid w:val="00BE658F"/>
    <w:rsid w:val="00BF260E"/>
    <w:rsid w:val="00BF32C7"/>
    <w:rsid w:val="00BF62CA"/>
    <w:rsid w:val="00C01444"/>
    <w:rsid w:val="00C03D3A"/>
    <w:rsid w:val="00C06089"/>
    <w:rsid w:val="00C15476"/>
    <w:rsid w:val="00C16A88"/>
    <w:rsid w:val="00C17E06"/>
    <w:rsid w:val="00C20BC6"/>
    <w:rsid w:val="00C21AEB"/>
    <w:rsid w:val="00C254C7"/>
    <w:rsid w:val="00C307C4"/>
    <w:rsid w:val="00C33FB0"/>
    <w:rsid w:val="00C35883"/>
    <w:rsid w:val="00C412E2"/>
    <w:rsid w:val="00C4218C"/>
    <w:rsid w:val="00C42AF4"/>
    <w:rsid w:val="00C4529B"/>
    <w:rsid w:val="00C50C02"/>
    <w:rsid w:val="00C524A0"/>
    <w:rsid w:val="00C5355C"/>
    <w:rsid w:val="00C53E9D"/>
    <w:rsid w:val="00C5559A"/>
    <w:rsid w:val="00C66426"/>
    <w:rsid w:val="00C6780B"/>
    <w:rsid w:val="00C67973"/>
    <w:rsid w:val="00C7088C"/>
    <w:rsid w:val="00C70E1B"/>
    <w:rsid w:val="00C73934"/>
    <w:rsid w:val="00C74822"/>
    <w:rsid w:val="00C769D0"/>
    <w:rsid w:val="00C7755C"/>
    <w:rsid w:val="00C80270"/>
    <w:rsid w:val="00C81089"/>
    <w:rsid w:val="00C82EA4"/>
    <w:rsid w:val="00C85A1B"/>
    <w:rsid w:val="00C864EB"/>
    <w:rsid w:val="00C8723D"/>
    <w:rsid w:val="00C87632"/>
    <w:rsid w:val="00C92B47"/>
    <w:rsid w:val="00C96602"/>
    <w:rsid w:val="00C96D52"/>
    <w:rsid w:val="00C97D73"/>
    <w:rsid w:val="00CA1904"/>
    <w:rsid w:val="00CA7CF7"/>
    <w:rsid w:val="00CB4876"/>
    <w:rsid w:val="00CB4BD1"/>
    <w:rsid w:val="00CB543C"/>
    <w:rsid w:val="00CC2F58"/>
    <w:rsid w:val="00CC3126"/>
    <w:rsid w:val="00CC6DFD"/>
    <w:rsid w:val="00CD429F"/>
    <w:rsid w:val="00CD4354"/>
    <w:rsid w:val="00CD5472"/>
    <w:rsid w:val="00CD7954"/>
    <w:rsid w:val="00CE1EE7"/>
    <w:rsid w:val="00CE2E9C"/>
    <w:rsid w:val="00CE51FC"/>
    <w:rsid w:val="00CF1750"/>
    <w:rsid w:val="00D01480"/>
    <w:rsid w:val="00D130AB"/>
    <w:rsid w:val="00D14E4F"/>
    <w:rsid w:val="00D25667"/>
    <w:rsid w:val="00D25668"/>
    <w:rsid w:val="00D306CF"/>
    <w:rsid w:val="00D319E5"/>
    <w:rsid w:val="00D31F6F"/>
    <w:rsid w:val="00D33C40"/>
    <w:rsid w:val="00D367E1"/>
    <w:rsid w:val="00D3685E"/>
    <w:rsid w:val="00D368AC"/>
    <w:rsid w:val="00D37E34"/>
    <w:rsid w:val="00D409B3"/>
    <w:rsid w:val="00D409EF"/>
    <w:rsid w:val="00D41F3B"/>
    <w:rsid w:val="00D4551A"/>
    <w:rsid w:val="00D45557"/>
    <w:rsid w:val="00D46DAE"/>
    <w:rsid w:val="00D50F0F"/>
    <w:rsid w:val="00D52204"/>
    <w:rsid w:val="00D527B7"/>
    <w:rsid w:val="00D5289E"/>
    <w:rsid w:val="00D56E32"/>
    <w:rsid w:val="00D600EB"/>
    <w:rsid w:val="00D662FB"/>
    <w:rsid w:val="00D66CF3"/>
    <w:rsid w:val="00D66FD2"/>
    <w:rsid w:val="00D677B5"/>
    <w:rsid w:val="00D71977"/>
    <w:rsid w:val="00D728E1"/>
    <w:rsid w:val="00D732CE"/>
    <w:rsid w:val="00D81272"/>
    <w:rsid w:val="00D85830"/>
    <w:rsid w:val="00D86355"/>
    <w:rsid w:val="00D91148"/>
    <w:rsid w:val="00D91FC1"/>
    <w:rsid w:val="00D932FC"/>
    <w:rsid w:val="00D9391C"/>
    <w:rsid w:val="00DA1B85"/>
    <w:rsid w:val="00DA528A"/>
    <w:rsid w:val="00DA5C7C"/>
    <w:rsid w:val="00DA6314"/>
    <w:rsid w:val="00DB2C36"/>
    <w:rsid w:val="00DB3458"/>
    <w:rsid w:val="00DB3933"/>
    <w:rsid w:val="00DB501F"/>
    <w:rsid w:val="00DC03A1"/>
    <w:rsid w:val="00DC0680"/>
    <w:rsid w:val="00DC0C95"/>
    <w:rsid w:val="00DC2841"/>
    <w:rsid w:val="00DC477D"/>
    <w:rsid w:val="00DC4C32"/>
    <w:rsid w:val="00DC4D65"/>
    <w:rsid w:val="00DC6CC6"/>
    <w:rsid w:val="00DD160E"/>
    <w:rsid w:val="00DD2DCB"/>
    <w:rsid w:val="00DD39B7"/>
    <w:rsid w:val="00DD53D1"/>
    <w:rsid w:val="00DD764A"/>
    <w:rsid w:val="00DE1D53"/>
    <w:rsid w:val="00DE2074"/>
    <w:rsid w:val="00DE4AEA"/>
    <w:rsid w:val="00DE52BA"/>
    <w:rsid w:val="00DF4F1D"/>
    <w:rsid w:val="00DF6CA7"/>
    <w:rsid w:val="00E0015A"/>
    <w:rsid w:val="00E0196E"/>
    <w:rsid w:val="00E02F9A"/>
    <w:rsid w:val="00E05C43"/>
    <w:rsid w:val="00E07264"/>
    <w:rsid w:val="00E11772"/>
    <w:rsid w:val="00E11CDC"/>
    <w:rsid w:val="00E203B1"/>
    <w:rsid w:val="00E22241"/>
    <w:rsid w:val="00E34718"/>
    <w:rsid w:val="00E35DE8"/>
    <w:rsid w:val="00E368D1"/>
    <w:rsid w:val="00E410F6"/>
    <w:rsid w:val="00E4241A"/>
    <w:rsid w:val="00E4270F"/>
    <w:rsid w:val="00E4271A"/>
    <w:rsid w:val="00E45C99"/>
    <w:rsid w:val="00E45FD2"/>
    <w:rsid w:val="00E53FE3"/>
    <w:rsid w:val="00E551FE"/>
    <w:rsid w:val="00E60929"/>
    <w:rsid w:val="00E61353"/>
    <w:rsid w:val="00E62236"/>
    <w:rsid w:val="00E624DB"/>
    <w:rsid w:val="00E62DBA"/>
    <w:rsid w:val="00E7013D"/>
    <w:rsid w:val="00E70976"/>
    <w:rsid w:val="00E70BCB"/>
    <w:rsid w:val="00E71274"/>
    <w:rsid w:val="00E761D3"/>
    <w:rsid w:val="00E77904"/>
    <w:rsid w:val="00E807E9"/>
    <w:rsid w:val="00E82CF2"/>
    <w:rsid w:val="00E833EF"/>
    <w:rsid w:val="00E8452E"/>
    <w:rsid w:val="00E849AB"/>
    <w:rsid w:val="00E9068C"/>
    <w:rsid w:val="00E91235"/>
    <w:rsid w:val="00E94847"/>
    <w:rsid w:val="00E94944"/>
    <w:rsid w:val="00E9657F"/>
    <w:rsid w:val="00EA02D7"/>
    <w:rsid w:val="00EA061F"/>
    <w:rsid w:val="00EA6858"/>
    <w:rsid w:val="00EA68D5"/>
    <w:rsid w:val="00EA7824"/>
    <w:rsid w:val="00EB160B"/>
    <w:rsid w:val="00EB525D"/>
    <w:rsid w:val="00EC1E42"/>
    <w:rsid w:val="00EC4EE0"/>
    <w:rsid w:val="00ED0162"/>
    <w:rsid w:val="00ED1839"/>
    <w:rsid w:val="00ED2DDD"/>
    <w:rsid w:val="00ED474C"/>
    <w:rsid w:val="00ED5C13"/>
    <w:rsid w:val="00ED6DEF"/>
    <w:rsid w:val="00ED7BDF"/>
    <w:rsid w:val="00EE15B2"/>
    <w:rsid w:val="00EE294E"/>
    <w:rsid w:val="00EE343C"/>
    <w:rsid w:val="00EE4B8C"/>
    <w:rsid w:val="00EE7F01"/>
    <w:rsid w:val="00EF12CE"/>
    <w:rsid w:val="00EF1DA6"/>
    <w:rsid w:val="00EF2459"/>
    <w:rsid w:val="00EF2E77"/>
    <w:rsid w:val="00EF54C5"/>
    <w:rsid w:val="00EF552F"/>
    <w:rsid w:val="00EF7B37"/>
    <w:rsid w:val="00F023C9"/>
    <w:rsid w:val="00F026F0"/>
    <w:rsid w:val="00F100EC"/>
    <w:rsid w:val="00F12E35"/>
    <w:rsid w:val="00F13C8F"/>
    <w:rsid w:val="00F21BFF"/>
    <w:rsid w:val="00F22871"/>
    <w:rsid w:val="00F22CDE"/>
    <w:rsid w:val="00F22D2D"/>
    <w:rsid w:val="00F25510"/>
    <w:rsid w:val="00F27898"/>
    <w:rsid w:val="00F27F2C"/>
    <w:rsid w:val="00F30E26"/>
    <w:rsid w:val="00F326CC"/>
    <w:rsid w:val="00F41E30"/>
    <w:rsid w:val="00F422C7"/>
    <w:rsid w:val="00F426D8"/>
    <w:rsid w:val="00F4670B"/>
    <w:rsid w:val="00F468EC"/>
    <w:rsid w:val="00F51404"/>
    <w:rsid w:val="00F54934"/>
    <w:rsid w:val="00F56D9E"/>
    <w:rsid w:val="00F573DD"/>
    <w:rsid w:val="00F611F6"/>
    <w:rsid w:val="00F63BFB"/>
    <w:rsid w:val="00F66BE3"/>
    <w:rsid w:val="00F71430"/>
    <w:rsid w:val="00F72388"/>
    <w:rsid w:val="00F73444"/>
    <w:rsid w:val="00F736FC"/>
    <w:rsid w:val="00F73BE2"/>
    <w:rsid w:val="00F74741"/>
    <w:rsid w:val="00F9017B"/>
    <w:rsid w:val="00F90416"/>
    <w:rsid w:val="00F91058"/>
    <w:rsid w:val="00F9159F"/>
    <w:rsid w:val="00F94E33"/>
    <w:rsid w:val="00F9508E"/>
    <w:rsid w:val="00F97242"/>
    <w:rsid w:val="00FA6D47"/>
    <w:rsid w:val="00FA750A"/>
    <w:rsid w:val="00FB22C8"/>
    <w:rsid w:val="00FB4233"/>
    <w:rsid w:val="00FB428E"/>
    <w:rsid w:val="00FB718B"/>
    <w:rsid w:val="00FB7502"/>
    <w:rsid w:val="00FC0A7A"/>
    <w:rsid w:val="00FC63D6"/>
    <w:rsid w:val="00FC6527"/>
    <w:rsid w:val="00FC73BF"/>
    <w:rsid w:val="00FD0E48"/>
    <w:rsid w:val="00FD2120"/>
    <w:rsid w:val="00FD3512"/>
    <w:rsid w:val="00FD6FB3"/>
    <w:rsid w:val="00FD7978"/>
    <w:rsid w:val="00FE3613"/>
    <w:rsid w:val="00FE7626"/>
    <w:rsid w:val="00FE76CC"/>
    <w:rsid w:val="00FF053E"/>
    <w:rsid w:val="00FF4AE0"/>
    <w:rsid w:val="00FF64CC"/>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5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lang w:val="x-none" w:eastAsia="x-none"/>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lang w:val="x-none" w:eastAsia="x-none"/>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rPr>
      <w:lang w:val="x-none" w:eastAsia="x-none"/>
    </w:r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4"/>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semiHidden/>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semiHidden/>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48014E"/>
    <w:rPr>
      <w:sz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uiPriority w:val="99"/>
    <w:rsid w:val="0025499C"/>
    <w:pPr>
      <w:keepNext/>
      <w:keepLines/>
      <w:numPr>
        <w:numId w:val="2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5499C"/>
    <w:pPr>
      <w:keepNext/>
      <w:keepLines/>
      <w:numPr>
        <w:ilvl w:val="1"/>
        <w:numId w:val="2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5499C"/>
    <w:pPr>
      <w:keepNext/>
      <w:keepLines/>
      <w:numPr>
        <w:ilvl w:val="2"/>
        <w:numId w:val="22"/>
      </w:numPr>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25499C"/>
    <w:pPr>
      <w:numPr>
        <w:ilvl w:val="3"/>
        <w:numId w:val="22"/>
      </w:numPr>
      <w:spacing w:before="120"/>
      <w:jc w:val="both"/>
      <w:outlineLvl w:val="3"/>
    </w:pPr>
    <w:rPr>
      <w:rFonts w:ascii="Times New Roman" w:hAnsi="Times New Roman"/>
      <w:szCs w:val="24"/>
    </w:rPr>
  </w:style>
  <w:style w:type="paragraph" w:customStyle="1" w:styleId="Psmeno">
    <w:name w:val="Písmeno"/>
    <w:basedOn w:val="Normln"/>
    <w:uiPriority w:val="99"/>
    <w:rsid w:val="0025499C"/>
    <w:pPr>
      <w:numPr>
        <w:ilvl w:val="4"/>
        <w:numId w:val="22"/>
      </w:numPr>
      <w:jc w:val="both"/>
      <w:outlineLvl w:val="4"/>
    </w:pPr>
    <w:rPr>
      <w:rFonts w:ascii="Times New Roman" w:hAnsi="Times New Roman"/>
      <w:szCs w:val="24"/>
    </w:rPr>
  </w:style>
  <w:style w:type="paragraph" w:customStyle="1" w:styleId="Bod">
    <w:name w:val="Bod"/>
    <w:basedOn w:val="Normln"/>
    <w:uiPriority w:val="99"/>
    <w:rsid w:val="0025499C"/>
    <w:pPr>
      <w:numPr>
        <w:ilvl w:val="5"/>
        <w:numId w:val="22"/>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lang w:val="x-none" w:eastAsia="x-none"/>
    </w:rPr>
  </w:style>
  <w:style w:type="character" w:customStyle="1" w:styleId="Zkladntextodsazen3Char">
    <w:name w:val="Základní text odsazený 3 Char"/>
    <w:link w:val="Zkladntextodsazen3"/>
    <w:rsid w:val="00256105"/>
    <w:rPr>
      <w:rFonts w:ascii="CG Times" w:hAnsi="CG Times"/>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68050">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102E-7693-4C8F-AA7B-9972328D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4299</Words>
  <Characters>25369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2014-01-06T10:24:00Z</cp:lastPrinted>
  <dcterms:created xsi:type="dcterms:W3CDTF">2017-07-26T10:54:00Z</dcterms:created>
  <dcterms:modified xsi:type="dcterms:W3CDTF">2018-03-09T08:30:00Z</dcterms:modified>
</cp:coreProperties>
</file>