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D27D58">
        <w:rPr>
          <w:rFonts w:cs="Arial"/>
          <w:b/>
          <w:sz w:val="28"/>
          <w:szCs w:val="28"/>
        </w:rPr>
        <w:br/>
      </w:r>
      <w:r w:rsidRPr="00915663">
        <w:rPr>
          <w:rFonts w:cs="Arial"/>
          <w:b/>
          <w:sz w:val="28"/>
          <w:szCs w:val="28"/>
        </w:rPr>
        <w:t>č. </w:t>
      </w:r>
      <w:r w:rsidR="00D27D58" w:rsidRPr="00D27D58">
        <w:rPr>
          <w:rFonts w:cs="Arial"/>
          <w:b/>
          <w:sz w:val="28"/>
          <w:szCs w:val="28"/>
        </w:rPr>
        <w:t>OLA-MN-31/2018</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D27D58">
        <w:rPr>
          <w:rFonts w:cs="Arial"/>
          <w:b/>
          <w:sz w:val="28"/>
          <w:szCs w:val="28"/>
        </w:rPr>
        <w:t xml:space="preserve">proj. </w:t>
      </w:r>
      <w:r w:rsidR="00D27D58" w:rsidRPr="00D27D58">
        <w:rPr>
          <w:rFonts w:cs="Arial"/>
          <w:b/>
          <w:bCs/>
          <w:sz w:val="28"/>
          <w:szCs w:val="28"/>
        </w:rPr>
        <w:t>CZ.03</w:t>
      </w:r>
      <w:r w:rsidR="00D27D58" w:rsidRPr="00D27D58">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D27D58" w:rsidRPr="00D27D58">
        <w:t xml:space="preserve">Ing. </w:t>
      </w:r>
      <w:r w:rsidR="00D27D58">
        <w:rPr>
          <w:szCs w:val="20"/>
        </w:rPr>
        <w:t>Bořivoj Novotný</w:t>
      </w:r>
      <w:r w:rsidRPr="004521C7">
        <w:rPr>
          <w:rFonts w:cs="Arial"/>
          <w:szCs w:val="20"/>
        </w:rPr>
        <w:t xml:space="preserve">, </w:t>
      </w:r>
      <w:r w:rsidR="00D27D58" w:rsidRPr="00D27D58">
        <w:t>ředitel Odboru</w:t>
      </w:r>
      <w:r w:rsidR="00D27D58">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D27D58" w:rsidRPr="00D27D58">
        <w:t>Dobrovského 1278</w:t>
      </w:r>
      <w:r w:rsidR="00D27D58">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27D58" w:rsidRPr="00D27D58">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D27D58" w:rsidRPr="00D27D58">
        <w:t>Úřad práce</w:t>
      </w:r>
      <w:r w:rsidR="00D27D58">
        <w:rPr>
          <w:szCs w:val="20"/>
        </w:rPr>
        <w:t xml:space="preserve"> ČR – Krajská pobočka Olomouc, Vejdovského </w:t>
      </w:r>
      <w:r w:rsidR="00D27D58">
        <w:rPr>
          <w:szCs w:val="20"/>
        </w:rPr>
        <w:br/>
        <w:t>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7C4F01">
        <w:t>xxx</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D27D58"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D27D58" w:rsidRPr="00D27D58">
        <w:t>TESCO SW</w:t>
      </w:r>
      <w:r w:rsidR="00D27D58">
        <w:rPr>
          <w:szCs w:val="20"/>
        </w:rPr>
        <w:t xml:space="preserve"> a.s.</w:t>
      </w:r>
    </w:p>
    <w:p w:rsidR="000E23BB" w:rsidRPr="004521C7" w:rsidRDefault="00D27D58"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D27D58">
        <w:rPr>
          <w:noProof/>
        </w:rPr>
        <w:t>RNDr. Josef</w:t>
      </w:r>
      <w:r>
        <w:rPr>
          <w:noProof/>
          <w:szCs w:val="20"/>
        </w:rPr>
        <w:t xml:space="preserve"> Tesařík, předseda představenstva</w:t>
      </w:r>
    </w:p>
    <w:p w:rsidR="000E23BB" w:rsidRPr="004521C7" w:rsidRDefault="00D27D58"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D27D58">
        <w:t xml:space="preserve">tř. </w:t>
      </w:r>
      <w:r>
        <w:rPr>
          <w:szCs w:val="20"/>
        </w:rPr>
        <w:t>Kosmonautů č.p. 1288/1, Hodolany, 779 00 Olomouc 9</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D27D58" w:rsidRPr="00D27D58">
        <w:t>25892533</w:t>
      </w:r>
    </w:p>
    <w:p w:rsidR="00C2620A" w:rsidRPr="004521C7" w:rsidRDefault="00D27D58" w:rsidP="00C2620A">
      <w:pPr>
        <w:tabs>
          <w:tab w:val="left" w:pos="2977"/>
        </w:tabs>
        <w:ind w:left="2977" w:hanging="2977"/>
        <w:rPr>
          <w:rFonts w:cs="Arial"/>
          <w:szCs w:val="20"/>
        </w:rPr>
      </w:pPr>
      <w:r w:rsidRPr="00D27D58">
        <w:rPr>
          <w:rFonts w:cs="Arial"/>
          <w:noProof/>
          <w:szCs w:val="20"/>
        </w:rPr>
        <w:t>adresa provozovny:</w:t>
      </w:r>
      <w:r w:rsidR="00C2620A" w:rsidRPr="004521C7">
        <w:rPr>
          <w:rFonts w:cs="Arial"/>
          <w:szCs w:val="20"/>
        </w:rPr>
        <w:tab/>
      </w:r>
      <w:r w:rsidRPr="00D27D58">
        <w:t xml:space="preserve">tř. </w:t>
      </w:r>
      <w:r>
        <w:rPr>
          <w:szCs w:val="20"/>
        </w:rPr>
        <w:t>Kosmonautů č.p. 1288/1, Hodolany, 779 00 Olomouc 9</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7C4F01">
        <w:t>xxx</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D27D58" w:rsidRPr="00D27D58">
        <w:rPr>
          <w:bCs/>
        </w:rPr>
        <w:t>Podpora odborného</w:t>
      </w:r>
      <w:r w:rsidR="00D27D58">
        <w:rPr>
          <w:szCs w:val="20"/>
        </w:rPr>
        <w:t xml:space="preserve"> vzdělávání zaměstnanců II (POVEZ II)</w:t>
      </w:r>
      <w:r>
        <w:t>“ (dále jen „POVEZ II“),</w:t>
      </w:r>
      <w:r w:rsidRPr="00A21F7C">
        <w:t xml:space="preserve"> r</w:t>
      </w:r>
      <w:r>
        <w:t>eg. </w:t>
      </w:r>
      <w:r w:rsidRPr="00544217">
        <w:t>č.</w:t>
      </w:r>
      <w:r>
        <w:t> </w:t>
      </w:r>
      <w:r w:rsidR="00D27D58" w:rsidRPr="00D27D58">
        <w:rPr>
          <w:bCs/>
        </w:rPr>
        <w:t>CZ.03</w:t>
      </w:r>
      <w:r w:rsidR="00D27D58">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D27D58" w:rsidRPr="00D27D58">
        <w:t>Návrhové vzory</w:t>
      </w:r>
      <w:r w:rsidR="00D27D58">
        <w:rPr>
          <w:szCs w:val="20"/>
        </w:rPr>
        <w:t xml:space="preserve"> a jejich aplikace v jazyce C#/JavaScript/TypeScript</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D27D58" w:rsidRPr="00D27D58">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D27D58">
        <w:t>39</w:t>
      </w:r>
      <w:r w:rsidR="00D27D58" w:rsidRPr="00D27D58">
        <w:t>,00</w:t>
      </w:r>
      <w:r>
        <w:rPr>
          <w:lang w:val="en-US"/>
        </w:rPr>
        <w:tab/>
      </w:r>
      <w:r w:rsidR="00E53B1B" w:rsidRPr="00E53B1B">
        <w:t>vyučovacích</w:t>
      </w:r>
      <w:r w:rsidR="00E53B1B">
        <w:t> </w:t>
      </w:r>
      <w:r w:rsidRPr="00B75BEF">
        <w:t>hodin</w:t>
      </w:r>
      <w:r w:rsidRPr="00B75BEF">
        <w:br/>
      </w:r>
      <w:r w:rsidRPr="00B75BEF">
        <w:tab/>
        <w:t>- praktická příprava:</w:t>
      </w:r>
      <w:r>
        <w:tab/>
      </w:r>
      <w:r w:rsidR="00D27D58">
        <w:t>0</w:t>
      </w:r>
      <w:r w:rsidR="00D27D58" w:rsidRPr="00D27D58">
        <w:t>,00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D27D58" w:rsidRPr="00D27D58">
        <w:t>1,00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7C4F01">
        <w:rPr>
          <w:szCs w:val="20"/>
        </w:rPr>
        <w:t>xxx</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D27D58" w:rsidRPr="00D27D58">
        <w:t>9.4</w:t>
      </w:r>
      <w:r w:rsidR="00D27D58">
        <w:rPr>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D27D58" w:rsidRPr="00D27D58">
        <w:t>23.4</w:t>
      </w:r>
      <w:r w:rsidR="00D27D58">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D27D58" w:rsidRPr="00D27D58">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D27D58" w:rsidRPr="00D27D58">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D27D58" w:rsidRPr="00D27D58">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D27D58"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D27D58" w:rsidRPr="00D27D58">
        <w:rPr>
          <w:b/>
          <w:szCs w:val="20"/>
        </w:rPr>
        <w:t>70 425</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D27D58">
        <w:rPr>
          <w:szCs w:val="20"/>
        </w:rPr>
        <w:t>23 760</w:t>
      </w:r>
      <w:r w:rsidR="00C13AD5">
        <w:rPr>
          <w:rFonts w:cs="Arial"/>
          <w:szCs w:val="20"/>
        </w:rPr>
        <w:t xml:space="preserve"> </w:t>
      </w:r>
      <w:r w:rsidR="00C13AD5" w:rsidRPr="009E7648">
        <w:t>Kč</w:t>
      </w:r>
      <w:r w:rsidR="00C13AD5" w:rsidRPr="00556278">
        <w:t xml:space="preserve"> a maximální výše příspěvku na vzdělávací aktivity činí </w:t>
      </w:r>
      <w:r w:rsidR="00D27D58" w:rsidRPr="00D27D58">
        <w:rPr>
          <w:bCs/>
          <w:lang w:val="en-US"/>
        </w:rPr>
        <w:t>46 665</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D27D58" w:rsidRPr="00D27D58">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D27D58" w:rsidRPr="00D27D58">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D27D58" w:rsidP="001C4C77">
      <w:pPr>
        <w:pStyle w:val="BoddohodyII"/>
        <w:keepNext/>
        <w:numPr>
          <w:ilvl w:val="0"/>
          <w:numId w:val="0"/>
        </w:numPr>
      </w:pPr>
      <w:r>
        <w:rPr>
          <w:szCs w:val="20"/>
        </w:rPr>
        <w:t>V Olomouci</w:t>
      </w:r>
      <w:r w:rsidR="005D3993">
        <w:t xml:space="preserve"> dne </w:t>
      </w:r>
      <w:r w:rsidR="007C4F01">
        <w:t>06.03.2018</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D27D58" w:rsidP="001C4C77">
      <w:pPr>
        <w:keepNext/>
        <w:keepLines/>
        <w:jc w:val="center"/>
        <w:rPr>
          <w:rFonts w:cs="Arial"/>
          <w:szCs w:val="20"/>
        </w:rPr>
      </w:pPr>
      <w:r w:rsidRPr="00D27D58">
        <w:t>RNDr. Josef</w:t>
      </w:r>
      <w:r>
        <w:rPr>
          <w:szCs w:val="20"/>
        </w:rPr>
        <w:t xml:space="preserve"> Tesařík</w:t>
      </w:r>
      <w:r>
        <w:rPr>
          <w:szCs w:val="20"/>
        </w:rPr>
        <w:tab/>
      </w:r>
      <w:r>
        <w:rPr>
          <w:szCs w:val="20"/>
        </w:rPr>
        <w:br/>
        <w:t xml:space="preserve">    předseda představenstva</w:t>
      </w:r>
      <w:r>
        <w:rPr>
          <w:szCs w:val="20"/>
        </w:rPr>
        <w:tab/>
      </w:r>
      <w:r>
        <w:rPr>
          <w:szCs w:val="20"/>
        </w:rPr>
        <w:br/>
        <w:t>TESCO SW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D27D58" w:rsidP="001C4C77">
      <w:pPr>
        <w:keepNext/>
        <w:tabs>
          <w:tab w:val="center" w:pos="1800"/>
          <w:tab w:val="center" w:pos="7200"/>
        </w:tabs>
        <w:jc w:val="center"/>
      </w:pPr>
      <w:r w:rsidRPr="00D27D58">
        <w:t xml:space="preserve">Ing. </w:t>
      </w:r>
      <w:r>
        <w:rPr>
          <w:szCs w:val="20"/>
        </w:rPr>
        <w:t>Bořivoj Novotný</w:t>
      </w:r>
    </w:p>
    <w:p w:rsidR="00D27D58" w:rsidRDefault="00D27D58" w:rsidP="00580136">
      <w:pPr>
        <w:tabs>
          <w:tab w:val="center" w:pos="1800"/>
          <w:tab w:val="center" w:pos="7200"/>
        </w:tabs>
        <w:jc w:val="center"/>
        <w:rPr>
          <w:szCs w:val="20"/>
        </w:rPr>
      </w:pPr>
      <w:r w:rsidRPr="00D27D58">
        <w:t>ředitel Odboru</w:t>
      </w:r>
      <w:r>
        <w:rPr>
          <w:szCs w:val="20"/>
        </w:rPr>
        <w:t xml:space="preserve"> zaměstnanosti </w:t>
      </w:r>
    </w:p>
    <w:p w:rsidR="00580136" w:rsidRDefault="00D27D58" w:rsidP="00580136">
      <w:pPr>
        <w:tabs>
          <w:tab w:val="center" w:pos="1800"/>
          <w:tab w:val="center" w:pos="7200"/>
        </w:tabs>
        <w:jc w:val="center"/>
      </w:pPr>
      <w:r>
        <w:rPr>
          <w:szCs w:val="20"/>
        </w:rPr>
        <w:t>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D27D58" w:rsidRPr="00D27D58">
        <w:t>Pavla Horová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D27D58" w:rsidRPr="00D27D58">
        <w:t>950 141</w:t>
      </w:r>
      <w:r w:rsidR="00D27D58">
        <w:rPr>
          <w:szCs w:val="20"/>
        </w:rPr>
        <w:t xml:space="preserve"> 678</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AA" w:rsidRDefault="00034BAA">
      <w:r>
        <w:separator/>
      </w:r>
    </w:p>
  </w:endnote>
  <w:endnote w:type="continuationSeparator" w:id="0">
    <w:p w:rsidR="00034BAA" w:rsidRDefault="0003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58" w:rsidRDefault="00D27D5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27D58" w:rsidRPr="00D27D58">
      <w:rPr>
        <w:i/>
      </w:rPr>
      <w:t>OLA-MN-31/2018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C4F01">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C4F01">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D27D58" w:rsidRPr="00D27D58">
      <w:rPr>
        <w:i/>
      </w:rPr>
      <w:t>OLA-MN-31/2018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C4F01">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C4F01">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AA" w:rsidRDefault="00034BAA">
      <w:r>
        <w:separator/>
      </w:r>
    </w:p>
  </w:footnote>
  <w:footnote w:type="continuationSeparator" w:id="0">
    <w:p w:rsidR="00034BAA" w:rsidRDefault="00034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58" w:rsidRDefault="00D27D5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D27D58">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4BAA"/>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C4F01"/>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D59C7"/>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27D58"/>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2FB1-B04E-4A84-91CC-CDAC6670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4148</Words>
  <Characters>24476</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28567</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Horová Pavla (UPM-OLA)</dc:creator>
  <cp:lastModifiedBy>Dostalíková Eva Ing. (UPM-KRP)</cp:lastModifiedBy>
  <cp:revision>2</cp:revision>
  <cp:lastPrinted>2018-02-23T12:28:00Z</cp:lastPrinted>
  <dcterms:created xsi:type="dcterms:W3CDTF">2018-02-23T12:25:00Z</dcterms:created>
  <dcterms:modified xsi:type="dcterms:W3CDTF">2018-03-09T12:32:00Z</dcterms:modified>
</cp:coreProperties>
</file>