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B0F75" w:rsidRDefault="0016295F">
      <w:pPr>
        <w:rPr>
          <w:sz w:val="2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1807210</wp:posOffset>
                </wp:positionH>
                <wp:positionV relativeFrom="paragraph">
                  <wp:posOffset>67310</wp:posOffset>
                </wp:positionV>
                <wp:extent cx="3310255" cy="303530"/>
                <wp:effectExtent l="0" t="0" r="4445" b="127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255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F75" w:rsidRPr="00C81902" w:rsidRDefault="00C448C1">
                            <w:r w:rsidRPr="00C81902">
                              <w:t>S</w:t>
                            </w:r>
                            <w:r w:rsidR="0073006A" w:rsidRPr="00C81902">
                              <w:t xml:space="preserve">mlouva </w:t>
                            </w:r>
                            <w:r w:rsidRPr="00C81902">
                              <w:t>o</w:t>
                            </w:r>
                            <w:r w:rsidR="0073006A" w:rsidRPr="00C81902">
                              <w:t xml:space="preserve"> dílo </w:t>
                            </w:r>
                            <w:r w:rsidR="003B0F75" w:rsidRPr="00C81902">
                              <w:t>ze dne</w:t>
                            </w:r>
                            <w:r w:rsidR="00BE322F" w:rsidRPr="00C81902">
                              <w:t xml:space="preserve"> 2</w:t>
                            </w:r>
                            <w:r w:rsidR="004F010C">
                              <w:t>7</w:t>
                            </w:r>
                            <w:r w:rsidR="00BE322F" w:rsidRPr="00C81902">
                              <w:t>.</w:t>
                            </w:r>
                            <w:r w:rsidR="00322204" w:rsidRPr="00C81902">
                              <w:t xml:space="preserve"> </w:t>
                            </w:r>
                            <w:r w:rsidR="004F010C">
                              <w:t>09</w:t>
                            </w:r>
                            <w:r w:rsidR="00BE322F" w:rsidRPr="00C81902">
                              <w:t>.</w:t>
                            </w:r>
                            <w:r w:rsidR="00322204" w:rsidRPr="00C81902">
                              <w:t xml:space="preserve"> </w:t>
                            </w:r>
                            <w:r w:rsidR="00BE322F" w:rsidRPr="00C81902">
                              <w:t>201</w:t>
                            </w:r>
                            <w:r w:rsidR="004F010C">
                              <w:t>7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42.3pt;margin-top:5.3pt;width:260.65pt;height:23.9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" strokeweight=".5pt">
                <v:textbox inset="7.45pt,3.85pt,7.45pt,3.85pt">
                  <w:txbxContent>
                    <w:p w:rsidR="003B0F75" w:rsidRPr="00C81902" w:rsidRDefault="00C448C1">
                      <w:r w:rsidRPr="00C81902">
                        <w:t>S</w:t>
                      </w:r>
                      <w:r w:rsidR="0073006A" w:rsidRPr="00C81902">
                        <w:t xml:space="preserve">mlouva </w:t>
                      </w:r>
                      <w:r w:rsidRPr="00C81902">
                        <w:t>o</w:t>
                      </w:r>
                      <w:r w:rsidR="0073006A" w:rsidRPr="00C81902">
                        <w:t xml:space="preserve"> dílo </w:t>
                      </w:r>
                      <w:r w:rsidR="003B0F75" w:rsidRPr="00C81902">
                        <w:t>ze dne</w:t>
                      </w:r>
                      <w:r w:rsidR="00BE322F" w:rsidRPr="00C81902">
                        <w:t xml:space="preserve"> 2</w:t>
                      </w:r>
                      <w:r w:rsidR="004F010C">
                        <w:t>7</w:t>
                      </w:r>
                      <w:r w:rsidR="00BE322F" w:rsidRPr="00C81902">
                        <w:t>.</w:t>
                      </w:r>
                      <w:r w:rsidR="00322204" w:rsidRPr="00C81902">
                        <w:t xml:space="preserve"> </w:t>
                      </w:r>
                      <w:r w:rsidR="004F010C">
                        <w:t>09</w:t>
                      </w:r>
                      <w:r w:rsidR="00BE322F" w:rsidRPr="00C81902">
                        <w:t>.</w:t>
                      </w:r>
                      <w:r w:rsidR="00322204" w:rsidRPr="00C81902">
                        <w:t xml:space="preserve"> </w:t>
                      </w:r>
                      <w:r w:rsidR="00BE322F" w:rsidRPr="00C81902">
                        <w:t>201</w:t>
                      </w:r>
                      <w:r w:rsidR="004F010C"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3B0F75" w:rsidRDefault="003B0F75">
      <w:pPr>
        <w:rPr>
          <w:sz w:val="22"/>
        </w:rPr>
      </w:pPr>
      <w:r>
        <w:rPr>
          <w:sz w:val="22"/>
        </w:rPr>
        <w:t xml:space="preserve">Smlouva o dílo č:  </w:t>
      </w:r>
    </w:p>
    <w:p w:rsidR="003B0F75" w:rsidRDefault="003B0F75">
      <w:pPr>
        <w:rPr>
          <w:sz w:val="22"/>
        </w:rPr>
      </w:pPr>
    </w:p>
    <w:p w:rsidR="003B0F75" w:rsidRDefault="0016295F">
      <w:pPr>
        <w:rPr>
          <w:sz w:val="2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1807210</wp:posOffset>
                </wp:positionH>
                <wp:positionV relativeFrom="paragraph">
                  <wp:posOffset>55880</wp:posOffset>
                </wp:positionV>
                <wp:extent cx="3310255" cy="303530"/>
                <wp:effectExtent l="0" t="0" r="4445" b="12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255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F75" w:rsidRPr="009A56B2" w:rsidRDefault="003B0F7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A56B2">
                              <w:rPr>
                                <w:sz w:val="22"/>
                                <w:szCs w:val="22"/>
                              </w:rPr>
                              <w:t>ZL č.</w:t>
                            </w:r>
                            <w:r w:rsidR="00820F3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528B1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" o:spid="_x0000_s1027" type="#_x0000_t202" style="position:absolute;margin-left:142.3pt;margin-top:4.4pt;width:260.65pt;height:23.9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" strokeweight=".5pt">
                <v:textbox inset="7.45pt,3.85pt,7.45pt,3.85pt">
                  <w:txbxContent>
                    <w:p w:rsidR="003B0F75" w:rsidRPr="009A56B2" w:rsidRDefault="003B0F75">
                      <w:pPr>
                        <w:rPr>
                          <w:sz w:val="22"/>
                          <w:szCs w:val="22"/>
                        </w:rPr>
                      </w:pPr>
                      <w:r w:rsidRPr="009A56B2">
                        <w:rPr>
                          <w:sz w:val="22"/>
                          <w:szCs w:val="22"/>
                        </w:rPr>
                        <w:t>ZL č.</w:t>
                      </w:r>
                      <w:r w:rsidR="00820F33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0528B1">
                        <w:rPr>
                          <w:sz w:val="22"/>
                          <w:szCs w:val="2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3B0F75" w:rsidRDefault="003B0F75">
      <w:r>
        <w:rPr>
          <w:sz w:val="22"/>
        </w:rPr>
        <w:t>Změnový list číslo a název:</w:t>
      </w:r>
    </w:p>
    <w:p w:rsidR="003B0F75" w:rsidRDefault="0016295F">
      <w:pPr>
        <w:rPr>
          <w:sz w:val="2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1807210</wp:posOffset>
                </wp:positionH>
                <wp:positionV relativeFrom="paragraph">
                  <wp:posOffset>159386</wp:posOffset>
                </wp:positionV>
                <wp:extent cx="4507865" cy="781050"/>
                <wp:effectExtent l="0" t="0" r="26035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786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0F33" w:rsidRPr="00C81902" w:rsidRDefault="004F010C" w:rsidP="0073006A">
                            <w:pPr>
                              <w:suppressOverlap/>
                              <w:jc w:val="both"/>
                            </w:pPr>
                            <w:r w:rsidRPr="004F010C">
                              <w:t>"Rozvoj centrální průmyslové zóny a dopravní infrastruktury – zpracování projektové dokumentace a zajištění autorského dozoru</w:t>
                            </w:r>
                            <w:r>
                              <w:t>“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4" o:spid="_x0000_s1028" type="#_x0000_t202" style="position:absolute;margin-left:142.3pt;margin-top:12.55pt;width:354.95pt;height:61.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" strokeweight=".5pt">
                <v:textbox inset="7.45pt,3.85pt,7.45pt,3.85pt">
                  <w:txbxContent>
                    <w:p w:rsidR="00820F33" w:rsidRPr="00C81902" w:rsidRDefault="004F010C" w:rsidP="0073006A">
                      <w:pPr>
                        <w:suppressOverlap/>
                        <w:jc w:val="both"/>
                      </w:pPr>
                      <w:r w:rsidRPr="004F010C">
                        <w:t>"Rozvoj centrální průmyslové zóny a dopravní infrastruktury – zpracování projektové dokumentace a zajištění autorského dozoru</w:t>
                      </w:r>
                      <w:r>
                        <w:t>“</w:t>
                      </w:r>
                    </w:p>
                  </w:txbxContent>
                </v:textbox>
              </v:shape>
            </w:pict>
          </mc:Fallback>
        </mc:AlternateContent>
      </w:r>
    </w:p>
    <w:p w:rsidR="00820F33" w:rsidRDefault="00820F33" w:rsidP="00820F33"/>
    <w:p w:rsidR="003B0F75" w:rsidRDefault="003B0F75">
      <w:pPr>
        <w:rPr>
          <w:sz w:val="22"/>
        </w:rPr>
      </w:pPr>
    </w:p>
    <w:p w:rsidR="003B0F75" w:rsidRDefault="003B0F75">
      <w:pPr>
        <w:rPr>
          <w:sz w:val="22"/>
        </w:rPr>
      </w:pPr>
    </w:p>
    <w:p w:rsidR="003B0F75" w:rsidRDefault="003B0F75">
      <w:pPr>
        <w:rPr>
          <w:sz w:val="22"/>
        </w:rPr>
      </w:pPr>
      <w:r>
        <w:rPr>
          <w:sz w:val="22"/>
        </w:rPr>
        <w:t xml:space="preserve">Název </w:t>
      </w:r>
      <w:r w:rsidR="0073006A">
        <w:rPr>
          <w:sz w:val="22"/>
        </w:rPr>
        <w:t>akce</w:t>
      </w:r>
      <w:r>
        <w:rPr>
          <w:sz w:val="22"/>
        </w:rPr>
        <w:t>:</w:t>
      </w:r>
    </w:p>
    <w:p w:rsidR="003B0F75" w:rsidRDefault="003B0F75">
      <w:pPr>
        <w:rPr>
          <w:sz w:val="22"/>
        </w:rPr>
      </w:pPr>
      <w:r>
        <w:rPr>
          <w:sz w:val="22"/>
        </w:rPr>
        <w:t xml:space="preserve"> </w:t>
      </w:r>
    </w:p>
    <w:p w:rsidR="003B0F75" w:rsidRDefault="003B0F75">
      <w:pPr>
        <w:rPr>
          <w:sz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3"/>
      </w:tblGrid>
      <w:tr w:rsidR="003B0F75">
        <w:trPr>
          <w:cantSplit/>
          <w:trHeight w:val="708"/>
        </w:trPr>
        <w:tc>
          <w:tcPr>
            <w:tcW w:w="9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973" w:rsidRDefault="00D76973" w:rsidP="00C81902">
            <w:pPr>
              <w:pStyle w:val="Zkladntext"/>
              <w:spacing w:after="0" w:line="276" w:lineRule="auto"/>
              <w:ind w:right="159"/>
              <w:jc w:val="both"/>
              <w:rPr>
                <w:b/>
              </w:rPr>
            </w:pPr>
          </w:p>
          <w:p w:rsidR="003B0F75" w:rsidRPr="00C26F52" w:rsidRDefault="003B0F75" w:rsidP="00C81902">
            <w:pPr>
              <w:pStyle w:val="Zkladntext"/>
              <w:spacing w:after="0" w:line="276" w:lineRule="auto"/>
              <w:ind w:right="159"/>
              <w:jc w:val="both"/>
              <w:rPr>
                <w:b/>
              </w:rPr>
            </w:pPr>
            <w:r w:rsidRPr="00C26F52">
              <w:rPr>
                <w:b/>
              </w:rPr>
              <w:t>P</w:t>
            </w:r>
            <w:r w:rsidR="00272A34" w:rsidRPr="00C26F52">
              <w:rPr>
                <w:b/>
              </w:rPr>
              <w:t>odrobný technický p</w:t>
            </w:r>
            <w:r w:rsidRPr="00C26F52">
              <w:rPr>
                <w:b/>
              </w:rPr>
              <w:t>opis změny:</w:t>
            </w:r>
          </w:p>
          <w:p w:rsidR="00D76973" w:rsidRDefault="00476F8B" w:rsidP="00C81902">
            <w:pPr>
              <w:spacing w:line="276" w:lineRule="auto"/>
              <w:jc w:val="both"/>
            </w:pPr>
            <w:r w:rsidRPr="00C26F52">
              <w:t xml:space="preserve">   </w:t>
            </w:r>
          </w:p>
          <w:p w:rsidR="004F010C" w:rsidRPr="00C26F52" w:rsidRDefault="004F010C" w:rsidP="00C81902">
            <w:pPr>
              <w:spacing w:line="276" w:lineRule="auto"/>
              <w:jc w:val="both"/>
            </w:pPr>
            <w:r w:rsidRPr="00C26F52">
              <w:t>Během zpracování projektové dokumentace ve stupni pro územní rozhodnutí</w:t>
            </w:r>
            <w:r w:rsidR="00ED4279" w:rsidRPr="00C26F52">
              <w:t>,</w:t>
            </w:r>
            <w:r w:rsidRPr="00C26F52">
              <w:t xml:space="preserve"> </w:t>
            </w:r>
            <w:r w:rsidR="00ED4279" w:rsidRPr="00C26F52">
              <w:t xml:space="preserve">došlo k rozpracování řešení technické studie „Rozšíření strategické průmyslové zóny Solnice – Kvasiny a zlepšení veřejné infrastruktury v Královéhradeckém regionu“ zpracované společností </w:t>
            </w:r>
            <w:proofErr w:type="spellStart"/>
            <w:r w:rsidR="00ED4279" w:rsidRPr="00C26F52">
              <w:t>Valbek</w:t>
            </w:r>
            <w:proofErr w:type="spellEnd"/>
            <w:r w:rsidR="00ED4279" w:rsidRPr="00C26F52">
              <w:t>, spol. s r.o. v 05/2016, která byla součástí podkladu předaných zadavatelem.</w:t>
            </w:r>
          </w:p>
          <w:p w:rsidR="00D76973" w:rsidRDefault="00476F8B" w:rsidP="00C81902">
            <w:pPr>
              <w:spacing w:line="276" w:lineRule="auto"/>
              <w:jc w:val="both"/>
            </w:pPr>
            <w:r w:rsidRPr="00C26F52">
              <w:t xml:space="preserve"> </w:t>
            </w:r>
          </w:p>
          <w:p w:rsidR="00D76973" w:rsidRDefault="00476F8B" w:rsidP="00C81902">
            <w:pPr>
              <w:spacing w:line="276" w:lineRule="auto"/>
              <w:jc w:val="both"/>
            </w:pPr>
            <w:r w:rsidRPr="00C26F52">
              <w:t xml:space="preserve"> </w:t>
            </w:r>
            <w:r w:rsidR="00B50D61" w:rsidRPr="00C26F52">
              <w:t>Při</w:t>
            </w:r>
            <w:r w:rsidR="00ED4279" w:rsidRPr="00C26F52">
              <w:t xml:space="preserve"> projednávání konceptu na výro</w:t>
            </w:r>
            <w:r w:rsidR="000528B1" w:rsidRPr="00C26F52">
              <w:t xml:space="preserve">bních výborech </w:t>
            </w:r>
            <w:r w:rsidR="002E24C6" w:rsidRPr="00C26F52">
              <w:t xml:space="preserve">a v rámci přípravných prací vyvstala otázka odvodnění území tak, aby nebyly </w:t>
            </w:r>
            <w:r w:rsidR="00D4682E" w:rsidRPr="00C26F52">
              <w:t xml:space="preserve">negativně ovlivněny </w:t>
            </w:r>
            <w:r w:rsidR="002E24C6" w:rsidRPr="00C26F52">
              <w:t xml:space="preserve">zdejší bohaté zdroje podzemní </w:t>
            </w:r>
            <w:r w:rsidR="00D4682E" w:rsidRPr="00C26F52">
              <w:t xml:space="preserve">pitné </w:t>
            </w:r>
            <w:r w:rsidR="002E24C6" w:rsidRPr="00C26F52">
              <w:t>vody využívané pro veřejnou potřebu.</w:t>
            </w:r>
            <w:r w:rsidR="00814C79">
              <w:t xml:space="preserve"> </w:t>
            </w:r>
            <w:r w:rsidR="002E24C6" w:rsidRPr="00C26F52">
              <w:t>Toto se jeví jako jeden z významných limitů, který bude třeba v souvislosti s přípravou průmyslové zóny řešit.</w:t>
            </w:r>
            <w:r w:rsidR="00D4682E" w:rsidRPr="00C26F52">
              <w:t xml:space="preserve"> </w:t>
            </w:r>
          </w:p>
          <w:p w:rsidR="00D76973" w:rsidRDefault="00D76973" w:rsidP="00C81902">
            <w:pPr>
              <w:spacing w:line="276" w:lineRule="auto"/>
              <w:jc w:val="both"/>
            </w:pPr>
          </w:p>
          <w:p w:rsidR="002E24C6" w:rsidRPr="00C26F52" w:rsidRDefault="00D4682E" w:rsidP="00C81902">
            <w:pPr>
              <w:spacing w:line="276" w:lineRule="auto"/>
              <w:jc w:val="both"/>
            </w:pPr>
            <w:r w:rsidRPr="00C26F52">
              <w:t>Změna spočívá v doplnění rozsáhlého hydrogeologického průzkumu v celé plánované průmyslové zóně.</w:t>
            </w:r>
            <w:r w:rsidR="002E24C6" w:rsidRPr="00C26F52">
              <w:t xml:space="preserve"> </w:t>
            </w:r>
          </w:p>
          <w:p w:rsidR="007909B6" w:rsidRPr="00C26F52" w:rsidRDefault="007909B6" w:rsidP="002E24C6">
            <w:pPr>
              <w:spacing w:line="276" w:lineRule="auto"/>
              <w:jc w:val="both"/>
            </w:pPr>
          </w:p>
        </w:tc>
      </w:tr>
      <w:tr w:rsidR="003B0F75" w:rsidTr="00C448C1">
        <w:trPr>
          <w:cantSplit/>
          <w:trHeight w:val="790"/>
        </w:trPr>
        <w:tc>
          <w:tcPr>
            <w:tcW w:w="9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973" w:rsidRDefault="00D76973" w:rsidP="00C81902">
            <w:pPr>
              <w:pStyle w:val="Zkladntext"/>
              <w:spacing w:after="0" w:line="276" w:lineRule="auto"/>
              <w:jc w:val="both"/>
              <w:rPr>
                <w:b/>
              </w:rPr>
            </w:pPr>
          </w:p>
          <w:p w:rsidR="003B0F75" w:rsidRPr="00C26F52" w:rsidRDefault="003B0F75" w:rsidP="00C81902">
            <w:pPr>
              <w:pStyle w:val="Zkladntext"/>
              <w:spacing w:after="0" w:line="276" w:lineRule="auto"/>
              <w:jc w:val="both"/>
              <w:rPr>
                <w:b/>
              </w:rPr>
            </w:pPr>
            <w:r w:rsidRPr="00C26F52">
              <w:rPr>
                <w:b/>
              </w:rPr>
              <w:t>Zdůvodnění změny:</w:t>
            </w:r>
          </w:p>
          <w:p w:rsidR="000528B1" w:rsidRPr="00C26F52" w:rsidRDefault="004D6005" w:rsidP="00C81902">
            <w:pPr>
              <w:spacing w:line="276" w:lineRule="auto"/>
              <w:jc w:val="both"/>
            </w:pPr>
            <w:r w:rsidRPr="00C26F52">
              <w:t xml:space="preserve">  </w:t>
            </w:r>
          </w:p>
          <w:p w:rsidR="000528B1" w:rsidRPr="00C26F52" w:rsidRDefault="00500037" w:rsidP="00C81902">
            <w:pPr>
              <w:spacing w:line="276" w:lineRule="auto"/>
              <w:jc w:val="both"/>
            </w:pPr>
            <w:r w:rsidRPr="00C26F52">
              <w:t>Cel</w:t>
            </w:r>
            <w:r w:rsidR="00376437" w:rsidRPr="00C26F52">
              <w:t>á</w:t>
            </w:r>
            <w:r w:rsidRPr="00C26F52">
              <w:t xml:space="preserve"> zóna zasahuje </w:t>
            </w:r>
            <w:proofErr w:type="gramStart"/>
            <w:r w:rsidRPr="00C26F52">
              <w:t>do  II</w:t>
            </w:r>
            <w:proofErr w:type="gramEnd"/>
            <w:r w:rsidRPr="00C26F52">
              <w:t xml:space="preserve">. stupně jímacího území Litá a tato část ochranného pásma zahrnuje infiltrační území využívaného vodního zdroje, kde </w:t>
            </w:r>
            <w:r w:rsidR="00A47F45">
              <w:t xml:space="preserve">je nutné přesně stanovit možnosti </w:t>
            </w:r>
            <w:r w:rsidRPr="00C26F52">
              <w:t xml:space="preserve"> přirozen</w:t>
            </w:r>
            <w:r w:rsidR="00A47F45">
              <w:t>ého</w:t>
            </w:r>
            <w:r w:rsidRPr="00C26F52">
              <w:t xml:space="preserve"> vsak</w:t>
            </w:r>
            <w:r w:rsidR="00A47F45">
              <w:t>u</w:t>
            </w:r>
            <w:r w:rsidRPr="00C26F52">
              <w:t xml:space="preserve"> srážkových vod do horninového souboru, což zpravidla bývá průvodní znak průmyslových zón.</w:t>
            </w:r>
          </w:p>
          <w:p w:rsidR="00500037" w:rsidRPr="00C26F52" w:rsidRDefault="00500037" w:rsidP="00500037">
            <w:pPr>
              <w:spacing w:line="276" w:lineRule="auto"/>
              <w:jc w:val="both"/>
            </w:pPr>
          </w:p>
          <w:p w:rsidR="00500037" w:rsidRPr="00C26F52" w:rsidRDefault="00500037" w:rsidP="00500037">
            <w:pPr>
              <w:spacing w:line="276" w:lineRule="auto"/>
              <w:jc w:val="both"/>
            </w:pPr>
            <w:r w:rsidRPr="00C26F52">
              <w:t>Současné stavební a vodoprávní předpisy požadují řešit likvidaci srážkových vod systémově</w:t>
            </w:r>
            <w:r w:rsidR="00A47F45">
              <w:t xml:space="preserve"> tak, aby</w:t>
            </w:r>
            <w:r w:rsidR="00D76973">
              <w:t xml:space="preserve"> p</w:t>
            </w:r>
            <w:r w:rsidRPr="00C26F52">
              <w:t xml:space="preserve">ři provádění staveb nebo jejich změn nebo změn jejich užívání </w:t>
            </w:r>
            <w:r w:rsidR="00A47F45">
              <w:t xml:space="preserve">nedocházelo </w:t>
            </w:r>
            <w:r w:rsidRPr="00C26F52">
              <w:t xml:space="preserve">podle charakteru a účelu užívání těchto staveb </w:t>
            </w:r>
            <w:r w:rsidR="00A47F45">
              <w:t xml:space="preserve">k ohrožení </w:t>
            </w:r>
            <w:r w:rsidRPr="00C26F52">
              <w:t xml:space="preserve">zásobování vodou a odváděním, čištěním, popřípadě jiným zneškodňováním odpadních vod </w:t>
            </w:r>
            <w:r w:rsidR="00A47F45">
              <w:t xml:space="preserve">bylo zajištěno </w:t>
            </w:r>
            <w:r w:rsidRPr="00C26F52">
              <w:t>vsakování nebo zadržování a odvádění povrchových vod vzniklých dopadem atmosférických srážek na tyto stavby</w:t>
            </w:r>
            <w:r w:rsidR="00A47F45">
              <w:t>.</w:t>
            </w:r>
          </w:p>
          <w:p w:rsidR="00500037" w:rsidRPr="00C26F52" w:rsidRDefault="00500037" w:rsidP="00500037">
            <w:pPr>
              <w:spacing w:line="276" w:lineRule="auto"/>
              <w:jc w:val="both"/>
            </w:pPr>
          </w:p>
          <w:p w:rsidR="00500037" w:rsidRPr="00C26F52" w:rsidRDefault="00500037" w:rsidP="00500037">
            <w:pPr>
              <w:spacing w:line="276" w:lineRule="auto"/>
              <w:jc w:val="both"/>
            </w:pPr>
            <w:r w:rsidRPr="00C26F52">
              <w:t>Cílem průzkumných hydrogeologických prací je navrhnout takový soubor prací, který by ověřil, zdali místní geologické a hydrogeologické poměry v místě plánované průmyslové zóny umožňují likvidaci srážkových vod z nově zastavěných a zpevněných ploch optimálním způsobem, tj. jejich zasakováním do vod podzemních prostřednictvím půdní vrstvy.</w:t>
            </w:r>
          </w:p>
          <w:p w:rsidR="00F45BE6" w:rsidRPr="00C26F52" w:rsidRDefault="00F45BE6" w:rsidP="00500037">
            <w:pPr>
              <w:spacing w:line="276" w:lineRule="auto"/>
              <w:jc w:val="both"/>
            </w:pPr>
          </w:p>
          <w:p w:rsidR="003D6E45" w:rsidRPr="00C26F52" w:rsidRDefault="00B17963" w:rsidP="00B17963">
            <w:pPr>
              <w:spacing w:line="276" w:lineRule="auto"/>
              <w:jc w:val="both"/>
            </w:pPr>
            <w:r w:rsidRPr="00C26F52">
              <w:t>Z výše uvedeného plyne potřeba řešit hydrogeologický průzkum celé zóny komplexně a ne dle původního záměru pouze v místě budování příjezdových komunikací</w:t>
            </w:r>
            <w:r w:rsidR="00A47F45">
              <w:t xml:space="preserve"> a inženýrských sítí. </w:t>
            </w:r>
            <w:r w:rsidRPr="00C26F52">
              <w:t xml:space="preserve"> </w:t>
            </w:r>
          </w:p>
          <w:p w:rsidR="00D4682E" w:rsidRPr="00C26F52" w:rsidRDefault="00D4682E" w:rsidP="00B17963">
            <w:pPr>
              <w:spacing w:line="276" w:lineRule="auto"/>
              <w:jc w:val="both"/>
            </w:pPr>
          </w:p>
          <w:p w:rsidR="00D4682E" w:rsidRDefault="00D4682E" w:rsidP="00A47F45">
            <w:pPr>
              <w:spacing w:line="276" w:lineRule="auto"/>
              <w:jc w:val="both"/>
            </w:pPr>
            <w:r w:rsidRPr="00C26F52">
              <w:t>Tyto změny si vyžádají úpravu smlouvy o dílo, a to navýšení ceny za dílo (navýšení ceny se týká zón jih i sever). Doba plnění se nemění.</w:t>
            </w:r>
          </w:p>
          <w:p w:rsidR="00D76973" w:rsidRDefault="00D76973" w:rsidP="00A47F45">
            <w:pPr>
              <w:spacing w:line="276" w:lineRule="auto"/>
              <w:jc w:val="both"/>
            </w:pPr>
          </w:p>
          <w:p w:rsidR="00D76973" w:rsidRDefault="00D76973" w:rsidP="00A47F45">
            <w:pPr>
              <w:spacing w:line="276" w:lineRule="auto"/>
              <w:jc w:val="both"/>
            </w:pPr>
          </w:p>
          <w:p w:rsidR="00D76973" w:rsidRDefault="00D76973" w:rsidP="00A47F45">
            <w:pPr>
              <w:spacing w:line="276" w:lineRule="auto"/>
              <w:jc w:val="both"/>
            </w:pPr>
          </w:p>
          <w:p w:rsidR="00D76973" w:rsidRDefault="00D76973" w:rsidP="00A47F45">
            <w:pPr>
              <w:spacing w:line="276" w:lineRule="auto"/>
              <w:jc w:val="both"/>
            </w:pPr>
          </w:p>
          <w:p w:rsidR="00D76973" w:rsidRDefault="00D76973" w:rsidP="00A47F45">
            <w:pPr>
              <w:spacing w:line="276" w:lineRule="auto"/>
              <w:jc w:val="both"/>
            </w:pPr>
          </w:p>
          <w:p w:rsidR="00D76973" w:rsidRPr="00C26F52" w:rsidRDefault="00D76973" w:rsidP="00A47F45">
            <w:pPr>
              <w:spacing w:line="276" w:lineRule="auto"/>
              <w:jc w:val="both"/>
            </w:pPr>
          </w:p>
        </w:tc>
      </w:tr>
      <w:tr w:rsidR="003B0F75">
        <w:trPr>
          <w:cantSplit/>
          <w:trHeight w:val="487"/>
        </w:trPr>
        <w:tc>
          <w:tcPr>
            <w:tcW w:w="9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F75" w:rsidRPr="00C26F52" w:rsidRDefault="00272A34">
            <w:pPr>
              <w:pStyle w:val="Zkladntext"/>
              <w:spacing w:after="0"/>
              <w:jc w:val="both"/>
            </w:pPr>
            <w:r w:rsidRPr="00C26F52">
              <w:rPr>
                <w:b/>
              </w:rPr>
              <w:lastRenderedPageBreak/>
              <w:t>Části, které změna ovlivní</w:t>
            </w:r>
            <w:r w:rsidR="003B0F75" w:rsidRPr="00C26F52">
              <w:rPr>
                <w:b/>
              </w:rPr>
              <w:t>:</w:t>
            </w:r>
          </w:p>
          <w:p w:rsidR="00DA79CB" w:rsidRPr="00C26F52" w:rsidRDefault="00DA79CB" w:rsidP="00DA79CB">
            <w:pPr>
              <w:pStyle w:val="Odstavecseseznamem"/>
              <w:ind w:left="1440"/>
              <w:jc w:val="both"/>
            </w:pPr>
          </w:p>
          <w:p w:rsidR="0073006A" w:rsidRPr="00C26F52" w:rsidRDefault="0073006A" w:rsidP="00284B86">
            <w:pPr>
              <w:jc w:val="both"/>
              <w:rPr>
                <w:sz w:val="22"/>
                <w:szCs w:val="22"/>
              </w:rPr>
            </w:pPr>
          </w:p>
        </w:tc>
      </w:tr>
      <w:tr w:rsidR="003B0F75">
        <w:trPr>
          <w:cantSplit/>
          <w:trHeight w:val="671"/>
        </w:trPr>
        <w:tc>
          <w:tcPr>
            <w:tcW w:w="9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F75" w:rsidRPr="00C26F52" w:rsidRDefault="00272A34" w:rsidP="00C81902">
            <w:pPr>
              <w:pStyle w:val="Zkladntext"/>
              <w:spacing w:after="0" w:line="276" w:lineRule="auto"/>
            </w:pPr>
            <w:r w:rsidRPr="00C26F52">
              <w:rPr>
                <w:b/>
              </w:rPr>
              <w:t>Cena</w:t>
            </w:r>
            <w:r w:rsidR="00DF64D6" w:rsidRPr="00C26F52">
              <w:rPr>
                <w:b/>
              </w:rPr>
              <w:t xml:space="preserve"> podle změny</w:t>
            </w:r>
            <w:r w:rsidR="003B0F75" w:rsidRPr="00C26F52">
              <w:t>:</w:t>
            </w:r>
          </w:p>
          <w:p w:rsidR="006726A8" w:rsidRPr="00C26F52" w:rsidRDefault="006726A8" w:rsidP="00C81902">
            <w:pPr>
              <w:pStyle w:val="Zkladntext"/>
              <w:spacing w:after="0" w:line="276" w:lineRule="auto"/>
              <w:rPr>
                <w:u w:val="single"/>
              </w:rPr>
            </w:pPr>
            <w:r w:rsidRPr="00C26F52">
              <w:rPr>
                <w:u w:val="single"/>
              </w:rPr>
              <w:t>Článek 7, odstavec 1:</w:t>
            </w:r>
          </w:p>
          <w:p w:rsidR="00D4682E" w:rsidRPr="00C26F52" w:rsidRDefault="00D4682E" w:rsidP="002D2EBD">
            <w:pPr>
              <w:jc w:val="both"/>
            </w:pPr>
          </w:p>
          <w:p w:rsidR="00933BB7" w:rsidRPr="00C26F52" w:rsidRDefault="00933BB7" w:rsidP="006726A8">
            <w:pPr>
              <w:spacing w:line="276" w:lineRule="auto"/>
              <w:jc w:val="both"/>
            </w:pPr>
          </w:p>
          <w:p w:rsidR="002D2EBD" w:rsidRPr="00C26F52" w:rsidRDefault="002D2EBD" w:rsidP="002D2EBD">
            <w:pPr>
              <w:jc w:val="both"/>
            </w:pPr>
            <w:r w:rsidRPr="00C26F52">
              <w:t xml:space="preserve">Rozvoj centrální průmyslové zóny a dopravní infrastruktury – zpracování projektové dokumentace a zajištění autorského dozoru – </w:t>
            </w:r>
            <w:r w:rsidR="003173E5">
              <w:t>Solnice j</w:t>
            </w:r>
            <w:r w:rsidRPr="00C26F52">
              <w:t>ih:</w:t>
            </w:r>
          </w:p>
          <w:p w:rsidR="000F0897" w:rsidRPr="00C26F52" w:rsidRDefault="00933BB7" w:rsidP="00933BB7">
            <w:pPr>
              <w:spacing w:line="276" w:lineRule="auto"/>
              <w:jc w:val="both"/>
            </w:pPr>
            <w:r w:rsidRPr="00C26F52">
              <w:t>2.</w:t>
            </w:r>
            <w:r w:rsidR="000F0897" w:rsidRPr="00C26F52">
              <w:t xml:space="preserve"> </w:t>
            </w:r>
            <w:r w:rsidRPr="00C26F52">
              <w:t>Diagnostika a průzkumy</w:t>
            </w:r>
            <w:r w:rsidR="000F0897" w:rsidRPr="00C26F52">
              <w:t xml:space="preserve"> – nová cena </w:t>
            </w:r>
            <w:r w:rsidR="00E6531C" w:rsidRPr="00C26F52">
              <w:t>2</w:t>
            </w:r>
            <w:r w:rsidR="000F0897" w:rsidRPr="00C26F52">
              <w:t>.</w:t>
            </w:r>
            <w:r w:rsidR="00E6531C" w:rsidRPr="00C26F52">
              <w:t>926</w:t>
            </w:r>
            <w:r w:rsidR="000F0897" w:rsidRPr="00C26F52">
              <w:t>.</w:t>
            </w:r>
            <w:r w:rsidR="00E6531C" w:rsidRPr="00C26F52">
              <w:t>135</w:t>
            </w:r>
            <w:r w:rsidR="000F0897" w:rsidRPr="00C26F52">
              <w:t xml:space="preserve"> </w:t>
            </w:r>
            <w:r w:rsidR="00D4682E" w:rsidRPr="00C26F52">
              <w:t>Kč bez DPH</w:t>
            </w:r>
            <w:r w:rsidR="009E1288">
              <w:t xml:space="preserve">, cena navýšena o 1.268.635,-Kč bez DPH </w:t>
            </w:r>
          </w:p>
          <w:p w:rsidR="00933BB7" w:rsidRPr="00C26F52" w:rsidRDefault="00933BB7" w:rsidP="00933BB7">
            <w:pPr>
              <w:spacing w:line="276" w:lineRule="auto"/>
              <w:jc w:val="both"/>
            </w:pPr>
            <w:r w:rsidRPr="00C26F52">
              <w:t>Celková nabídková cena v Kč bez DPH</w:t>
            </w:r>
            <w:r w:rsidR="00486E4E" w:rsidRPr="00C26F52">
              <w:tab/>
            </w:r>
            <w:r w:rsidR="00486E4E" w:rsidRPr="00C26F52">
              <w:tab/>
            </w:r>
            <w:r w:rsidR="00486E4E" w:rsidRPr="00C26F52">
              <w:tab/>
            </w:r>
            <w:r w:rsidR="00486E4E" w:rsidRPr="00C26F52">
              <w:tab/>
            </w:r>
            <w:r w:rsidR="00486E4E" w:rsidRPr="00C26F52">
              <w:tab/>
            </w:r>
            <w:r w:rsidR="00486E4E" w:rsidRPr="00C26F52">
              <w:tab/>
            </w:r>
            <w:r w:rsidR="00486E4E" w:rsidRPr="00C26F52">
              <w:tab/>
            </w:r>
            <w:r w:rsidR="00486E4E" w:rsidRPr="00C26F52">
              <w:tab/>
            </w:r>
            <w:r w:rsidR="00F6575B" w:rsidRPr="00C26F52">
              <w:t>10</w:t>
            </w:r>
            <w:r w:rsidRPr="00C26F52">
              <w:t>.</w:t>
            </w:r>
            <w:r w:rsidR="00F6575B" w:rsidRPr="00C26F52">
              <w:t>466</w:t>
            </w:r>
            <w:r w:rsidRPr="00C26F52">
              <w:t>.</w:t>
            </w:r>
            <w:r w:rsidR="00F6575B" w:rsidRPr="00C26F52">
              <w:t>135</w:t>
            </w:r>
            <w:r w:rsidRPr="00C26F52">
              <w:t>,00</w:t>
            </w:r>
          </w:p>
          <w:p w:rsidR="00933BB7" w:rsidRPr="00C26F52" w:rsidRDefault="00933BB7" w:rsidP="00933BB7">
            <w:pPr>
              <w:spacing w:line="276" w:lineRule="auto"/>
              <w:jc w:val="both"/>
            </w:pPr>
            <w:r w:rsidRPr="00C26F52">
              <w:t>DPH 21 %</w:t>
            </w:r>
            <w:r w:rsidRPr="00C26F52">
              <w:tab/>
            </w:r>
            <w:r w:rsidR="00486E4E" w:rsidRPr="00C26F52">
              <w:tab/>
            </w:r>
            <w:r w:rsidR="00486E4E" w:rsidRPr="00C26F52">
              <w:tab/>
            </w:r>
            <w:r w:rsidR="00486E4E" w:rsidRPr="00C26F52">
              <w:tab/>
            </w:r>
            <w:r w:rsidR="00486E4E" w:rsidRPr="00C26F52">
              <w:tab/>
            </w:r>
            <w:r w:rsidR="00486E4E" w:rsidRPr="00C26F52">
              <w:tab/>
            </w:r>
            <w:r w:rsidR="00486E4E" w:rsidRPr="00C26F52">
              <w:tab/>
            </w:r>
            <w:r w:rsidR="00486E4E" w:rsidRPr="00C26F52">
              <w:tab/>
            </w:r>
            <w:r w:rsidR="00486E4E" w:rsidRPr="00C26F52">
              <w:tab/>
            </w:r>
            <w:r w:rsidR="00486E4E" w:rsidRPr="00C26F52">
              <w:tab/>
            </w:r>
            <w:r w:rsidR="00486E4E" w:rsidRPr="00C26F52">
              <w:tab/>
            </w:r>
            <w:r w:rsidR="00CD3270">
              <w:t xml:space="preserve">  </w:t>
            </w:r>
            <w:r w:rsidRPr="00C26F52">
              <w:t>2.</w:t>
            </w:r>
            <w:r w:rsidR="00F6575B" w:rsidRPr="00C26F52">
              <w:t>197</w:t>
            </w:r>
            <w:r w:rsidRPr="00C26F52">
              <w:t>.</w:t>
            </w:r>
            <w:r w:rsidR="00F6575B" w:rsidRPr="00C26F52">
              <w:t>888</w:t>
            </w:r>
            <w:r w:rsidRPr="00C26F52">
              <w:t>,</w:t>
            </w:r>
            <w:r w:rsidR="00A81D7B">
              <w:t>35</w:t>
            </w:r>
          </w:p>
          <w:p w:rsidR="00933BB7" w:rsidRPr="00C26F52" w:rsidRDefault="00933BB7" w:rsidP="00933BB7">
            <w:pPr>
              <w:spacing w:line="276" w:lineRule="auto"/>
              <w:jc w:val="both"/>
            </w:pPr>
            <w:r w:rsidRPr="00C26F52">
              <w:t>Celková nabídková cena v Kč včetně DPH</w:t>
            </w:r>
            <w:r w:rsidRPr="00C26F52">
              <w:tab/>
            </w:r>
            <w:r w:rsidR="00486E4E" w:rsidRPr="00C26F52">
              <w:tab/>
            </w:r>
            <w:r w:rsidR="00486E4E" w:rsidRPr="00C26F52">
              <w:tab/>
            </w:r>
            <w:r w:rsidR="00486E4E" w:rsidRPr="00C26F52">
              <w:tab/>
            </w:r>
            <w:r w:rsidR="00486E4E" w:rsidRPr="00C26F52">
              <w:tab/>
            </w:r>
            <w:r w:rsidR="00486E4E" w:rsidRPr="00C26F52">
              <w:tab/>
            </w:r>
            <w:r w:rsidR="00486E4E" w:rsidRPr="00C26F52">
              <w:tab/>
            </w:r>
            <w:r w:rsidRPr="00C26F52">
              <w:t>1</w:t>
            </w:r>
            <w:r w:rsidR="00F6575B" w:rsidRPr="00C26F52">
              <w:t>2</w:t>
            </w:r>
            <w:r w:rsidRPr="00C26F52">
              <w:t>.</w:t>
            </w:r>
            <w:r w:rsidR="00F6575B" w:rsidRPr="00C26F52">
              <w:t>664</w:t>
            </w:r>
            <w:r w:rsidRPr="00C26F52">
              <w:t>.</w:t>
            </w:r>
            <w:r w:rsidR="00F6575B" w:rsidRPr="00C26F52">
              <w:t>023</w:t>
            </w:r>
            <w:r w:rsidRPr="00C26F52">
              <w:t>,</w:t>
            </w:r>
            <w:r w:rsidR="00A81D7B">
              <w:t>35</w:t>
            </w:r>
          </w:p>
          <w:p w:rsidR="009E1288" w:rsidRDefault="009E1288" w:rsidP="009E1288">
            <w:pPr>
              <w:jc w:val="both"/>
            </w:pPr>
          </w:p>
          <w:p w:rsidR="009E1288" w:rsidRPr="00C26F52" w:rsidRDefault="009E1288" w:rsidP="009E1288">
            <w:pPr>
              <w:jc w:val="both"/>
            </w:pPr>
            <w:r w:rsidRPr="00C26F52">
              <w:t xml:space="preserve">Rozvoj centrální průmyslové zóny a dopravní infrastruktury – zpracování projektové dokumentace a zajištění autorského dozoru – </w:t>
            </w:r>
            <w:r w:rsidR="003173E5">
              <w:t>Kvasiny s</w:t>
            </w:r>
            <w:r w:rsidRPr="00C26F52">
              <w:t>ever:</w:t>
            </w:r>
          </w:p>
          <w:p w:rsidR="009E1288" w:rsidRPr="00C26F52" w:rsidRDefault="009E1288" w:rsidP="009E1288">
            <w:pPr>
              <w:spacing w:line="276" w:lineRule="auto"/>
              <w:jc w:val="both"/>
            </w:pPr>
            <w:r w:rsidRPr="00C26F52">
              <w:t>2. Diagnostika a průzkumy – nová cena 899.345 Kč bez DPH</w:t>
            </w:r>
            <w:r>
              <w:t>, cena navýšena o 411.845,-Kč bez DPH.</w:t>
            </w:r>
          </w:p>
          <w:p w:rsidR="009E1288" w:rsidRPr="00C26F52" w:rsidRDefault="009E1288" w:rsidP="009E1288">
            <w:pPr>
              <w:spacing w:line="276" w:lineRule="auto"/>
              <w:jc w:val="both"/>
            </w:pPr>
            <w:r w:rsidRPr="00C26F52">
              <w:t>Celková nabídková cena v Kč bez DPH</w:t>
            </w:r>
            <w:r w:rsidRPr="00C26F52">
              <w:tab/>
            </w:r>
            <w:r w:rsidRPr="00C26F52">
              <w:tab/>
            </w:r>
            <w:r w:rsidRPr="00C26F52">
              <w:tab/>
            </w:r>
            <w:r w:rsidRPr="00C26F52">
              <w:tab/>
            </w:r>
            <w:r w:rsidRPr="00C26F52">
              <w:tab/>
            </w:r>
            <w:r w:rsidRPr="00C26F52">
              <w:tab/>
            </w:r>
            <w:r w:rsidRPr="00C26F52">
              <w:tab/>
            </w:r>
            <w:r w:rsidRPr="00C26F52">
              <w:tab/>
              <w:t>3.223.095,00</w:t>
            </w:r>
          </w:p>
          <w:p w:rsidR="009E1288" w:rsidRPr="00C26F52" w:rsidRDefault="009E1288" w:rsidP="009E1288">
            <w:pPr>
              <w:spacing w:line="276" w:lineRule="auto"/>
              <w:jc w:val="both"/>
            </w:pPr>
            <w:r w:rsidRPr="00C26F52">
              <w:t>DPH 21 %</w:t>
            </w:r>
            <w:r w:rsidRPr="00C26F52">
              <w:tab/>
            </w:r>
            <w:r w:rsidRPr="00C26F52">
              <w:tab/>
            </w:r>
            <w:r w:rsidRPr="00C26F52">
              <w:tab/>
            </w:r>
            <w:r w:rsidRPr="00C26F52">
              <w:tab/>
            </w:r>
            <w:r w:rsidRPr="00C26F52">
              <w:tab/>
            </w:r>
            <w:r w:rsidRPr="00C26F52">
              <w:tab/>
            </w:r>
            <w:r w:rsidRPr="00C26F52">
              <w:tab/>
            </w:r>
            <w:r w:rsidRPr="00C26F52">
              <w:tab/>
            </w:r>
            <w:r w:rsidRPr="00C26F52">
              <w:tab/>
            </w:r>
            <w:r w:rsidRPr="00C26F52">
              <w:tab/>
            </w:r>
            <w:r w:rsidRPr="00C26F52">
              <w:tab/>
            </w:r>
            <w:r w:rsidR="00CD3270">
              <w:t xml:space="preserve">   </w:t>
            </w:r>
            <w:r w:rsidR="00A81D7B">
              <w:t>676.849,95</w:t>
            </w:r>
          </w:p>
          <w:p w:rsidR="009E1288" w:rsidRPr="00C26F52" w:rsidRDefault="009E1288" w:rsidP="009E1288">
            <w:pPr>
              <w:spacing w:line="276" w:lineRule="auto"/>
              <w:jc w:val="both"/>
            </w:pPr>
            <w:r w:rsidRPr="00C26F52">
              <w:t xml:space="preserve">Celková nabídková cena v </w:t>
            </w:r>
            <w:r w:rsidR="00A81D7B">
              <w:t>Kč včetně DPH</w:t>
            </w:r>
            <w:r w:rsidR="00A81D7B">
              <w:tab/>
            </w:r>
            <w:r w:rsidR="00A81D7B">
              <w:tab/>
            </w:r>
            <w:r w:rsidR="00A81D7B">
              <w:tab/>
            </w:r>
            <w:r w:rsidR="00A81D7B">
              <w:tab/>
            </w:r>
            <w:r w:rsidR="00A81D7B">
              <w:tab/>
            </w:r>
            <w:r w:rsidR="00A81D7B">
              <w:tab/>
            </w:r>
            <w:r w:rsidR="00A81D7B">
              <w:tab/>
              <w:t>3.899.944,95</w:t>
            </w:r>
          </w:p>
          <w:p w:rsidR="00486E4E" w:rsidRPr="00C26F52" w:rsidRDefault="00486E4E" w:rsidP="00933BB7">
            <w:pPr>
              <w:spacing w:line="276" w:lineRule="auto"/>
              <w:jc w:val="both"/>
            </w:pPr>
          </w:p>
          <w:p w:rsidR="0023261E" w:rsidRPr="00C26F52" w:rsidRDefault="0023261E" w:rsidP="00933BB7">
            <w:pPr>
              <w:spacing w:line="276" w:lineRule="auto"/>
              <w:jc w:val="both"/>
              <w:rPr>
                <w:u w:val="single"/>
              </w:rPr>
            </w:pPr>
            <w:r w:rsidRPr="00C26F52">
              <w:rPr>
                <w:u w:val="single"/>
              </w:rPr>
              <w:t>Cena změny celkem je 1.</w:t>
            </w:r>
            <w:r w:rsidR="00F6575B" w:rsidRPr="00C26F52">
              <w:rPr>
                <w:u w:val="single"/>
              </w:rPr>
              <w:t>680</w:t>
            </w:r>
            <w:r w:rsidRPr="00C26F52">
              <w:rPr>
                <w:u w:val="single"/>
              </w:rPr>
              <w:t>.</w:t>
            </w:r>
            <w:r w:rsidR="00F6575B" w:rsidRPr="00C26F52">
              <w:rPr>
                <w:u w:val="single"/>
              </w:rPr>
              <w:t>480</w:t>
            </w:r>
            <w:r w:rsidRPr="00C26F52">
              <w:rPr>
                <w:u w:val="single"/>
              </w:rPr>
              <w:t xml:space="preserve"> Kč bez DPH</w:t>
            </w:r>
          </w:p>
          <w:p w:rsidR="0023261E" w:rsidRPr="00C26F52" w:rsidRDefault="0023261E" w:rsidP="00933BB7">
            <w:pPr>
              <w:spacing w:line="276" w:lineRule="auto"/>
              <w:jc w:val="both"/>
            </w:pPr>
          </w:p>
          <w:p w:rsidR="00486E4E" w:rsidRPr="00C26F52" w:rsidRDefault="00DF2415" w:rsidP="00933BB7">
            <w:pPr>
              <w:spacing w:line="276" w:lineRule="auto"/>
              <w:jc w:val="both"/>
            </w:pPr>
            <w:r w:rsidRPr="00C26F52">
              <w:t>Celková nabídková cena v Kč bez DPH</w:t>
            </w:r>
            <w:r w:rsidR="00AA6186" w:rsidRPr="00C26F52">
              <w:tab/>
            </w:r>
            <w:r w:rsidR="00AA6186" w:rsidRPr="00C26F52">
              <w:tab/>
            </w:r>
            <w:r w:rsidR="00AA6186" w:rsidRPr="00C26F52">
              <w:tab/>
            </w:r>
            <w:r w:rsidR="00714428">
              <w:t xml:space="preserve">                                       </w:t>
            </w:r>
            <w:r w:rsidR="00AA6186" w:rsidRPr="00C26F52">
              <w:tab/>
            </w:r>
            <w:r w:rsidR="00AA6186" w:rsidRPr="00C26F52">
              <w:tab/>
              <w:t>1</w:t>
            </w:r>
            <w:r w:rsidR="00F6575B" w:rsidRPr="00C26F52">
              <w:t>3</w:t>
            </w:r>
            <w:r w:rsidR="00AA6186" w:rsidRPr="00C26F52">
              <w:t>.</w:t>
            </w:r>
            <w:r w:rsidR="00F6575B" w:rsidRPr="00C26F52">
              <w:t>689</w:t>
            </w:r>
            <w:r w:rsidR="00AA6186" w:rsidRPr="00C26F52">
              <w:t>.</w:t>
            </w:r>
            <w:r w:rsidR="00F6575B" w:rsidRPr="00C26F52">
              <w:t>230</w:t>
            </w:r>
            <w:r w:rsidR="00AA6186" w:rsidRPr="00C26F52">
              <w:t>,00</w:t>
            </w:r>
          </w:p>
          <w:p w:rsidR="00AA6186" w:rsidRPr="00C26F52" w:rsidRDefault="00AA6186" w:rsidP="00933BB7">
            <w:pPr>
              <w:spacing w:line="276" w:lineRule="auto"/>
              <w:jc w:val="both"/>
            </w:pPr>
            <w:r w:rsidRPr="00C26F52">
              <w:t>DPH 21 %</w:t>
            </w:r>
            <w:r w:rsidRPr="00C26F52">
              <w:tab/>
            </w:r>
            <w:r w:rsidRPr="00C26F52">
              <w:tab/>
            </w:r>
            <w:r w:rsidRPr="00C26F52">
              <w:tab/>
            </w:r>
            <w:r w:rsidRPr="00C26F52">
              <w:tab/>
            </w:r>
            <w:r w:rsidRPr="00C26F52">
              <w:tab/>
            </w:r>
            <w:r w:rsidRPr="00C26F52">
              <w:tab/>
            </w:r>
            <w:r w:rsidRPr="00C26F52">
              <w:tab/>
            </w:r>
            <w:r w:rsidRPr="00C26F52">
              <w:tab/>
            </w:r>
            <w:r w:rsidRPr="00C26F52">
              <w:tab/>
            </w:r>
            <w:r w:rsidRPr="00C26F52">
              <w:tab/>
            </w:r>
            <w:r w:rsidRPr="00C26F52">
              <w:tab/>
            </w:r>
            <w:r w:rsidR="00CD3270">
              <w:t xml:space="preserve">  </w:t>
            </w:r>
            <w:r w:rsidRPr="00C26F52">
              <w:t>2.</w:t>
            </w:r>
            <w:r w:rsidR="00F6575B" w:rsidRPr="00C26F52">
              <w:t>874</w:t>
            </w:r>
            <w:r w:rsidRPr="00C26F52">
              <w:t>.</w:t>
            </w:r>
            <w:r w:rsidR="00F6575B" w:rsidRPr="00C26F52">
              <w:t>738</w:t>
            </w:r>
            <w:r w:rsidRPr="00C26F52">
              <w:t>,</w:t>
            </w:r>
            <w:r w:rsidR="00F6575B" w:rsidRPr="00C26F52">
              <w:t>3</w:t>
            </w:r>
            <w:r w:rsidRPr="00C26F52">
              <w:t>0</w:t>
            </w:r>
          </w:p>
          <w:p w:rsidR="00AA6186" w:rsidRPr="00C26F52" w:rsidRDefault="00AA6186" w:rsidP="00AA6186">
            <w:pPr>
              <w:spacing w:line="276" w:lineRule="auto"/>
              <w:jc w:val="both"/>
            </w:pPr>
            <w:r w:rsidRPr="00C26F52">
              <w:t>Celková nabídková cena v Kč včetně DPH</w:t>
            </w:r>
            <w:r w:rsidRPr="00C26F52">
              <w:tab/>
            </w:r>
            <w:r w:rsidR="00714428">
              <w:t xml:space="preserve">                                           </w:t>
            </w:r>
            <w:r w:rsidRPr="00C26F52">
              <w:tab/>
            </w:r>
            <w:r w:rsidRPr="00C26F52">
              <w:tab/>
            </w:r>
            <w:r w:rsidRPr="00C26F52">
              <w:tab/>
              <w:t>1</w:t>
            </w:r>
            <w:r w:rsidR="00F6575B" w:rsidRPr="00C26F52">
              <w:t>6</w:t>
            </w:r>
            <w:r w:rsidRPr="00C26F52">
              <w:t>.</w:t>
            </w:r>
            <w:r w:rsidR="00F6575B" w:rsidRPr="00C26F52">
              <w:t>563</w:t>
            </w:r>
            <w:r w:rsidRPr="00C26F52">
              <w:t>.</w:t>
            </w:r>
            <w:r w:rsidR="00F6575B" w:rsidRPr="00C26F52">
              <w:t>968</w:t>
            </w:r>
            <w:r w:rsidRPr="00C26F52">
              <w:t>,</w:t>
            </w:r>
            <w:r w:rsidR="00F6575B" w:rsidRPr="00C26F52">
              <w:t>3</w:t>
            </w:r>
            <w:r w:rsidRPr="00C26F52">
              <w:t>0</w:t>
            </w:r>
          </w:p>
          <w:p w:rsidR="00933BB7" w:rsidRPr="00C26F52" w:rsidRDefault="00933BB7" w:rsidP="006726A8">
            <w:pPr>
              <w:spacing w:line="276" w:lineRule="auto"/>
              <w:jc w:val="both"/>
            </w:pPr>
          </w:p>
          <w:p w:rsidR="0016295F" w:rsidRPr="00C26F52" w:rsidRDefault="0016295F" w:rsidP="00C8190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73006A" w:rsidTr="00C26F52">
        <w:trPr>
          <w:cantSplit/>
          <w:trHeight w:val="671"/>
        </w:trPr>
        <w:tc>
          <w:tcPr>
            <w:tcW w:w="9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06A" w:rsidRDefault="0073006A" w:rsidP="00886AE6">
            <w:pPr>
              <w:pStyle w:val="Zkladntext"/>
              <w:spacing w:after="0"/>
              <w:rPr>
                <w:b/>
              </w:rPr>
            </w:pPr>
            <w:r w:rsidRPr="00C26F52">
              <w:rPr>
                <w:b/>
              </w:rPr>
              <w:t>Změn</w:t>
            </w:r>
            <w:r w:rsidR="00281FAD" w:rsidRPr="00C26F52">
              <w:rPr>
                <w:b/>
              </w:rPr>
              <w:t>a projednána na výrobním výboru dne</w:t>
            </w:r>
            <w:r w:rsidR="00281FAD">
              <w:rPr>
                <w:b/>
              </w:rPr>
              <w:t xml:space="preserve"> </w:t>
            </w:r>
            <w:r w:rsidR="00886AE6">
              <w:rPr>
                <w:b/>
              </w:rPr>
              <w:t>12</w:t>
            </w:r>
            <w:r w:rsidR="00C26F52">
              <w:rPr>
                <w:b/>
              </w:rPr>
              <w:t>. 02. 2018</w:t>
            </w:r>
          </w:p>
        </w:tc>
      </w:tr>
    </w:tbl>
    <w:p w:rsidR="00132F0B" w:rsidRDefault="003B0F75" w:rsidP="006B671E">
      <w:pPr>
        <w:pStyle w:val="Zkladntext"/>
        <w:spacing w:after="0"/>
      </w:pPr>
      <w:r>
        <w:tab/>
      </w:r>
      <w:r>
        <w:tab/>
      </w:r>
    </w:p>
    <w:p w:rsidR="00132F0B" w:rsidRDefault="00132F0B">
      <w:pPr>
        <w:suppressAutoHyphens w:val="0"/>
      </w:pPr>
    </w:p>
    <w:p w:rsidR="003B0F75" w:rsidRDefault="003B0F75" w:rsidP="006B671E">
      <w:pPr>
        <w:pStyle w:val="Zkladntext"/>
        <w:spacing w:after="0"/>
      </w:pPr>
    </w:p>
    <w:p w:rsidR="003B0F75" w:rsidRDefault="003B0F75">
      <w:pPr>
        <w:pStyle w:val="Zkladntext"/>
        <w:spacing w:after="0"/>
        <w:jc w:val="both"/>
      </w:pPr>
      <w:r>
        <w:t>Vyjádření zástupce zhotovitele oprávněného jednat ve věcech technickýc</w:t>
      </w:r>
      <w:r w:rsidR="00820F33">
        <w:t>h - S realizací změny souhlasím.</w:t>
      </w:r>
    </w:p>
    <w:p w:rsidR="003B0F75" w:rsidRDefault="003B0F75">
      <w:pPr>
        <w:pStyle w:val="Zkladntext"/>
        <w:spacing w:after="0"/>
      </w:pPr>
    </w:p>
    <w:p w:rsidR="003B0F75" w:rsidRDefault="003B0F75">
      <w:pPr>
        <w:pStyle w:val="Zkladntext"/>
        <w:spacing w:after="0"/>
      </w:pPr>
      <w:r>
        <w:t>Datum:</w:t>
      </w:r>
      <w:r w:rsidR="00132F0B">
        <w:t xml:space="preserve"> </w:t>
      </w:r>
      <w:proofErr w:type="gramStart"/>
      <w:r w:rsidR="00886AE6" w:rsidRPr="00886AE6">
        <w:t>12</w:t>
      </w:r>
      <w:r w:rsidR="00132F0B" w:rsidRPr="00886AE6">
        <w:t>.</w:t>
      </w:r>
      <w:r w:rsidR="00F6575B" w:rsidRPr="00886AE6">
        <w:t>02.2018</w:t>
      </w:r>
      <w:proofErr w:type="gramEnd"/>
    </w:p>
    <w:p w:rsidR="003B0F75" w:rsidRDefault="003B0F75">
      <w:pPr>
        <w:pStyle w:val="Zkladntext"/>
        <w:spacing w:after="0"/>
      </w:pPr>
    </w:p>
    <w:p w:rsidR="003B0F75" w:rsidRDefault="003B0F75" w:rsidP="00DE7BC9">
      <w:pPr>
        <w:pStyle w:val="Zkladntext"/>
        <w:spacing w:after="0"/>
      </w:pPr>
      <w:r>
        <w:t>Jméno:</w:t>
      </w:r>
      <w:r w:rsidR="00814C79">
        <w:tab/>
      </w:r>
      <w:r w:rsidR="00814C79">
        <w:tab/>
      </w:r>
      <w:r w:rsidR="00814C79">
        <w:tab/>
      </w:r>
      <w:r>
        <w:t xml:space="preserve"> </w:t>
      </w:r>
      <w:r w:rsidR="00DE7BC9">
        <w:t xml:space="preserve">        </w:t>
      </w:r>
      <w:r w:rsidR="00DE7BC9">
        <w:tab/>
      </w:r>
      <w:r w:rsidR="00DE7BC9">
        <w:tab/>
      </w:r>
      <w:r w:rsidR="00DE7BC9">
        <w:tab/>
      </w:r>
      <w:proofErr w:type="gramStart"/>
      <w:r w:rsidR="00DE7BC9">
        <w:t>Podpis:</w:t>
      </w:r>
      <w:r w:rsidR="00DE7BC9">
        <w:tab/>
      </w:r>
      <w:r w:rsidR="00DE7BC9">
        <w:tab/>
      </w:r>
      <w:r>
        <w:t>...............................................</w:t>
      </w:r>
      <w:proofErr w:type="gramEnd"/>
    </w:p>
    <w:p w:rsidR="003B0F75" w:rsidRDefault="003B0F75">
      <w:pPr>
        <w:ind w:left="703" w:right="-74" w:hanging="703"/>
        <w:jc w:val="both"/>
      </w:pPr>
    </w:p>
    <w:p w:rsidR="003B0F75" w:rsidRDefault="003B0F75">
      <w:pPr>
        <w:pStyle w:val="Zkladntext"/>
        <w:spacing w:after="0"/>
        <w:jc w:val="both"/>
      </w:pPr>
      <w:r>
        <w:t>Vyjádření zástupce objednatele (KHK) - S realizací změny souhlasím a prohlašuji, že zůstává zachován charakter a účel díla definovaný v projektové dokumentaci a smluvních dokumentech. Všechna ostatní ustanovení smlouvy o dílo zůstávají realizací změny nedotčena.</w:t>
      </w:r>
    </w:p>
    <w:p w:rsidR="003B0F75" w:rsidRDefault="003B0F75">
      <w:pPr>
        <w:pStyle w:val="Zkladntext"/>
        <w:spacing w:after="0"/>
      </w:pPr>
    </w:p>
    <w:p w:rsidR="003B0F75" w:rsidRPr="006D1428" w:rsidRDefault="003C5419">
      <w:pPr>
        <w:pStyle w:val="Zkladntext"/>
        <w:spacing w:after="0"/>
      </w:pPr>
      <w:r>
        <w:t>Datum:</w:t>
      </w:r>
      <w:r>
        <w:tab/>
      </w:r>
      <w:proofErr w:type="gramStart"/>
      <w:r w:rsidR="00886AE6">
        <w:t>12.2.2018</w:t>
      </w:r>
      <w:proofErr w:type="gramEnd"/>
    </w:p>
    <w:p w:rsidR="003B0F75" w:rsidRPr="006D1428" w:rsidRDefault="003B0F75">
      <w:pPr>
        <w:pStyle w:val="Zkladntext"/>
        <w:spacing w:after="0"/>
      </w:pPr>
    </w:p>
    <w:p w:rsidR="003B0F75" w:rsidRDefault="003B0F75" w:rsidP="00C81902">
      <w:pPr>
        <w:pStyle w:val="Zkladntext"/>
        <w:spacing w:after="0"/>
      </w:pPr>
      <w:r w:rsidRPr="006D1428">
        <w:t>Jméno:</w:t>
      </w:r>
      <w:r w:rsidRPr="006D1428">
        <w:tab/>
      </w:r>
      <w:r w:rsidR="00E858E5">
        <w:tab/>
      </w:r>
      <w:r w:rsidR="0073006A">
        <w:tab/>
      </w:r>
      <w:r w:rsidRPr="006D1428">
        <w:tab/>
      </w:r>
      <w:r w:rsidR="00814C79">
        <w:tab/>
      </w:r>
      <w:bookmarkStart w:id="0" w:name="_GoBack"/>
      <w:bookmarkEnd w:id="0"/>
      <w:r w:rsidR="00DE7BC9">
        <w:t xml:space="preserve">       </w:t>
      </w:r>
      <w:r w:rsidR="00DE7BC9">
        <w:tab/>
      </w:r>
      <w:r>
        <w:t>Podpis:</w:t>
      </w:r>
      <w:r>
        <w:tab/>
      </w:r>
      <w:r w:rsidR="00DE7BC9">
        <w:tab/>
      </w:r>
      <w:r w:rsidR="006B671E">
        <w:t>…………………………</w:t>
      </w:r>
      <w:r w:rsidR="00DE7BC9">
        <w:t xml:space="preserve">………..      </w:t>
      </w:r>
      <w:r>
        <w:tab/>
      </w:r>
    </w:p>
    <w:sectPr w:rsidR="003B0F75" w:rsidSect="00C81902">
      <w:headerReference w:type="default" r:id="rId9"/>
      <w:footerReference w:type="default" r:id="rId10"/>
      <w:pgSz w:w="11906" w:h="16838"/>
      <w:pgMar w:top="964" w:right="851" w:bottom="851" w:left="964" w:header="709" w:footer="612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C15" w:rsidRDefault="00C35C15">
      <w:r>
        <w:separator/>
      </w:r>
    </w:p>
  </w:endnote>
  <w:endnote w:type="continuationSeparator" w:id="0">
    <w:p w:rsidR="00C35C15" w:rsidRDefault="00C35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Arial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F75" w:rsidRDefault="003B0F75">
    <w:pPr>
      <w:pStyle w:val="Zpat"/>
      <w:tabs>
        <w:tab w:val="clear" w:pos="4536"/>
        <w:tab w:val="clear" w:pos="9072"/>
        <w:tab w:val="center" w:pos="5103"/>
        <w:tab w:val="right" w:pos="992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C15" w:rsidRDefault="00C35C15">
      <w:r>
        <w:separator/>
      </w:r>
    </w:p>
  </w:footnote>
  <w:footnote w:type="continuationSeparator" w:id="0">
    <w:p w:rsidR="00C35C15" w:rsidRDefault="00C35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F75" w:rsidRDefault="003B0F75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F5206"/>
    <w:multiLevelType w:val="hybridMultilevel"/>
    <w:tmpl w:val="EC480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5001B8"/>
    <w:multiLevelType w:val="hybridMultilevel"/>
    <w:tmpl w:val="FF6C8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B54CF"/>
    <w:multiLevelType w:val="hybridMultilevel"/>
    <w:tmpl w:val="F2B000C0"/>
    <w:lvl w:ilvl="0" w:tplc="314C894E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707A00"/>
    <w:multiLevelType w:val="hybridMultilevel"/>
    <w:tmpl w:val="9F109F64"/>
    <w:lvl w:ilvl="0" w:tplc="A1E07CD6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343E7B"/>
    <w:multiLevelType w:val="hybridMultilevel"/>
    <w:tmpl w:val="8B72382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E5E"/>
    <w:rsid w:val="0000713C"/>
    <w:rsid w:val="00020844"/>
    <w:rsid w:val="00034D3D"/>
    <w:rsid w:val="000528B1"/>
    <w:rsid w:val="00054D5E"/>
    <w:rsid w:val="0008693F"/>
    <w:rsid w:val="000B2B70"/>
    <w:rsid w:val="000C19BF"/>
    <w:rsid w:val="000E5113"/>
    <w:rsid w:val="000F0897"/>
    <w:rsid w:val="000F44E0"/>
    <w:rsid w:val="00132F0B"/>
    <w:rsid w:val="0016295F"/>
    <w:rsid w:val="00172C40"/>
    <w:rsid w:val="00197586"/>
    <w:rsid w:val="001A32C9"/>
    <w:rsid w:val="0023261E"/>
    <w:rsid w:val="002362BE"/>
    <w:rsid w:val="00265FC6"/>
    <w:rsid w:val="00272A34"/>
    <w:rsid w:val="00281FAD"/>
    <w:rsid w:val="00284B86"/>
    <w:rsid w:val="00296D6D"/>
    <w:rsid w:val="002C0C28"/>
    <w:rsid w:val="002D1838"/>
    <w:rsid w:val="002D2EBD"/>
    <w:rsid w:val="002E0F86"/>
    <w:rsid w:val="002E24C6"/>
    <w:rsid w:val="002E5465"/>
    <w:rsid w:val="00301729"/>
    <w:rsid w:val="00304D5F"/>
    <w:rsid w:val="0031468D"/>
    <w:rsid w:val="003173E5"/>
    <w:rsid w:val="00322204"/>
    <w:rsid w:val="00323A93"/>
    <w:rsid w:val="003373D5"/>
    <w:rsid w:val="003560E0"/>
    <w:rsid w:val="003674C4"/>
    <w:rsid w:val="003760B1"/>
    <w:rsid w:val="00376437"/>
    <w:rsid w:val="003768D0"/>
    <w:rsid w:val="003B0F75"/>
    <w:rsid w:val="003B2EDF"/>
    <w:rsid w:val="003B4BCC"/>
    <w:rsid w:val="003C2EFC"/>
    <w:rsid w:val="003C53AE"/>
    <w:rsid w:val="003C5419"/>
    <w:rsid w:val="003C74B8"/>
    <w:rsid w:val="003D6E45"/>
    <w:rsid w:val="003F0347"/>
    <w:rsid w:val="003F7292"/>
    <w:rsid w:val="00416558"/>
    <w:rsid w:val="004578C1"/>
    <w:rsid w:val="00466FB8"/>
    <w:rsid w:val="00473EDE"/>
    <w:rsid w:val="00474FDD"/>
    <w:rsid w:val="00476F8B"/>
    <w:rsid w:val="00486E4E"/>
    <w:rsid w:val="004A6415"/>
    <w:rsid w:val="004B5680"/>
    <w:rsid w:val="004C4D2C"/>
    <w:rsid w:val="004D1434"/>
    <w:rsid w:val="004D6005"/>
    <w:rsid w:val="004E5CF1"/>
    <w:rsid w:val="004F010C"/>
    <w:rsid w:val="00500037"/>
    <w:rsid w:val="00514E7B"/>
    <w:rsid w:val="005551BC"/>
    <w:rsid w:val="005A03D3"/>
    <w:rsid w:val="005A2943"/>
    <w:rsid w:val="00602B0D"/>
    <w:rsid w:val="0064740B"/>
    <w:rsid w:val="00666A99"/>
    <w:rsid w:val="00670D6D"/>
    <w:rsid w:val="006726A8"/>
    <w:rsid w:val="00681843"/>
    <w:rsid w:val="006B671E"/>
    <w:rsid w:val="006D1428"/>
    <w:rsid w:val="006E563C"/>
    <w:rsid w:val="00701997"/>
    <w:rsid w:val="00714428"/>
    <w:rsid w:val="0073006A"/>
    <w:rsid w:val="00752A4E"/>
    <w:rsid w:val="007700A8"/>
    <w:rsid w:val="007909B6"/>
    <w:rsid w:val="007A4EC6"/>
    <w:rsid w:val="007C4B22"/>
    <w:rsid w:val="007E1220"/>
    <w:rsid w:val="007E6D97"/>
    <w:rsid w:val="00814C79"/>
    <w:rsid w:val="00816208"/>
    <w:rsid w:val="00820F33"/>
    <w:rsid w:val="00823149"/>
    <w:rsid w:val="0083376C"/>
    <w:rsid w:val="00835D12"/>
    <w:rsid w:val="008511BD"/>
    <w:rsid w:val="00867F5A"/>
    <w:rsid w:val="00874ECD"/>
    <w:rsid w:val="00886AE6"/>
    <w:rsid w:val="008D4287"/>
    <w:rsid w:val="008D6FD2"/>
    <w:rsid w:val="008D7A15"/>
    <w:rsid w:val="00901F9C"/>
    <w:rsid w:val="00912EDB"/>
    <w:rsid w:val="00913E6A"/>
    <w:rsid w:val="00917144"/>
    <w:rsid w:val="00933BB7"/>
    <w:rsid w:val="00953A56"/>
    <w:rsid w:val="00955FB2"/>
    <w:rsid w:val="00966694"/>
    <w:rsid w:val="00995A1B"/>
    <w:rsid w:val="009A56B2"/>
    <w:rsid w:val="009B44CA"/>
    <w:rsid w:val="009B5C05"/>
    <w:rsid w:val="009E1288"/>
    <w:rsid w:val="009E43C7"/>
    <w:rsid w:val="009F45B2"/>
    <w:rsid w:val="00A052F5"/>
    <w:rsid w:val="00A115BE"/>
    <w:rsid w:val="00A47F45"/>
    <w:rsid w:val="00A76C6A"/>
    <w:rsid w:val="00A8140B"/>
    <w:rsid w:val="00A81D7B"/>
    <w:rsid w:val="00A83CBB"/>
    <w:rsid w:val="00A83F10"/>
    <w:rsid w:val="00A95718"/>
    <w:rsid w:val="00AA6186"/>
    <w:rsid w:val="00AB1458"/>
    <w:rsid w:val="00B166BA"/>
    <w:rsid w:val="00B17963"/>
    <w:rsid w:val="00B425A8"/>
    <w:rsid w:val="00B50D61"/>
    <w:rsid w:val="00B75847"/>
    <w:rsid w:val="00B839FF"/>
    <w:rsid w:val="00B8492B"/>
    <w:rsid w:val="00BA2121"/>
    <w:rsid w:val="00BA5714"/>
    <w:rsid w:val="00BE322F"/>
    <w:rsid w:val="00C06C76"/>
    <w:rsid w:val="00C26F52"/>
    <w:rsid w:val="00C35C15"/>
    <w:rsid w:val="00C448C1"/>
    <w:rsid w:val="00C44DD7"/>
    <w:rsid w:val="00C81902"/>
    <w:rsid w:val="00CB3A3E"/>
    <w:rsid w:val="00CB44D4"/>
    <w:rsid w:val="00CD3270"/>
    <w:rsid w:val="00CE3407"/>
    <w:rsid w:val="00D27288"/>
    <w:rsid w:val="00D345C3"/>
    <w:rsid w:val="00D4604E"/>
    <w:rsid w:val="00D4682E"/>
    <w:rsid w:val="00D503E5"/>
    <w:rsid w:val="00D5582F"/>
    <w:rsid w:val="00D62B3F"/>
    <w:rsid w:val="00D76973"/>
    <w:rsid w:val="00D80DDB"/>
    <w:rsid w:val="00DA79CB"/>
    <w:rsid w:val="00DE7BC9"/>
    <w:rsid w:val="00DF2415"/>
    <w:rsid w:val="00DF4F2A"/>
    <w:rsid w:val="00DF64D6"/>
    <w:rsid w:val="00E6531C"/>
    <w:rsid w:val="00E858E5"/>
    <w:rsid w:val="00E85A5D"/>
    <w:rsid w:val="00E97268"/>
    <w:rsid w:val="00E97E5E"/>
    <w:rsid w:val="00EB1E98"/>
    <w:rsid w:val="00EC031D"/>
    <w:rsid w:val="00ED4279"/>
    <w:rsid w:val="00EF4177"/>
    <w:rsid w:val="00F45BE6"/>
    <w:rsid w:val="00F6575B"/>
    <w:rsid w:val="00F673D7"/>
    <w:rsid w:val="00FA2A11"/>
    <w:rsid w:val="00FA502B"/>
    <w:rsid w:val="00FA7AAC"/>
    <w:rsid w:val="00FB1436"/>
    <w:rsid w:val="00FB30E5"/>
    <w:rsid w:val="00FD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44CA"/>
    <w:pPr>
      <w:suppressAutoHyphens/>
    </w:pPr>
    <w:rPr>
      <w:rFonts w:ascii="Arial" w:hAnsi="Arial" w:cs="Arial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9B44CA"/>
    <w:rPr>
      <w:rFonts w:hint="default"/>
    </w:rPr>
  </w:style>
  <w:style w:type="character" w:customStyle="1" w:styleId="WW8Num1z1">
    <w:name w:val="WW8Num1z1"/>
    <w:rsid w:val="009B44CA"/>
  </w:style>
  <w:style w:type="character" w:customStyle="1" w:styleId="WW8Num1z2">
    <w:name w:val="WW8Num1z2"/>
    <w:rsid w:val="009B44CA"/>
  </w:style>
  <w:style w:type="character" w:customStyle="1" w:styleId="WW8Num1z3">
    <w:name w:val="WW8Num1z3"/>
    <w:rsid w:val="009B44CA"/>
  </w:style>
  <w:style w:type="character" w:customStyle="1" w:styleId="WW8Num1z4">
    <w:name w:val="WW8Num1z4"/>
    <w:rsid w:val="009B44CA"/>
  </w:style>
  <w:style w:type="character" w:customStyle="1" w:styleId="WW8Num1z5">
    <w:name w:val="WW8Num1z5"/>
    <w:rsid w:val="009B44CA"/>
  </w:style>
  <w:style w:type="character" w:customStyle="1" w:styleId="WW8Num1z6">
    <w:name w:val="WW8Num1z6"/>
    <w:rsid w:val="009B44CA"/>
  </w:style>
  <w:style w:type="character" w:customStyle="1" w:styleId="WW8Num1z7">
    <w:name w:val="WW8Num1z7"/>
    <w:rsid w:val="009B44CA"/>
  </w:style>
  <w:style w:type="character" w:customStyle="1" w:styleId="WW8Num1z8">
    <w:name w:val="WW8Num1z8"/>
    <w:rsid w:val="009B44CA"/>
  </w:style>
  <w:style w:type="character" w:customStyle="1" w:styleId="WW8Num2z0">
    <w:name w:val="WW8Num2z0"/>
    <w:rsid w:val="009B44CA"/>
    <w:rPr>
      <w:rFonts w:hint="default"/>
    </w:rPr>
  </w:style>
  <w:style w:type="character" w:customStyle="1" w:styleId="WW8Num2z1">
    <w:name w:val="WW8Num2z1"/>
    <w:rsid w:val="009B44CA"/>
  </w:style>
  <w:style w:type="character" w:customStyle="1" w:styleId="WW8Num2z2">
    <w:name w:val="WW8Num2z2"/>
    <w:rsid w:val="009B44CA"/>
  </w:style>
  <w:style w:type="character" w:customStyle="1" w:styleId="WW8Num2z3">
    <w:name w:val="WW8Num2z3"/>
    <w:rsid w:val="009B44CA"/>
  </w:style>
  <w:style w:type="character" w:customStyle="1" w:styleId="WW8Num2z4">
    <w:name w:val="WW8Num2z4"/>
    <w:rsid w:val="009B44CA"/>
  </w:style>
  <w:style w:type="character" w:customStyle="1" w:styleId="WW8Num2z5">
    <w:name w:val="WW8Num2z5"/>
    <w:rsid w:val="009B44CA"/>
  </w:style>
  <w:style w:type="character" w:customStyle="1" w:styleId="WW8Num2z6">
    <w:name w:val="WW8Num2z6"/>
    <w:rsid w:val="009B44CA"/>
  </w:style>
  <w:style w:type="character" w:customStyle="1" w:styleId="WW8Num2z7">
    <w:name w:val="WW8Num2z7"/>
    <w:rsid w:val="009B44CA"/>
  </w:style>
  <w:style w:type="character" w:customStyle="1" w:styleId="WW8Num2z8">
    <w:name w:val="WW8Num2z8"/>
    <w:rsid w:val="009B44CA"/>
  </w:style>
  <w:style w:type="character" w:customStyle="1" w:styleId="Standardnpsmoodstavce1">
    <w:name w:val="Standardní písmo odstavce1"/>
    <w:rsid w:val="009B44CA"/>
  </w:style>
  <w:style w:type="character" w:styleId="slostrnky">
    <w:name w:val="page number"/>
    <w:basedOn w:val="Standardnpsmoodstavce1"/>
    <w:rsid w:val="009B44CA"/>
  </w:style>
  <w:style w:type="character" w:customStyle="1" w:styleId="ZkladntextChar">
    <w:name w:val="Základní text Char"/>
    <w:rsid w:val="009B44CA"/>
    <w:rPr>
      <w:rFonts w:ascii="Arial" w:hAnsi="Arial" w:cs="Arial"/>
    </w:rPr>
  </w:style>
  <w:style w:type="character" w:customStyle="1" w:styleId="Odkaznakoment1">
    <w:name w:val="Odkaz na komentář1"/>
    <w:rsid w:val="009B44CA"/>
    <w:rPr>
      <w:sz w:val="16"/>
      <w:szCs w:val="16"/>
    </w:rPr>
  </w:style>
  <w:style w:type="character" w:customStyle="1" w:styleId="TextkomenteChar">
    <w:name w:val="Text komentáře Char"/>
    <w:rsid w:val="009B44CA"/>
    <w:rPr>
      <w:rFonts w:ascii="Arial" w:hAnsi="Arial" w:cs="Arial"/>
    </w:rPr>
  </w:style>
  <w:style w:type="character" w:customStyle="1" w:styleId="PedmtkomenteChar">
    <w:name w:val="Předmět komentáře Char"/>
    <w:rsid w:val="009B44CA"/>
    <w:rPr>
      <w:rFonts w:ascii="Arial" w:hAnsi="Arial" w:cs="Arial"/>
      <w:b/>
      <w:bCs/>
    </w:rPr>
  </w:style>
  <w:style w:type="paragraph" w:customStyle="1" w:styleId="Nadpis">
    <w:name w:val="Nadpis"/>
    <w:basedOn w:val="Normln"/>
    <w:next w:val="Zkladntext"/>
    <w:rsid w:val="009B44CA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Zkladntext">
    <w:name w:val="Body Text"/>
    <w:basedOn w:val="Normln"/>
    <w:rsid w:val="009B44CA"/>
    <w:pPr>
      <w:spacing w:after="120"/>
    </w:pPr>
  </w:style>
  <w:style w:type="paragraph" w:styleId="Seznam">
    <w:name w:val="List"/>
    <w:basedOn w:val="Zkladntext"/>
    <w:rsid w:val="009B44CA"/>
    <w:rPr>
      <w:rFonts w:cs="Mangal"/>
    </w:rPr>
  </w:style>
  <w:style w:type="paragraph" w:customStyle="1" w:styleId="Popisek">
    <w:name w:val="Popisek"/>
    <w:basedOn w:val="Normln"/>
    <w:rsid w:val="009B44C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9B44CA"/>
    <w:pPr>
      <w:suppressLineNumbers/>
    </w:pPr>
    <w:rPr>
      <w:rFonts w:cs="Mangal"/>
    </w:rPr>
  </w:style>
  <w:style w:type="paragraph" w:styleId="Zhlav">
    <w:name w:val="header"/>
    <w:basedOn w:val="Normln"/>
    <w:rsid w:val="009B44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B44CA"/>
    <w:pPr>
      <w:tabs>
        <w:tab w:val="center" w:pos="4536"/>
        <w:tab w:val="right" w:pos="9072"/>
      </w:tabs>
    </w:pPr>
  </w:style>
  <w:style w:type="paragraph" w:customStyle="1" w:styleId="N10-odsazen">
    <w:name w:val="N10-odsazený"/>
    <w:basedOn w:val="Normln"/>
    <w:rsid w:val="009B44CA"/>
    <w:pPr>
      <w:ind w:firstLine="567"/>
      <w:jc w:val="both"/>
    </w:pPr>
    <w:rPr>
      <w:rFonts w:ascii="Arial Narrow" w:hAnsi="Arial Narrow" w:cs="Times New Roman"/>
      <w:lang w:val="en-GB"/>
    </w:rPr>
  </w:style>
  <w:style w:type="paragraph" w:customStyle="1" w:styleId="Zkladntext31">
    <w:name w:val="Základní text 31"/>
    <w:basedOn w:val="Normln"/>
    <w:rsid w:val="009B44CA"/>
    <w:pPr>
      <w:jc w:val="both"/>
    </w:pPr>
    <w:rPr>
      <w:rFonts w:ascii="Arial Narrow" w:hAnsi="Arial Narrow" w:cs="Times New Roman"/>
      <w:sz w:val="22"/>
    </w:rPr>
  </w:style>
  <w:style w:type="paragraph" w:styleId="Zkladntextodsazen">
    <w:name w:val="Body Text Indent"/>
    <w:basedOn w:val="Normln"/>
    <w:rsid w:val="009B44CA"/>
    <w:pPr>
      <w:ind w:left="284" w:hanging="284"/>
      <w:jc w:val="both"/>
    </w:pPr>
    <w:rPr>
      <w:rFonts w:ascii="Arial Narrow" w:hAnsi="Arial Narrow" w:cs="Times New Roman"/>
      <w:sz w:val="22"/>
    </w:rPr>
  </w:style>
  <w:style w:type="paragraph" w:customStyle="1" w:styleId="Rozvrendokumentu1">
    <w:name w:val="Rozvržení dokumentu1"/>
    <w:basedOn w:val="Normln"/>
    <w:rsid w:val="009B44C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rsid w:val="009B44CA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sid w:val="009B44CA"/>
  </w:style>
  <w:style w:type="paragraph" w:styleId="Pedmtkomente">
    <w:name w:val="annotation subject"/>
    <w:basedOn w:val="Textkomente1"/>
    <w:next w:val="Textkomente1"/>
    <w:rsid w:val="009B44CA"/>
    <w:rPr>
      <w:b/>
      <w:bCs/>
    </w:rPr>
  </w:style>
  <w:style w:type="paragraph" w:customStyle="1" w:styleId="Obsahrmce">
    <w:name w:val="Obsah rámce"/>
    <w:basedOn w:val="Zkladntext"/>
    <w:rsid w:val="009B44CA"/>
  </w:style>
  <w:style w:type="paragraph" w:customStyle="1" w:styleId="Obsahtabulky">
    <w:name w:val="Obsah tabulky"/>
    <w:basedOn w:val="Normln"/>
    <w:rsid w:val="009B44CA"/>
    <w:pPr>
      <w:suppressLineNumbers/>
    </w:pPr>
  </w:style>
  <w:style w:type="paragraph" w:customStyle="1" w:styleId="Nadpistabulky">
    <w:name w:val="Nadpis tabulky"/>
    <w:basedOn w:val="Obsahtabulky"/>
    <w:rsid w:val="009B44CA"/>
    <w:pPr>
      <w:jc w:val="center"/>
    </w:pPr>
    <w:rPr>
      <w:b/>
      <w:bCs/>
    </w:rPr>
  </w:style>
  <w:style w:type="character" w:styleId="Odkaznakoment">
    <w:name w:val="annotation reference"/>
    <w:uiPriority w:val="99"/>
    <w:semiHidden/>
    <w:unhideWhenUsed/>
    <w:rsid w:val="00E97E5E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E97E5E"/>
  </w:style>
  <w:style w:type="character" w:customStyle="1" w:styleId="TextkomenteChar1">
    <w:name w:val="Text komentáře Char1"/>
    <w:link w:val="Textkomente"/>
    <w:uiPriority w:val="99"/>
    <w:semiHidden/>
    <w:rsid w:val="00E97E5E"/>
    <w:rPr>
      <w:rFonts w:ascii="Arial" w:hAnsi="Arial" w:cs="Arial"/>
      <w:lang w:eastAsia="ar-SA"/>
    </w:rPr>
  </w:style>
  <w:style w:type="paragraph" w:styleId="Odstavecseseznamem">
    <w:name w:val="List Paragraph"/>
    <w:basedOn w:val="Normln"/>
    <w:uiPriority w:val="34"/>
    <w:qFormat/>
    <w:rsid w:val="003222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44CA"/>
    <w:pPr>
      <w:suppressAutoHyphens/>
    </w:pPr>
    <w:rPr>
      <w:rFonts w:ascii="Arial" w:hAnsi="Arial" w:cs="Arial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9B44CA"/>
    <w:rPr>
      <w:rFonts w:hint="default"/>
    </w:rPr>
  </w:style>
  <w:style w:type="character" w:customStyle="1" w:styleId="WW8Num1z1">
    <w:name w:val="WW8Num1z1"/>
    <w:rsid w:val="009B44CA"/>
  </w:style>
  <w:style w:type="character" w:customStyle="1" w:styleId="WW8Num1z2">
    <w:name w:val="WW8Num1z2"/>
    <w:rsid w:val="009B44CA"/>
  </w:style>
  <w:style w:type="character" w:customStyle="1" w:styleId="WW8Num1z3">
    <w:name w:val="WW8Num1z3"/>
    <w:rsid w:val="009B44CA"/>
  </w:style>
  <w:style w:type="character" w:customStyle="1" w:styleId="WW8Num1z4">
    <w:name w:val="WW8Num1z4"/>
    <w:rsid w:val="009B44CA"/>
  </w:style>
  <w:style w:type="character" w:customStyle="1" w:styleId="WW8Num1z5">
    <w:name w:val="WW8Num1z5"/>
    <w:rsid w:val="009B44CA"/>
  </w:style>
  <w:style w:type="character" w:customStyle="1" w:styleId="WW8Num1z6">
    <w:name w:val="WW8Num1z6"/>
    <w:rsid w:val="009B44CA"/>
  </w:style>
  <w:style w:type="character" w:customStyle="1" w:styleId="WW8Num1z7">
    <w:name w:val="WW8Num1z7"/>
    <w:rsid w:val="009B44CA"/>
  </w:style>
  <w:style w:type="character" w:customStyle="1" w:styleId="WW8Num1z8">
    <w:name w:val="WW8Num1z8"/>
    <w:rsid w:val="009B44CA"/>
  </w:style>
  <w:style w:type="character" w:customStyle="1" w:styleId="WW8Num2z0">
    <w:name w:val="WW8Num2z0"/>
    <w:rsid w:val="009B44CA"/>
    <w:rPr>
      <w:rFonts w:hint="default"/>
    </w:rPr>
  </w:style>
  <w:style w:type="character" w:customStyle="1" w:styleId="WW8Num2z1">
    <w:name w:val="WW8Num2z1"/>
    <w:rsid w:val="009B44CA"/>
  </w:style>
  <w:style w:type="character" w:customStyle="1" w:styleId="WW8Num2z2">
    <w:name w:val="WW8Num2z2"/>
    <w:rsid w:val="009B44CA"/>
  </w:style>
  <w:style w:type="character" w:customStyle="1" w:styleId="WW8Num2z3">
    <w:name w:val="WW8Num2z3"/>
    <w:rsid w:val="009B44CA"/>
  </w:style>
  <w:style w:type="character" w:customStyle="1" w:styleId="WW8Num2z4">
    <w:name w:val="WW8Num2z4"/>
    <w:rsid w:val="009B44CA"/>
  </w:style>
  <w:style w:type="character" w:customStyle="1" w:styleId="WW8Num2z5">
    <w:name w:val="WW8Num2z5"/>
    <w:rsid w:val="009B44CA"/>
  </w:style>
  <w:style w:type="character" w:customStyle="1" w:styleId="WW8Num2z6">
    <w:name w:val="WW8Num2z6"/>
    <w:rsid w:val="009B44CA"/>
  </w:style>
  <w:style w:type="character" w:customStyle="1" w:styleId="WW8Num2z7">
    <w:name w:val="WW8Num2z7"/>
    <w:rsid w:val="009B44CA"/>
  </w:style>
  <w:style w:type="character" w:customStyle="1" w:styleId="WW8Num2z8">
    <w:name w:val="WW8Num2z8"/>
    <w:rsid w:val="009B44CA"/>
  </w:style>
  <w:style w:type="character" w:customStyle="1" w:styleId="Standardnpsmoodstavce1">
    <w:name w:val="Standardní písmo odstavce1"/>
    <w:rsid w:val="009B44CA"/>
  </w:style>
  <w:style w:type="character" w:styleId="slostrnky">
    <w:name w:val="page number"/>
    <w:basedOn w:val="Standardnpsmoodstavce1"/>
    <w:rsid w:val="009B44CA"/>
  </w:style>
  <w:style w:type="character" w:customStyle="1" w:styleId="ZkladntextChar">
    <w:name w:val="Základní text Char"/>
    <w:rsid w:val="009B44CA"/>
    <w:rPr>
      <w:rFonts w:ascii="Arial" w:hAnsi="Arial" w:cs="Arial"/>
    </w:rPr>
  </w:style>
  <w:style w:type="character" w:customStyle="1" w:styleId="Odkaznakoment1">
    <w:name w:val="Odkaz na komentář1"/>
    <w:rsid w:val="009B44CA"/>
    <w:rPr>
      <w:sz w:val="16"/>
      <w:szCs w:val="16"/>
    </w:rPr>
  </w:style>
  <w:style w:type="character" w:customStyle="1" w:styleId="TextkomenteChar">
    <w:name w:val="Text komentáře Char"/>
    <w:rsid w:val="009B44CA"/>
    <w:rPr>
      <w:rFonts w:ascii="Arial" w:hAnsi="Arial" w:cs="Arial"/>
    </w:rPr>
  </w:style>
  <w:style w:type="character" w:customStyle="1" w:styleId="PedmtkomenteChar">
    <w:name w:val="Předmět komentáře Char"/>
    <w:rsid w:val="009B44CA"/>
    <w:rPr>
      <w:rFonts w:ascii="Arial" w:hAnsi="Arial" w:cs="Arial"/>
      <w:b/>
      <w:bCs/>
    </w:rPr>
  </w:style>
  <w:style w:type="paragraph" w:customStyle="1" w:styleId="Nadpis">
    <w:name w:val="Nadpis"/>
    <w:basedOn w:val="Normln"/>
    <w:next w:val="Zkladntext"/>
    <w:rsid w:val="009B44CA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Zkladntext">
    <w:name w:val="Body Text"/>
    <w:basedOn w:val="Normln"/>
    <w:rsid w:val="009B44CA"/>
    <w:pPr>
      <w:spacing w:after="120"/>
    </w:pPr>
  </w:style>
  <w:style w:type="paragraph" w:styleId="Seznam">
    <w:name w:val="List"/>
    <w:basedOn w:val="Zkladntext"/>
    <w:rsid w:val="009B44CA"/>
    <w:rPr>
      <w:rFonts w:cs="Mangal"/>
    </w:rPr>
  </w:style>
  <w:style w:type="paragraph" w:customStyle="1" w:styleId="Popisek">
    <w:name w:val="Popisek"/>
    <w:basedOn w:val="Normln"/>
    <w:rsid w:val="009B44C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9B44CA"/>
    <w:pPr>
      <w:suppressLineNumbers/>
    </w:pPr>
    <w:rPr>
      <w:rFonts w:cs="Mangal"/>
    </w:rPr>
  </w:style>
  <w:style w:type="paragraph" w:styleId="Zhlav">
    <w:name w:val="header"/>
    <w:basedOn w:val="Normln"/>
    <w:rsid w:val="009B44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B44CA"/>
    <w:pPr>
      <w:tabs>
        <w:tab w:val="center" w:pos="4536"/>
        <w:tab w:val="right" w:pos="9072"/>
      </w:tabs>
    </w:pPr>
  </w:style>
  <w:style w:type="paragraph" w:customStyle="1" w:styleId="N10-odsazen">
    <w:name w:val="N10-odsazený"/>
    <w:basedOn w:val="Normln"/>
    <w:rsid w:val="009B44CA"/>
    <w:pPr>
      <w:ind w:firstLine="567"/>
      <w:jc w:val="both"/>
    </w:pPr>
    <w:rPr>
      <w:rFonts w:ascii="Arial Narrow" w:hAnsi="Arial Narrow" w:cs="Times New Roman"/>
      <w:lang w:val="en-GB"/>
    </w:rPr>
  </w:style>
  <w:style w:type="paragraph" w:customStyle="1" w:styleId="Zkladntext31">
    <w:name w:val="Základní text 31"/>
    <w:basedOn w:val="Normln"/>
    <w:rsid w:val="009B44CA"/>
    <w:pPr>
      <w:jc w:val="both"/>
    </w:pPr>
    <w:rPr>
      <w:rFonts w:ascii="Arial Narrow" w:hAnsi="Arial Narrow" w:cs="Times New Roman"/>
      <w:sz w:val="22"/>
    </w:rPr>
  </w:style>
  <w:style w:type="paragraph" w:styleId="Zkladntextodsazen">
    <w:name w:val="Body Text Indent"/>
    <w:basedOn w:val="Normln"/>
    <w:rsid w:val="009B44CA"/>
    <w:pPr>
      <w:ind w:left="284" w:hanging="284"/>
      <w:jc w:val="both"/>
    </w:pPr>
    <w:rPr>
      <w:rFonts w:ascii="Arial Narrow" w:hAnsi="Arial Narrow" w:cs="Times New Roman"/>
      <w:sz w:val="22"/>
    </w:rPr>
  </w:style>
  <w:style w:type="paragraph" w:customStyle="1" w:styleId="Rozvrendokumentu1">
    <w:name w:val="Rozvržení dokumentu1"/>
    <w:basedOn w:val="Normln"/>
    <w:rsid w:val="009B44C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rsid w:val="009B44CA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sid w:val="009B44CA"/>
  </w:style>
  <w:style w:type="paragraph" w:styleId="Pedmtkomente">
    <w:name w:val="annotation subject"/>
    <w:basedOn w:val="Textkomente1"/>
    <w:next w:val="Textkomente1"/>
    <w:rsid w:val="009B44CA"/>
    <w:rPr>
      <w:b/>
      <w:bCs/>
    </w:rPr>
  </w:style>
  <w:style w:type="paragraph" w:customStyle="1" w:styleId="Obsahrmce">
    <w:name w:val="Obsah rámce"/>
    <w:basedOn w:val="Zkladntext"/>
    <w:rsid w:val="009B44CA"/>
  </w:style>
  <w:style w:type="paragraph" w:customStyle="1" w:styleId="Obsahtabulky">
    <w:name w:val="Obsah tabulky"/>
    <w:basedOn w:val="Normln"/>
    <w:rsid w:val="009B44CA"/>
    <w:pPr>
      <w:suppressLineNumbers/>
    </w:pPr>
  </w:style>
  <w:style w:type="paragraph" w:customStyle="1" w:styleId="Nadpistabulky">
    <w:name w:val="Nadpis tabulky"/>
    <w:basedOn w:val="Obsahtabulky"/>
    <w:rsid w:val="009B44CA"/>
    <w:pPr>
      <w:jc w:val="center"/>
    </w:pPr>
    <w:rPr>
      <w:b/>
      <w:bCs/>
    </w:rPr>
  </w:style>
  <w:style w:type="character" w:styleId="Odkaznakoment">
    <w:name w:val="annotation reference"/>
    <w:uiPriority w:val="99"/>
    <w:semiHidden/>
    <w:unhideWhenUsed/>
    <w:rsid w:val="00E97E5E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E97E5E"/>
  </w:style>
  <w:style w:type="character" w:customStyle="1" w:styleId="TextkomenteChar1">
    <w:name w:val="Text komentáře Char1"/>
    <w:link w:val="Textkomente"/>
    <w:uiPriority w:val="99"/>
    <w:semiHidden/>
    <w:rsid w:val="00E97E5E"/>
    <w:rPr>
      <w:rFonts w:ascii="Arial" w:hAnsi="Arial" w:cs="Arial"/>
      <w:lang w:eastAsia="ar-SA"/>
    </w:rPr>
  </w:style>
  <w:style w:type="paragraph" w:styleId="Odstavecseseznamem">
    <w:name w:val="List Paragraph"/>
    <w:basedOn w:val="Normln"/>
    <w:uiPriority w:val="34"/>
    <w:qFormat/>
    <w:rsid w:val="00322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7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31B90-31D8-4076-9963-66D7A5295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Změnový list číslo:</vt:lpstr>
    </vt:vector>
  </TitlesOfParts>
  <Company>Krajský úřad, Královehradecký kraj</Company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Změnový list číslo:</dc:title>
  <dc:creator>ostinvestor3</dc:creator>
  <cp:lastModifiedBy>JB</cp:lastModifiedBy>
  <cp:revision>2</cp:revision>
  <cp:lastPrinted>2014-03-31T07:47:00Z</cp:lastPrinted>
  <dcterms:created xsi:type="dcterms:W3CDTF">2018-03-08T14:21:00Z</dcterms:created>
  <dcterms:modified xsi:type="dcterms:W3CDTF">2018-03-08T14:21:00Z</dcterms:modified>
</cp:coreProperties>
</file>