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C5B6" w14:textId="16949128" w:rsidR="0001054E" w:rsidRPr="00167AC5" w:rsidRDefault="0001054E" w:rsidP="00A4204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040">
        <w:rPr>
          <w:rFonts w:ascii="Arial" w:hAnsi="Arial" w:cs="Arial"/>
          <w:b/>
          <w:sz w:val="32"/>
          <w:szCs w:val="32"/>
        </w:rPr>
        <w:t>Smlouva o realiz</w:t>
      </w:r>
      <w:r w:rsidRPr="00167AC5">
        <w:rPr>
          <w:rFonts w:ascii="Arial" w:hAnsi="Arial" w:cs="Arial"/>
          <w:b/>
          <w:sz w:val="32"/>
          <w:szCs w:val="32"/>
        </w:rPr>
        <w:t>aci překládky sítě elektronických komunikací</w:t>
      </w:r>
    </w:p>
    <w:p w14:paraId="20D4B335" w14:textId="7067312D" w:rsidR="0001054E" w:rsidRDefault="0001054E" w:rsidP="00412146">
      <w:pPr>
        <w:jc w:val="center"/>
        <w:rPr>
          <w:rFonts w:ascii="Arial" w:hAnsi="Arial" w:cs="Arial"/>
          <w:b/>
          <w:sz w:val="32"/>
          <w:szCs w:val="32"/>
        </w:rPr>
      </w:pPr>
      <w:r w:rsidRPr="00167AC5">
        <w:rPr>
          <w:rFonts w:ascii="Arial" w:hAnsi="Arial" w:cs="Arial"/>
          <w:b/>
          <w:sz w:val="32"/>
          <w:szCs w:val="32"/>
        </w:rPr>
        <w:t>č.  VPI/PH/201</w:t>
      </w:r>
      <w:r w:rsidR="00582386" w:rsidRPr="00167AC5">
        <w:rPr>
          <w:rFonts w:ascii="Arial" w:hAnsi="Arial" w:cs="Arial"/>
          <w:b/>
          <w:sz w:val="32"/>
          <w:szCs w:val="32"/>
        </w:rPr>
        <w:t>5</w:t>
      </w:r>
      <w:r w:rsidRPr="00167AC5">
        <w:rPr>
          <w:rFonts w:ascii="Arial" w:hAnsi="Arial" w:cs="Arial"/>
          <w:b/>
          <w:sz w:val="32"/>
          <w:szCs w:val="32"/>
        </w:rPr>
        <w:t>/</w:t>
      </w:r>
      <w:r w:rsidR="00D41A81">
        <w:rPr>
          <w:rFonts w:ascii="Arial" w:hAnsi="Arial" w:cs="Arial"/>
          <w:b/>
          <w:sz w:val="32"/>
          <w:szCs w:val="32"/>
        </w:rPr>
        <w:t>1</w:t>
      </w:r>
      <w:r w:rsidR="0084335B">
        <w:rPr>
          <w:rFonts w:ascii="Arial" w:hAnsi="Arial" w:cs="Arial"/>
          <w:b/>
          <w:sz w:val="32"/>
          <w:szCs w:val="32"/>
        </w:rPr>
        <w:t>20</w:t>
      </w:r>
    </w:p>
    <w:p w14:paraId="32BEFF07" w14:textId="7922121E" w:rsidR="00A42040" w:rsidRPr="00A42040" w:rsidRDefault="00A42040" w:rsidP="00412146">
      <w:pPr>
        <w:jc w:val="center"/>
        <w:rPr>
          <w:rFonts w:ascii="Arial" w:hAnsi="Arial" w:cs="Arial"/>
          <w:b/>
          <w:sz w:val="22"/>
          <w:szCs w:val="22"/>
        </w:rPr>
      </w:pPr>
      <w:r w:rsidRPr="00A42040">
        <w:rPr>
          <w:rFonts w:ascii="Arial" w:hAnsi="Arial" w:cs="Arial"/>
          <w:b/>
          <w:sz w:val="22"/>
          <w:szCs w:val="22"/>
        </w:rPr>
        <w:t xml:space="preserve">č. smlouvy NM: </w:t>
      </w:r>
      <w:r w:rsidR="001E5957">
        <w:rPr>
          <w:rFonts w:ascii="Arial" w:hAnsi="Arial" w:cs="Arial"/>
          <w:b/>
          <w:sz w:val="22"/>
          <w:szCs w:val="22"/>
        </w:rPr>
        <w:t>151380</w:t>
      </w:r>
    </w:p>
    <w:p w14:paraId="50EB1D2E" w14:textId="77777777" w:rsidR="00D41A81" w:rsidRDefault="00D41A81" w:rsidP="001A7CCD">
      <w:pPr>
        <w:jc w:val="both"/>
        <w:rPr>
          <w:rFonts w:ascii="Arial" w:hAnsi="Arial" w:cs="Arial"/>
          <w:sz w:val="22"/>
          <w:szCs w:val="22"/>
        </w:rPr>
      </w:pPr>
    </w:p>
    <w:p w14:paraId="5D747E78" w14:textId="0AB91874" w:rsidR="0001054E" w:rsidRPr="00167AC5" w:rsidRDefault="005614E6" w:rsidP="001A7CCD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uzavřená dle ustanovení § </w:t>
      </w:r>
      <w:r w:rsidRPr="00167AC5">
        <w:rPr>
          <w:rFonts w:ascii="Arial" w:hAnsi="Arial" w:cs="Arial"/>
          <w:bCs/>
          <w:sz w:val="22"/>
          <w:szCs w:val="22"/>
        </w:rPr>
        <w:t>1746 odst. 2</w:t>
      </w:r>
      <w:r w:rsidRPr="00167AC5">
        <w:rPr>
          <w:rFonts w:ascii="Arial" w:hAnsi="Arial" w:cs="Arial"/>
          <w:sz w:val="22"/>
          <w:szCs w:val="22"/>
        </w:rPr>
        <w:t xml:space="preserve"> a násl. zákona č. 89/2012 Sb., občanského zákoníku,</w:t>
      </w:r>
      <w:r w:rsidR="00B7535A" w:rsidRPr="00167AC5">
        <w:rPr>
          <w:rFonts w:ascii="Arial" w:hAnsi="Arial" w:cs="Arial"/>
          <w:sz w:val="22"/>
          <w:szCs w:val="22"/>
        </w:rPr>
        <w:t xml:space="preserve"> </w:t>
      </w:r>
      <w:r w:rsidR="0001054E" w:rsidRPr="00167AC5">
        <w:rPr>
          <w:rFonts w:ascii="Arial" w:hAnsi="Arial" w:cs="Arial"/>
          <w:sz w:val="22"/>
          <w:szCs w:val="22"/>
        </w:rPr>
        <w:t>v platném zn</w:t>
      </w:r>
      <w:r w:rsidR="00747611" w:rsidRPr="00167AC5">
        <w:rPr>
          <w:rFonts w:ascii="Arial" w:hAnsi="Arial" w:cs="Arial"/>
          <w:sz w:val="22"/>
          <w:szCs w:val="22"/>
        </w:rPr>
        <w:t>ění a v souladu s § 104 odst. 17</w:t>
      </w:r>
      <w:r w:rsidR="0001054E" w:rsidRPr="00167AC5">
        <w:rPr>
          <w:rFonts w:ascii="Arial" w:hAnsi="Arial" w:cs="Arial"/>
          <w:sz w:val="22"/>
          <w:szCs w:val="22"/>
        </w:rPr>
        <w:t xml:space="preserve"> zákona č. 127/2005 Sb., o elektronických komunikacích a o změně některých souvisejících zákonů (zákon o elektronických komunikacích), v platném znění </w:t>
      </w:r>
    </w:p>
    <w:p w14:paraId="592496C9" w14:textId="77777777" w:rsidR="0001054E" w:rsidRPr="00167AC5" w:rsidRDefault="0001054E" w:rsidP="00222F2C">
      <w:pPr>
        <w:rPr>
          <w:rFonts w:ascii="Arial" w:hAnsi="Arial" w:cs="Arial"/>
          <w:b/>
          <w:sz w:val="22"/>
          <w:szCs w:val="22"/>
        </w:rPr>
      </w:pPr>
    </w:p>
    <w:p w14:paraId="6BB98B03" w14:textId="77777777" w:rsidR="0001054E" w:rsidRPr="00167AC5" w:rsidRDefault="0001054E" w:rsidP="00AC24FE">
      <w:pPr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 xml:space="preserve">Vlastník sítě elektronických komunikací: </w:t>
      </w:r>
    </w:p>
    <w:p w14:paraId="4816E4CE" w14:textId="77777777" w:rsidR="0001054E" w:rsidRPr="00167AC5" w:rsidRDefault="0001054E" w:rsidP="00AC24FE">
      <w:pPr>
        <w:outlineLvl w:val="0"/>
        <w:rPr>
          <w:rFonts w:ascii="Arial" w:hAnsi="Arial" w:cs="Arial"/>
          <w:b/>
          <w:sz w:val="22"/>
          <w:szCs w:val="22"/>
        </w:rPr>
      </w:pPr>
    </w:p>
    <w:p w14:paraId="2A06A3E2" w14:textId="77777777" w:rsidR="00751201" w:rsidRPr="00167AC5" w:rsidRDefault="00751201" w:rsidP="00751201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 xml:space="preserve">Česká telekomunikační </w:t>
      </w:r>
      <w:proofErr w:type="gramStart"/>
      <w:r w:rsidRPr="00167AC5">
        <w:rPr>
          <w:rFonts w:ascii="Arial" w:hAnsi="Arial" w:cs="Arial"/>
          <w:b/>
          <w:sz w:val="22"/>
          <w:szCs w:val="22"/>
        </w:rPr>
        <w:t>infrastruktura  a.</w:t>
      </w:r>
      <w:proofErr w:type="gramEnd"/>
      <w:r w:rsidRPr="00167AC5">
        <w:rPr>
          <w:rFonts w:ascii="Arial" w:hAnsi="Arial" w:cs="Arial"/>
          <w:b/>
          <w:sz w:val="22"/>
          <w:szCs w:val="22"/>
        </w:rPr>
        <w:t>s.</w:t>
      </w:r>
    </w:p>
    <w:p w14:paraId="5BC9D431" w14:textId="77777777" w:rsidR="00751201" w:rsidRPr="00167AC5" w:rsidRDefault="00751201" w:rsidP="00751201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se sídlem:</w:t>
      </w:r>
      <w:r w:rsidRPr="00167AC5">
        <w:rPr>
          <w:rFonts w:ascii="Arial" w:hAnsi="Arial" w:cs="Arial"/>
          <w:sz w:val="22"/>
          <w:szCs w:val="22"/>
        </w:rPr>
        <w:tab/>
      </w:r>
      <w:r w:rsidRPr="00167AC5">
        <w:rPr>
          <w:rFonts w:ascii="Arial" w:hAnsi="Arial" w:cs="Arial"/>
          <w:sz w:val="22"/>
          <w:szCs w:val="22"/>
        </w:rPr>
        <w:tab/>
        <w:t>Praha 3, Olšanská 2681, PSČ 130 00</w:t>
      </w:r>
    </w:p>
    <w:p w14:paraId="68DE3364" w14:textId="77777777" w:rsidR="00751201" w:rsidRPr="00167AC5" w:rsidRDefault="00751201" w:rsidP="00751201">
      <w:pPr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167AC5">
        <w:rPr>
          <w:rFonts w:ascii="Arial" w:hAnsi="Arial" w:cs="Arial"/>
          <w:sz w:val="22"/>
          <w:szCs w:val="22"/>
        </w:rPr>
        <w:t xml:space="preserve">IČ: </w:t>
      </w:r>
      <w:r w:rsidRPr="00167AC5">
        <w:rPr>
          <w:rFonts w:ascii="Arial" w:hAnsi="Arial" w:cs="Arial"/>
          <w:sz w:val="22"/>
          <w:szCs w:val="22"/>
        </w:rPr>
        <w:tab/>
      </w:r>
      <w:r w:rsidRPr="00167AC5">
        <w:rPr>
          <w:rFonts w:ascii="Arial" w:hAnsi="Arial" w:cs="Arial"/>
          <w:sz w:val="22"/>
          <w:szCs w:val="22"/>
        </w:rPr>
        <w:tab/>
      </w:r>
      <w:r w:rsidRPr="00167AC5">
        <w:rPr>
          <w:rFonts w:ascii="Arial" w:hAnsi="Arial" w:cs="Arial"/>
          <w:sz w:val="22"/>
          <w:szCs w:val="22"/>
        </w:rPr>
        <w:tab/>
        <w:t>04084063</w:t>
      </w:r>
    </w:p>
    <w:p w14:paraId="2F666A22" w14:textId="77777777" w:rsidR="00751201" w:rsidRPr="00167AC5" w:rsidRDefault="00751201" w:rsidP="00751201">
      <w:pPr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167AC5">
        <w:rPr>
          <w:rFonts w:ascii="Arial" w:hAnsi="Arial" w:cs="Arial"/>
          <w:sz w:val="22"/>
          <w:szCs w:val="22"/>
        </w:rPr>
        <w:t xml:space="preserve">DIČ: </w:t>
      </w:r>
      <w:r w:rsidRPr="00167AC5">
        <w:rPr>
          <w:rFonts w:ascii="Arial" w:hAnsi="Arial" w:cs="Arial"/>
          <w:sz w:val="22"/>
          <w:szCs w:val="22"/>
        </w:rPr>
        <w:tab/>
      </w:r>
      <w:r w:rsidRPr="00167AC5">
        <w:rPr>
          <w:rFonts w:ascii="Arial" w:hAnsi="Arial" w:cs="Arial"/>
          <w:sz w:val="22"/>
          <w:szCs w:val="22"/>
        </w:rPr>
        <w:tab/>
      </w:r>
      <w:r w:rsidRPr="00167AC5">
        <w:rPr>
          <w:rFonts w:ascii="Arial" w:hAnsi="Arial" w:cs="Arial"/>
          <w:sz w:val="22"/>
          <w:szCs w:val="22"/>
        </w:rPr>
        <w:tab/>
        <w:t>CZ04084063</w:t>
      </w:r>
    </w:p>
    <w:p w14:paraId="070255EC" w14:textId="77777777" w:rsidR="00751201" w:rsidRPr="00167AC5" w:rsidRDefault="00751201" w:rsidP="00751201">
      <w:pPr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167AC5">
        <w:rPr>
          <w:rFonts w:ascii="Arial" w:hAnsi="Arial" w:cs="Arial"/>
          <w:sz w:val="22"/>
          <w:szCs w:val="22"/>
        </w:rPr>
        <w:t>zapsaná v obchodním rejstříku vedeném Městským soudem v Praze, odd. B, vložka 20623</w:t>
      </w:r>
    </w:p>
    <w:p w14:paraId="6F6F3138" w14:textId="41760A85" w:rsidR="00171381" w:rsidRDefault="00171381" w:rsidP="00171381">
      <w:pPr>
        <w:pStyle w:val="Bezmezer"/>
        <w:rPr>
          <w:rFonts w:ascii="Arial" w:hAnsi="Arial" w:cs="Arial"/>
        </w:rPr>
      </w:pPr>
      <w:r w:rsidRPr="00DA1028">
        <w:rPr>
          <w:rFonts w:ascii="Arial" w:hAnsi="Arial" w:cs="Arial"/>
        </w:rPr>
        <w:t xml:space="preserve">zastoupená: </w:t>
      </w:r>
      <w:r w:rsidR="00C67F55">
        <w:rPr>
          <w:rFonts w:ascii="Arial" w:hAnsi="Arial" w:cs="Arial"/>
        </w:rPr>
        <w:t xml:space="preserve">Ota </w:t>
      </w:r>
      <w:proofErr w:type="spellStart"/>
      <w:r w:rsidR="00C67F55">
        <w:rPr>
          <w:rFonts w:ascii="Arial" w:hAnsi="Arial" w:cs="Arial"/>
        </w:rPr>
        <w:t>Falge</w:t>
      </w:r>
      <w:proofErr w:type="spellEnd"/>
      <w:r w:rsidR="00C67F55">
        <w:rPr>
          <w:rFonts w:ascii="Arial" w:hAnsi="Arial" w:cs="Arial"/>
        </w:rPr>
        <w:t>, Manažer, Developerské projekty, na základě pověření</w:t>
      </w:r>
    </w:p>
    <w:p w14:paraId="0410A1B6" w14:textId="7C1D92D2" w:rsidR="00AC0C78" w:rsidRDefault="00AC0C78" w:rsidP="0017138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XXXXXXXXXXXXXXXXXXXXXXXXXXXXX</w:t>
      </w:r>
    </w:p>
    <w:p w14:paraId="0D186669" w14:textId="159689D6" w:rsidR="00AC0C78" w:rsidRDefault="00AC0C78" w:rsidP="0017138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XXXXXXXXXXXXXXXXXXXXXXXXXXXXX</w:t>
      </w:r>
    </w:p>
    <w:p w14:paraId="16E3E080" w14:textId="2B18B7AA" w:rsidR="00751201" w:rsidRPr="00167AC5" w:rsidRDefault="00751201" w:rsidP="00AC0C78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(dále jen „</w:t>
      </w:r>
      <w:r w:rsidR="001D4B01" w:rsidRPr="00167AC5">
        <w:rPr>
          <w:rFonts w:ascii="Arial" w:hAnsi="Arial" w:cs="Arial"/>
          <w:sz w:val="22"/>
          <w:szCs w:val="22"/>
        </w:rPr>
        <w:t>CETIN</w:t>
      </w:r>
      <w:r w:rsidRPr="00167AC5">
        <w:rPr>
          <w:rFonts w:ascii="Arial" w:hAnsi="Arial" w:cs="Arial"/>
          <w:sz w:val="22"/>
          <w:szCs w:val="22"/>
        </w:rPr>
        <w:t>“)</w:t>
      </w:r>
    </w:p>
    <w:p w14:paraId="69E3E1D1" w14:textId="77777777" w:rsidR="0001054E" w:rsidRPr="00167AC5" w:rsidRDefault="0001054E" w:rsidP="007200A0">
      <w:pPr>
        <w:rPr>
          <w:rFonts w:ascii="Arial" w:hAnsi="Arial" w:cs="Arial"/>
          <w:sz w:val="22"/>
          <w:szCs w:val="22"/>
        </w:rPr>
      </w:pPr>
    </w:p>
    <w:p w14:paraId="665AF9FF" w14:textId="77777777" w:rsidR="0001054E" w:rsidRPr="00167AC5" w:rsidRDefault="0001054E" w:rsidP="007200A0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a</w:t>
      </w:r>
    </w:p>
    <w:p w14:paraId="57220AF0" w14:textId="77777777" w:rsidR="00D41A81" w:rsidRPr="00404698" w:rsidRDefault="00D41A81" w:rsidP="00D41A81">
      <w:pPr>
        <w:outlineLvl w:val="0"/>
        <w:rPr>
          <w:rFonts w:ascii="Arial" w:hAnsi="Arial" w:cs="Arial"/>
          <w:b/>
          <w:sz w:val="22"/>
          <w:szCs w:val="22"/>
        </w:rPr>
      </w:pPr>
    </w:p>
    <w:p w14:paraId="500A72E0" w14:textId="77777777" w:rsidR="00D41A81" w:rsidRPr="00404698" w:rsidRDefault="00D41A81" w:rsidP="00D41A81">
      <w:pPr>
        <w:outlineLvl w:val="0"/>
        <w:rPr>
          <w:rFonts w:ascii="Arial" w:hAnsi="Arial" w:cs="Arial"/>
          <w:sz w:val="22"/>
          <w:szCs w:val="22"/>
        </w:rPr>
      </w:pPr>
      <w:r w:rsidRPr="00404698">
        <w:rPr>
          <w:rFonts w:ascii="Arial" w:hAnsi="Arial" w:cs="Arial"/>
          <w:b/>
          <w:sz w:val="22"/>
          <w:szCs w:val="22"/>
        </w:rPr>
        <w:t>Stavebník žádající o překládku sítě elektronických komunikací</w:t>
      </w:r>
      <w:r w:rsidRPr="00404698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3BE5E579" w14:textId="77777777" w:rsidR="00D41A81" w:rsidRPr="00404698" w:rsidRDefault="00D41A81" w:rsidP="00D41A81">
      <w:pPr>
        <w:pStyle w:val="Style29"/>
        <w:widowControl/>
        <w:spacing w:line="240" w:lineRule="auto"/>
        <w:ind w:right="3840"/>
        <w:jc w:val="left"/>
        <w:rPr>
          <w:rStyle w:val="FontStyle128"/>
          <w:rFonts w:ascii="Arial" w:hAnsi="Arial" w:cs="Arial"/>
          <w:b/>
          <w:i w:val="0"/>
          <w:iCs/>
          <w:sz w:val="22"/>
          <w:szCs w:val="22"/>
        </w:rPr>
      </w:pPr>
    </w:p>
    <w:p w14:paraId="3CAA653F" w14:textId="008F9F22" w:rsidR="0084335B" w:rsidRPr="00AC774E" w:rsidRDefault="00AC774E" w:rsidP="0084335B">
      <w:pPr>
        <w:pStyle w:val="Bezmezer"/>
        <w:rPr>
          <w:rFonts w:ascii="Arial" w:hAnsi="Arial" w:cs="Arial"/>
          <w:b/>
        </w:rPr>
      </w:pPr>
      <w:r w:rsidRPr="00AC774E">
        <w:rPr>
          <w:rFonts w:ascii="Arial" w:hAnsi="Arial" w:cs="Arial"/>
          <w:b/>
        </w:rPr>
        <w:t>Národní muzeum</w:t>
      </w:r>
    </w:p>
    <w:p w14:paraId="6FFB0457" w14:textId="38BAED92" w:rsidR="0084335B" w:rsidRPr="00AC774E" w:rsidRDefault="0084335B" w:rsidP="0084335B">
      <w:pPr>
        <w:pStyle w:val="Bezmezer"/>
        <w:rPr>
          <w:rFonts w:ascii="Arial" w:hAnsi="Arial" w:cs="Arial"/>
          <w:color w:val="000000"/>
        </w:rPr>
      </w:pPr>
      <w:r w:rsidRPr="00AC774E">
        <w:rPr>
          <w:rFonts w:ascii="Arial" w:hAnsi="Arial" w:cs="Arial"/>
        </w:rPr>
        <w:t xml:space="preserve">se </w:t>
      </w:r>
      <w:proofErr w:type="gramStart"/>
      <w:r w:rsidRPr="00AC774E">
        <w:rPr>
          <w:rFonts w:ascii="Arial" w:hAnsi="Arial" w:cs="Arial"/>
        </w:rPr>
        <w:t xml:space="preserve">sídlem </w:t>
      </w:r>
      <w:r w:rsidRPr="00AC774E">
        <w:rPr>
          <w:rFonts w:ascii="Arial" w:hAnsi="Arial" w:cs="Arial"/>
          <w:iCs/>
          <w:color w:val="000000"/>
        </w:rPr>
        <w:t>...</w:t>
      </w:r>
      <w:r w:rsidR="00AC774E" w:rsidRPr="00AC774E">
        <w:rPr>
          <w:rFonts w:ascii="Arial" w:hAnsi="Arial" w:cs="Arial"/>
          <w:iCs/>
          <w:color w:val="000000"/>
        </w:rPr>
        <w:tab/>
      </w:r>
      <w:r w:rsidR="00AC774E" w:rsidRPr="00AC774E">
        <w:rPr>
          <w:rFonts w:ascii="Arial" w:hAnsi="Arial" w:cs="Arial"/>
          <w:iCs/>
          <w:color w:val="000000"/>
        </w:rPr>
        <w:tab/>
        <w:t>Praha</w:t>
      </w:r>
      <w:proofErr w:type="gramEnd"/>
      <w:r w:rsidR="00AC774E" w:rsidRPr="00AC774E">
        <w:rPr>
          <w:rFonts w:ascii="Arial" w:hAnsi="Arial" w:cs="Arial"/>
          <w:iCs/>
          <w:color w:val="000000"/>
        </w:rPr>
        <w:t xml:space="preserve"> 1, Václavské náměstí 68, PSČ 115 79</w:t>
      </w:r>
    </w:p>
    <w:p w14:paraId="0BE27160" w14:textId="3FC9346C" w:rsidR="0084335B" w:rsidRPr="00AC774E" w:rsidRDefault="0084335B" w:rsidP="0084335B">
      <w:pPr>
        <w:rPr>
          <w:rFonts w:ascii="Arial" w:hAnsi="Arial" w:cs="Arial"/>
          <w:sz w:val="22"/>
          <w:szCs w:val="22"/>
        </w:rPr>
      </w:pPr>
      <w:r w:rsidRPr="00AC774E">
        <w:rPr>
          <w:rFonts w:ascii="Arial" w:hAnsi="Arial" w:cs="Arial"/>
          <w:sz w:val="22"/>
          <w:szCs w:val="22"/>
        </w:rPr>
        <w:t>IČ :</w:t>
      </w:r>
      <w:r w:rsidRPr="00AC774E">
        <w:rPr>
          <w:rFonts w:ascii="Arial" w:hAnsi="Arial" w:cs="Arial"/>
          <w:sz w:val="22"/>
          <w:szCs w:val="22"/>
        </w:rPr>
        <w:tab/>
      </w:r>
      <w:r w:rsidRPr="00AC774E">
        <w:rPr>
          <w:rFonts w:ascii="Arial" w:hAnsi="Arial" w:cs="Arial"/>
          <w:sz w:val="22"/>
          <w:szCs w:val="22"/>
        </w:rPr>
        <w:tab/>
      </w:r>
      <w:r w:rsidRPr="00AC774E">
        <w:rPr>
          <w:rFonts w:ascii="Arial" w:hAnsi="Arial" w:cs="Arial"/>
          <w:sz w:val="22"/>
          <w:szCs w:val="22"/>
        </w:rPr>
        <w:tab/>
      </w:r>
      <w:r w:rsidR="00AC774E" w:rsidRPr="00AC774E">
        <w:rPr>
          <w:rFonts w:ascii="Arial" w:hAnsi="Arial" w:cs="Arial"/>
          <w:sz w:val="22"/>
          <w:szCs w:val="22"/>
        </w:rPr>
        <w:t>00023272</w:t>
      </w:r>
    </w:p>
    <w:p w14:paraId="0924156B" w14:textId="2117991A" w:rsidR="0084335B" w:rsidRPr="00AC774E" w:rsidRDefault="0084335B" w:rsidP="0084335B">
      <w:pPr>
        <w:rPr>
          <w:rFonts w:ascii="Arial" w:hAnsi="Arial" w:cs="Arial"/>
          <w:sz w:val="22"/>
          <w:szCs w:val="22"/>
        </w:rPr>
      </w:pPr>
      <w:proofErr w:type="gramStart"/>
      <w:r w:rsidRPr="00AC774E">
        <w:rPr>
          <w:rFonts w:ascii="Arial" w:hAnsi="Arial" w:cs="Arial"/>
          <w:sz w:val="22"/>
          <w:szCs w:val="22"/>
        </w:rPr>
        <w:t>DIČ :</w:t>
      </w:r>
      <w:r w:rsidRPr="00AC774E">
        <w:rPr>
          <w:rFonts w:ascii="Arial" w:hAnsi="Arial" w:cs="Arial"/>
          <w:sz w:val="22"/>
          <w:szCs w:val="22"/>
        </w:rPr>
        <w:tab/>
      </w:r>
      <w:r w:rsidRPr="00AC774E">
        <w:rPr>
          <w:rFonts w:ascii="Arial" w:hAnsi="Arial" w:cs="Arial"/>
          <w:sz w:val="22"/>
          <w:szCs w:val="22"/>
        </w:rPr>
        <w:tab/>
      </w:r>
      <w:r w:rsidRPr="00AC774E">
        <w:rPr>
          <w:rFonts w:ascii="Arial" w:hAnsi="Arial" w:cs="Arial"/>
          <w:sz w:val="22"/>
          <w:szCs w:val="22"/>
        </w:rPr>
        <w:tab/>
      </w:r>
      <w:r w:rsidR="00AC774E" w:rsidRPr="00AC774E">
        <w:rPr>
          <w:rFonts w:ascii="Arial" w:hAnsi="Arial" w:cs="Arial"/>
          <w:sz w:val="22"/>
          <w:szCs w:val="22"/>
        </w:rPr>
        <w:t>CZ00023272</w:t>
      </w:r>
      <w:proofErr w:type="gramEnd"/>
    </w:p>
    <w:p w14:paraId="558C4B96" w14:textId="54552304" w:rsidR="00AC774E" w:rsidRPr="00AC774E" w:rsidRDefault="00AC774E" w:rsidP="0084335B">
      <w:pPr>
        <w:rPr>
          <w:rFonts w:ascii="Arial" w:hAnsi="Arial" w:cs="Arial"/>
          <w:sz w:val="22"/>
          <w:szCs w:val="22"/>
        </w:rPr>
      </w:pPr>
      <w:r w:rsidRPr="00AC774E">
        <w:rPr>
          <w:rFonts w:ascii="Arial" w:hAnsi="Arial" w:cs="Arial"/>
          <w:sz w:val="22"/>
          <w:szCs w:val="22"/>
        </w:rPr>
        <w:t>zastoupené:               Mgr. Milan</w:t>
      </w:r>
      <w:r w:rsidR="00A42040">
        <w:rPr>
          <w:rFonts w:ascii="Arial" w:hAnsi="Arial" w:cs="Arial"/>
          <w:sz w:val="22"/>
          <w:szCs w:val="22"/>
        </w:rPr>
        <w:t>em</w:t>
      </w:r>
      <w:r w:rsidRPr="00AC774E">
        <w:rPr>
          <w:rFonts w:ascii="Arial" w:hAnsi="Arial" w:cs="Arial"/>
          <w:sz w:val="22"/>
          <w:szCs w:val="22"/>
        </w:rPr>
        <w:t xml:space="preserve"> Plačkem, náměstkem generálního ředitele</w:t>
      </w:r>
    </w:p>
    <w:p w14:paraId="1BED7A13" w14:textId="6816E34E" w:rsidR="0084335B" w:rsidRDefault="00AC0C78" w:rsidP="00074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14:paraId="08BD7AA6" w14:textId="511B1F98" w:rsidR="00AC0C78" w:rsidRPr="00AC774E" w:rsidRDefault="00AC0C78" w:rsidP="00074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14:paraId="0F9677EB" w14:textId="5C8A7C92" w:rsidR="00074A0F" w:rsidRPr="00167AC5" w:rsidRDefault="00074A0F" w:rsidP="00074A0F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(dále jen „Stavebník“)</w:t>
      </w:r>
    </w:p>
    <w:p w14:paraId="48D91A4A" w14:textId="77777777" w:rsidR="000659E3" w:rsidRPr="00167AC5" w:rsidRDefault="000659E3" w:rsidP="007200A0">
      <w:pPr>
        <w:rPr>
          <w:rFonts w:ascii="Arial" w:hAnsi="Arial" w:cs="Arial"/>
          <w:sz w:val="22"/>
          <w:szCs w:val="22"/>
        </w:rPr>
      </w:pPr>
    </w:p>
    <w:p w14:paraId="127AF0FD" w14:textId="74E42FB1" w:rsidR="00893CA1" w:rsidRPr="00167AC5" w:rsidRDefault="00A00EE8" w:rsidP="00893CA1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u</w:t>
      </w:r>
      <w:r w:rsidR="0001054E" w:rsidRPr="00167AC5">
        <w:rPr>
          <w:rFonts w:ascii="Arial" w:hAnsi="Arial" w:cs="Arial"/>
          <w:sz w:val="22"/>
          <w:szCs w:val="22"/>
        </w:rPr>
        <w:t xml:space="preserve">zavírají tuto smlouvu:  </w:t>
      </w:r>
    </w:p>
    <w:p w14:paraId="006FA818" w14:textId="77777777" w:rsidR="00D41A81" w:rsidRDefault="00D41A81" w:rsidP="00C3093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646B35" w14:textId="77777777" w:rsidR="0001054E" w:rsidRPr="00167AC5" w:rsidRDefault="0001054E" w:rsidP="00C3093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Definice pojmů</w:t>
      </w:r>
    </w:p>
    <w:p w14:paraId="1471A1EE" w14:textId="77777777" w:rsidR="0001054E" w:rsidRPr="00167AC5" w:rsidRDefault="0001054E" w:rsidP="001E0EC8">
      <w:pPr>
        <w:jc w:val="center"/>
        <w:rPr>
          <w:rFonts w:ascii="Arial" w:hAnsi="Arial" w:cs="Arial"/>
          <w:b/>
          <w:sz w:val="22"/>
          <w:szCs w:val="22"/>
        </w:rPr>
      </w:pPr>
    </w:p>
    <w:p w14:paraId="665DDA7C" w14:textId="77777777" w:rsidR="0001054E" w:rsidRPr="00167AC5" w:rsidRDefault="0001054E" w:rsidP="00AF5E66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Překládkou sítě elektronických komunikací (dále jen „SEK“) se rozumí stavba spočívající ve změně trasy vedení veřejné komunikační sítě nebo přemístění zařízení veřejné komunikační sítě. </w:t>
      </w:r>
    </w:p>
    <w:p w14:paraId="3993BBA3" w14:textId="77777777" w:rsidR="0001054E" w:rsidRPr="00167AC5" w:rsidRDefault="0001054E" w:rsidP="007200A0">
      <w:pPr>
        <w:rPr>
          <w:rFonts w:ascii="Arial" w:hAnsi="Arial" w:cs="Arial"/>
          <w:sz w:val="22"/>
          <w:szCs w:val="22"/>
        </w:rPr>
      </w:pPr>
    </w:p>
    <w:p w14:paraId="626DC5F5" w14:textId="77777777" w:rsidR="0001054E" w:rsidRPr="00167AC5" w:rsidRDefault="0001054E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1</w:t>
      </w:r>
    </w:p>
    <w:p w14:paraId="28504151" w14:textId="77777777" w:rsidR="0001054E" w:rsidRPr="00167AC5" w:rsidRDefault="0001054E" w:rsidP="00222F2C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Úvodní ustanovení</w:t>
      </w:r>
    </w:p>
    <w:p w14:paraId="29E676D3" w14:textId="77777777" w:rsidR="0001054E" w:rsidRPr="00167AC5" w:rsidRDefault="0001054E" w:rsidP="00222F2C">
      <w:pPr>
        <w:jc w:val="center"/>
        <w:rPr>
          <w:rFonts w:ascii="Arial" w:hAnsi="Arial" w:cs="Arial"/>
          <w:b/>
          <w:sz w:val="22"/>
          <w:szCs w:val="22"/>
        </w:rPr>
      </w:pPr>
    </w:p>
    <w:p w14:paraId="0969518D" w14:textId="51B54685" w:rsidR="0001054E" w:rsidRPr="00167AC5" w:rsidRDefault="0001054E" w:rsidP="00071ED8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Společnost </w:t>
      </w:r>
      <w:r w:rsidR="001D4B01" w:rsidRPr="00167AC5">
        <w:rPr>
          <w:rFonts w:ascii="Arial" w:hAnsi="Arial" w:cs="Arial"/>
          <w:bCs/>
          <w:iCs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je vlastníkem SEK, jež má být přeložena na základě této smlouvy.  </w:t>
      </w:r>
    </w:p>
    <w:p w14:paraId="286A39FC" w14:textId="4B9A01C7" w:rsidR="0001054E" w:rsidRPr="00167AC5" w:rsidRDefault="0001054E" w:rsidP="004702BB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Stavebník ve smyslu Vyjádření o existenci SEK a Všeobecných podmínek ochrany SEK vydaného dne </w:t>
      </w:r>
      <w:r w:rsidR="009D5185">
        <w:rPr>
          <w:rFonts w:ascii="Arial" w:hAnsi="Arial" w:cs="Arial"/>
          <w:sz w:val="22"/>
          <w:szCs w:val="22"/>
        </w:rPr>
        <w:t>6.5.2015</w:t>
      </w:r>
      <w:r w:rsidRPr="00167AC5">
        <w:rPr>
          <w:rFonts w:ascii="Arial" w:hAnsi="Arial" w:cs="Arial"/>
          <w:sz w:val="22"/>
          <w:szCs w:val="22"/>
        </w:rPr>
        <w:t xml:space="preserve"> pod </w:t>
      </w:r>
      <w:proofErr w:type="gramStart"/>
      <w:r w:rsidRPr="00167AC5">
        <w:rPr>
          <w:rFonts w:ascii="Arial" w:hAnsi="Arial" w:cs="Arial"/>
          <w:sz w:val="22"/>
          <w:szCs w:val="22"/>
        </w:rPr>
        <w:t>č.j.</w:t>
      </w:r>
      <w:proofErr w:type="gramEnd"/>
      <w:r w:rsidR="009F2168" w:rsidRPr="00167AC5">
        <w:rPr>
          <w:rFonts w:ascii="Arial" w:hAnsi="Arial" w:cs="Arial"/>
          <w:sz w:val="22"/>
          <w:szCs w:val="22"/>
        </w:rPr>
        <w:t xml:space="preserve"> </w:t>
      </w:r>
      <w:r w:rsidR="009D5185">
        <w:rPr>
          <w:rFonts w:ascii="Arial" w:hAnsi="Arial" w:cs="Arial"/>
          <w:sz w:val="22"/>
          <w:szCs w:val="22"/>
        </w:rPr>
        <w:t>591928</w:t>
      </w:r>
      <w:r w:rsidR="00D41A81">
        <w:rPr>
          <w:rFonts w:ascii="Arial" w:hAnsi="Arial" w:cs="Arial"/>
          <w:sz w:val="22"/>
          <w:szCs w:val="22"/>
        </w:rPr>
        <w:t>/15</w:t>
      </w:r>
      <w:r w:rsidRPr="00167AC5">
        <w:rPr>
          <w:rFonts w:ascii="Arial" w:hAnsi="Arial" w:cs="Arial"/>
          <w:sz w:val="22"/>
          <w:szCs w:val="22"/>
        </w:rPr>
        <w:t xml:space="preserve"> vyvolává ve smyslu § 104 odst. 17 zákona  č. 127/2005 Sb. </w:t>
      </w:r>
      <w:r w:rsidR="00AC7C54">
        <w:rPr>
          <w:rFonts w:ascii="Arial" w:hAnsi="Arial" w:cs="Arial"/>
          <w:sz w:val="22"/>
          <w:szCs w:val="22"/>
        </w:rPr>
        <w:t>p</w:t>
      </w:r>
      <w:r w:rsidRPr="00167AC5">
        <w:rPr>
          <w:rFonts w:ascii="Arial" w:hAnsi="Arial" w:cs="Arial"/>
          <w:sz w:val="22"/>
          <w:szCs w:val="22"/>
        </w:rPr>
        <w:t xml:space="preserve">řekládku dotčeného úseku SEK.     </w:t>
      </w:r>
    </w:p>
    <w:p w14:paraId="0E3F2F06" w14:textId="325F2BBE" w:rsidR="0001054E" w:rsidRPr="00167AC5" w:rsidRDefault="0001054E" w:rsidP="001A7CCD">
      <w:pPr>
        <w:keepNext/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Překládka SEK dle této smlouvy je vedena u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>pod označením:</w:t>
      </w:r>
    </w:p>
    <w:p w14:paraId="28FBAEAE" w14:textId="77777777" w:rsidR="0001054E" w:rsidRPr="00167AC5" w:rsidRDefault="0001054E" w:rsidP="004D6D61">
      <w:pPr>
        <w:keepNext/>
        <w:rPr>
          <w:rFonts w:ascii="Arial" w:hAnsi="Arial" w:cs="Arial"/>
          <w:sz w:val="22"/>
          <w:szCs w:val="22"/>
        </w:rPr>
      </w:pPr>
    </w:p>
    <w:p w14:paraId="5A691736" w14:textId="28CD5BEC" w:rsidR="0001054E" w:rsidRPr="00167AC5" w:rsidRDefault="0001054E" w:rsidP="0035600A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"</w:t>
      </w:r>
      <w:r w:rsidR="005B74B9" w:rsidRPr="00167AC5">
        <w:rPr>
          <w:rFonts w:ascii="Arial" w:hAnsi="Arial" w:cs="Arial"/>
          <w:b/>
          <w:sz w:val="22"/>
          <w:szCs w:val="22"/>
        </w:rPr>
        <w:t xml:space="preserve"> </w:t>
      </w:r>
      <w:r w:rsidR="0084335B" w:rsidRPr="0084335B">
        <w:rPr>
          <w:rFonts w:ascii="Arial" w:hAnsi="Arial" w:cs="Arial"/>
          <w:b/>
          <w:sz w:val="22"/>
          <w:szCs w:val="22"/>
        </w:rPr>
        <w:t>VPI, rekonstrukce Národního Muzea</w:t>
      </w:r>
      <w:r w:rsidR="00AD1899" w:rsidRPr="00167AC5">
        <w:rPr>
          <w:rFonts w:ascii="Arial" w:hAnsi="Arial" w:cs="Arial"/>
          <w:b/>
          <w:sz w:val="22"/>
          <w:szCs w:val="22"/>
        </w:rPr>
        <w:t xml:space="preserve">“ </w:t>
      </w:r>
    </w:p>
    <w:p w14:paraId="0CAC4FD5" w14:textId="77777777" w:rsidR="0001054E" w:rsidRPr="00167AC5" w:rsidRDefault="0001054E" w:rsidP="00553680">
      <w:pPr>
        <w:jc w:val="center"/>
        <w:rPr>
          <w:rFonts w:ascii="Arial" w:hAnsi="Arial" w:cs="Arial"/>
          <w:b/>
          <w:sz w:val="22"/>
          <w:szCs w:val="22"/>
        </w:rPr>
      </w:pPr>
    </w:p>
    <w:p w14:paraId="3727A8D3" w14:textId="77777777" w:rsidR="0001054E" w:rsidRPr="00167AC5" w:rsidRDefault="0001054E" w:rsidP="001A7CC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2</w:t>
      </w:r>
    </w:p>
    <w:p w14:paraId="07846C1D" w14:textId="77777777" w:rsidR="0001054E" w:rsidRPr="00167AC5" w:rsidRDefault="0001054E" w:rsidP="00E318E3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 xml:space="preserve">Předmět smlouvy </w:t>
      </w:r>
    </w:p>
    <w:p w14:paraId="7E34569E" w14:textId="77777777" w:rsidR="0001054E" w:rsidRPr="00167AC5" w:rsidRDefault="0001054E" w:rsidP="00E318E3">
      <w:pPr>
        <w:jc w:val="center"/>
        <w:rPr>
          <w:rFonts w:ascii="Arial" w:hAnsi="Arial" w:cs="Arial"/>
          <w:b/>
          <w:sz w:val="22"/>
          <w:szCs w:val="22"/>
        </w:rPr>
      </w:pPr>
    </w:p>
    <w:p w14:paraId="38EBF38B" w14:textId="6E4ABE56" w:rsidR="0001054E" w:rsidRPr="00167AC5" w:rsidRDefault="0001054E" w:rsidP="004F2299">
      <w:pPr>
        <w:pStyle w:val="Textkomente"/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Předmětem této smlouvy je požadavek Stavebníka na překládku SEK ve vlastnictví společnosti </w:t>
      </w:r>
      <w:r w:rsidR="008A5C6A" w:rsidRPr="00167AC5">
        <w:rPr>
          <w:rFonts w:ascii="Arial" w:hAnsi="Arial" w:cs="Arial"/>
          <w:sz w:val="22"/>
          <w:szCs w:val="22"/>
        </w:rPr>
        <w:t>CETIN</w:t>
      </w:r>
      <w:r w:rsidR="002235BA" w:rsidRPr="00167AC5">
        <w:rPr>
          <w:rFonts w:ascii="Arial" w:hAnsi="Arial" w:cs="Arial"/>
          <w:sz w:val="22"/>
          <w:szCs w:val="22"/>
        </w:rPr>
        <w:t xml:space="preserve"> </w:t>
      </w:r>
      <w:r w:rsidRPr="00167AC5">
        <w:rPr>
          <w:rFonts w:ascii="Arial" w:hAnsi="Arial" w:cs="Arial"/>
          <w:sz w:val="22"/>
          <w:szCs w:val="22"/>
        </w:rPr>
        <w:t xml:space="preserve">závazek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zajistit si překládku SEK a s ní související záležitosti v rozsahu a za podmínek stanovených touto smlouvou a závazek Stavebníka, jež překládku SEK vyvolal, uhradit nezbytné náklady, které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>v souvislosti se zajištěním překládky SEK vzniknou.</w:t>
      </w:r>
    </w:p>
    <w:p w14:paraId="76A6C4FD" w14:textId="20838509" w:rsidR="0001054E" w:rsidRPr="00167AC5" w:rsidRDefault="0001054E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   </w:t>
      </w:r>
    </w:p>
    <w:p w14:paraId="76E01ABD" w14:textId="77777777" w:rsidR="0001054E" w:rsidRPr="00167AC5" w:rsidRDefault="0001054E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3</w:t>
      </w:r>
    </w:p>
    <w:p w14:paraId="0E6EB62E" w14:textId="77777777" w:rsidR="0001054E" w:rsidRPr="00167AC5" w:rsidRDefault="0001054E" w:rsidP="00617A0F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Překládka SEK, podmínky překládky SEK</w:t>
      </w:r>
    </w:p>
    <w:p w14:paraId="484FBD61" w14:textId="77777777" w:rsidR="0001054E" w:rsidRPr="00167AC5" w:rsidRDefault="0001054E" w:rsidP="001E0EC8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 </w:t>
      </w:r>
    </w:p>
    <w:p w14:paraId="362114B2" w14:textId="4474D151" w:rsidR="0001054E" w:rsidRPr="00167AC5" w:rsidRDefault="0001054E" w:rsidP="00D2201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3.1 Překládka SEK dle této smlouvy bude realizována v rozsahu (územním a stavebnětechnickém) a na nemovitostech dle Cenového a technického návrhu překládky SEK, který je Přílohou č. 1 této smlouvy (dále jen „Překládka“). </w:t>
      </w:r>
    </w:p>
    <w:p w14:paraId="2E23BE11" w14:textId="77777777" w:rsidR="0001054E" w:rsidRPr="00167AC5" w:rsidRDefault="0001054E" w:rsidP="00883622">
      <w:pPr>
        <w:pStyle w:val="Zhlav"/>
        <w:rPr>
          <w:rFonts w:cs="Arial"/>
          <w:sz w:val="22"/>
          <w:szCs w:val="22"/>
        </w:rPr>
      </w:pPr>
    </w:p>
    <w:p w14:paraId="2C3F5E01" w14:textId="77777777" w:rsidR="0001054E" w:rsidRPr="00167AC5" w:rsidRDefault="0001054E" w:rsidP="00883622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>3.2 Předpoklady (podmínky) pro realizaci Překládky jsou:</w:t>
      </w:r>
    </w:p>
    <w:p w14:paraId="16061F50" w14:textId="57044943" w:rsidR="0001054E" w:rsidRPr="00167AC5" w:rsidRDefault="0001054E" w:rsidP="00412146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 </w:t>
      </w:r>
    </w:p>
    <w:p w14:paraId="03EBF677" w14:textId="2ECAFB08" w:rsidR="0001054E" w:rsidRPr="00167AC5" w:rsidRDefault="0001054E" w:rsidP="00883622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zajištění práv k užívání překládkou dotčených nemovitostí, tzn. uzavření smlouvy o smlouvě budoucí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s vlastníky nemovitostí dotčených překládkou SEK nebo vyvlastnění takového práva.</w:t>
      </w:r>
    </w:p>
    <w:p w14:paraId="0E5AE1C4" w14:textId="7DA8D5F6" w:rsidR="0001054E" w:rsidRPr="00167AC5" w:rsidRDefault="0001054E" w:rsidP="00E13778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(to vše dále jen „Předpoklady pro realizaci </w:t>
      </w:r>
      <w:r w:rsidR="00D8629D">
        <w:rPr>
          <w:rFonts w:cs="Arial"/>
          <w:sz w:val="22"/>
          <w:szCs w:val="22"/>
        </w:rPr>
        <w:t>P</w:t>
      </w:r>
      <w:r w:rsidRPr="00167AC5">
        <w:rPr>
          <w:rFonts w:cs="Arial"/>
          <w:sz w:val="22"/>
          <w:szCs w:val="22"/>
        </w:rPr>
        <w:t>řekládky SEK“).</w:t>
      </w:r>
    </w:p>
    <w:p w14:paraId="4F93C7F6" w14:textId="77777777" w:rsidR="0001054E" w:rsidRPr="00167AC5" w:rsidRDefault="0001054E" w:rsidP="00E13778">
      <w:pPr>
        <w:pStyle w:val="Zhlav"/>
        <w:rPr>
          <w:rFonts w:cs="Arial"/>
          <w:sz w:val="22"/>
          <w:szCs w:val="22"/>
        </w:rPr>
      </w:pPr>
    </w:p>
    <w:p w14:paraId="736B0533" w14:textId="3B2E636B" w:rsidR="0001054E" w:rsidRPr="00167AC5" w:rsidRDefault="0001054E" w:rsidP="00E13778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3.3 Bez zajištění Předpokladů pro realizaci </w:t>
      </w:r>
      <w:r w:rsidR="00D8629D">
        <w:rPr>
          <w:rFonts w:cs="Arial"/>
          <w:sz w:val="22"/>
          <w:szCs w:val="22"/>
        </w:rPr>
        <w:t>P</w:t>
      </w:r>
      <w:r w:rsidRPr="00167AC5">
        <w:rPr>
          <w:rFonts w:cs="Arial"/>
          <w:sz w:val="22"/>
          <w:szCs w:val="22"/>
        </w:rPr>
        <w:t>řekládky SEK nebude Překládka realizována.</w:t>
      </w:r>
    </w:p>
    <w:p w14:paraId="6BB377C0" w14:textId="77777777" w:rsidR="0001054E" w:rsidRPr="00167AC5" w:rsidRDefault="0001054E" w:rsidP="00E13778">
      <w:pPr>
        <w:pStyle w:val="Zhlav"/>
        <w:rPr>
          <w:rFonts w:cs="Arial"/>
          <w:sz w:val="22"/>
          <w:szCs w:val="22"/>
        </w:rPr>
      </w:pPr>
    </w:p>
    <w:p w14:paraId="5F05F543" w14:textId="7D2E1B79" w:rsidR="0001054E" w:rsidRPr="00167AC5" w:rsidRDefault="0001054E" w:rsidP="00D2201B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3.4 Vlastníkem přeložené SEK zůstává společnost </w:t>
      </w:r>
      <w:r w:rsidR="001D4B01" w:rsidRPr="00167AC5">
        <w:rPr>
          <w:rFonts w:ascii="Arial" w:hAnsi="Arial" w:cs="Arial"/>
          <w:sz w:val="22"/>
          <w:szCs w:val="22"/>
        </w:rPr>
        <w:t>CETIN.</w:t>
      </w:r>
      <w:r w:rsidRPr="00167AC5">
        <w:rPr>
          <w:rFonts w:ascii="Arial" w:hAnsi="Arial" w:cs="Arial"/>
          <w:sz w:val="22"/>
          <w:szCs w:val="22"/>
        </w:rPr>
        <w:t xml:space="preserve"> </w:t>
      </w:r>
    </w:p>
    <w:p w14:paraId="029EF691" w14:textId="77777777" w:rsidR="0001054E" w:rsidRPr="00167AC5" w:rsidRDefault="0001054E" w:rsidP="00D2201B">
      <w:pPr>
        <w:jc w:val="both"/>
        <w:rPr>
          <w:rFonts w:ascii="Arial" w:hAnsi="Arial" w:cs="Arial"/>
          <w:sz w:val="22"/>
          <w:szCs w:val="22"/>
        </w:rPr>
      </w:pPr>
    </w:p>
    <w:p w14:paraId="2765C962" w14:textId="0E84AD24" w:rsidR="0001054E" w:rsidRPr="00167AC5" w:rsidRDefault="0001054E" w:rsidP="0080752E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3.5 Společnost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je oprávněna realizací Překládky pověřit jinou osobu. Při realizaci Překládky jinou osobou nese společnost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odpovědnost, jako by Překládku realizovala sama. </w:t>
      </w:r>
    </w:p>
    <w:p w14:paraId="06EB6AA2" w14:textId="77777777" w:rsidR="0001054E" w:rsidRPr="00167AC5" w:rsidRDefault="0001054E" w:rsidP="0080752E">
      <w:pPr>
        <w:jc w:val="both"/>
        <w:rPr>
          <w:rFonts w:ascii="Arial" w:hAnsi="Arial" w:cs="Arial"/>
          <w:sz w:val="22"/>
          <w:szCs w:val="22"/>
        </w:rPr>
      </w:pPr>
    </w:p>
    <w:p w14:paraId="3FC51BD2" w14:textId="77777777" w:rsidR="0001054E" w:rsidRPr="00167AC5" w:rsidRDefault="0001054E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4</w:t>
      </w:r>
    </w:p>
    <w:p w14:paraId="07C928A0" w14:textId="77777777" w:rsidR="0001054E" w:rsidRPr="00167AC5" w:rsidRDefault="0001054E" w:rsidP="001A7CCD">
      <w:pPr>
        <w:pStyle w:val="Zhlav"/>
        <w:jc w:val="center"/>
        <w:rPr>
          <w:rFonts w:cs="Arial"/>
          <w:b/>
          <w:sz w:val="22"/>
          <w:szCs w:val="22"/>
        </w:rPr>
      </w:pPr>
      <w:r w:rsidRPr="00167AC5">
        <w:rPr>
          <w:rFonts w:cs="Arial"/>
          <w:b/>
          <w:sz w:val="22"/>
          <w:szCs w:val="22"/>
        </w:rPr>
        <w:t>Závazky spojené s překládkou SEK</w:t>
      </w:r>
    </w:p>
    <w:p w14:paraId="4B2833BA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605549D9" w14:textId="12F303FD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4.1 V souvislosti s realizací Překládky se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zavazuje </w:t>
      </w:r>
    </w:p>
    <w:p w14:paraId="42FEFD85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4B50C28A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- před realizací Překládky: </w:t>
      </w:r>
    </w:p>
    <w:p w14:paraId="7443FF32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6FA223E9" w14:textId="77777777" w:rsidR="0001054E" w:rsidRPr="00167AC5" w:rsidRDefault="0001054E" w:rsidP="004F0417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>zajistit vyhotovení Projektu,</w:t>
      </w:r>
    </w:p>
    <w:p w14:paraId="3A48A080" w14:textId="3C0D3E72" w:rsidR="0001054E" w:rsidRPr="00167AC5" w:rsidRDefault="0001054E" w:rsidP="004F0417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pokusit se uzavřít smlouvu o smlouvě budoucí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s vlastníky Překládkou dotčených nemovitostí, tzn. prokazatelně učinit vlastníkům Překládkou dotčených nemovitostí návrh takové smlouvy v souladu s § 5 zákona č. 184/2006 Sb. </w:t>
      </w:r>
    </w:p>
    <w:p w14:paraId="0F4215E9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754F4317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- po realizací Překládky: </w:t>
      </w:r>
    </w:p>
    <w:p w14:paraId="7CCDB313" w14:textId="77777777" w:rsidR="0001054E" w:rsidRPr="00167AC5" w:rsidRDefault="0001054E" w:rsidP="004F0417">
      <w:pPr>
        <w:pStyle w:val="Zhlav"/>
        <w:ind w:left="360"/>
        <w:rPr>
          <w:rFonts w:cs="Arial"/>
          <w:sz w:val="22"/>
          <w:szCs w:val="22"/>
        </w:rPr>
      </w:pPr>
    </w:p>
    <w:p w14:paraId="7A5BEB7E" w14:textId="040010D0" w:rsidR="0001054E" w:rsidRPr="00167AC5" w:rsidRDefault="0001054E" w:rsidP="004F0417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>zajistit dokumentaci skutečného provedení Překládky</w:t>
      </w:r>
      <w:r w:rsidR="009F6D48" w:rsidRPr="00167AC5">
        <w:rPr>
          <w:rFonts w:cs="Arial"/>
          <w:sz w:val="22"/>
          <w:szCs w:val="22"/>
        </w:rPr>
        <w:t>,</w:t>
      </w:r>
      <w:r w:rsidRPr="00167AC5">
        <w:rPr>
          <w:rFonts w:cs="Arial"/>
          <w:sz w:val="22"/>
          <w:szCs w:val="22"/>
        </w:rPr>
        <w:t xml:space="preserve"> </w:t>
      </w:r>
    </w:p>
    <w:p w14:paraId="336629E6" w14:textId="1D712AE4" w:rsidR="0001054E" w:rsidRPr="00167AC5" w:rsidRDefault="0001054E" w:rsidP="00BF3851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na základě uzavřených smluv o smlouvách budoucích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zajistit vyhotovení geometrického plánu</w:t>
      </w:r>
      <w:r w:rsidR="00C67F55">
        <w:rPr>
          <w:rFonts w:cs="Arial"/>
          <w:sz w:val="22"/>
          <w:szCs w:val="22"/>
        </w:rPr>
        <w:t xml:space="preserve"> </w:t>
      </w:r>
      <w:r w:rsidRPr="00167AC5">
        <w:rPr>
          <w:rFonts w:cs="Arial"/>
          <w:sz w:val="22"/>
          <w:szCs w:val="22"/>
        </w:rPr>
        <w:t xml:space="preserve">s vyznačením rozsahu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na Překládkou dotčených nemovitostech, uzavření smluv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s vlastníky Překládkou dotčených nemovitostí a zápis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do </w:t>
      </w:r>
      <w:r w:rsidR="00D8629D">
        <w:rPr>
          <w:rFonts w:cs="Arial"/>
          <w:sz w:val="22"/>
          <w:szCs w:val="22"/>
        </w:rPr>
        <w:t>K</w:t>
      </w:r>
      <w:r w:rsidRPr="00167AC5">
        <w:rPr>
          <w:rFonts w:cs="Arial"/>
          <w:sz w:val="22"/>
          <w:szCs w:val="22"/>
        </w:rPr>
        <w:t>atastru nemovitostí.</w:t>
      </w:r>
    </w:p>
    <w:p w14:paraId="71623066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lastRenderedPageBreak/>
        <w:t xml:space="preserve">                    </w:t>
      </w:r>
    </w:p>
    <w:p w14:paraId="5EE79CB5" w14:textId="359BF5B8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4.2 V souvislosti s provedením </w:t>
      </w:r>
      <w:r w:rsidR="00D8629D">
        <w:rPr>
          <w:rFonts w:cs="Arial"/>
          <w:sz w:val="22"/>
          <w:szCs w:val="22"/>
        </w:rPr>
        <w:t>P</w:t>
      </w:r>
      <w:r w:rsidRPr="00167AC5">
        <w:rPr>
          <w:rFonts w:cs="Arial"/>
          <w:sz w:val="22"/>
          <w:szCs w:val="22"/>
        </w:rPr>
        <w:t xml:space="preserve">řekládky se Stavebník zavazuje </w:t>
      </w:r>
    </w:p>
    <w:p w14:paraId="7673BC12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5102E318" w14:textId="7735E1C7" w:rsidR="0001054E" w:rsidRPr="00167AC5" w:rsidRDefault="00460019" w:rsidP="00460019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- </w:t>
      </w:r>
      <w:r w:rsidR="0001054E" w:rsidRPr="00167AC5">
        <w:rPr>
          <w:rFonts w:cs="Arial"/>
          <w:sz w:val="22"/>
          <w:szCs w:val="22"/>
        </w:rPr>
        <w:t xml:space="preserve">před realizací Překládky: </w:t>
      </w:r>
    </w:p>
    <w:p w14:paraId="5AB509A0" w14:textId="77777777" w:rsidR="00460019" w:rsidRPr="00167AC5" w:rsidRDefault="00460019" w:rsidP="001A7CCD">
      <w:pPr>
        <w:pStyle w:val="Zhlav"/>
        <w:ind w:left="360"/>
        <w:rPr>
          <w:rFonts w:cs="Arial"/>
          <w:sz w:val="22"/>
          <w:szCs w:val="22"/>
        </w:rPr>
      </w:pPr>
    </w:p>
    <w:p w14:paraId="76CEE090" w14:textId="3EB1675A" w:rsidR="0001054E" w:rsidRPr="00167AC5" w:rsidRDefault="0001054E" w:rsidP="001A7CCD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67AC5">
        <w:rPr>
          <w:rFonts w:ascii="Arial" w:hAnsi="Arial" w:cs="Arial"/>
        </w:rPr>
        <w:t xml:space="preserve">oznámit společnosti </w:t>
      </w:r>
      <w:r w:rsidR="001D4B01" w:rsidRPr="00167AC5">
        <w:rPr>
          <w:rFonts w:ascii="Arial" w:hAnsi="Arial" w:cs="Arial"/>
        </w:rPr>
        <w:t xml:space="preserve">CETIN </w:t>
      </w:r>
      <w:r w:rsidRPr="00167AC5">
        <w:rPr>
          <w:rFonts w:ascii="Arial" w:hAnsi="Arial" w:cs="Arial"/>
        </w:rPr>
        <w:t>nejpozději do 60 dnů před realizací Překládky stavební připravenost</w:t>
      </w:r>
      <w:r w:rsidR="009F6D48" w:rsidRPr="00167AC5">
        <w:rPr>
          <w:rFonts w:ascii="Arial" w:hAnsi="Arial" w:cs="Arial"/>
        </w:rPr>
        <w:t>,</w:t>
      </w:r>
    </w:p>
    <w:p w14:paraId="4C415B87" w14:textId="77777777" w:rsidR="00412146" w:rsidRPr="00167AC5" w:rsidRDefault="00412146" w:rsidP="004F0417">
      <w:pPr>
        <w:pStyle w:val="Zhlav"/>
        <w:rPr>
          <w:rFonts w:cs="Arial"/>
          <w:sz w:val="22"/>
          <w:szCs w:val="22"/>
        </w:rPr>
      </w:pPr>
    </w:p>
    <w:p w14:paraId="01C444D2" w14:textId="11319132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4.3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se zavazuje, že zajistí realizaci Překládky do </w:t>
      </w:r>
      <w:r w:rsidR="00C460B1" w:rsidRPr="00167AC5">
        <w:rPr>
          <w:rFonts w:cs="Arial"/>
          <w:sz w:val="22"/>
          <w:szCs w:val="22"/>
        </w:rPr>
        <w:t xml:space="preserve">3 </w:t>
      </w:r>
      <w:r w:rsidRPr="00167AC5">
        <w:rPr>
          <w:rFonts w:cs="Arial"/>
          <w:sz w:val="22"/>
          <w:szCs w:val="22"/>
        </w:rPr>
        <w:t xml:space="preserve">měsíců ode dne sepsání protokolu o stavební připravenosti mezi společností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a Stavebníkem, a dále za předpokladu, že nejpozději 2 měsíce před tímto datem budou zajištěny ve prospěch společnosti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všechny Předpoklady pro realizaci </w:t>
      </w:r>
      <w:r w:rsidR="00D8629D">
        <w:rPr>
          <w:rFonts w:cs="Arial"/>
          <w:sz w:val="22"/>
          <w:szCs w:val="22"/>
        </w:rPr>
        <w:t>P</w:t>
      </w:r>
      <w:r w:rsidRPr="00167AC5">
        <w:rPr>
          <w:rFonts w:cs="Arial"/>
          <w:sz w:val="22"/>
          <w:szCs w:val="22"/>
        </w:rPr>
        <w:t>řekládky SEK uvedené v Čl. 3 bodu 3.2 této smlouvy</w:t>
      </w:r>
      <w:r w:rsidR="00412146" w:rsidRPr="00167AC5">
        <w:rPr>
          <w:rFonts w:cs="Arial"/>
          <w:sz w:val="22"/>
          <w:szCs w:val="22"/>
        </w:rPr>
        <w:t>.</w:t>
      </w:r>
      <w:r w:rsidRPr="00167AC5">
        <w:rPr>
          <w:rFonts w:cs="Arial"/>
          <w:sz w:val="22"/>
          <w:szCs w:val="22"/>
        </w:rPr>
        <w:t xml:space="preserve"> </w:t>
      </w:r>
    </w:p>
    <w:p w14:paraId="6190E010" w14:textId="1778B076" w:rsidR="0001054E" w:rsidRPr="00167AC5" w:rsidRDefault="00557784" w:rsidP="004F0417">
      <w:pPr>
        <w:pStyle w:val="Zhla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dokončení </w:t>
      </w:r>
      <w:r w:rsidR="00F26FF6">
        <w:rPr>
          <w:rFonts w:cs="Arial"/>
          <w:sz w:val="22"/>
          <w:szCs w:val="22"/>
        </w:rPr>
        <w:t>Překládky</w:t>
      </w:r>
      <w:r w:rsidR="002F3532">
        <w:rPr>
          <w:rFonts w:cs="Arial"/>
          <w:sz w:val="22"/>
          <w:szCs w:val="22"/>
        </w:rPr>
        <w:t xml:space="preserve">, za předpokladu, že jsou splněny  </w:t>
      </w:r>
      <w:r w:rsidR="002F3532" w:rsidRPr="002F3532">
        <w:rPr>
          <w:rFonts w:cs="Arial"/>
          <w:sz w:val="22"/>
          <w:szCs w:val="22"/>
        </w:rPr>
        <w:t>všechny Předpoklady pro realizaci Překládky SEK uvedené v Čl. 3 bodu 3.2 této smlouvy</w:t>
      </w:r>
      <w:r w:rsidR="00F26FF6">
        <w:rPr>
          <w:rFonts w:cs="Arial"/>
          <w:sz w:val="22"/>
          <w:szCs w:val="22"/>
        </w:rPr>
        <w:t xml:space="preserve"> </w:t>
      </w:r>
      <w:r w:rsidR="002F3532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do </w:t>
      </w:r>
      <w:proofErr w:type="gramStart"/>
      <w:r>
        <w:rPr>
          <w:rFonts w:cs="Arial"/>
          <w:sz w:val="22"/>
          <w:szCs w:val="22"/>
        </w:rPr>
        <w:t>15.7.2016</w:t>
      </w:r>
      <w:proofErr w:type="gramEnd"/>
    </w:p>
    <w:p w14:paraId="0F3C13B1" w14:textId="77777777" w:rsidR="00557784" w:rsidRDefault="00557784" w:rsidP="004F0417">
      <w:pPr>
        <w:pStyle w:val="Zhlav"/>
        <w:rPr>
          <w:rFonts w:cs="Arial"/>
          <w:sz w:val="22"/>
          <w:szCs w:val="22"/>
        </w:rPr>
      </w:pPr>
    </w:p>
    <w:p w14:paraId="0DF0B35D" w14:textId="4A67EED1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4.4 Stavebník bere na vědomí, že mezi společností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a vlastníky Překládkou dotčených nemovitostí musí dojít s ohledem na ustanovení § 104 zákona č. 127/2005 Sb., k úpravě vzájemných právních vztahů v podobě uzavření písemné smlouvy o budoucí smlouvě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</w:t>
      </w:r>
      <w:r w:rsidR="00D8629D">
        <w:rPr>
          <w:rFonts w:cs="Arial"/>
          <w:sz w:val="22"/>
          <w:szCs w:val="22"/>
        </w:rPr>
        <w:t xml:space="preserve">a </w:t>
      </w:r>
      <w:r w:rsidRPr="00167AC5">
        <w:rPr>
          <w:rFonts w:cs="Arial"/>
          <w:sz w:val="22"/>
          <w:szCs w:val="22"/>
        </w:rPr>
        <w:t xml:space="preserve">po realizaci Překládky k uzavření smlouvy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event.</w:t>
      </w:r>
      <w:r w:rsidR="00C67F55">
        <w:rPr>
          <w:rFonts w:cs="Arial"/>
          <w:sz w:val="22"/>
          <w:szCs w:val="22"/>
        </w:rPr>
        <w:t xml:space="preserve"> </w:t>
      </w:r>
      <w:r w:rsidR="00D8629D">
        <w:rPr>
          <w:rFonts w:cs="Arial"/>
          <w:sz w:val="22"/>
          <w:szCs w:val="22"/>
        </w:rPr>
        <w:t>ke</w:t>
      </w:r>
      <w:r w:rsidRPr="00167AC5">
        <w:rPr>
          <w:rFonts w:cs="Arial"/>
          <w:sz w:val="22"/>
          <w:szCs w:val="22"/>
        </w:rPr>
        <w:t xml:space="preserve"> zřízení takového práva ve vyvlastňovacím řízení. Náhrady za zřízení takových služebností, které společnost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>vlastníkům dotčených nemovitostí uhradí, bude Stavebník</w:t>
      </w:r>
      <w:r w:rsidRPr="00167AC5">
        <w:rPr>
          <w:rFonts w:cs="Arial"/>
          <w:bCs/>
          <w:sz w:val="22"/>
          <w:szCs w:val="22"/>
        </w:rPr>
        <w:t xml:space="preserve"> s ohledem na ustanovení § 104 odst. 17 zákona č. 127/2005 Sb., povinen uhradit společnosti </w:t>
      </w:r>
      <w:r w:rsidR="001D4B01" w:rsidRPr="00167AC5">
        <w:rPr>
          <w:rFonts w:cs="Arial"/>
          <w:bCs/>
          <w:sz w:val="22"/>
          <w:szCs w:val="22"/>
        </w:rPr>
        <w:t xml:space="preserve">CETIN </w:t>
      </w:r>
      <w:r w:rsidRPr="00167AC5">
        <w:rPr>
          <w:rFonts w:cs="Arial"/>
          <w:bCs/>
          <w:sz w:val="22"/>
          <w:szCs w:val="22"/>
        </w:rPr>
        <w:t xml:space="preserve">jako náklady vzniklé společnosti </w:t>
      </w:r>
      <w:r w:rsidR="001D4B01" w:rsidRPr="00167AC5">
        <w:rPr>
          <w:rFonts w:cs="Arial"/>
          <w:bCs/>
          <w:sz w:val="22"/>
          <w:szCs w:val="22"/>
        </w:rPr>
        <w:t xml:space="preserve">CETIN </w:t>
      </w:r>
      <w:r w:rsidRPr="00167AC5">
        <w:rPr>
          <w:rFonts w:cs="Arial"/>
          <w:bCs/>
          <w:sz w:val="22"/>
          <w:szCs w:val="22"/>
        </w:rPr>
        <w:t xml:space="preserve">v souvislosti s Překládkou, stejně tak v případě nákladů společnosti </w:t>
      </w:r>
      <w:r w:rsidR="001D4B01" w:rsidRPr="00167AC5">
        <w:rPr>
          <w:rFonts w:cs="Arial"/>
          <w:bCs/>
          <w:sz w:val="22"/>
          <w:szCs w:val="22"/>
        </w:rPr>
        <w:t xml:space="preserve">CETIN </w:t>
      </w:r>
      <w:r w:rsidRPr="00167AC5">
        <w:rPr>
          <w:rFonts w:cs="Arial"/>
          <w:bCs/>
          <w:sz w:val="22"/>
          <w:szCs w:val="22"/>
        </w:rPr>
        <w:t xml:space="preserve">za uhrazení správních poplatků za vklad služebností do Katastru nemovitostí event. případně nezbytných nákladů vzniklých společnosti </w:t>
      </w:r>
      <w:r w:rsidR="001D4B01" w:rsidRPr="00167AC5">
        <w:rPr>
          <w:rFonts w:cs="Arial"/>
          <w:bCs/>
          <w:sz w:val="22"/>
          <w:szCs w:val="22"/>
        </w:rPr>
        <w:t xml:space="preserve">CETIN </w:t>
      </w:r>
      <w:r w:rsidRPr="00167AC5">
        <w:rPr>
          <w:rFonts w:cs="Arial"/>
          <w:bCs/>
          <w:sz w:val="22"/>
          <w:szCs w:val="22"/>
        </w:rPr>
        <w:t xml:space="preserve">v souvislosti s vyvlastňovacím řízením. </w:t>
      </w:r>
      <w:r w:rsidRPr="00167AC5">
        <w:rPr>
          <w:rFonts w:cs="Arial"/>
          <w:sz w:val="22"/>
          <w:szCs w:val="22"/>
        </w:rPr>
        <w:t xml:space="preserve">  </w:t>
      </w:r>
    </w:p>
    <w:p w14:paraId="661DB054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1C02738A" w14:textId="016F8842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4.5 Stavebník se zavazuje poskytnout společnosti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při uzavírání smlouvy o budoucí smlouvě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a po realizaci Překládky při uzavírání smlouvy o zřízení </w:t>
      </w:r>
      <w:r w:rsidR="00576D6B">
        <w:rPr>
          <w:rFonts w:cs="Arial"/>
          <w:sz w:val="22"/>
          <w:szCs w:val="22"/>
        </w:rPr>
        <w:t>služebnosti</w:t>
      </w:r>
      <w:r w:rsidRPr="00167AC5">
        <w:rPr>
          <w:rFonts w:cs="Arial"/>
          <w:sz w:val="22"/>
          <w:szCs w:val="22"/>
        </w:rPr>
        <w:t xml:space="preserve"> potřebnou součinnost.</w:t>
      </w:r>
    </w:p>
    <w:p w14:paraId="251733A0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06244756" w14:textId="2D7BA9C4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ab/>
        <w:t xml:space="preserve">4.6 Sjednaná lhůta realizace Překládky dle Čl. 4 bodu 4.3 této smlouvy se prodlužuje o tolik dnů, o kolik dnů byly práce k jejímu provedení přerušeny nebo nemohly být případně zahájeny z důvodu nikoliv na straně společnosti </w:t>
      </w:r>
      <w:r w:rsidR="008A5C6A" w:rsidRPr="00167AC5">
        <w:rPr>
          <w:rFonts w:cs="Arial"/>
          <w:sz w:val="22"/>
          <w:szCs w:val="22"/>
        </w:rPr>
        <w:t>CETIN</w:t>
      </w:r>
      <w:r w:rsidRPr="00167AC5">
        <w:rPr>
          <w:rFonts w:cs="Arial"/>
          <w:sz w:val="22"/>
          <w:szCs w:val="22"/>
        </w:rPr>
        <w:t>.</w:t>
      </w:r>
    </w:p>
    <w:p w14:paraId="38D16949" w14:textId="77777777" w:rsidR="0001054E" w:rsidRPr="00167AC5" w:rsidRDefault="0001054E" w:rsidP="004F0417">
      <w:pPr>
        <w:pStyle w:val="Zhlav"/>
        <w:rPr>
          <w:rFonts w:cs="Arial"/>
          <w:sz w:val="22"/>
          <w:szCs w:val="22"/>
        </w:rPr>
      </w:pPr>
    </w:p>
    <w:p w14:paraId="54C0F474" w14:textId="77777777" w:rsidR="0001054E" w:rsidRPr="00167AC5" w:rsidRDefault="0001054E" w:rsidP="004F2299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4.7 Dnem ukončení realizace Překládky je den, kdy je Stavebníkovi doručeno na adresu uvedenou v hlavičce této smlouvy nebo adresu elektronické pošty uvedenou v Čl. 8 této smlouvy oznámení o ukončení realizace Překládky. </w:t>
      </w:r>
    </w:p>
    <w:p w14:paraId="096EE54E" w14:textId="77777777" w:rsidR="0001054E" w:rsidRDefault="0001054E" w:rsidP="009236CF">
      <w:pPr>
        <w:jc w:val="center"/>
        <w:rPr>
          <w:rFonts w:ascii="Arial" w:hAnsi="Arial" w:cs="Arial"/>
          <w:b/>
          <w:sz w:val="22"/>
          <w:szCs w:val="22"/>
        </w:rPr>
      </w:pPr>
    </w:p>
    <w:p w14:paraId="146BC4DB" w14:textId="77777777" w:rsidR="004864A0" w:rsidRPr="00167AC5" w:rsidRDefault="004864A0" w:rsidP="009236CF">
      <w:pPr>
        <w:jc w:val="center"/>
        <w:rPr>
          <w:rFonts w:ascii="Arial" w:hAnsi="Arial" w:cs="Arial"/>
          <w:b/>
          <w:sz w:val="22"/>
          <w:szCs w:val="22"/>
        </w:rPr>
      </w:pPr>
    </w:p>
    <w:p w14:paraId="4B72E2D0" w14:textId="77777777" w:rsidR="0001054E" w:rsidRPr="00167AC5" w:rsidRDefault="0001054E" w:rsidP="004F229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5</w:t>
      </w:r>
    </w:p>
    <w:p w14:paraId="117432E3" w14:textId="0C16636E" w:rsidR="0001054E" w:rsidRPr="00167AC5" w:rsidRDefault="0001054E" w:rsidP="00604379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 xml:space="preserve">Náklady spojené s překládkou SEK </w:t>
      </w:r>
    </w:p>
    <w:p w14:paraId="31D0E277" w14:textId="77777777" w:rsidR="0001054E" w:rsidRPr="00167AC5" w:rsidRDefault="0001054E" w:rsidP="009236CF">
      <w:pPr>
        <w:pStyle w:val="Zhlav"/>
        <w:rPr>
          <w:rFonts w:cs="Arial"/>
          <w:sz w:val="22"/>
          <w:szCs w:val="22"/>
        </w:rPr>
      </w:pPr>
    </w:p>
    <w:p w14:paraId="358CCB51" w14:textId="52388F20" w:rsidR="0001054E" w:rsidRPr="00167AC5" w:rsidRDefault="0001054E" w:rsidP="009236CF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5.1 Stavebník je na základě zákona č. 127/2005 Sb. § 104 odst. 17 povinen nést náklady </w:t>
      </w:r>
      <w:r w:rsidR="00D8629D">
        <w:rPr>
          <w:rFonts w:cs="Arial"/>
          <w:sz w:val="22"/>
          <w:szCs w:val="22"/>
        </w:rPr>
        <w:t>P</w:t>
      </w:r>
      <w:r w:rsidRPr="00167AC5">
        <w:rPr>
          <w:rFonts w:cs="Arial"/>
          <w:sz w:val="22"/>
          <w:szCs w:val="22"/>
        </w:rPr>
        <w:t>řekládky dotčeného úseku SEK, přičemž takovými náklady jsou všechny nezbytné náklady vlastníka SEK, které mu v souvislosti s překládkou SEK vzniknou, a které by mu nevznikly, kdyby k překládce nedošlo.</w:t>
      </w:r>
    </w:p>
    <w:p w14:paraId="031CD134" w14:textId="77777777" w:rsidR="009F6D48" w:rsidRPr="00167AC5" w:rsidRDefault="009F6D48" w:rsidP="009236CF">
      <w:pPr>
        <w:pStyle w:val="Zhlav"/>
        <w:rPr>
          <w:rFonts w:cs="Arial"/>
          <w:sz w:val="22"/>
          <w:szCs w:val="22"/>
        </w:rPr>
      </w:pPr>
    </w:p>
    <w:p w14:paraId="1C7F1EBB" w14:textId="5ED7A068" w:rsidR="0001054E" w:rsidRDefault="0001054E" w:rsidP="001A7CCD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5.2 Výše nákladů Překládky stanovených na základě Cenového a technického návrhu ke dni uzavření této smlouvy činí </w:t>
      </w:r>
      <w:r w:rsidR="006D68A0">
        <w:rPr>
          <w:rFonts w:ascii="Arial" w:hAnsi="Arial" w:cs="Arial"/>
          <w:b/>
          <w:sz w:val="22"/>
          <w:szCs w:val="22"/>
        </w:rPr>
        <w:t>3.081.653</w:t>
      </w:r>
      <w:r w:rsidRPr="00167AC5">
        <w:rPr>
          <w:rFonts w:ascii="Arial" w:hAnsi="Arial" w:cs="Arial"/>
          <w:b/>
          <w:sz w:val="22"/>
          <w:szCs w:val="22"/>
        </w:rPr>
        <w:t>,-Kč</w:t>
      </w:r>
      <w:r w:rsidRPr="00167AC5">
        <w:rPr>
          <w:rFonts w:ascii="Arial" w:hAnsi="Arial" w:cs="Arial"/>
          <w:sz w:val="22"/>
          <w:szCs w:val="22"/>
        </w:rPr>
        <w:t xml:space="preserve"> </w:t>
      </w:r>
    </w:p>
    <w:p w14:paraId="5D169E3A" w14:textId="6E42FEDD" w:rsidR="00D8629D" w:rsidRPr="00167AC5" w:rsidRDefault="00D8629D" w:rsidP="001A7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Překládka na základě zákona č. 127/2005 Sb. je mimo předmět daně z přidané hodnoty</w:t>
      </w:r>
      <w:r w:rsidR="00AC7C54">
        <w:rPr>
          <w:rFonts w:ascii="Arial" w:hAnsi="Arial" w:cs="Arial"/>
          <w:sz w:val="22"/>
          <w:szCs w:val="22"/>
        </w:rPr>
        <w:t>.</w:t>
      </w:r>
    </w:p>
    <w:p w14:paraId="53CA9F1C" w14:textId="1B3860BE" w:rsidR="0001054E" w:rsidRPr="00167AC5" w:rsidRDefault="0001054E" w:rsidP="001A7CCD">
      <w:pPr>
        <w:rPr>
          <w:rFonts w:ascii="Arial" w:hAnsi="Arial" w:cs="Arial"/>
          <w:sz w:val="22"/>
          <w:szCs w:val="22"/>
          <w:lang w:eastAsia="cs-CZ"/>
        </w:rPr>
      </w:pPr>
      <w:r w:rsidRPr="00167AC5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E0054F1" w14:textId="2442C3D0" w:rsidR="0001054E" w:rsidRPr="00167AC5" w:rsidRDefault="0001054E" w:rsidP="001A7CC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67AC5">
        <w:rPr>
          <w:rFonts w:ascii="Arial" w:hAnsi="Arial" w:cs="Arial"/>
          <w:sz w:val="22"/>
          <w:szCs w:val="22"/>
          <w:lang w:eastAsia="cs-CZ"/>
        </w:rPr>
        <w:t>Stavebník bere na vědomí, že tato výše nákladů byla stanovena na základě měrných nákladů</w:t>
      </w:r>
      <w:r w:rsidR="00593147" w:rsidRPr="00167AC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67AC5">
        <w:rPr>
          <w:rFonts w:ascii="Arial" w:hAnsi="Arial" w:cs="Arial"/>
          <w:sz w:val="22"/>
          <w:szCs w:val="22"/>
          <w:lang w:eastAsia="cs-CZ"/>
        </w:rPr>
        <w:t xml:space="preserve">společnosti </w:t>
      </w:r>
      <w:r w:rsidR="008A5C6A" w:rsidRPr="00167AC5">
        <w:rPr>
          <w:rFonts w:ascii="Arial" w:hAnsi="Arial" w:cs="Arial"/>
          <w:sz w:val="22"/>
          <w:szCs w:val="22"/>
          <w:lang w:eastAsia="cs-CZ"/>
        </w:rPr>
        <w:t>CETIN</w:t>
      </w:r>
      <w:r w:rsidR="00B05211" w:rsidRPr="00167AC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67AC5">
        <w:rPr>
          <w:rFonts w:ascii="Arial" w:hAnsi="Arial" w:cs="Arial"/>
          <w:sz w:val="22"/>
          <w:szCs w:val="22"/>
          <w:lang w:eastAsia="cs-CZ"/>
        </w:rPr>
        <w:t>ke dni zpracování této Smlouvy a vzhledem k nutnosti koordinace s</w:t>
      </w:r>
      <w:r w:rsidR="00593147" w:rsidRPr="00167AC5">
        <w:rPr>
          <w:rFonts w:ascii="Arial" w:hAnsi="Arial" w:cs="Arial"/>
          <w:sz w:val="22"/>
          <w:szCs w:val="22"/>
          <w:lang w:eastAsia="cs-CZ"/>
        </w:rPr>
        <w:t> </w:t>
      </w:r>
      <w:r w:rsidRPr="00167AC5">
        <w:rPr>
          <w:rFonts w:ascii="Arial" w:hAnsi="Arial" w:cs="Arial"/>
          <w:sz w:val="22"/>
          <w:szCs w:val="22"/>
          <w:lang w:eastAsia="cs-CZ"/>
        </w:rPr>
        <w:t>nosnou</w:t>
      </w:r>
      <w:r w:rsidR="00593147" w:rsidRPr="00167AC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67AC5">
        <w:rPr>
          <w:rFonts w:ascii="Arial" w:hAnsi="Arial" w:cs="Arial"/>
          <w:sz w:val="22"/>
          <w:szCs w:val="22"/>
          <w:lang w:eastAsia="cs-CZ"/>
        </w:rPr>
        <w:t>stavbou Stavebníka, jejíž rozsah nelze zejména v rámci nákladového druhu "Zemní práce"</w:t>
      </w:r>
      <w:r w:rsidR="00593147" w:rsidRPr="00167AC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167AC5">
        <w:rPr>
          <w:rFonts w:ascii="Arial" w:hAnsi="Arial" w:cs="Arial"/>
          <w:sz w:val="22"/>
          <w:szCs w:val="22"/>
          <w:lang w:eastAsia="cs-CZ"/>
        </w:rPr>
        <w:t>předem jednoznačně vymezit, je nutné tuto specifikaci nákladů chápat jako orientační.</w:t>
      </w:r>
    </w:p>
    <w:p w14:paraId="0D5BE909" w14:textId="77777777" w:rsidR="0001054E" w:rsidRPr="00167AC5" w:rsidRDefault="0001054E" w:rsidP="008C46E8">
      <w:pPr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</w:p>
    <w:p w14:paraId="1A07B412" w14:textId="7AC39AC8" w:rsidR="000C0977" w:rsidRPr="00167AC5" w:rsidRDefault="0001054E" w:rsidP="000C0977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5.3 </w:t>
      </w:r>
      <w:r w:rsidR="00D8629D">
        <w:rPr>
          <w:rFonts w:cs="Arial"/>
          <w:sz w:val="22"/>
          <w:szCs w:val="22"/>
        </w:rPr>
        <w:t>Skutečná v</w:t>
      </w:r>
      <w:r w:rsidRPr="00167AC5">
        <w:rPr>
          <w:rFonts w:cs="Arial"/>
          <w:sz w:val="22"/>
          <w:szCs w:val="22"/>
        </w:rPr>
        <w:t xml:space="preserve">ýše nákladů Překládky bude stanovena po vyhotovení Projektu, na jeho základě (dále jen „Náklady Překládky stanovené na základě Projektu“). Společnost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písemně oznámí do </w:t>
      </w:r>
      <w:r w:rsidR="002825B6" w:rsidRPr="00167AC5">
        <w:rPr>
          <w:rFonts w:cs="Arial"/>
          <w:sz w:val="22"/>
          <w:szCs w:val="22"/>
        </w:rPr>
        <w:t xml:space="preserve">6 </w:t>
      </w:r>
      <w:r w:rsidRPr="00167AC5">
        <w:rPr>
          <w:rFonts w:cs="Arial"/>
          <w:sz w:val="22"/>
          <w:szCs w:val="22"/>
        </w:rPr>
        <w:t>měsíců od uzavření této smlouvy Stavebníkovi výši Nákladů Překládky stanovených na základě Projektu.</w:t>
      </w:r>
    </w:p>
    <w:p w14:paraId="35DBA29E" w14:textId="77777777" w:rsidR="000C0977" w:rsidRPr="00167AC5" w:rsidRDefault="000C0977" w:rsidP="000C0977">
      <w:pPr>
        <w:jc w:val="both"/>
        <w:rPr>
          <w:rFonts w:ascii="Arial" w:hAnsi="Arial" w:cs="Arial"/>
          <w:sz w:val="22"/>
          <w:szCs w:val="22"/>
        </w:rPr>
      </w:pPr>
    </w:p>
    <w:p w14:paraId="69D1A3B0" w14:textId="6487EDC1" w:rsidR="0001054E" w:rsidRPr="00167AC5" w:rsidRDefault="0001054E" w:rsidP="00472DBE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5.</w:t>
      </w:r>
      <w:r w:rsidR="00977CB1" w:rsidRPr="00167AC5">
        <w:rPr>
          <w:rFonts w:ascii="Arial" w:hAnsi="Arial" w:cs="Arial"/>
          <w:sz w:val="22"/>
          <w:szCs w:val="22"/>
        </w:rPr>
        <w:t>4</w:t>
      </w:r>
      <w:r w:rsidRPr="00167AC5">
        <w:rPr>
          <w:rFonts w:ascii="Arial" w:hAnsi="Arial" w:cs="Arial"/>
          <w:sz w:val="22"/>
          <w:szCs w:val="22"/>
        </w:rPr>
        <w:t xml:space="preserve"> V případě, že v souvislosti s realizací Překládky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vzniknou další nezbytné náklady na Překládku, které nejsou vyčísleny v Čl. 5 bod 5.2 této smlouvy, Stavebník se zavazuje je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uhradit za předpokladu, že nebudou zahrnuty v nákladech Překládky stanovených po vyhotovení Projektu ve smyslu čl. 5 bodu 5.3 této smlouvy. </w:t>
      </w:r>
    </w:p>
    <w:p w14:paraId="020A8C43" w14:textId="77777777" w:rsidR="00857578" w:rsidRPr="00167AC5" w:rsidRDefault="00857578" w:rsidP="004864A0">
      <w:pPr>
        <w:outlineLvl w:val="0"/>
        <w:rPr>
          <w:rFonts w:ascii="Arial" w:hAnsi="Arial" w:cs="Arial"/>
          <w:b/>
          <w:sz w:val="22"/>
          <w:szCs w:val="22"/>
        </w:rPr>
      </w:pPr>
    </w:p>
    <w:p w14:paraId="49EDBAB3" w14:textId="77777777" w:rsidR="00D8629D" w:rsidRPr="001A3B87" w:rsidRDefault="00D8629D" w:rsidP="004864A0">
      <w:pPr>
        <w:outlineLvl w:val="0"/>
        <w:rPr>
          <w:rFonts w:ascii="Arial" w:hAnsi="Arial" w:cs="Arial"/>
          <w:b/>
          <w:sz w:val="22"/>
          <w:szCs w:val="22"/>
        </w:rPr>
      </w:pPr>
    </w:p>
    <w:p w14:paraId="40203BB8" w14:textId="77777777" w:rsidR="00D8629D" w:rsidRPr="001A3B87" w:rsidRDefault="00D8629D" w:rsidP="00D862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F9FE1C1" w14:textId="77777777" w:rsidR="00D8629D" w:rsidRPr="001A3B87" w:rsidRDefault="00D8629D" w:rsidP="00D862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3B87">
        <w:rPr>
          <w:rFonts w:ascii="Arial" w:hAnsi="Arial" w:cs="Arial"/>
          <w:b/>
          <w:sz w:val="22"/>
          <w:szCs w:val="22"/>
        </w:rPr>
        <w:t>Čl. 6</w:t>
      </w:r>
    </w:p>
    <w:p w14:paraId="23A46FC6" w14:textId="77777777" w:rsidR="00D8629D" w:rsidRPr="001A3B87" w:rsidRDefault="00D8629D" w:rsidP="00D8629D">
      <w:pPr>
        <w:jc w:val="center"/>
        <w:rPr>
          <w:rFonts w:ascii="Arial" w:hAnsi="Arial" w:cs="Arial"/>
          <w:b/>
          <w:sz w:val="22"/>
          <w:szCs w:val="22"/>
        </w:rPr>
      </w:pPr>
      <w:r w:rsidRPr="001A3B87">
        <w:rPr>
          <w:rFonts w:ascii="Arial" w:hAnsi="Arial" w:cs="Arial"/>
          <w:b/>
          <w:sz w:val="22"/>
          <w:szCs w:val="22"/>
        </w:rPr>
        <w:t xml:space="preserve">Platební podmínky </w:t>
      </w:r>
    </w:p>
    <w:p w14:paraId="7660BD6B" w14:textId="77777777" w:rsidR="00D8629D" w:rsidRPr="001A3B87" w:rsidRDefault="00D8629D" w:rsidP="00D8629D">
      <w:pPr>
        <w:jc w:val="center"/>
        <w:rPr>
          <w:rFonts w:ascii="Arial" w:hAnsi="Arial" w:cs="Arial"/>
          <w:b/>
          <w:sz w:val="22"/>
          <w:szCs w:val="22"/>
        </w:rPr>
      </w:pPr>
    </w:p>
    <w:p w14:paraId="784F9E70" w14:textId="2C847B0A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3B87">
        <w:rPr>
          <w:rFonts w:ascii="Arial" w:hAnsi="Arial" w:cs="Arial"/>
          <w:sz w:val="22"/>
          <w:szCs w:val="22"/>
          <w:lang w:eastAsia="cs-CZ"/>
        </w:rPr>
        <w:t>6.1 Náklady na Překládku ve výši skutečně provedených prací a nákladů dle Čl. 5 bod 5.</w:t>
      </w:r>
      <w:r w:rsidR="00576D6B">
        <w:rPr>
          <w:rFonts w:ascii="Arial" w:hAnsi="Arial" w:cs="Arial"/>
          <w:sz w:val="22"/>
          <w:szCs w:val="22"/>
          <w:lang w:eastAsia="cs-CZ"/>
        </w:rPr>
        <w:t>3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této smlouvy je Stavebník povinen uhradit na základě faktury po realizaci Překládky do </w:t>
      </w:r>
      <w:r>
        <w:rPr>
          <w:rFonts w:ascii="Arial" w:hAnsi="Arial" w:cs="Arial"/>
          <w:sz w:val="22"/>
          <w:szCs w:val="22"/>
          <w:lang w:eastAsia="cs-CZ"/>
        </w:rPr>
        <w:t>30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dnů ode dne je</w:t>
      </w:r>
      <w:r>
        <w:rPr>
          <w:rFonts w:ascii="Arial" w:hAnsi="Arial" w:cs="Arial"/>
          <w:sz w:val="22"/>
          <w:szCs w:val="22"/>
          <w:lang w:eastAsia="cs-CZ"/>
        </w:rPr>
        <w:t>jí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ho vystavení. </w:t>
      </w:r>
    </w:p>
    <w:p w14:paraId="217E3689" w14:textId="77777777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1FEE563" w14:textId="7171058C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3B87">
        <w:rPr>
          <w:rFonts w:ascii="Arial" w:hAnsi="Arial" w:cs="Arial"/>
          <w:sz w:val="22"/>
          <w:szCs w:val="22"/>
          <w:lang w:eastAsia="cs-CZ"/>
        </w:rPr>
        <w:t xml:space="preserve">6.2 </w:t>
      </w:r>
      <w:r>
        <w:rPr>
          <w:rFonts w:ascii="Arial" w:hAnsi="Arial" w:cs="Arial"/>
          <w:sz w:val="22"/>
          <w:szCs w:val="22"/>
          <w:lang w:eastAsia="cs-CZ"/>
        </w:rPr>
        <w:t>Faktura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dle Čl. 6 bod 6.1 bude vystave</w:t>
      </w:r>
      <w:r>
        <w:rPr>
          <w:rFonts w:ascii="Arial" w:hAnsi="Arial" w:cs="Arial"/>
          <w:sz w:val="22"/>
          <w:szCs w:val="22"/>
          <w:lang w:eastAsia="cs-CZ"/>
        </w:rPr>
        <w:t>na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do </w:t>
      </w:r>
      <w:r>
        <w:rPr>
          <w:rFonts w:ascii="Arial" w:hAnsi="Arial" w:cs="Arial"/>
          <w:sz w:val="22"/>
          <w:szCs w:val="22"/>
          <w:lang w:eastAsia="cs-CZ"/>
        </w:rPr>
        <w:t>15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dnů od ukončení realizace Překládky ve smyslu čl. 4 bod. 4</w:t>
      </w:r>
      <w:r>
        <w:rPr>
          <w:rFonts w:ascii="Arial" w:hAnsi="Arial" w:cs="Arial"/>
          <w:sz w:val="22"/>
          <w:szCs w:val="22"/>
          <w:lang w:eastAsia="cs-CZ"/>
        </w:rPr>
        <w:t>.7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této smlouvy a </w:t>
      </w:r>
      <w:r>
        <w:rPr>
          <w:rFonts w:ascii="Arial" w:hAnsi="Arial" w:cs="Arial"/>
          <w:sz w:val="22"/>
          <w:szCs w:val="22"/>
          <w:lang w:eastAsia="cs-CZ"/>
        </w:rPr>
        <w:t xml:space="preserve">neprodleně doručena stavebníkovi. </w:t>
      </w:r>
      <w:r w:rsidRPr="001A3B87">
        <w:rPr>
          <w:rFonts w:ascii="Arial" w:hAnsi="Arial" w:cs="Arial"/>
          <w:sz w:val="22"/>
          <w:szCs w:val="22"/>
          <w:lang w:eastAsia="cs-CZ"/>
        </w:rPr>
        <w:t>Stavebník je povinen uhradit j</w:t>
      </w:r>
      <w:r>
        <w:rPr>
          <w:rFonts w:ascii="Arial" w:hAnsi="Arial" w:cs="Arial"/>
          <w:sz w:val="22"/>
          <w:szCs w:val="22"/>
          <w:lang w:eastAsia="cs-CZ"/>
        </w:rPr>
        <w:t>i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ve lhůtě splatnosti. </w:t>
      </w:r>
    </w:p>
    <w:p w14:paraId="2AB2C29C" w14:textId="77777777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6E0A4A1" w14:textId="77777777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3B87">
        <w:rPr>
          <w:rFonts w:ascii="Arial" w:hAnsi="Arial" w:cs="Arial"/>
          <w:sz w:val="22"/>
          <w:szCs w:val="22"/>
          <w:lang w:eastAsia="cs-CZ"/>
        </w:rPr>
        <w:t xml:space="preserve">6.3 </w:t>
      </w:r>
      <w:r>
        <w:rPr>
          <w:rFonts w:ascii="Arial" w:hAnsi="Arial" w:cs="Arial"/>
          <w:sz w:val="22"/>
          <w:szCs w:val="22"/>
          <w:lang w:eastAsia="cs-CZ"/>
        </w:rPr>
        <w:t xml:space="preserve">Faktura </w:t>
      </w:r>
      <w:r w:rsidRPr="001A3B87">
        <w:rPr>
          <w:rFonts w:ascii="Arial" w:hAnsi="Arial" w:cs="Arial"/>
          <w:sz w:val="22"/>
          <w:szCs w:val="22"/>
          <w:lang w:eastAsia="cs-CZ"/>
        </w:rPr>
        <w:t>bude Stavebníkovi zasílán</w:t>
      </w:r>
      <w:r>
        <w:rPr>
          <w:rFonts w:ascii="Arial" w:hAnsi="Arial" w:cs="Arial"/>
          <w:sz w:val="22"/>
          <w:szCs w:val="22"/>
          <w:lang w:eastAsia="cs-CZ"/>
        </w:rPr>
        <w:t>a</w:t>
      </w:r>
      <w:r w:rsidRPr="001A3B87">
        <w:rPr>
          <w:rFonts w:ascii="Arial" w:hAnsi="Arial" w:cs="Arial"/>
          <w:sz w:val="22"/>
          <w:szCs w:val="22"/>
          <w:lang w:eastAsia="cs-CZ"/>
        </w:rPr>
        <w:t xml:space="preserve"> na adresu uvedenou v hlavičce této smlouvy.  </w:t>
      </w:r>
    </w:p>
    <w:p w14:paraId="131889AF" w14:textId="77777777" w:rsidR="00D8629D" w:rsidRPr="001A3B87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F66C635" w14:textId="17EEC0AD" w:rsidR="00D8629D" w:rsidRPr="004864A0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4864A0">
        <w:rPr>
          <w:rFonts w:ascii="Arial" w:hAnsi="Arial" w:cs="Arial"/>
          <w:sz w:val="22"/>
          <w:szCs w:val="22"/>
          <w:lang w:eastAsia="cs-CZ"/>
        </w:rPr>
        <w:t>6.4 Náklady společnosti CETIN zmiňované v Čl. 5 bod 5.</w:t>
      </w:r>
      <w:r w:rsidR="00576D6B">
        <w:rPr>
          <w:rFonts w:ascii="Arial" w:hAnsi="Arial" w:cs="Arial"/>
          <w:sz w:val="22"/>
          <w:szCs w:val="22"/>
          <w:lang w:eastAsia="cs-CZ"/>
        </w:rPr>
        <w:t>4</w:t>
      </w:r>
      <w:r w:rsidRPr="004864A0">
        <w:rPr>
          <w:rFonts w:ascii="Arial" w:hAnsi="Arial" w:cs="Arial"/>
          <w:sz w:val="22"/>
          <w:szCs w:val="22"/>
          <w:lang w:eastAsia="cs-CZ"/>
        </w:rPr>
        <w:t xml:space="preserve"> budou hrazeny </w:t>
      </w:r>
      <w:proofErr w:type="gramStart"/>
      <w:r w:rsidRPr="004864A0">
        <w:rPr>
          <w:rFonts w:ascii="Arial" w:hAnsi="Arial" w:cs="Arial"/>
          <w:sz w:val="22"/>
          <w:szCs w:val="22"/>
          <w:lang w:eastAsia="cs-CZ"/>
        </w:rPr>
        <w:t>Stavebníkem  odděleně</w:t>
      </w:r>
      <w:proofErr w:type="gramEnd"/>
      <w:r w:rsidRPr="004864A0">
        <w:rPr>
          <w:rFonts w:ascii="Arial" w:hAnsi="Arial" w:cs="Arial"/>
          <w:sz w:val="22"/>
          <w:szCs w:val="22"/>
          <w:lang w:eastAsia="cs-CZ"/>
        </w:rPr>
        <w:t xml:space="preserve"> na základě samostatné faktury vystavené společností CETIN a Stavebník je povinen je uhradit ve lhůtě </w:t>
      </w:r>
      <w:r w:rsidRPr="004864A0">
        <w:rPr>
          <w:rFonts w:ascii="Arial" w:hAnsi="Arial" w:cs="Arial"/>
          <w:sz w:val="22"/>
          <w:szCs w:val="22"/>
        </w:rPr>
        <w:t>30 dnů od doručení faktury</w:t>
      </w:r>
      <w:r w:rsidRPr="004864A0">
        <w:rPr>
          <w:rFonts w:ascii="Arial" w:hAnsi="Arial" w:cs="Arial"/>
          <w:sz w:val="22"/>
          <w:szCs w:val="22"/>
          <w:lang w:eastAsia="cs-CZ"/>
        </w:rPr>
        <w:t xml:space="preserve">. </w:t>
      </w:r>
    </w:p>
    <w:p w14:paraId="14CEAB9C" w14:textId="77777777" w:rsidR="00D8629D" w:rsidRPr="004864A0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79A36AB" w14:textId="77777777" w:rsidR="00D8629D" w:rsidRPr="004864A0" w:rsidRDefault="00D8629D" w:rsidP="0025075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4864A0">
        <w:rPr>
          <w:rFonts w:ascii="Arial" w:hAnsi="Arial" w:cs="Arial"/>
          <w:sz w:val="22"/>
          <w:szCs w:val="22"/>
          <w:lang w:eastAsia="cs-CZ"/>
        </w:rPr>
        <w:t xml:space="preserve">6.5 Náklady dle této Smlouvy budou Stavebníkem hrazeny na účet společnosti CETIN uvedený v hlavičce této smlouvy, pokud nebude fakturou vystavenou společností CETIN stanoveno jinak. </w:t>
      </w:r>
    </w:p>
    <w:p w14:paraId="52302466" w14:textId="77777777" w:rsidR="00D8629D" w:rsidRPr="004864A0" w:rsidRDefault="00D8629D" w:rsidP="00250754">
      <w:pPr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  <w:r w:rsidRPr="004864A0">
        <w:rPr>
          <w:rFonts w:ascii="Arial" w:hAnsi="Arial" w:cs="Arial"/>
          <w:sz w:val="22"/>
          <w:szCs w:val="22"/>
          <w:lang w:eastAsia="cs-CZ"/>
        </w:rPr>
        <w:t>Dnem úhrady faktury (zaplacením fakturovaných nákladů) se rozumí den připsání účtované (fakturované) částky na účet společnosti CETIN</w:t>
      </w:r>
      <w:r w:rsidRPr="004864A0">
        <w:rPr>
          <w:rFonts w:ascii="Arial" w:hAnsi="Arial" w:cs="Arial"/>
          <w:color w:val="FF0000"/>
          <w:sz w:val="22"/>
          <w:szCs w:val="22"/>
          <w:lang w:eastAsia="cs-CZ"/>
        </w:rPr>
        <w:t>.</w:t>
      </w:r>
    </w:p>
    <w:p w14:paraId="60DFDD44" w14:textId="77777777" w:rsidR="009D5185" w:rsidRPr="004864A0" w:rsidRDefault="009D5185" w:rsidP="00ED5E6F">
      <w:pPr>
        <w:outlineLvl w:val="0"/>
        <w:rPr>
          <w:rFonts w:ascii="Arial" w:hAnsi="Arial" w:cs="Arial"/>
          <w:b/>
          <w:sz w:val="22"/>
          <w:szCs w:val="22"/>
        </w:rPr>
      </w:pPr>
    </w:p>
    <w:p w14:paraId="073869A6" w14:textId="77777777" w:rsidR="009D5185" w:rsidRPr="004864A0" w:rsidRDefault="009D5185" w:rsidP="00CE314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F3458A1" w14:textId="77777777" w:rsidR="0001054E" w:rsidRPr="004864A0" w:rsidRDefault="0001054E" w:rsidP="00CE314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64A0">
        <w:rPr>
          <w:rFonts w:ascii="Arial" w:hAnsi="Arial" w:cs="Arial"/>
          <w:b/>
          <w:sz w:val="22"/>
          <w:szCs w:val="22"/>
        </w:rPr>
        <w:t>Čl. 7</w:t>
      </w:r>
    </w:p>
    <w:p w14:paraId="3638D8C7" w14:textId="77777777" w:rsidR="0001054E" w:rsidRPr="004864A0" w:rsidRDefault="0001054E" w:rsidP="00CE3147">
      <w:pPr>
        <w:jc w:val="center"/>
        <w:rPr>
          <w:rFonts w:ascii="Arial" w:hAnsi="Arial" w:cs="Arial"/>
          <w:b/>
          <w:sz w:val="22"/>
          <w:szCs w:val="22"/>
        </w:rPr>
      </w:pPr>
      <w:r w:rsidRPr="004864A0">
        <w:rPr>
          <w:rFonts w:ascii="Arial" w:hAnsi="Arial" w:cs="Arial"/>
          <w:b/>
          <w:sz w:val="22"/>
          <w:szCs w:val="22"/>
        </w:rPr>
        <w:t>Sankce</w:t>
      </w:r>
    </w:p>
    <w:p w14:paraId="3DE11E4A" w14:textId="77777777" w:rsidR="0001054E" w:rsidRPr="004864A0" w:rsidRDefault="0001054E" w:rsidP="00CE3147">
      <w:pPr>
        <w:rPr>
          <w:rFonts w:ascii="Arial" w:hAnsi="Arial" w:cs="Arial"/>
          <w:sz w:val="22"/>
          <w:szCs w:val="22"/>
        </w:rPr>
      </w:pPr>
    </w:p>
    <w:p w14:paraId="0053C81D" w14:textId="2A409935" w:rsidR="0001054E" w:rsidRDefault="0001054E" w:rsidP="00CE3147">
      <w:pPr>
        <w:jc w:val="both"/>
        <w:rPr>
          <w:rFonts w:ascii="Arial" w:hAnsi="Arial" w:cs="Arial"/>
          <w:sz w:val="22"/>
          <w:szCs w:val="22"/>
        </w:rPr>
      </w:pPr>
      <w:r w:rsidRPr="004864A0">
        <w:rPr>
          <w:rFonts w:ascii="Arial" w:hAnsi="Arial" w:cs="Arial"/>
          <w:sz w:val="22"/>
          <w:szCs w:val="22"/>
        </w:rPr>
        <w:t xml:space="preserve">7.1. Strany této smlouvy si sjednávají pro případ prodlení Stavebníka s úhradou některé částky, k jejíž úhradě je dle této smlouvy povinen, povinnost Stavebníka zaplatit společnosti </w:t>
      </w:r>
      <w:r w:rsidR="001D4B01" w:rsidRPr="004864A0">
        <w:rPr>
          <w:rFonts w:ascii="Arial" w:hAnsi="Arial" w:cs="Arial"/>
          <w:sz w:val="22"/>
          <w:szCs w:val="22"/>
        </w:rPr>
        <w:t xml:space="preserve">CETIN </w:t>
      </w:r>
      <w:r w:rsidRPr="004864A0">
        <w:rPr>
          <w:rFonts w:ascii="Arial" w:hAnsi="Arial" w:cs="Arial"/>
          <w:sz w:val="22"/>
          <w:szCs w:val="22"/>
        </w:rPr>
        <w:t>smluvní pokutu ve výši 0,3 % z dlužné částky za každý den prodlení.</w:t>
      </w:r>
    </w:p>
    <w:p w14:paraId="09E809EC" w14:textId="77777777" w:rsidR="00911AF1" w:rsidRDefault="00911AF1" w:rsidP="00CE3147">
      <w:pPr>
        <w:jc w:val="both"/>
        <w:rPr>
          <w:rFonts w:ascii="Arial" w:hAnsi="Arial" w:cs="Arial"/>
          <w:sz w:val="22"/>
          <w:szCs w:val="22"/>
        </w:rPr>
      </w:pPr>
    </w:p>
    <w:p w14:paraId="25D15DC8" w14:textId="2C8A9A17" w:rsidR="00911AF1" w:rsidRDefault="00911AF1" w:rsidP="00CE3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 </w:t>
      </w:r>
      <w:r w:rsidRPr="00911AF1">
        <w:rPr>
          <w:rFonts w:ascii="Arial" w:hAnsi="Arial" w:cs="Arial"/>
          <w:sz w:val="22"/>
          <w:szCs w:val="22"/>
        </w:rPr>
        <w:t xml:space="preserve">Strany této smlouvy si sjednávají pro případ </w:t>
      </w:r>
      <w:r>
        <w:rPr>
          <w:rFonts w:ascii="Arial" w:hAnsi="Arial" w:cs="Arial"/>
          <w:sz w:val="22"/>
          <w:szCs w:val="22"/>
        </w:rPr>
        <w:t xml:space="preserve">porušení povinnosti </w:t>
      </w:r>
      <w:proofErr w:type="spellStart"/>
      <w:r>
        <w:rPr>
          <w:rFonts w:ascii="Arial" w:hAnsi="Arial" w:cs="Arial"/>
          <w:sz w:val="22"/>
          <w:szCs w:val="22"/>
        </w:rPr>
        <w:t>CETINu</w:t>
      </w:r>
      <w:proofErr w:type="spellEnd"/>
      <w:r>
        <w:rPr>
          <w:rFonts w:ascii="Arial" w:hAnsi="Arial" w:cs="Arial"/>
          <w:sz w:val="22"/>
          <w:szCs w:val="22"/>
        </w:rPr>
        <w:t xml:space="preserve"> dle čl. </w:t>
      </w:r>
      <w:proofErr w:type="gramStart"/>
      <w:r>
        <w:rPr>
          <w:rFonts w:ascii="Arial" w:hAnsi="Arial" w:cs="Arial"/>
          <w:sz w:val="22"/>
          <w:szCs w:val="22"/>
        </w:rPr>
        <w:t>4.1. této</w:t>
      </w:r>
      <w:proofErr w:type="gramEnd"/>
      <w:r>
        <w:rPr>
          <w:rFonts w:ascii="Arial" w:hAnsi="Arial" w:cs="Arial"/>
          <w:sz w:val="22"/>
          <w:szCs w:val="22"/>
        </w:rPr>
        <w:t xml:space="preserve"> smlouvy</w:t>
      </w:r>
      <w:r w:rsidRPr="00911AF1">
        <w:rPr>
          <w:rFonts w:ascii="Arial" w:hAnsi="Arial" w:cs="Arial"/>
          <w:sz w:val="22"/>
          <w:szCs w:val="22"/>
        </w:rPr>
        <w:t xml:space="preserve">, povinnost </w:t>
      </w:r>
      <w:r>
        <w:rPr>
          <w:rFonts w:ascii="Arial" w:hAnsi="Arial" w:cs="Arial"/>
          <w:sz w:val="22"/>
          <w:szCs w:val="22"/>
        </w:rPr>
        <w:t xml:space="preserve">CETINU </w:t>
      </w:r>
      <w:r w:rsidRPr="00911AF1">
        <w:rPr>
          <w:rFonts w:ascii="Arial" w:hAnsi="Arial" w:cs="Arial"/>
          <w:sz w:val="22"/>
          <w:szCs w:val="22"/>
        </w:rPr>
        <w:t xml:space="preserve">zaplatit </w:t>
      </w:r>
      <w:r>
        <w:rPr>
          <w:rFonts w:ascii="Arial" w:hAnsi="Arial" w:cs="Arial"/>
          <w:sz w:val="22"/>
          <w:szCs w:val="22"/>
        </w:rPr>
        <w:t>Stavebníkovi</w:t>
      </w:r>
      <w:r w:rsidRPr="00911AF1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15.000,- Kč</w:t>
      </w:r>
      <w:r w:rsidRPr="00911AF1">
        <w:rPr>
          <w:rFonts w:ascii="Arial" w:hAnsi="Arial" w:cs="Arial"/>
          <w:sz w:val="22"/>
          <w:szCs w:val="22"/>
        </w:rPr>
        <w:t xml:space="preserve"> za každ</w:t>
      </w:r>
      <w:r>
        <w:rPr>
          <w:rFonts w:ascii="Arial" w:hAnsi="Arial" w:cs="Arial"/>
          <w:sz w:val="22"/>
          <w:szCs w:val="22"/>
        </w:rPr>
        <w:t>é</w:t>
      </w:r>
      <w:r w:rsidRPr="00911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jednotlivé porušení takové povinnosti</w:t>
      </w:r>
    </w:p>
    <w:p w14:paraId="2CCB4EA5" w14:textId="77777777" w:rsidR="00081532" w:rsidRDefault="00081532" w:rsidP="00CE3147">
      <w:pPr>
        <w:jc w:val="both"/>
        <w:rPr>
          <w:rFonts w:ascii="Arial" w:hAnsi="Arial" w:cs="Arial"/>
          <w:sz w:val="22"/>
          <w:szCs w:val="22"/>
        </w:rPr>
      </w:pPr>
    </w:p>
    <w:p w14:paraId="40E8B32F" w14:textId="5183671F" w:rsidR="00911AF1" w:rsidRDefault="00911AF1" w:rsidP="00CE3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 </w:t>
      </w:r>
      <w:r w:rsidRPr="00911AF1">
        <w:rPr>
          <w:rFonts w:ascii="Arial" w:hAnsi="Arial" w:cs="Arial"/>
          <w:sz w:val="22"/>
          <w:szCs w:val="22"/>
        </w:rPr>
        <w:t xml:space="preserve">Strany této smlouvy si sjednávají pro případ prodlení </w:t>
      </w:r>
      <w:proofErr w:type="spellStart"/>
      <w:r>
        <w:rPr>
          <w:rFonts w:ascii="Arial" w:hAnsi="Arial" w:cs="Arial"/>
          <w:sz w:val="22"/>
          <w:szCs w:val="22"/>
        </w:rPr>
        <w:t>CETINu</w:t>
      </w:r>
      <w:proofErr w:type="spellEnd"/>
      <w:r w:rsidRPr="00911AF1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dokončením Překládky ve lhůtě dle čl. 4.3 této smlouvy</w:t>
      </w:r>
      <w:r w:rsidRPr="00911AF1">
        <w:rPr>
          <w:rFonts w:ascii="Arial" w:hAnsi="Arial" w:cs="Arial"/>
          <w:sz w:val="22"/>
          <w:szCs w:val="22"/>
        </w:rPr>
        <w:t xml:space="preserve">, povinnost </w:t>
      </w:r>
      <w:proofErr w:type="spellStart"/>
      <w:r>
        <w:rPr>
          <w:rFonts w:ascii="Arial" w:hAnsi="Arial" w:cs="Arial"/>
          <w:sz w:val="22"/>
          <w:szCs w:val="22"/>
        </w:rPr>
        <w:t>CETINu</w:t>
      </w:r>
      <w:proofErr w:type="spellEnd"/>
      <w:r w:rsidRPr="00911AF1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Stavebníkovi</w:t>
      </w:r>
      <w:r w:rsidRPr="00911AF1">
        <w:rPr>
          <w:rFonts w:ascii="Arial" w:hAnsi="Arial" w:cs="Arial"/>
          <w:sz w:val="22"/>
          <w:szCs w:val="22"/>
        </w:rPr>
        <w:t xml:space="preserve"> smluvní pokutu ve výši </w:t>
      </w:r>
      <w:r>
        <w:rPr>
          <w:rFonts w:ascii="Arial" w:hAnsi="Arial" w:cs="Arial"/>
          <w:sz w:val="22"/>
          <w:szCs w:val="22"/>
        </w:rPr>
        <w:t>5.000,- Kč</w:t>
      </w:r>
      <w:r w:rsidRPr="00911AF1">
        <w:rPr>
          <w:rFonts w:ascii="Arial" w:hAnsi="Arial" w:cs="Arial"/>
          <w:sz w:val="22"/>
          <w:szCs w:val="22"/>
        </w:rPr>
        <w:t xml:space="preserve"> za každý den prodlení</w:t>
      </w:r>
    </w:p>
    <w:p w14:paraId="35DAF925" w14:textId="77777777" w:rsidR="00911AF1" w:rsidRDefault="00911AF1" w:rsidP="00CE3147">
      <w:pPr>
        <w:jc w:val="both"/>
        <w:rPr>
          <w:rFonts w:ascii="Arial" w:hAnsi="Arial" w:cs="Arial"/>
          <w:sz w:val="22"/>
          <w:szCs w:val="22"/>
        </w:rPr>
      </w:pPr>
    </w:p>
    <w:p w14:paraId="4E931073" w14:textId="3013D469" w:rsidR="0001054E" w:rsidRPr="004864A0" w:rsidRDefault="0001054E" w:rsidP="00CE3147">
      <w:pPr>
        <w:jc w:val="both"/>
        <w:rPr>
          <w:rFonts w:ascii="Arial" w:hAnsi="Arial" w:cs="Arial"/>
          <w:sz w:val="22"/>
          <w:szCs w:val="22"/>
        </w:rPr>
      </w:pPr>
      <w:r w:rsidRPr="004864A0">
        <w:rPr>
          <w:rFonts w:ascii="Arial" w:hAnsi="Arial" w:cs="Arial"/>
          <w:sz w:val="22"/>
          <w:szCs w:val="22"/>
        </w:rPr>
        <w:t>7.</w:t>
      </w:r>
      <w:r w:rsidR="00911AF1">
        <w:rPr>
          <w:rFonts w:ascii="Arial" w:hAnsi="Arial" w:cs="Arial"/>
          <w:sz w:val="22"/>
          <w:szCs w:val="22"/>
        </w:rPr>
        <w:t>4</w:t>
      </w:r>
      <w:r w:rsidRPr="004864A0">
        <w:rPr>
          <w:rFonts w:ascii="Arial" w:hAnsi="Arial" w:cs="Arial"/>
          <w:sz w:val="22"/>
          <w:szCs w:val="22"/>
        </w:rPr>
        <w:t xml:space="preserve">. Smluvní </w:t>
      </w:r>
      <w:r w:rsidR="00911AF1" w:rsidRPr="004864A0">
        <w:rPr>
          <w:rFonts w:ascii="Arial" w:hAnsi="Arial" w:cs="Arial"/>
          <w:sz w:val="22"/>
          <w:szCs w:val="22"/>
        </w:rPr>
        <w:t>pokut</w:t>
      </w:r>
      <w:r w:rsidR="00911AF1">
        <w:rPr>
          <w:rFonts w:ascii="Arial" w:hAnsi="Arial" w:cs="Arial"/>
          <w:sz w:val="22"/>
          <w:szCs w:val="22"/>
        </w:rPr>
        <w:t>y</w:t>
      </w:r>
      <w:r w:rsidR="00911AF1" w:rsidRPr="004864A0">
        <w:rPr>
          <w:rFonts w:ascii="Arial" w:hAnsi="Arial" w:cs="Arial"/>
          <w:sz w:val="22"/>
          <w:szCs w:val="22"/>
        </w:rPr>
        <w:t xml:space="preserve"> </w:t>
      </w:r>
      <w:r w:rsidR="00911AF1">
        <w:rPr>
          <w:rFonts w:ascii="Arial" w:hAnsi="Arial" w:cs="Arial"/>
          <w:sz w:val="22"/>
          <w:szCs w:val="22"/>
        </w:rPr>
        <w:t>dle této smlouvy jsou</w:t>
      </w:r>
      <w:r w:rsidR="00911AF1" w:rsidRPr="004864A0">
        <w:rPr>
          <w:rFonts w:ascii="Arial" w:hAnsi="Arial" w:cs="Arial"/>
          <w:sz w:val="22"/>
          <w:szCs w:val="22"/>
        </w:rPr>
        <w:t xml:space="preserve"> splatn</w:t>
      </w:r>
      <w:r w:rsidR="00911AF1">
        <w:rPr>
          <w:rFonts w:ascii="Arial" w:hAnsi="Arial" w:cs="Arial"/>
          <w:sz w:val="22"/>
          <w:szCs w:val="22"/>
        </w:rPr>
        <w:t>é</w:t>
      </w:r>
      <w:r w:rsidR="00911AF1" w:rsidRPr="004864A0">
        <w:rPr>
          <w:rFonts w:ascii="Arial" w:hAnsi="Arial" w:cs="Arial"/>
          <w:sz w:val="22"/>
          <w:szCs w:val="22"/>
        </w:rPr>
        <w:t xml:space="preserve"> </w:t>
      </w:r>
      <w:r w:rsidRPr="004864A0">
        <w:rPr>
          <w:rFonts w:ascii="Arial" w:hAnsi="Arial" w:cs="Arial"/>
          <w:sz w:val="22"/>
          <w:szCs w:val="22"/>
        </w:rPr>
        <w:t xml:space="preserve">do 10 dnů </w:t>
      </w:r>
      <w:r w:rsidR="00911AF1">
        <w:rPr>
          <w:rFonts w:ascii="Arial" w:hAnsi="Arial" w:cs="Arial"/>
          <w:sz w:val="22"/>
          <w:szCs w:val="22"/>
        </w:rPr>
        <w:t>ode dne doručení výzvy druhé smluvní straně k její úhradě</w:t>
      </w:r>
      <w:r w:rsidRPr="004864A0">
        <w:rPr>
          <w:rFonts w:ascii="Arial" w:hAnsi="Arial" w:cs="Arial"/>
          <w:sz w:val="22"/>
          <w:szCs w:val="22"/>
        </w:rPr>
        <w:t>.</w:t>
      </w:r>
    </w:p>
    <w:p w14:paraId="7AEAEC0F" w14:textId="77777777" w:rsidR="0001054E" w:rsidRPr="004864A0" w:rsidRDefault="0001054E" w:rsidP="00CE3147">
      <w:pPr>
        <w:jc w:val="both"/>
        <w:rPr>
          <w:rFonts w:ascii="Arial" w:hAnsi="Arial" w:cs="Arial"/>
          <w:sz w:val="22"/>
          <w:szCs w:val="22"/>
        </w:rPr>
      </w:pPr>
    </w:p>
    <w:p w14:paraId="216EE4F3" w14:textId="21620464" w:rsidR="0001054E" w:rsidRPr="004864A0" w:rsidRDefault="0001054E" w:rsidP="00CE3147">
      <w:pPr>
        <w:jc w:val="both"/>
        <w:rPr>
          <w:rFonts w:ascii="Arial" w:hAnsi="Arial" w:cs="Arial"/>
          <w:sz w:val="22"/>
          <w:szCs w:val="22"/>
        </w:rPr>
      </w:pPr>
      <w:r w:rsidRPr="004864A0">
        <w:rPr>
          <w:rFonts w:ascii="Arial" w:hAnsi="Arial" w:cs="Arial"/>
          <w:sz w:val="22"/>
          <w:szCs w:val="22"/>
        </w:rPr>
        <w:t>7.</w:t>
      </w:r>
      <w:r w:rsidR="00911AF1">
        <w:rPr>
          <w:rFonts w:ascii="Arial" w:hAnsi="Arial" w:cs="Arial"/>
          <w:sz w:val="22"/>
          <w:szCs w:val="22"/>
        </w:rPr>
        <w:t>5</w:t>
      </w:r>
      <w:r w:rsidRPr="004864A0">
        <w:rPr>
          <w:rFonts w:ascii="Arial" w:hAnsi="Arial" w:cs="Arial"/>
          <w:sz w:val="22"/>
          <w:szCs w:val="22"/>
        </w:rPr>
        <w:t>. Povinností zaplatit smluvní pokutu, jak je specifikována v bodech 7.1</w:t>
      </w:r>
      <w:r w:rsidR="00911AF1">
        <w:rPr>
          <w:rFonts w:ascii="Arial" w:hAnsi="Arial" w:cs="Arial"/>
          <w:sz w:val="22"/>
          <w:szCs w:val="22"/>
        </w:rPr>
        <w:t>,</w:t>
      </w:r>
      <w:r w:rsidRPr="004864A0">
        <w:rPr>
          <w:rFonts w:ascii="Arial" w:hAnsi="Arial" w:cs="Arial"/>
          <w:sz w:val="22"/>
          <w:szCs w:val="22"/>
        </w:rPr>
        <w:t xml:space="preserve"> 7.2</w:t>
      </w:r>
      <w:r w:rsidR="00911AF1">
        <w:rPr>
          <w:rFonts w:ascii="Arial" w:hAnsi="Arial" w:cs="Arial"/>
          <w:sz w:val="22"/>
          <w:szCs w:val="22"/>
        </w:rPr>
        <w:t xml:space="preserve"> a 7.3 </w:t>
      </w:r>
      <w:r w:rsidRPr="004864A0">
        <w:rPr>
          <w:rFonts w:ascii="Arial" w:hAnsi="Arial" w:cs="Arial"/>
          <w:sz w:val="22"/>
          <w:szCs w:val="22"/>
        </w:rPr>
        <w:t>tohoto článku, není dotčeno právo na náhradu škody, a to ani co do výše, v níž případně náhrada škody smluvní pokutu přesáhne. Povinnost zaplatit smluvní pokutu může vzniknout i opakovaně, její celková výše není omezena.</w:t>
      </w:r>
    </w:p>
    <w:p w14:paraId="36520E87" w14:textId="77777777" w:rsidR="0001054E" w:rsidRPr="004864A0" w:rsidRDefault="0001054E" w:rsidP="00CE3147">
      <w:pPr>
        <w:jc w:val="both"/>
        <w:rPr>
          <w:rFonts w:ascii="Arial" w:hAnsi="Arial" w:cs="Arial"/>
          <w:sz w:val="22"/>
          <w:szCs w:val="22"/>
        </w:rPr>
      </w:pPr>
    </w:p>
    <w:p w14:paraId="05041921" w14:textId="484F3C4E" w:rsidR="0001054E" w:rsidRDefault="0001054E" w:rsidP="00CE3147">
      <w:pPr>
        <w:jc w:val="both"/>
        <w:rPr>
          <w:rFonts w:ascii="Arial" w:hAnsi="Arial" w:cs="Arial"/>
          <w:sz w:val="22"/>
          <w:szCs w:val="22"/>
        </w:rPr>
      </w:pPr>
      <w:r w:rsidRPr="004864A0">
        <w:rPr>
          <w:rFonts w:ascii="Arial" w:hAnsi="Arial" w:cs="Arial"/>
          <w:sz w:val="22"/>
          <w:szCs w:val="22"/>
        </w:rPr>
        <w:t>7.</w:t>
      </w:r>
      <w:r w:rsidR="00911AF1">
        <w:rPr>
          <w:rFonts w:ascii="Arial" w:hAnsi="Arial" w:cs="Arial"/>
          <w:sz w:val="22"/>
          <w:szCs w:val="22"/>
        </w:rPr>
        <w:t>6</w:t>
      </w:r>
      <w:r w:rsidRPr="004864A0">
        <w:rPr>
          <w:rFonts w:ascii="Arial" w:hAnsi="Arial" w:cs="Arial"/>
          <w:sz w:val="22"/>
          <w:szCs w:val="22"/>
        </w:rPr>
        <w:t xml:space="preserve">. Povinnost zaplatit smluvní pokutu, jak je specifikována v bodech 7.1 až </w:t>
      </w:r>
      <w:proofErr w:type="gramStart"/>
      <w:r w:rsidRPr="004864A0">
        <w:rPr>
          <w:rFonts w:ascii="Arial" w:hAnsi="Arial" w:cs="Arial"/>
          <w:sz w:val="22"/>
          <w:szCs w:val="22"/>
        </w:rPr>
        <w:t>7.3. tohoto</w:t>
      </w:r>
      <w:proofErr w:type="gramEnd"/>
      <w:r w:rsidRPr="004864A0">
        <w:rPr>
          <w:rFonts w:ascii="Arial" w:hAnsi="Arial" w:cs="Arial"/>
          <w:sz w:val="22"/>
          <w:szCs w:val="22"/>
        </w:rPr>
        <w:t xml:space="preserve"> článku, trvá i po skončení trvání této smlouvy, jakož i poté, co dojde k odstoupení od ní některou ze stran či oběma stranami.</w:t>
      </w:r>
    </w:p>
    <w:p w14:paraId="3BB950FB" w14:textId="77777777" w:rsidR="00081532" w:rsidRDefault="00081532" w:rsidP="00CE3147">
      <w:pPr>
        <w:jc w:val="both"/>
        <w:rPr>
          <w:rFonts w:ascii="Arial" w:hAnsi="Arial" w:cs="Arial"/>
          <w:sz w:val="22"/>
          <w:szCs w:val="22"/>
        </w:rPr>
      </w:pPr>
    </w:p>
    <w:p w14:paraId="12A5AF68" w14:textId="77777777" w:rsidR="0001054E" w:rsidRPr="004864A0" w:rsidRDefault="0001054E" w:rsidP="00AC24FE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  <w:r w:rsidRPr="004864A0">
        <w:rPr>
          <w:rFonts w:cs="Arial"/>
          <w:b/>
          <w:sz w:val="22"/>
          <w:szCs w:val="22"/>
        </w:rPr>
        <w:t>Čl. 8</w:t>
      </w:r>
    </w:p>
    <w:p w14:paraId="7946F3B5" w14:textId="77777777" w:rsidR="0001054E" w:rsidRPr="004864A0" w:rsidRDefault="0001054E" w:rsidP="00AC24FE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  <w:r w:rsidRPr="004864A0">
        <w:rPr>
          <w:rFonts w:cs="Arial"/>
          <w:b/>
          <w:sz w:val="22"/>
          <w:szCs w:val="22"/>
        </w:rPr>
        <w:t xml:space="preserve">Kontaktní osoby </w:t>
      </w:r>
    </w:p>
    <w:p w14:paraId="3200592C" w14:textId="77777777" w:rsidR="0001054E" w:rsidRPr="004864A0" w:rsidRDefault="0001054E" w:rsidP="004C799A">
      <w:pPr>
        <w:pStyle w:val="Zhlav"/>
        <w:rPr>
          <w:rFonts w:cs="Arial"/>
          <w:sz w:val="22"/>
          <w:szCs w:val="22"/>
        </w:rPr>
      </w:pPr>
      <w:r w:rsidRPr="004864A0">
        <w:rPr>
          <w:rFonts w:cs="Arial"/>
          <w:sz w:val="22"/>
          <w:szCs w:val="22"/>
        </w:rPr>
        <w:tab/>
      </w:r>
    </w:p>
    <w:p w14:paraId="68AD5D75" w14:textId="5591764C" w:rsidR="0084335B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bookmarkStart w:id="1" w:name="OLE_LINK1"/>
      <w:r>
        <w:rPr>
          <w:rFonts w:cs="Arial"/>
          <w:sz w:val="22"/>
          <w:szCs w:val="22"/>
        </w:rPr>
        <w:t> XXXXXXXXXXXXXXXXXXXXXXXXXXXXXXXXXXXXXXXXXXXXXX</w:t>
      </w:r>
    </w:p>
    <w:p w14:paraId="487420C5" w14:textId="40965F6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A19F345" w14:textId="44A5B7C9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63D6DB3E" w14:textId="1EF77172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48860D4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15C7E062" w14:textId="5042B995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FF7CB65" w14:textId="7DFE717F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AD66571" w14:textId="48ED4149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554FFFD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50EE6616" w14:textId="7A4997F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64CF284A" w14:textId="675E679B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7457CCF2" w14:textId="0BCA675E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2BB9A3B7" w14:textId="79ED4A4A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XXXXXXXXXXXXXXXXXXXXXXXXXXXXXXXXXXXXXXXXXXXXX</w:t>
      </w:r>
    </w:p>
    <w:p w14:paraId="6EEC4A5A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1F47F2CB" w14:textId="1E8E7E34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</w:t>
      </w:r>
    </w:p>
    <w:p w14:paraId="263A1D9B" w14:textId="339428DE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</w:t>
      </w:r>
    </w:p>
    <w:p w14:paraId="5B8C61E3" w14:textId="55F09999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XXXXXXXXXXXXXXXXXXXXXXXXXXXXXXXXXXXXXXXXXXX</w:t>
      </w:r>
    </w:p>
    <w:p w14:paraId="0A417154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0BA568D4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63B3412A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6ED7D247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sz w:val="22"/>
          <w:szCs w:val="22"/>
        </w:rPr>
      </w:pPr>
    </w:p>
    <w:p w14:paraId="68AAEED1" w14:textId="77777777" w:rsidR="00AC0C78" w:rsidRDefault="00AC0C78" w:rsidP="00AC0C78">
      <w:pPr>
        <w:pStyle w:val="Zhlav"/>
        <w:tabs>
          <w:tab w:val="left" w:pos="720"/>
        </w:tabs>
        <w:rPr>
          <w:rFonts w:cs="Arial"/>
          <w:color w:val="1F497D"/>
        </w:rPr>
      </w:pPr>
    </w:p>
    <w:p w14:paraId="124F5ADD" w14:textId="77777777" w:rsidR="00ED5E6F" w:rsidRDefault="00ED5E6F" w:rsidP="0084335B">
      <w:pPr>
        <w:rPr>
          <w:rFonts w:ascii="Arial" w:hAnsi="Arial" w:cs="Arial"/>
          <w:color w:val="1F497D"/>
        </w:rPr>
      </w:pPr>
    </w:p>
    <w:p w14:paraId="63134754" w14:textId="77777777" w:rsidR="00ED5E6F" w:rsidRPr="009B41C7" w:rsidRDefault="00ED5E6F" w:rsidP="0084335B">
      <w:pPr>
        <w:rPr>
          <w:rFonts w:ascii="Arial" w:hAnsi="Arial" w:cs="Arial"/>
          <w:color w:val="1F497D"/>
        </w:rPr>
      </w:pPr>
    </w:p>
    <w:p w14:paraId="7750F9A6" w14:textId="6645E177" w:rsidR="0001054E" w:rsidRPr="00167AC5" w:rsidRDefault="00074A0F" w:rsidP="00D473AD">
      <w:pPr>
        <w:pStyle w:val="Zhlav"/>
        <w:jc w:val="right"/>
        <w:outlineLvl w:val="0"/>
        <w:rPr>
          <w:rFonts w:cs="Arial"/>
          <w:b/>
          <w:sz w:val="22"/>
          <w:szCs w:val="22"/>
        </w:rPr>
      </w:pPr>
      <w:r w:rsidRPr="00167AC5">
        <w:rPr>
          <w:rFonts w:cs="Arial"/>
          <w:sz w:val="22"/>
          <w:szCs w:val="22"/>
        </w:rPr>
        <w:t>+</w:t>
      </w:r>
      <w:bookmarkEnd w:id="1"/>
    </w:p>
    <w:p w14:paraId="0A0121DB" w14:textId="77777777" w:rsidR="0001054E" w:rsidRPr="00167AC5" w:rsidRDefault="0001054E" w:rsidP="00AC24FE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  <w:r w:rsidRPr="00167AC5">
        <w:rPr>
          <w:rFonts w:cs="Arial"/>
          <w:b/>
          <w:sz w:val="22"/>
          <w:szCs w:val="22"/>
        </w:rPr>
        <w:t>Čl. 9</w:t>
      </w:r>
    </w:p>
    <w:p w14:paraId="687C79DD" w14:textId="77777777" w:rsidR="0001054E" w:rsidRPr="00167AC5" w:rsidRDefault="0001054E" w:rsidP="0056489D">
      <w:pPr>
        <w:pStyle w:val="Zhlav"/>
        <w:jc w:val="center"/>
        <w:rPr>
          <w:rFonts w:cs="Arial"/>
          <w:b/>
          <w:sz w:val="22"/>
          <w:szCs w:val="22"/>
        </w:rPr>
      </w:pPr>
      <w:r w:rsidRPr="00167AC5">
        <w:rPr>
          <w:rFonts w:cs="Arial"/>
          <w:b/>
          <w:sz w:val="22"/>
          <w:szCs w:val="22"/>
        </w:rPr>
        <w:t xml:space="preserve">Odstoupení od smlouvy </w:t>
      </w:r>
    </w:p>
    <w:p w14:paraId="0A5C130B" w14:textId="77777777" w:rsidR="0001054E" w:rsidRPr="00167AC5" w:rsidRDefault="0001054E" w:rsidP="0056489D">
      <w:pPr>
        <w:pStyle w:val="Zhlav"/>
        <w:jc w:val="center"/>
        <w:rPr>
          <w:rFonts w:cs="Arial"/>
          <w:b/>
          <w:sz w:val="22"/>
          <w:szCs w:val="22"/>
        </w:rPr>
      </w:pPr>
    </w:p>
    <w:p w14:paraId="095334DD" w14:textId="77777777" w:rsidR="0001054E" w:rsidRPr="00167AC5" w:rsidRDefault="0001054E" w:rsidP="00AF5E66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9.1 Pokud výše nákladů Překládky stanovených na základě Projektu bude vyšší o více jak 10% než výše nákladů Překládky stanovených na základě Cenového a technického návrhu je Stavebník oprávněn odstoupit od této smlouvy do 30 dnů od doručení písemného oznámení dle Čl. 5 bodu 5.3 této smlouvy. </w:t>
      </w:r>
    </w:p>
    <w:p w14:paraId="581FA7AC" w14:textId="77777777" w:rsidR="0001054E" w:rsidRPr="00167AC5" w:rsidRDefault="0001054E" w:rsidP="00AF5E66">
      <w:pPr>
        <w:jc w:val="both"/>
        <w:rPr>
          <w:rFonts w:ascii="Arial" w:hAnsi="Arial" w:cs="Arial"/>
          <w:sz w:val="22"/>
          <w:szCs w:val="22"/>
        </w:rPr>
      </w:pPr>
    </w:p>
    <w:p w14:paraId="517063D3" w14:textId="0B424738" w:rsidR="0001054E" w:rsidRPr="00167AC5" w:rsidRDefault="0001054E" w:rsidP="00AF5E66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9.2 V případě, že dojde k odstoupení dle bodu 9.1 nebo 9.2 tohoto článku je Stavebník povinen uhradit společnosti </w:t>
      </w:r>
      <w:r w:rsidR="001D4B01" w:rsidRPr="00167AC5">
        <w:rPr>
          <w:rFonts w:ascii="Arial" w:hAnsi="Arial" w:cs="Arial"/>
          <w:sz w:val="22"/>
          <w:szCs w:val="22"/>
        </w:rPr>
        <w:t xml:space="preserve">CETIN </w:t>
      </w:r>
      <w:r w:rsidRPr="00167AC5">
        <w:rPr>
          <w:rFonts w:ascii="Arial" w:hAnsi="Arial" w:cs="Arial"/>
          <w:sz w:val="22"/>
          <w:szCs w:val="22"/>
        </w:rPr>
        <w:t xml:space="preserve">náklady již vzniklé v souvislosti s plněním z této smlouvy.    </w:t>
      </w:r>
    </w:p>
    <w:p w14:paraId="5FB27688" w14:textId="77777777" w:rsidR="0001054E" w:rsidRPr="00167AC5" w:rsidRDefault="0001054E" w:rsidP="009E7AFE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 </w:t>
      </w:r>
    </w:p>
    <w:p w14:paraId="0404F639" w14:textId="77777777" w:rsidR="00D41A81" w:rsidRDefault="00D41A81" w:rsidP="00ED5E6F">
      <w:pPr>
        <w:outlineLvl w:val="0"/>
        <w:rPr>
          <w:rFonts w:ascii="Arial" w:hAnsi="Arial" w:cs="Arial"/>
          <w:b/>
          <w:sz w:val="22"/>
          <w:szCs w:val="22"/>
        </w:rPr>
      </w:pPr>
    </w:p>
    <w:p w14:paraId="39941797" w14:textId="77777777" w:rsidR="00D31D2B" w:rsidRDefault="00D31D2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EA34C20" w14:textId="77777777" w:rsidR="0001054E" w:rsidRPr="00167AC5" w:rsidRDefault="0001054E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10</w:t>
      </w:r>
    </w:p>
    <w:p w14:paraId="79AC1B3F" w14:textId="77777777" w:rsidR="0001054E" w:rsidRPr="00167AC5" w:rsidRDefault="0001054E" w:rsidP="00813514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Rozvazovací podmínka</w:t>
      </w:r>
    </w:p>
    <w:p w14:paraId="5A9E45DB" w14:textId="77777777" w:rsidR="0001054E" w:rsidRPr="00167AC5" w:rsidRDefault="0001054E" w:rsidP="001A7CCD">
      <w:pPr>
        <w:jc w:val="center"/>
        <w:rPr>
          <w:rFonts w:ascii="Arial" w:hAnsi="Arial" w:cs="Arial"/>
          <w:sz w:val="22"/>
          <w:szCs w:val="22"/>
        </w:rPr>
      </w:pPr>
    </w:p>
    <w:p w14:paraId="04EADA13" w14:textId="77777777" w:rsidR="0001054E" w:rsidRPr="00167AC5" w:rsidRDefault="0001054E" w:rsidP="00F26D0A">
      <w:pPr>
        <w:jc w:val="both"/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10.1. Realizace Překládky musí být zahájena nejpozději do dvou let od uzavření této smlouvy. Marné uplynutí této lhůty je rozvazovací podmínkou této smlouvy ve smyslu ustanovení § 548 odst. 2 občanského zákoníku, v platném znění.  </w:t>
      </w:r>
    </w:p>
    <w:p w14:paraId="40BCB384" w14:textId="77777777" w:rsidR="0001054E" w:rsidRPr="00167AC5" w:rsidRDefault="0001054E" w:rsidP="00D0247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23F93AA" w14:textId="0B8ED946" w:rsidR="0001054E" w:rsidRPr="00167AC5" w:rsidRDefault="0001054E" w:rsidP="00CE3147">
      <w:pPr>
        <w:tabs>
          <w:tab w:val="left" w:pos="426"/>
        </w:tabs>
        <w:jc w:val="both"/>
        <w:rPr>
          <w:rFonts w:ascii="Arial" w:eastAsia="SimSun" w:hAnsi="Arial" w:cs="Arial"/>
          <w:sz w:val="22"/>
          <w:szCs w:val="22"/>
        </w:rPr>
      </w:pPr>
      <w:r w:rsidRPr="00167AC5">
        <w:rPr>
          <w:rFonts w:ascii="Arial" w:eastAsia="SimSun" w:hAnsi="Arial" w:cs="Arial"/>
          <w:sz w:val="22"/>
          <w:szCs w:val="22"/>
        </w:rPr>
        <w:t xml:space="preserve">10.2. Tato smlouva zanikne prvním dnem následujícím po uplynutí </w:t>
      </w:r>
      <w:r w:rsidRPr="00167AC5">
        <w:rPr>
          <w:rFonts w:ascii="Arial" w:hAnsi="Arial" w:cs="Arial"/>
          <w:sz w:val="22"/>
          <w:szCs w:val="22"/>
        </w:rPr>
        <w:t>dvou let od uzavření této smlouvy, aniž by realizace Překládky byla zahájena. Z</w:t>
      </w:r>
      <w:r w:rsidRPr="00167AC5">
        <w:rPr>
          <w:rFonts w:ascii="Arial" w:eastAsia="SimSun" w:hAnsi="Arial" w:cs="Arial"/>
          <w:sz w:val="22"/>
          <w:szCs w:val="22"/>
        </w:rPr>
        <w:t xml:space="preserve">ánikem smlouvy touto rozvazovací podmínkou není dotčeno právo společnosti </w:t>
      </w:r>
      <w:r w:rsidR="001D4B01" w:rsidRPr="00167AC5">
        <w:rPr>
          <w:rFonts w:ascii="Arial" w:eastAsia="SimSun" w:hAnsi="Arial" w:cs="Arial"/>
          <w:sz w:val="22"/>
          <w:szCs w:val="22"/>
        </w:rPr>
        <w:t xml:space="preserve">CETIN </w:t>
      </w:r>
      <w:r w:rsidRPr="00167AC5">
        <w:rPr>
          <w:rFonts w:ascii="Arial" w:eastAsia="SimSun" w:hAnsi="Arial" w:cs="Arial"/>
          <w:sz w:val="22"/>
          <w:szCs w:val="22"/>
        </w:rPr>
        <w:t xml:space="preserve">na zaplacení smluvní pokuty dle Čl. 7 bodů 7.1.až </w:t>
      </w:r>
      <w:proofErr w:type="gramStart"/>
      <w:r w:rsidRPr="00167AC5">
        <w:rPr>
          <w:rFonts w:ascii="Arial" w:eastAsia="SimSun" w:hAnsi="Arial" w:cs="Arial"/>
          <w:sz w:val="22"/>
          <w:szCs w:val="22"/>
        </w:rPr>
        <w:t>7.4. této</w:t>
      </w:r>
      <w:proofErr w:type="gramEnd"/>
      <w:r w:rsidRPr="00167AC5">
        <w:rPr>
          <w:rFonts w:ascii="Arial" w:eastAsia="SimSun" w:hAnsi="Arial" w:cs="Arial"/>
          <w:sz w:val="22"/>
          <w:szCs w:val="22"/>
        </w:rPr>
        <w:t xml:space="preserve"> smlouvy, a tomu odpovídající povinnost Stavebníka tuto pokutu zaplatit. Právo na náhradu škody zůstává zachováno. </w:t>
      </w:r>
    </w:p>
    <w:p w14:paraId="4AF624F1" w14:textId="34F2F93B" w:rsidR="0084335B" w:rsidRDefault="0001054E" w:rsidP="00ED5E6F">
      <w:pPr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 xml:space="preserve">         </w:t>
      </w:r>
    </w:p>
    <w:p w14:paraId="5FF41EF2" w14:textId="77777777" w:rsidR="0084335B" w:rsidRDefault="0084335B" w:rsidP="005614E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4DB0336" w14:textId="77777777" w:rsidR="0001054E" w:rsidRPr="00167AC5" w:rsidRDefault="0001054E" w:rsidP="005614E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>Čl. 11</w:t>
      </w:r>
    </w:p>
    <w:p w14:paraId="211718CB" w14:textId="77777777" w:rsidR="0001054E" w:rsidRPr="00167AC5" w:rsidRDefault="0001054E" w:rsidP="0021359F">
      <w:pPr>
        <w:jc w:val="center"/>
        <w:rPr>
          <w:rFonts w:ascii="Arial" w:hAnsi="Arial" w:cs="Arial"/>
          <w:b/>
          <w:sz w:val="22"/>
          <w:szCs w:val="22"/>
        </w:rPr>
      </w:pPr>
      <w:r w:rsidRPr="00167AC5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0E1EE5FC" w14:textId="77777777" w:rsidR="0001054E" w:rsidRPr="00167AC5" w:rsidRDefault="0001054E" w:rsidP="0021359F">
      <w:pPr>
        <w:jc w:val="center"/>
        <w:rPr>
          <w:rFonts w:ascii="Arial" w:hAnsi="Arial" w:cs="Arial"/>
          <w:b/>
          <w:sz w:val="22"/>
          <w:szCs w:val="22"/>
        </w:rPr>
      </w:pPr>
    </w:p>
    <w:p w14:paraId="5269BDE7" w14:textId="77777777" w:rsidR="0001054E" w:rsidRPr="00167AC5" w:rsidRDefault="0001054E" w:rsidP="00AC24FE">
      <w:pPr>
        <w:pStyle w:val="Zhlav"/>
        <w:outlineLvl w:val="0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11.1. Tato smlouva nabývá platnosti a účinnosti okamžikem jejího uzavření. </w:t>
      </w:r>
    </w:p>
    <w:p w14:paraId="3DA71A17" w14:textId="77777777" w:rsidR="0001054E" w:rsidRPr="00167AC5" w:rsidRDefault="0001054E" w:rsidP="00AC24FE">
      <w:pPr>
        <w:pStyle w:val="Zhlav"/>
        <w:outlineLvl w:val="0"/>
        <w:rPr>
          <w:rFonts w:cs="Arial"/>
          <w:sz w:val="22"/>
          <w:szCs w:val="22"/>
        </w:rPr>
      </w:pPr>
    </w:p>
    <w:p w14:paraId="4EA0AFA8" w14:textId="474EE9D1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>11.2.  Vztahy, které nejsou upraveny touto Smlouvou, se řídí ustanoveními zákona č. 89/2012 Sb., občanského zákoníku, ve znění pozdějších předpisů, a dalšími obecně závaznými právními předpisy.</w:t>
      </w:r>
    </w:p>
    <w:p w14:paraId="057FAEEE" w14:textId="77777777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</w:p>
    <w:p w14:paraId="0E668D59" w14:textId="396CD09E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11.3. Pr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va vznikl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 xml:space="preserve"> z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nesm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b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t postoupena bez 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edchoz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ho p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semn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ho souhlasu druh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strany.</w:t>
      </w:r>
    </w:p>
    <w:p w14:paraId="0F493B3E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07727DF0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11.4. Zapo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ten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na pohled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vky vznikl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z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se nep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ipou</w:t>
      </w:r>
      <w:r w:rsidRPr="00167AC5">
        <w:rPr>
          <w:rFonts w:hint="eastAsia"/>
          <w:sz w:val="22"/>
          <w:szCs w:val="22"/>
        </w:rPr>
        <w:t>š</w:t>
      </w:r>
      <w:r w:rsidRPr="00167AC5">
        <w:rPr>
          <w:sz w:val="22"/>
          <w:szCs w:val="22"/>
        </w:rPr>
        <w:t>t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.</w:t>
      </w:r>
    </w:p>
    <w:p w14:paraId="4E560D72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564E9D2A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11.5. Tato smlouva m</w:t>
      </w:r>
      <w:r w:rsidRPr="00167AC5">
        <w:rPr>
          <w:rFonts w:hint="eastAsia"/>
          <w:sz w:val="22"/>
          <w:szCs w:val="22"/>
        </w:rPr>
        <w:t>ůž</w:t>
      </w:r>
      <w:r w:rsidRPr="00167AC5">
        <w:rPr>
          <w:sz w:val="22"/>
          <w:szCs w:val="22"/>
        </w:rPr>
        <w:t>e b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t 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na pouze p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semn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. Za p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semnou formu nebude pro tento </w:t>
      </w:r>
      <w:r w:rsidRPr="00167AC5">
        <w:rPr>
          <w:rFonts w:hint="eastAsia"/>
          <w:sz w:val="22"/>
          <w:szCs w:val="22"/>
        </w:rPr>
        <w:t>úč</w:t>
      </w:r>
      <w:r w:rsidRPr="00167AC5">
        <w:rPr>
          <w:sz w:val="22"/>
          <w:szCs w:val="22"/>
        </w:rPr>
        <w:t>el pova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ov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na 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na e-mailov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 xml:space="preserve">ch 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 jin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elektronick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zpr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v.</w:t>
      </w:r>
    </w:p>
    <w:p w14:paraId="20F02A6D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38986D17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11.6. Ve</w:t>
      </w:r>
      <w:r w:rsidRPr="00167AC5">
        <w:rPr>
          <w:rFonts w:hint="eastAsia"/>
          <w:sz w:val="22"/>
          <w:szCs w:val="22"/>
        </w:rPr>
        <w:t>š</w:t>
      </w:r>
      <w:r w:rsidRPr="00167AC5">
        <w:rPr>
          <w:sz w:val="22"/>
          <w:szCs w:val="22"/>
        </w:rPr>
        <w:t>ker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 xml:space="preserve"> korespondence mezi smluvn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mi stranami bude zas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l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na doporu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en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na adresy uveden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v</w:t>
      </w:r>
      <w:r w:rsidRPr="00167AC5">
        <w:rPr>
          <w:rFonts w:hint="eastAsia"/>
          <w:sz w:val="22"/>
          <w:szCs w:val="22"/>
        </w:rPr>
        <w:t> </w:t>
      </w:r>
      <w:r w:rsidRPr="00167AC5">
        <w:rPr>
          <w:sz w:val="22"/>
          <w:szCs w:val="22"/>
        </w:rPr>
        <w:t>hlavi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ce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na adresy elektronick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po</w:t>
      </w:r>
      <w:r w:rsidRPr="00167AC5">
        <w:rPr>
          <w:rFonts w:hint="eastAsia"/>
          <w:sz w:val="22"/>
          <w:szCs w:val="22"/>
        </w:rPr>
        <w:t>š</w:t>
      </w:r>
      <w:r w:rsidRPr="00167AC5">
        <w:rPr>
          <w:sz w:val="22"/>
          <w:szCs w:val="22"/>
        </w:rPr>
        <w:t>ty uveden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v</w:t>
      </w:r>
      <w:r w:rsidRPr="00167AC5">
        <w:rPr>
          <w:rFonts w:hint="eastAsia"/>
          <w:sz w:val="22"/>
          <w:szCs w:val="22"/>
        </w:rPr>
        <w:t> Č</w:t>
      </w:r>
      <w:r w:rsidRPr="00167AC5">
        <w:rPr>
          <w:sz w:val="22"/>
          <w:szCs w:val="22"/>
        </w:rPr>
        <w:t>l. 8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smlouvy, ustanoven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§</w:t>
      </w:r>
      <w:r w:rsidRPr="00167AC5">
        <w:rPr>
          <w:sz w:val="22"/>
          <w:szCs w:val="22"/>
        </w:rPr>
        <w:t xml:space="preserve"> 573 ob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ansk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ho z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kon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ku se neuplatn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.</w:t>
      </w:r>
    </w:p>
    <w:p w14:paraId="4A9DEEDC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27E15028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11.7. Strany si nep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, aby nad r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mec 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slovn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ustanoven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byla jak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koliv pr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va a povinnosti dovozov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ny z dosavadn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 budouc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praxe zaveden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mezi stranami 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 zvyklost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zachov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van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obecn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 v odv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tv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kaj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c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m se 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edm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tu pln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smlouvy, leda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e je ve smlouv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slovn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sjedn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no jinak. Vedle shora uveden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ho si strany potvrzuj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, 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e si nejsou v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domy </w:t>
      </w:r>
      <w:r w:rsidRPr="00167AC5">
        <w:rPr>
          <w:rFonts w:hint="eastAsia"/>
          <w:sz w:val="22"/>
          <w:szCs w:val="22"/>
        </w:rPr>
        <w:t>žá</w:t>
      </w:r>
      <w:r w:rsidRPr="00167AC5">
        <w:rPr>
          <w:sz w:val="22"/>
          <w:szCs w:val="22"/>
        </w:rPr>
        <w:t>dn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dosud mezi nimi zaveden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ch obchodn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ch zvyklost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 xml:space="preserve">i praxe. </w:t>
      </w:r>
    </w:p>
    <w:p w14:paraId="09CCC708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0FFC2FBD" w14:textId="1E8C0123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11.8. Strany vylu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uj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aplikaci ustanoven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§</w:t>
      </w:r>
      <w:r w:rsidRPr="00167AC5">
        <w:rPr>
          <w:sz w:val="22"/>
          <w:szCs w:val="22"/>
        </w:rPr>
        <w:t xml:space="preserve"> 1805 odst. 2 ob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ansk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ho z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kon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ku na tuto smlouvu</w:t>
      </w:r>
      <w:r w:rsidR="00460019" w:rsidRPr="00167AC5">
        <w:rPr>
          <w:sz w:val="22"/>
          <w:szCs w:val="22"/>
        </w:rPr>
        <w:t>.</w:t>
      </w:r>
    </w:p>
    <w:p w14:paraId="58C0111E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5B5D9339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 xml:space="preserve">11.9. Tato smlouva obsahuje </w:t>
      </w:r>
      <w:r w:rsidRPr="00167AC5">
        <w:rPr>
          <w:rFonts w:hint="eastAsia"/>
          <w:sz w:val="22"/>
          <w:szCs w:val="22"/>
        </w:rPr>
        <w:t>ú</w:t>
      </w:r>
      <w:r w:rsidRPr="00167AC5">
        <w:rPr>
          <w:sz w:val="22"/>
          <w:szCs w:val="22"/>
        </w:rPr>
        <w:t>pln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ujedn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o 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edm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tu smlouvy a v</w:t>
      </w:r>
      <w:r w:rsidRPr="00167AC5">
        <w:rPr>
          <w:rFonts w:hint="eastAsia"/>
          <w:sz w:val="22"/>
          <w:szCs w:val="22"/>
        </w:rPr>
        <w:t>š</w:t>
      </w:r>
      <w:r w:rsidRPr="00167AC5">
        <w:rPr>
          <w:sz w:val="22"/>
          <w:szCs w:val="22"/>
        </w:rPr>
        <w:t>ech n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le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itostech, kter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strany 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ly a cht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ly ve smlouv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ujednat, a kter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pova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uj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za d</w:t>
      </w:r>
      <w:r w:rsidRPr="00167AC5">
        <w:rPr>
          <w:rFonts w:hint="eastAsia"/>
          <w:sz w:val="22"/>
          <w:szCs w:val="22"/>
        </w:rPr>
        <w:t>ů</w:t>
      </w:r>
      <w:r w:rsidRPr="00167AC5">
        <w:rPr>
          <w:sz w:val="22"/>
          <w:szCs w:val="22"/>
        </w:rPr>
        <w:t>le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it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pro z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vaznost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to smlouvy. </w:t>
      </w:r>
      <w:r w:rsidRPr="00167AC5">
        <w:rPr>
          <w:rFonts w:hint="eastAsia"/>
          <w:sz w:val="22"/>
          <w:szCs w:val="22"/>
        </w:rPr>
        <w:t>Žá</w:t>
      </w:r>
      <w:r w:rsidRPr="00167AC5">
        <w:rPr>
          <w:sz w:val="22"/>
          <w:szCs w:val="22"/>
        </w:rPr>
        <w:t>dn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 xml:space="preserve"> projev stran u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 xml:space="preserve"> 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i jedn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o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ani projev u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in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 xml:space="preserve"> po uzav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nesm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b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t vykl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d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 v rozporu s 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slovn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mi ustanoven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mi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a nezakl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d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 xml:space="preserve"> </w:t>
      </w:r>
      <w:r w:rsidRPr="00167AC5">
        <w:rPr>
          <w:rFonts w:hint="eastAsia"/>
          <w:sz w:val="22"/>
          <w:szCs w:val="22"/>
        </w:rPr>
        <w:t>žá</w:t>
      </w:r>
      <w:r w:rsidRPr="00167AC5">
        <w:rPr>
          <w:sz w:val="22"/>
          <w:szCs w:val="22"/>
        </w:rPr>
        <w:t>dn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 xml:space="preserve"> z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 xml:space="preserve">vazek </w:t>
      </w:r>
      <w:r w:rsidRPr="00167AC5">
        <w:rPr>
          <w:rFonts w:hint="eastAsia"/>
          <w:sz w:val="22"/>
          <w:szCs w:val="22"/>
        </w:rPr>
        <w:t>žá</w:t>
      </w:r>
      <w:r w:rsidRPr="00167AC5">
        <w:rPr>
          <w:sz w:val="22"/>
          <w:szCs w:val="22"/>
        </w:rPr>
        <w:t>dn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 ze stran.</w:t>
      </w:r>
    </w:p>
    <w:p w14:paraId="2FE5DE0E" w14:textId="77777777" w:rsidR="0001054E" w:rsidRPr="00167AC5" w:rsidRDefault="0001054E" w:rsidP="00061605">
      <w:pPr>
        <w:tabs>
          <w:tab w:val="left" w:pos="850"/>
        </w:tabs>
        <w:jc w:val="both"/>
        <w:rPr>
          <w:rFonts w:ascii="Arial" w:hAnsi="Arial" w:cs="Arial"/>
          <w:b/>
          <w:sz w:val="22"/>
          <w:szCs w:val="22"/>
        </w:rPr>
      </w:pPr>
    </w:p>
    <w:p w14:paraId="20848B97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11.10. Odpov</w:t>
      </w:r>
      <w:r w:rsidRPr="00167AC5">
        <w:rPr>
          <w:rFonts w:hint="eastAsia"/>
          <w:sz w:val="22"/>
          <w:szCs w:val="22"/>
        </w:rPr>
        <w:t>ěď</w:t>
      </w:r>
      <w:r w:rsidRPr="00167AC5">
        <w:rPr>
          <w:sz w:val="22"/>
          <w:szCs w:val="22"/>
        </w:rPr>
        <w:t xml:space="preserve"> strany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 xml:space="preserve">to smlouvy, podle </w:t>
      </w:r>
      <w:r w:rsidRPr="00167AC5">
        <w:rPr>
          <w:rFonts w:hint="eastAsia"/>
          <w:sz w:val="22"/>
          <w:szCs w:val="22"/>
        </w:rPr>
        <w:t>§</w:t>
      </w:r>
      <w:r w:rsidRPr="00167AC5">
        <w:rPr>
          <w:sz w:val="22"/>
          <w:szCs w:val="22"/>
        </w:rPr>
        <w:t xml:space="preserve"> 1740 odst. 3 ob</w:t>
      </w:r>
      <w:r w:rsidRPr="00167AC5">
        <w:rPr>
          <w:rFonts w:hint="eastAsia"/>
          <w:sz w:val="22"/>
          <w:szCs w:val="22"/>
        </w:rPr>
        <w:t>č</w:t>
      </w:r>
      <w:r w:rsidRPr="00167AC5">
        <w:rPr>
          <w:sz w:val="22"/>
          <w:szCs w:val="22"/>
        </w:rPr>
        <w:t>ansk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ho z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kon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ku, s dodatkem nebo odchylkou, nen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p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ijet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m nab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dky na uzav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smlouvy, ani kdy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 xml:space="preserve"> podstatn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 xml:space="preserve"> nem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podm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nky nab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>dky.</w:t>
      </w:r>
    </w:p>
    <w:p w14:paraId="4FB4F76B" w14:textId="77777777" w:rsidR="0001054E" w:rsidRPr="00167AC5" w:rsidRDefault="0001054E" w:rsidP="00061605">
      <w:pPr>
        <w:pStyle w:val="Default"/>
        <w:jc w:val="both"/>
        <w:rPr>
          <w:sz w:val="22"/>
          <w:szCs w:val="22"/>
        </w:rPr>
      </w:pPr>
    </w:p>
    <w:p w14:paraId="6C849C22" w14:textId="1817F916" w:rsidR="0001054E" w:rsidRPr="00167AC5" w:rsidRDefault="0001054E" w:rsidP="00037A9F">
      <w:pPr>
        <w:pStyle w:val="Default"/>
        <w:jc w:val="both"/>
        <w:rPr>
          <w:sz w:val="22"/>
          <w:szCs w:val="22"/>
        </w:rPr>
      </w:pPr>
      <w:r w:rsidRPr="00167AC5">
        <w:rPr>
          <w:sz w:val="22"/>
          <w:szCs w:val="22"/>
        </w:rPr>
        <w:t>11.11.  Smluvn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strany potvrzuj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, 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e uzav</w:t>
      </w:r>
      <w:r w:rsidRPr="00167AC5">
        <w:rPr>
          <w:rFonts w:hint="eastAsia"/>
          <w:sz w:val="22"/>
          <w:szCs w:val="22"/>
        </w:rPr>
        <w:t>ř</w:t>
      </w:r>
      <w:r w:rsidRPr="00167AC5">
        <w:rPr>
          <w:sz w:val="22"/>
          <w:szCs w:val="22"/>
        </w:rPr>
        <w:t>en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 je v</w:t>
      </w:r>
      <w:r w:rsidRPr="00167AC5">
        <w:rPr>
          <w:rFonts w:hint="eastAsia"/>
          <w:sz w:val="22"/>
          <w:szCs w:val="22"/>
        </w:rPr>
        <w:t>ý</w:t>
      </w:r>
      <w:r w:rsidRPr="00167AC5">
        <w:rPr>
          <w:sz w:val="22"/>
          <w:szCs w:val="22"/>
        </w:rPr>
        <w:t>sledkem jedn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>n</w:t>
      </w:r>
      <w:r w:rsidRPr="00167AC5">
        <w:rPr>
          <w:rFonts w:hint="eastAsia"/>
          <w:sz w:val="22"/>
          <w:szCs w:val="22"/>
        </w:rPr>
        <w:t>í</w:t>
      </w:r>
      <w:r w:rsidRPr="00167AC5">
        <w:rPr>
          <w:sz w:val="22"/>
          <w:szCs w:val="22"/>
        </w:rPr>
        <w:t xml:space="preserve"> stran a ka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d</w:t>
      </w:r>
      <w:r w:rsidRPr="00167AC5">
        <w:rPr>
          <w:rFonts w:hint="eastAsia"/>
          <w:sz w:val="22"/>
          <w:szCs w:val="22"/>
        </w:rPr>
        <w:t>á</w:t>
      </w:r>
      <w:r w:rsidRPr="00167AC5">
        <w:rPr>
          <w:sz w:val="22"/>
          <w:szCs w:val="22"/>
        </w:rPr>
        <w:t xml:space="preserve"> ze stran m</w:t>
      </w:r>
      <w:r w:rsidRPr="00167AC5">
        <w:rPr>
          <w:rFonts w:hint="eastAsia"/>
          <w:sz w:val="22"/>
          <w:szCs w:val="22"/>
        </w:rPr>
        <w:t>ě</w:t>
      </w:r>
      <w:r w:rsidRPr="00167AC5">
        <w:rPr>
          <w:sz w:val="22"/>
          <w:szCs w:val="22"/>
        </w:rPr>
        <w:t>la p</w:t>
      </w:r>
      <w:r w:rsidRPr="00167AC5">
        <w:rPr>
          <w:rFonts w:hint="eastAsia"/>
          <w:sz w:val="22"/>
          <w:szCs w:val="22"/>
        </w:rPr>
        <w:t>ří</w:t>
      </w:r>
      <w:r w:rsidRPr="00167AC5">
        <w:rPr>
          <w:sz w:val="22"/>
          <w:szCs w:val="22"/>
        </w:rPr>
        <w:t>le</w:t>
      </w:r>
      <w:r w:rsidRPr="00167AC5">
        <w:rPr>
          <w:rFonts w:hint="eastAsia"/>
          <w:sz w:val="22"/>
          <w:szCs w:val="22"/>
        </w:rPr>
        <w:t>ž</w:t>
      </w:r>
      <w:r w:rsidRPr="00167AC5">
        <w:rPr>
          <w:sz w:val="22"/>
          <w:szCs w:val="22"/>
        </w:rPr>
        <w:t>itost ovlivnit obsah t</w:t>
      </w:r>
      <w:r w:rsidRPr="00167AC5">
        <w:rPr>
          <w:rFonts w:hint="eastAsia"/>
          <w:sz w:val="22"/>
          <w:szCs w:val="22"/>
        </w:rPr>
        <w:t>é</w:t>
      </w:r>
      <w:r w:rsidRPr="00167AC5">
        <w:rPr>
          <w:sz w:val="22"/>
          <w:szCs w:val="22"/>
        </w:rPr>
        <w:t>to smlouvy</w:t>
      </w:r>
      <w:r w:rsidR="004B66DA" w:rsidRPr="00167AC5">
        <w:rPr>
          <w:sz w:val="22"/>
          <w:szCs w:val="22"/>
        </w:rPr>
        <w:t>.</w:t>
      </w:r>
    </w:p>
    <w:p w14:paraId="3666C381" w14:textId="77777777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</w:p>
    <w:p w14:paraId="1F670F25" w14:textId="55D389AD" w:rsidR="0001054E" w:rsidRPr="00167AC5" w:rsidRDefault="0001054E" w:rsidP="00AC24FE">
      <w:pPr>
        <w:pStyle w:val="Zhlav"/>
        <w:outlineLvl w:val="0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11.12. Tato smlouva je vyhotovena ve </w:t>
      </w:r>
      <w:r w:rsidR="001E5957">
        <w:rPr>
          <w:rFonts w:cs="Arial"/>
          <w:sz w:val="22"/>
          <w:szCs w:val="22"/>
        </w:rPr>
        <w:t>třech</w:t>
      </w:r>
      <w:r w:rsidRPr="00167AC5">
        <w:rPr>
          <w:rFonts w:cs="Arial"/>
          <w:sz w:val="22"/>
          <w:szCs w:val="22"/>
        </w:rPr>
        <w:t xml:space="preserve"> originálech, z nichž jeden obdrží společnost </w:t>
      </w:r>
      <w:r w:rsidR="001D4B01" w:rsidRPr="00167AC5">
        <w:rPr>
          <w:rFonts w:cs="Arial"/>
          <w:sz w:val="22"/>
          <w:szCs w:val="22"/>
        </w:rPr>
        <w:t xml:space="preserve">CETIN </w:t>
      </w:r>
      <w:r w:rsidRPr="00167AC5">
        <w:rPr>
          <w:rFonts w:cs="Arial"/>
          <w:sz w:val="22"/>
          <w:szCs w:val="22"/>
        </w:rPr>
        <w:t xml:space="preserve">a </w:t>
      </w:r>
      <w:r w:rsidR="001E5957">
        <w:rPr>
          <w:rFonts w:cs="Arial"/>
          <w:sz w:val="22"/>
          <w:szCs w:val="22"/>
        </w:rPr>
        <w:t>dva</w:t>
      </w:r>
      <w:r w:rsidR="006211B0" w:rsidRPr="00167AC5">
        <w:rPr>
          <w:rFonts w:cs="Arial"/>
          <w:sz w:val="22"/>
          <w:szCs w:val="22"/>
        </w:rPr>
        <w:t xml:space="preserve"> </w:t>
      </w:r>
      <w:r w:rsidRPr="00167AC5">
        <w:rPr>
          <w:rFonts w:cs="Arial"/>
          <w:sz w:val="22"/>
          <w:szCs w:val="22"/>
        </w:rPr>
        <w:t>obdrží stavebník.</w:t>
      </w:r>
    </w:p>
    <w:p w14:paraId="4FBCCBC4" w14:textId="77777777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</w:p>
    <w:p w14:paraId="18E2096E" w14:textId="0232199E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Přílohy: </w:t>
      </w:r>
    </w:p>
    <w:p w14:paraId="6DF06FDF" w14:textId="40196482" w:rsidR="001E5957" w:rsidRDefault="0001054E" w:rsidP="00455BEE">
      <w:pPr>
        <w:pStyle w:val="Zhlav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1. </w:t>
      </w:r>
      <w:r w:rsidR="001E5957">
        <w:rPr>
          <w:rFonts w:cs="Arial"/>
          <w:sz w:val="22"/>
          <w:szCs w:val="22"/>
        </w:rPr>
        <w:t xml:space="preserve">Pověření k zastupování  </w:t>
      </w:r>
    </w:p>
    <w:p w14:paraId="329071AA" w14:textId="02F00A68" w:rsidR="0001054E" w:rsidRPr="00167AC5" w:rsidRDefault="001E5957" w:rsidP="00455BEE">
      <w:pPr>
        <w:pStyle w:val="Zhla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01054E" w:rsidRPr="00167AC5">
        <w:rPr>
          <w:rFonts w:cs="Arial"/>
          <w:sz w:val="22"/>
          <w:szCs w:val="22"/>
        </w:rPr>
        <w:t>Cenový a technický návrh Překládky</w:t>
      </w:r>
      <w:r w:rsidR="00D41A81">
        <w:rPr>
          <w:rFonts w:cs="Arial"/>
          <w:sz w:val="22"/>
          <w:szCs w:val="22"/>
        </w:rPr>
        <w:t xml:space="preserve"> + specifikace nákladů</w:t>
      </w:r>
    </w:p>
    <w:p w14:paraId="57DD4D7B" w14:textId="77777777" w:rsidR="006211B0" w:rsidRPr="00167AC5" w:rsidRDefault="006211B0" w:rsidP="00F66D9B">
      <w:pPr>
        <w:pStyle w:val="Zhlav"/>
        <w:rPr>
          <w:rFonts w:cs="Arial"/>
          <w:sz w:val="22"/>
          <w:szCs w:val="22"/>
        </w:rPr>
      </w:pPr>
    </w:p>
    <w:p w14:paraId="5FF2554D" w14:textId="77777777" w:rsidR="0001054E" w:rsidRPr="00167AC5" w:rsidRDefault="0001054E" w:rsidP="00031B03">
      <w:pPr>
        <w:pStyle w:val="Zhlav"/>
        <w:rPr>
          <w:rFonts w:cs="Arial"/>
          <w:sz w:val="22"/>
          <w:szCs w:val="22"/>
        </w:rPr>
      </w:pPr>
    </w:p>
    <w:p w14:paraId="6EBF6135" w14:textId="77777777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</w:p>
    <w:p w14:paraId="3F012038" w14:textId="75AD46A1" w:rsidR="0001054E" w:rsidRPr="00167AC5" w:rsidRDefault="0001054E" w:rsidP="001A7CCD">
      <w:pPr>
        <w:pStyle w:val="Zhlav"/>
        <w:jc w:val="left"/>
        <w:rPr>
          <w:rFonts w:cs="Arial"/>
          <w:sz w:val="22"/>
          <w:szCs w:val="22"/>
        </w:rPr>
      </w:pPr>
      <w:r w:rsidRPr="00167AC5">
        <w:rPr>
          <w:rFonts w:cs="Arial"/>
          <w:sz w:val="22"/>
          <w:szCs w:val="22"/>
        </w:rPr>
        <w:t xml:space="preserve">V </w:t>
      </w:r>
      <w:r w:rsidR="00183A9F" w:rsidRPr="00167AC5">
        <w:rPr>
          <w:rFonts w:cs="Arial"/>
          <w:sz w:val="22"/>
          <w:szCs w:val="22"/>
        </w:rPr>
        <w:t xml:space="preserve">Praze </w:t>
      </w:r>
      <w:r w:rsidRPr="00167AC5">
        <w:rPr>
          <w:rFonts w:cs="Arial"/>
          <w:sz w:val="22"/>
          <w:szCs w:val="22"/>
        </w:rPr>
        <w:t xml:space="preserve">dne </w:t>
      </w:r>
      <w:r w:rsidR="001E5957">
        <w:rPr>
          <w:rFonts w:cs="Arial"/>
          <w:sz w:val="22"/>
          <w:szCs w:val="22"/>
        </w:rPr>
        <w:t>……………</w:t>
      </w:r>
      <w:r w:rsidRPr="00167AC5">
        <w:rPr>
          <w:rFonts w:cs="Arial"/>
          <w:sz w:val="22"/>
          <w:szCs w:val="22"/>
        </w:rPr>
        <w:tab/>
        <w:t xml:space="preserve">              </w:t>
      </w:r>
      <w:r w:rsidR="001E5957">
        <w:rPr>
          <w:rFonts w:cs="Arial"/>
          <w:sz w:val="22"/>
          <w:szCs w:val="22"/>
        </w:rPr>
        <w:t xml:space="preserve">                </w:t>
      </w:r>
      <w:r w:rsidRPr="00167AC5">
        <w:rPr>
          <w:rFonts w:cs="Arial"/>
          <w:sz w:val="22"/>
          <w:szCs w:val="22"/>
        </w:rPr>
        <w:t>V</w:t>
      </w:r>
      <w:r w:rsidR="00E151C9" w:rsidRPr="00167AC5">
        <w:rPr>
          <w:rFonts w:cs="Arial"/>
          <w:sz w:val="22"/>
          <w:szCs w:val="22"/>
        </w:rPr>
        <w:t xml:space="preserve"> Praze </w:t>
      </w:r>
      <w:proofErr w:type="gramStart"/>
      <w:r w:rsidRPr="00167AC5">
        <w:rPr>
          <w:rFonts w:cs="Arial"/>
          <w:sz w:val="22"/>
          <w:szCs w:val="22"/>
        </w:rPr>
        <w:t>dne ....</w:t>
      </w:r>
      <w:r w:rsidR="00E151C9" w:rsidRPr="00167AC5">
        <w:rPr>
          <w:rFonts w:cs="Arial"/>
          <w:sz w:val="22"/>
          <w:szCs w:val="22"/>
        </w:rPr>
        <w:t>................</w:t>
      </w:r>
      <w:proofErr w:type="gramEnd"/>
      <w:r w:rsidRPr="00167AC5">
        <w:rPr>
          <w:rFonts w:cs="Arial"/>
          <w:sz w:val="22"/>
          <w:szCs w:val="22"/>
        </w:rPr>
        <w:t xml:space="preserve"> </w:t>
      </w:r>
    </w:p>
    <w:p w14:paraId="293DE8D3" w14:textId="77777777" w:rsidR="0001054E" w:rsidRPr="00167AC5" w:rsidRDefault="0001054E" w:rsidP="00455BEE">
      <w:pPr>
        <w:pStyle w:val="Zhlav"/>
        <w:rPr>
          <w:rFonts w:cs="Arial"/>
          <w:sz w:val="22"/>
          <w:szCs w:val="22"/>
        </w:rPr>
      </w:pPr>
    </w:p>
    <w:p w14:paraId="4719B062" w14:textId="77777777" w:rsidR="0001054E" w:rsidRPr="00167AC5" w:rsidRDefault="0001054E" w:rsidP="00BF115D">
      <w:pPr>
        <w:rPr>
          <w:rFonts w:ascii="Arial" w:hAnsi="Arial" w:cs="Arial"/>
          <w:sz w:val="22"/>
          <w:szCs w:val="22"/>
        </w:rPr>
      </w:pPr>
    </w:p>
    <w:p w14:paraId="3F906F40" w14:textId="77777777" w:rsidR="0001054E" w:rsidRPr="00167AC5" w:rsidRDefault="0001054E" w:rsidP="00BF115D">
      <w:pPr>
        <w:rPr>
          <w:rFonts w:ascii="Arial" w:hAnsi="Arial" w:cs="Arial"/>
          <w:sz w:val="22"/>
          <w:szCs w:val="22"/>
        </w:rPr>
      </w:pPr>
    </w:p>
    <w:p w14:paraId="2308C750" w14:textId="77777777" w:rsidR="0001054E" w:rsidRPr="00167AC5" w:rsidRDefault="0001054E" w:rsidP="0021359F">
      <w:pPr>
        <w:jc w:val="center"/>
        <w:rPr>
          <w:rFonts w:ascii="Arial" w:hAnsi="Arial" w:cs="Arial"/>
          <w:b/>
          <w:sz w:val="22"/>
          <w:szCs w:val="22"/>
        </w:rPr>
      </w:pPr>
    </w:p>
    <w:p w14:paraId="22D31278" w14:textId="3D65ED1A" w:rsidR="0001054E" w:rsidRPr="00167AC5" w:rsidRDefault="000B78DB" w:rsidP="00E03A7D">
      <w:pPr>
        <w:rPr>
          <w:rFonts w:ascii="Arial" w:hAnsi="Arial" w:cs="Arial"/>
          <w:sz w:val="22"/>
          <w:szCs w:val="22"/>
        </w:rPr>
      </w:pPr>
      <w:r w:rsidRPr="00167AC5">
        <w:rPr>
          <w:rFonts w:ascii="Arial" w:hAnsi="Arial" w:cs="Arial"/>
          <w:sz w:val="22"/>
          <w:szCs w:val="22"/>
        </w:rPr>
        <w:t>_________________________________</w:t>
      </w:r>
      <w:r w:rsidRPr="00167AC5">
        <w:rPr>
          <w:rFonts w:ascii="Arial" w:hAnsi="Arial" w:cs="Arial"/>
          <w:sz w:val="22"/>
          <w:szCs w:val="22"/>
        </w:rPr>
        <w:tab/>
        <w:t>__________________________________</w:t>
      </w:r>
    </w:p>
    <w:p w14:paraId="0983E7A4" w14:textId="0D1440E4" w:rsidR="00171381" w:rsidRPr="00DA1028" w:rsidRDefault="00171381" w:rsidP="00171381">
      <w:pPr>
        <w:pStyle w:val="Bezmezer"/>
        <w:rPr>
          <w:rFonts w:ascii="Arial" w:hAnsi="Arial" w:cs="Arial"/>
        </w:rPr>
      </w:pPr>
      <w:r w:rsidRPr="00DA1028">
        <w:rPr>
          <w:rFonts w:ascii="Arial" w:hAnsi="Arial" w:cs="Arial"/>
        </w:rPr>
        <w:t xml:space="preserve">Česká telekomunikační infrastruktura a.s.    </w:t>
      </w:r>
      <w:r w:rsidR="00ED5E6F">
        <w:rPr>
          <w:rFonts w:ascii="Arial" w:hAnsi="Arial" w:cs="Arial"/>
        </w:rPr>
        <w:t>Národní muzeum</w:t>
      </w:r>
    </w:p>
    <w:p w14:paraId="245A4550" w14:textId="0A5FAA2E" w:rsidR="00171381" w:rsidRPr="00DA1028" w:rsidRDefault="005F78BF" w:rsidP="0017138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Ota </w:t>
      </w:r>
      <w:proofErr w:type="spellStart"/>
      <w:r>
        <w:rPr>
          <w:rFonts w:ascii="Arial" w:hAnsi="Arial" w:cs="Arial"/>
        </w:rPr>
        <w:t>Falge</w:t>
      </w:r>
      <w:proofErr w:type="spellEnd"/>
      <w:r w:rsidR="00171381" w:rsidRPr="00DA1028">
        <w:rPr>
          <w:rFonts w:ascii="Arial" w:hAnsi="Arial" w:cs="Arial"/>
        </w:rPr>
        <w:t xml:space="preserve"> </w:t>
      </w:r>
      <w:r w:rsidR="00171381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ab/>
      </w:r>
      <w:r w:rsidR="00ED5E6F">
        <w:rPr>
          <w:rFonts w:ascii="Arial" w:hAnsi="Arial" w:cs="Arial"/>
        </w:rPr>
        <w:t>Mgr. Milan Plaček</w:t>
      </w:r>
      <w:r w:rsidR="00171381">
        <w:rPr>
          <w:rFonts w:ascii="Arial" w:hAnsi="Arial" w:cs="Arial"/>
        </w:rPr>
        <w:t xml:space="preserve">                        </w:t>
      </w:r>
    </w:p>
    <w:p w14:paraId="6426A07B" w14:textId="13105A57" w:rsidR="00171381" w:rsidRPr="00404698" w:rsidRDefault="00171381" w:rsidP="00171381">
      <w:pPr>
        <w:pStyle w:val="Bezmezer"/>
        <w:rPr>
          <w:rFonts w:ascii="Arial" w:hAnsi="Arial" w:cs="Arial"/>
        </w:rPr>
      </w:pPr>
      <w:r w:rsidRPr="00DA1028">
        <w:rPr>
          <w:rFonts w:ascii="Arial" w:hAnsi="Arial" w:cs="Arial"/>
        </w:rPr>
        <w:t>Manažer,</w:t>
      </w:r>
      <w:r w:rsidR="005F78BF">
        <w:rPr>
          <w:rFonts w:ascii="Arial" w:hAnsi="Arial" w:cs="Arial"/>
        </w:rPr>
        <w:t xml:space="preserve"> Developerské projekty</w:t>
      </w:r>
      <w:r>
        <w:rPr>
          <w:rFonts w:ascii="Arial" w:hAnsi="Arial" w:cs="Arial"/>
        </w:rPr>
        <w:t xml:space="preserve">        </w:t>
      </w:r>
      <w:r w:rsidR="005F78BF">
        <w:rPr>
          <w:rFonts w:ascii="Arial" w:hAnsi="Arial" w:cs="Arial"/>
        </w:rPr>
        <w:tab/>
      </w:r>
      <w:r w:rsidR="00ED5E6F">
        <w:rPr>
          <w:rFonts w:ascii="Arial" w:hAnsi="Arial" w:cs="Arial"/>
        </w:rPr>
        <w:t>náměstek generálního ředitele</w:t>
      </w:r>
      <w:r>
        <w:rPr>
          <w:rFonts w:ascii="Arial" w:hAnsi="Arial" w:cs="Arial"/>
        </w:rPr>
        <w:t xml:space="preserve">                          </w:t>
      </w:r>
    </w:p>
    <w:p w14:paraId="3621D386" w14:textId="1C68F6F2" w:rsidR="00171381" w:rsidRPr="00DA1028" w:rsidRDefault="00171381" w:rsidP="00171381">
      <w:pPr>
        <w:pStyle w:val="Bezmezer"/>
        <w:rPr>
          <w:rFonts w:ascii="Arial" w:hAnsi="Arial" w:cs="Arial"/>
        </w:rPr>
      </w:pPr>
      <w:r w:rsidRPr="00404698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14:paraId="4ABC7DC4" w14:textId="77777777" w:rsidR="00171381" w:rsidRDefault="00171381" w:rsidP="00171381">
      <w:pPr>
        <w:pStyle w:val="Bezmezer"/>
        <w:rPr>
          <w:rFonts w:ascii="Arial" w:hAnsi="Arial" w:cs="Arial"/>
        </w:rPr>
      </w:pPr>
    </w:p>
    <w:p w14:paraId="17702523" w14:textId="77777777" w:rsidR="0001054E" w:rsidRPr="00167AC5" w:rsidRDefault="0001054E" w:rsidP="000E1E6B">
      <w:pPr>
        <w:pStyle w:val="Bezmezer"/>
        <w:rPr>
          <w:rFonts w:ascii="Arial" w:hAnsi="Arial" w:cs="Arial"/>
          <w:b/>
        </w:rPr>
      </w:pPr>
    </w:p>
    <w:sectPr w:rsidR="0001054E" w:rsidRPr="00167AC5" w:rsidSect="00556C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1B128" w14:textId="77777777" w:rsidR="00163EB0" w:rsidRDefault="00163EB0" w:rsidP="0009292F">
      <w:r>
        <w:separator/>
      </w:r>
    </w:p>
  </w:endnote>
  <w:endnote w:type="continuationSeparator" w:id="0">
    <w:p w14:paraId="71FC3AD7" w14:textId="77777777" w:rsidR="00163EB0" w:rsidRDefault="00163EB0" w:rsidP="000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0D93" w14:textId="77777777" w:rsidR="005E6BDC" w:rsidRDefault="005E6BD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2EAE">
      <w:rPr>
        <w:noProof/>
      </w:rPr>
      <w:t>7</w:t>
    </w:r>
    <w:r>
      <w:rPr>
        <w:noProof/>
      </w:rPr>
      <w:fldChar w:fldCharType="end"/>
    </w:r>
  </w:p>
  <w:p w14:paraId="4FDD8FFA" w14:textId="77777777" w:rsidR="005E6BDC" w:rsidRPr="00C0691C" w:rsidRDefault="005E6BDC" w:rsidP="00C06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E24B" w14:textId="77777777" w:rsidR="00163EB0" w:rsidRDefault="00163EB0" w:rsidP="0009292F">
      <w:r>
        <w:separator/>
      </w:r>
    </w:p>
  </w:footnote>
  <w:footnote w:type="continuationSeparator" w:id="0">
    <w:p w14:paraId="46757367" w14:textId="77777777" w:rsidR="00163EB0" w:rsidRDefault="00163EB0" w:rsidP="0009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73DC" w14:textId="77777777" w:rsidR="00751201" w:rsidRPr="001119AA" w:rsidRDefault="00751201" w:rsidP="00751201">
    <w:pPr>
      <w:keepNext/>
    </w:pPr>
  </w:p>
  <w:p w14:paraId="7B36E90C" w14:textId="5E00C762" w:rsidR="005E6BDC" w:rsidRPr="0084335B" w:rsidRDefault="0084335B" w:rsidP="0022029D">
    <w:pPr>
      <w:pStyle w:val="Zhlav"/>
      <w:jc w:val="left"/>
      <w:rPr>
        <w:rFonts w:ascii="Times New Roman" w:hAnsi="Times New Roman"/>
      </w:rPr>
    </w:pPr>
    <w:r w:rsidRPr="0084335B">
      <w:rPr>
        <w:rFonts w:cs="Arial"/>
        <w:lang w:eastAsia="en-US"/>
      </w:rPr>
      <w:t>VPI, rekonstrukce Národního Muzea</w:t>
    </w:r>
    <w:r w:rsidRPr="0084335B" w:rsidDel="0084335B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37"/>
    <w:multiLevelType w:val="hybridMultilevel"/>
    <w:tmpl w:val="59AA27E4"/>
    <w:lvl w:ilvl="0" w:tplc="04F6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F6B"/>
    <w:multiLevelType w:val="singleLevel"/>
    <w:tmpl w:val="F442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6973110"/>
    <w:multiLevelType w:val="hybridMultilevel"/>
    <w:tmpl w:val="8C123024"/>
    <w:lvl w:ilvl="0" w:tplc="04F6C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7B15ED9"/>
    <w:multiLevelType w:val="multilevel"/>
    <w:tmpl w:val="F2681CC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394AEC"/>
    <w:multiLevelType w:val="hybridMultilevel"/>
    <w:tmpl w:val="D58263E6"/>
    <w:lvl w:ilvl="0" w:tplc="640EC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25"/>
    <w:rsid w:val="000000FE"/>
    <w:rsid w:val="00003C24"/>
    <w:rsid w:val="000052E5"/>
    <w:rsid w:val="000076CA"/>
    <w:rsid w:val="0001054E"/>
    <w:rsid w:val="0001105D"/>
    <w:rsid w:val="00012C62"/>
    <w:rsid w:val="0001556B"/>
    <w:rsid w:val="00021A86"/>
    <w:rsid w:val="000224F5"/>
    <w:rsid w:val="00022B67"/>
    <w:rsid w:val="00023EF9"/>
    <w:rsid w:val="00031B03"/>
    <w:rsid w:val="00034ACC"/>
    <w:rsid w:val="00037A9F"/>
    <w:rsid w:val="000454AA"/>
    <w:rsid w:val="000476DF"/>
    <w:rsid w:val="0005391B"/>
    <w:rsid w:val="00056AF9"/>
    <w:rsid w:val="000607E6"/>
    <w:rsid w:val="00061605"/>
    <w:rsid w:val="000634D7"/>
    <w:rsid w:val="00063944"/>
    <w:rsid w:val="000659E3"/>
    <w:rsid w:val="0006614B"/>
    <w:rsid w:val="000669BA"/>
    <w:rsid w:val="00066B03"/>
    <w:rsid w:val="000670B7"/>
    <w:rsid w:val="00071ED8"/>
    <w:rsid w:val="000731BC"/>
    <w:rsid w:val="00074754"/>
    <w:rsid w:val="00074A0F"/>
    <w:rsid w:val="00076697"/>
    <w:rsid w:val="000802DC"/>
    <w:rsid w:val="00081532"/>
    <w:rsid w:val="00081827"/>
    <w:rsid w:val="0008259F"/>
    <w:rsid w:val="0008263A"/>
    <w:rsid w:val="00085CF2"/>
    <w:rsid w:val="0009292F"/>
    <w:rsid w:val="000978AC"/>
    <w:rsid w:val="00097F21"/>
    <w:rsid w:val="000A2F8A"/>
    <w:rsid w:val="000A6FA0"/>
    <w:rsid w:val="000A7808"/>
    <w:rsid w:val="000B092E"/>
    <w:rsid w:val="000B4023"/>
    <w:rsid w:val="000B4A30"/>
    <w:rsid w:val="000B6CCC"/>
    <w:rsid w:val="000B71CB"/>
    <w:rsid w:val="000B78DB"/>
    <w:rsid w:val="000C0977"/>
    <w:rsid w:val="000C447A"/>
    <w:rsid w:val="000D689F"/>
    <w:rsid w:val="000D7535"/>
    <w:rsid w:val="000E1210"/>
    <w:rsid w:val="000E1E6B"/>
    <w:rsid w:val="000E2FBF"/>
    <w:rsid w:val="000E3944"/>
    <w:rsid w:val="000E4A8D"/>
    <w:rsid w:val="000E6D97"/>
    <w:rsid w:val="000E76BA"/>
    <w:rsid w:val="000F5376"/>
    <w:rsid w:val="000F54DA"/>
    <w:rsid w:val="000F5D9F"/>
    <w:rsid w:val="000F780C"/>
    <w:rsid w:val="00106C12"/>
    <w:rsid w:val="001076FF"/>
    <w:rsid w:val="001119AA"/>
    <w:rsid w:val="00114CAE"/>
    <w:rsid w:val="0012253B"/>
    <w:rsid w:val="00123804"/>
    <w:rsid w:val="00125641"/>
    <w:rsid w:val="0012687F"/>
    <w:rsid w:val="00137AE9"/>
    <w:rsid w:val="00151FA1"/>
    <w:rsid w:val="0015303A"/>
    <w:rsid w:val="00153F65"/>
    <w:rsid w:val="00154680"/>
    <w:rsid w:val="00154FA1"/>
    <w:rsid w:val="00156E29"/>
    <w:rsid w:val="0016016A"/>
    <w:rsid w:val="001614DF"/>
    <w:rsid w:val="00163EB0"/>
    <w:rsid w:val="0016486E"/>
    <w:rsid w:val="00167AC5"/>
    <w:rsid w:val="00170A30"/>
    <w:rsid w:val="00171381"/>
    <w:rsid w:val="00172C7A"/>
    <w:rsid w:val="00174AAD"/>
    <w:rsid w:val="00174E54"/>
    <w:rsid w:val="001765E7"/>
    <w:rsid w:val="0017767C"/>
    <w:rsid w:val="00180403"/>
    <w:rsid w:val="00182B1E"/>
    <w:rsid w:val="00183A9F"/>
    <w:rsid w:val="00184633"/>
    <w:rsid w:val="001849B3"/>
    <w:rsid w:val="00185508"/>
    <w:rsid w:val="00191774"/>
    <w:rsid w:val="00193CA1"/>
    <w:rsid w:val="00196CE9"/>
    <w:rsid w:val="001A0A14"/>
    <w:rsid w:val="001A7CCD"/>
    <w:rsid w:val="001B196E"/>
    <w:rsid w:val="001B3DB5"/>
    <w:rsid w:val="001B7223"/>
    <w:rsid w:val="001C2916"/>
    <w:rsid w:val="001D1386"/>
    <w:rsid w:val="001D2D08"/>
    <w:rsid w:val="001D3521"/>
    <w:rsid w:val="001D4B01"/>
    <w:rsid w:val="001E0EC8"/>
    <w:rsid w:val="001E5957"/>
    <w:rsid w:val="001F727B"/>
    <w:rsid w:val="002035C7"/>
    <w:rsid w:val="00206FF6"/>
    <w:rsid w:val="0021359F"/>
    <w:rsid w:val="00213AFB"/>
    <w:rsid w:val="00216BA3"/>
    <w:rsid w:val="00216EFF"/>
    <w:rsid w:val="0022029D"/>
    <w:rsid w:val="0022298E"/>
    <w:rsid w:val="00222F2C"/>
    <w:rsid w:val="002235BA"/>
    <w:rsid w:val="00224DA3"/>
    <w:rsid w:val="00225224"/>
    <w:rsid w:val="00230CF5"/>
    <w:rsid w:val="00236B4A"/>
    <w:rsid w:val="00240BF7"/>
    <w:rsid w:val="002411C0"/>
    <w:rsid w:val="002504EC"/>
    <w:rsid w:val="00250754"/>
    <w:rsid w:val="002554EE"/>
    <w:rsid w:val="00266148"/>
    <w:rsid w:val="002746AF"/>
    <w:rsid w:val="0027553F"/>
    <w:rsid w:val="00275A72"/>
    <w:rsid w:val="002825B6"/>
    <w:rsid w:val="00282640"/>
    <w:rsid w:val="00282CD7"/>
    <w:rsid w:val="002900E7"/>
    <w:rsid w:val="0029195D"/>
    <w:rsid w:val="00293DEB"/>
    <w:rsid w:val="002A35F7"/>
    <w:rsid w:val="002A7452"/>
    <w:rsid w:val="002B2939"/>
    <w:rsid w:val="002B6FEC"/>
    <w:rsid w:val="002C099E"/>
    <w:rsid w:val="002C28DD"/>
    <w:rsid w:val="002C472F"/>
    <w:rsid w:val="002C5FA0"/>
    <w:rsid w:val="002D07C1"/>
    <w:rsid w:val="002D268F"/>
    <w:rsid w:val="002E0AE2"/>
    <w:rsid w:val="002E2528"/>
    <w:rsid w:val="002E76D0"/>
    <w:rsid w:val="002F02F8"/>
    <w:rsid w:val="002F110A"/>
    <w:rsid w:val="002F3532"/>
    <w:rsid w:val="00302422"/>
    <w:rsid w:val="00302DFD"/>
    <w:rsid w:val="00303091"/>
    <w:rsid w:val="00304E50"/>
    <w:rsid w:val="0030685B"/>
    <w:rsid w:val="0031380D"/>
    <w:rsid w:val="00314104"/>
    <w:rsid w:val="0031655C"/>
    <w:rsid w:val="00321817"/>
    <w:rsid w:val="00323147"/>
    <w:rsid w:val="00324036"/>
    <w:rsid w:val="003251FC"/>
    <w:rsid w:val="0033023C"/>
    <w:rsid w:val="00330B3F"/>
    <w:rsid w:val="00331F33"/>
    <w:rsid w:val="00333242"/>
    <w:rsid w:val="00336DDE"/>
    <w:rsid w:val="00340179"/>
    <w:rsid w:val="003471E1"/>
    <w:rsid w:val="00350193"/>
    <w:rsid w:val="00350BB6"/>
    <w:rsid w:val="00355DDD"/>
    <w:rsid w:val="0035600A"/>
    <w:rsid w:val="0035743D"/>
    <w:rsid w:val="00362506"/>
    <w:rsid w:val="00362C16"/>
    <w:rsid w:val="00366B7E"/>
    <w:rsid w:val="003673A0"/>
    <w:rsid w:val="003759F0"/>
    <w:rsid w:val="0037741C"/>
    <w:rsid w:val="00377A80"/>
    <w:rsid w:val="00393BA8"/>
    <w:rsid w:val="003B3418"/>
    <w:rsid w:val="003C0AA8"/>
    <w:rsid w:val="003C35E8"/>
    <w:rsid w:val="003D2975"/>
    <w:rsid w:val="003D3134"/>
    <w:rsid w:val="003D48DC"/>
    <w:rsid w:val="003D53AC"/>
    <w:rsid w:val="003D78FE"/>
    <w:rsid w:val="003E20E4"/>
    <w:rsid w:val="003F0E95"/>
    <w:rsid w:val="003F1F66"/>
    <w:rsid w:val="003F5744"/>
    <w:rsid w:val="003F601C"/>
    <w:rsid w:val="00411162"/>
    <w:rsid w:val="00411C59"/>
    <w:rsid w:val="00412146"/>
    <w:rsid w:val="00412DFE"/>
    <w:rsid w:val="00414DDE"/>
    <w:rsid w:val="00416C64"/>
    <w:rsid w:val="00417EE2"/>
    <w:rsid w:val="00422FC5"/>
    <w:rsid w:val="00423C9A"/>
    <w:rsid w:val="0042732B"/>
    <w:rsid w:val="0043027E"/>
    <w:rsid w:val="00432FD4"/>
    <w:rsid w:val="004403A8"/>
    <w:rsid w:val="00440C06"/>
    <w:rsid w:val="0044375E"/>
    <w:rsid w:val="004468D1"/>
    <w:rsid w:val="00452C0F"/>
    <w:rsid w:val="00453670"/>
    <w:rsid w:val="00455BEE"/>
    <w:rsid w:val="00460019"/>
    <w:rsid w:val="0046296F"/>
    <w:rsid w:val="004633F9"/>
    <w:rsid w:val="00463E59"/>
    <w:rsid w:val="00464196"/>
    <w:rsid w:val="00465201"/>
    <w:rsid w:val="00465C29"/>
    <w:rsid w:val="004702BB"/>
    <w:rsid w:val="00472DBE"/>
    <w:rsid w:val="00476BF6"/>
    <w:rsid w:val="00480285"/>
    <w:rsid w:val="00483A71"/>
    <w:rsid w:val="004864A0"/>
    <w:rsid w:val="00490CC8"/>
    <w:rsid w:val="00494ADF"/>
    <w:rsid w:val="004A055B"/>
    <w:rsid w:val="004A357D"/>
    <w:rsid w:val="004A5525"/>
    <w:rsid w:val="004A6099"/>
    <w:rsid w:val="004A789C"/>
    <w:rsid w:val="004B09E0"/>
    <w:rsid w:val="004B35B4"/>
    <w:rsid w:val="004B4FFB"/>
    <w:rsid w:val="004B66DA"/>
    <w:rsid w:val="004C5231"/>
    <w:rsid w:val="004C59C0"/>
    <w:rsid w:val="004C6F16"/>
    <w:rsid w:val="004C799A"/>
    <w:rsid w:val="004D6D61"/>
    <w:rsid w:val="004D6E4D"/>
    <w:rsid w:val="004E4E0F"/>
    <w:rsid w:val="004E7C25"/>
    <w:rsid w:val="004F02CA"/>
    <w:rsid w:val="004F0417"/>
    <w:rsid w:val="004F2299"/>
    <w:rsid w:val="004F39E0"/>
    <w:rsid w:val="004F6939"/>
    <w:rsid w:val="00501669"/>
    <w:rsid w:val="0050547F"/>
    <w:rsid w:val="005120E9"/>
    <w:rsid w:val="00517FD5"/>
    <w:rsid w:val="00520050"/>
    <w:rsid w:val="00521D0C"/>
    <w:rsid w:val="0052209B"/>
    <w:rsid w:val="00530085"/>
    <w:rsid w:val="005301E3"/>
    <w:rsid w:val="00534562"/>
    <w:rsid w:val="00534A63"/>
    <w:rsid w:val="005412B4"/>
    <w:rsid w:val="00541EF8"/>
    <w:rsid w:val="00545BB6"/>
    <w:rsid w:val="00553680"/>
    <w:rsid w:val="005542A6"/>
    <w:rsid w:val="00556C30"/>
    <w:rsid w:val="0055742B"/>
    <w:rsid w:val="00557784"/>
    <w:rsid w:val="005614E6"/>
    <w:rsid w:val="00561DD8"/>
    <w:rsid w:val="0056489D"/>
    <w:rsid w:val="005677F5"/>
    <w:rsid w:val="00572700"/>
    <w:rsid w:val="00574B69"/>
    <w:rsid w:val="00576D6B"/>
    <w:rsid w:val="00582386"/>
    <w:rsid w:val="0058681D"/>
    <w:rsid w:val="00586A9D"/>
    <w:rsid w:val="00586D32"/>
    <w:rsid w:val="0059147F"/>
    <w:rsid w:val="00593147"/>
    <w:rsid w:val="00596150"/>
    <w:rsid w:val="005B148C"/>
    <w:rsid w:val="005B1B5D"/>
    <w:rsid w:val="005B2C0A"/>
    <w:rsid w:val="005B4046"/>
    <w:rsid w:val="005B597C"/>
    <w:rsid w:val="005B74B9"/>
    <w:rsid w:val="005C5905"/>
    <w:rsid w:val="005C7B45"/>
    <w:rsid w:val="005C7CB5"/>
    <w:rsid w:val="005D0951"/>
    <w:rsid w:val="005D1636"/>
    <w:rsid w:val="005D3EC7"/>
    <w:rsid w:val="005D4C86"/>
    <w:rsid w:val="005D4FCF"/>
    <w:rsid w:val="005D61B4"/>
    <w:rsid w:val="005D69F7"/>
    <w:rsid w:val="005D760C"/>
    <w:rsid w:val="005E1CF6"/>
    <w:rsid w:val="005E6BDC"/>
    <w:rsid w:val="005E7C8F"/>
    <w:rsid w:val="005E7ED1"/>
    <w:rsid w:val="005F5D99"/>
    <w:rsid w:val="005F7334"/>
    <w:rsid w:val="005F78BF"/>
    <w:rsid w:val="006023BE"/>
    <w:rsid w:val="006036AB"/>
    <w:rsid w:val="00604379"/>
    <w:rsid w:val="00606C19"/>
    <w:rsid w:val="00610B64"/>
    <w:rsid w:val="00610F58"/>
    <w:rsid w:val="00612591"/>
    <w:rsid w:val="0061331E"/>
    <w:rsid w:val="006138D2"/>
    <w:rsid w:val="00613E43"/>
    <w:rsid w:val="00617A0F"/>
    <w:rsid w:val="006211B0"/>
    <w:rsid w:val="0062573F"/>
    <w:rsid w:val="00630895"/>
    <w:rsid w:val="006313CD"/>
    <w:rsid w:val="00633E5B"/>
    <w:rsid w:val="006367DE"/>
    <w:rsid w:val="00640AEB"/>
    <w:rsid w:val="006455AE"/>
    <w:rsid w:val="00645F80"/>
    <w:rsid w:val="00655B56"/>
    <w:rsid w:val="00656F15"/>
    <w:rsid w:val="00664252"/>
    <w:rsid w:val="006722C5"/>
    <w:rsid w:val="00675E39"/>
    <w:rsid w:val="0067678E"/>
    <w:rsid w:val="006962D2"/>
    <w:rsid w:val="006A0D29"/>
    <w:rsid w:val="006A3A7D"/>
    <w:rsid w:val="006B238F"/>
    <w:rsid w:val="006B33C6"/>
    <w:rsid w:val="006B381E"/>
    <w:rsid w:val="006C26A1"/>
    <w:rsid w:val="006C6ADA"/>
    <w:rsid w:val="006C7C20"/>
    <w:rsid w:val="006D06B3"/>
    <w:rsid w:val="006D132E"/>
    <w:rsid w:val="006D2A25"/>
    <w:rsid w:val="006D610A"/>
    <w:rsid w:val="006D68A0"/>
    <w:rsid w:val="006D73E6"/>
    <w:rsid w:val="006E03EE"/>
    <w:rsid w:val="006E044D"/>
    <w:rsid w:val="006E18ED"/>
    <w:rsid w:val="006E23DD"/>
    <w:rsid w:val="006E3D55"/>
    <w:rsid w:val="006E5D74"/>
    <w:rsid w:val="006E6727"/>
    <w:rsid w:val="006E6E96"/>
    <w:rsid w:val="006F05B5"/>
    <w:rsid w:val="006F11EC"/>
    <w:rsid w:val="007007A7"/>
    <w:rsid w:val="00704FEB"/>
    <w:rsid w:val="00706D17"/>
    <w:rsid w:val="007101A3"/>
    <w:rsid w:val="00711CAA"/>
    <w:rsid w:val="00712063"/>
    <w:rsid w:val="007200A0"/>
    <w:rsid w:val="007209AA"/>
    <w:rsid w:val="00724574"/>
    <w:rsid w:val="00724B5D"/>
    <w:rsid w:val="00725C27"/>
    <w:rsid w:val="00727070"/>
    <w:rsid w:val="0073124F"/>
    <w:rsid w:val="00731B78"/>
    <w:rsid w:val="00734794"/>
    <w:rsid w:val="0074361E"/>
    <w:rsid w:val="00745559"/>
    <w:rsid w:val="00747611"/>
    <w:rsid w:val="00750810"/>
    <w:rsid w:val="00751201"/>
    <w:rsid w:val="00751486"/>
    <w:rsid w:val="00754276"/>
    <w:rsid w:val="00754596"/>
    <w:rsid w:val="00756B79"/>
    <w:rsid w:val="007661D0"/>
    <w:rsid w:val="00767503"/>
    <w:rsid w:val="00772132"/>
    <w:rsid w:val="00772A2B"/>
    <w:rsid w:val="00773E8C"/>
    <w:rsid w:val="00775C29"/>
    <w:rsid w:val="007767F2"/>
    <w:rsid w:val="00776CE8"/>
    <w:rsid w:val="007819F0"/>
    <w:rsid w:val="00782E9C"/>
    <w:rsid w:val="00787114"/>
    <w:rsid w:val="007876D3"/>
    <w:rsid w:val="00787C5F"/>
    <w:rsid w:val="00791329"/>
    <w:rsid w:val="00791863"/>
    <w:rsid w:val="00794163"/>
    <w:rsid w:val="007946F9"/>
    <w:rsid w:val="00794B32"/>
    <w:rsid w:val="00796F81"/>
    <w:rsid w:val="007A0456"/>
    <w:rsid w:val="007A3CCF"/>
    <w:rsid w:val="007B50F5"/>
    <w:rsid w:val="007C742D"/>
    <w:rsid w:val="007D208B"/>
    <w:rsid w:val="007D2EAF"/>
    <w:rsid w:val="007D59AD"/>
    <w:rsid w:val="007E0580"/>
    <w:rsid w:val="007E72CE"/>
    <w:rsid w:val="007F451D"/>
    <w:rsid w:val="007F496F"/>
    <w:rsid w:val="007F7AC0"/>
    <w:rsid w:val="00800605"/>
    <w:rsid w:val="00803C0F"/>
    <w:rsid w:val="0080752E"/>
    <w:rsid w:val="00813514"/>
    <w:rsid w:val="00813EE4"/>
    <w:rsid w:val="00814D5B"/>
    <w:rsid w:val="00820A60"/>
    <w:rsid w:val="0082326D"/>
    <w:rsid w:val="00841008"/>
    <w:rsid w:val="0084204E"/>
    <w:rsid w:val="0084335B"/>
    <w:rsid w:val="008437EF"/>
    <w:rsid w:val="00853CDF"/>
    <w:rsid w:val="00857578"/>
    <w:rsid w:val="0086199C"/>
    <w:rsid w:val="00862018"/>
    <w:rsid w:val="008646D3"/>
    <w:rsid w:val="00870DDE"/>
    <w:rsid w:val="008743ED"/>
    <w:rsid w:val="00875E72"/>
    <w:rsid w:val="00877161"/>
    <w:rsid w:val="008801C8"/>
    <w:rsid w:val="008829FF"/>
    <w:rsid w:val="008831DE"/>
    <w:rsid w:val="00883622"/>
    <w:rsid w:val="00886CB2"/>
    <w:rsid w:val="00890C1A"/>
    <w:rsid w:val="0089160D"/>
    <w:rsid w:val="00892154"/>
    <w:rsid w:val="00893CA1"/>
    <w:rsid w:val="008954D1"/>
    <w:rsid w:val="008955B9"/>
    <w:rsid w:val="008A0A02"/>
    <w:rsid w:val="008A0B9B"/>
    <w:rsid w:val="008A11D1"/>
    <w:rsid w:val="008A23FC"/>
    <w:rsid w:val="008A4004"/>
    <w:rsid w:val="008A5C6A"/>
    <w:rsid w:val="008A62B3"/>
    <w:rsid w:val="008B7D3B"/>
    <w:rsid w:val="008C191C"/>
    <w:rsid w:val="008C3A9C"/>
    <w:rsid w:val="008C46E8"/>
    <w:rsid w:val="008C55F2"/>
    <w:rsid w:val="008C6139"/>
    <w:rsid w:val="008D6236"/>
    <w:rsid w:val="008E159A"/>
    <w:rsid w:val="008E7314"/>
    <w:rsid w:val="008E7610"/>
    <w:rsid w:val="008F05FA"/>
    <w:rsid w:val="008F32B6"/>
    <w:rsid w:val="008F62D4"/>
    <w:rsid w:val="008F79FD"/>
    <w:rsid w:val="009047AE"/>
    <w:rsid w:val="00911AF1"/>
    <w:rsid w:val="00911E52"/>
    <w:rsid w:val="009134AB"/>
    <w:rsid w:val="00913A7D"/>
    <w:rsid w:val="00916E94"/>
    <w:rsid w:val="00917E59"/>
    <w:rsid w:val="00917F84"/>
    <w:rsid w:val="009234E6"/>
    <w:rsid w:val="009236CF"/>
    <w:rsid w:val="0092467F"/>
    <w:rsid w:val="00927690"/>
    <w:rsid w:val="009277D4"/>
    <w:rsid w:val="00930571"/>
    <w:rsid w:val="00930831"/>
    <w:rsid w:val="009325D4"/>
    <w:rsid w:val="00934D34"/>
    <w:rsid w:val="009356A4"/>
    <w:rsid w:val="009370F6"/>
    <w:rsid w:val="009467AE"/>
    <w:rsid w:val="00947040"/>
    <w:rsid w:val="009513EC"/>
    <w:rsid w:val="00951ADC"/>
    <w:rsid w:val="00953B17"/>
    <w:rsid w:val="00954223"/>
    <w:rsid w:val="00960C9C"/>
    <w:rsid w:val="009624AC"/>
    <w:rsid w:val="0097158D"/>
    <w:rsid w:val="00973675"/>
    <w:rsid w:val="00976163"/>
    <w:rsid w:val="00977CB1"/>
    <w:rsid w:val="00981819"/>
    <w:rsid w:val="00981B7A"/>
    <w:rsid w:val="009849A8"/>
    <w:rsid w:val="00984CB9"/>
    <w:rsid w:val="0099007C"/>
    <w:rsid w:val="0099104F"/>
    <w:rsid w:val="0099141B"/>
    <w:rsid w:val="0099171E"/>
    <w:rsid w:val="00996B0F"/>
    <w:rsid w:val="009A078F"/>
    <w:rsid w:val="009A30A5"/>
    <w:rsid w:val="009B0C0D"/>
    <w:rsid w:val="009B2A37"/>
    <w:rsid w:val="009B68A4"/>
    <w:rsid w:val="009B7C0B"/>
    <w:rsid w:val="009B7DD4"/>
    <w:rsid w:val="009C222F"/>
    <w:rsid w:val="009C5FDC"/>
    <w:rsid w:val="009D05E7"/>
    <w:rsid w:val="009D182B"/>
    <w:rsid w:val="009D4095"/>
    <w:rsid w:val="009D5185"/>
    <w:rsid w:val="009D6556"/>
    <w:rsid w:val="009E14B3"/>
    <w:rsid w:val="009E4767"/>
    <w:rsid w:val="009E5F65"/>
    <w:rsid w:val="009E663E"/>
    <w:rsid w:val="009E7AFE"/>
    <w:rsid w:val="009F17A5"/>
    <w:rsid w:val="009F2168"/>
    <w:rsid w:val="009F4A26"/>
    <w:rsid w:val="009F6D48"/>
    <w:rsid w:val="00A00A63"/>
    <w:rsid w:val="00A00EE8"/>
    <w:rsid w:val="00A0267B"/>
    <w:rsid w:val="00A033E0"/>
    <w:rsid w:val="00A0410F"/>
    <w:rsid w:val="00A04B0C"/>
    <w:rsid w:val="00A20446"/>
    <w:rsid w:val="00A211A4"/>
    <w:rsid w:val="00A2122B"/>
    <w:rsid w:val="00A248A5"/>
    <w:rsid w:val="00A32476"/>
    <w:rsid w:val="00A32770"/>
    <w:rsid w:val="00A34E8C"/>
    <w:rsid w:val="00A36470"/>
    <w:rsid w:val="00A370EB"/>
    <w:rsid w:val="00A42040"/>
    <w:rsid w:val="00A47269"/>
    <w:rsid w:val="00A5369B"/>
    <w:rsid w:val="00A55E28"/>
    <w:rsid w:val="00A57011"/>
    <w:rsid w:val="00A57E97"/>
    <w:rsid w:val="00A67852"/>
    <w:rsid w:val="00A76060"/>
    <w:rsid w:val="00A7666C"/>
    <w:rsid w:val="00A84A49"/>
    <w:rsid w:val="00A87349"/>
    <w:rsid w:val="00A907F9"/>
    <w:rsid w:val="00A92988"/>
    <w:rsid w:val="00A96408"/>
    <w:rsid w:val="00AB2200"/>
    <w:rsid w:val="00AB32DF"/>
    <w:rsid w:val="00AB682B"/>
    <w:rsid w:val="00AB6C9A"/>
    <w:rsid w:val="00AC015B"/>
    <w:rsid w:val="00AC0C78"/>
    <w:rsid w:val="00AC15E1"/>
    <w:rsid w:val="00AC24FE"/>
    <w:rsid w:val="00AC3C83"/>
    <w:rsid w:val="00AC4EDF"/>
    <w:rsid w:val="00AC6F8E"/>
    <w:rsid w:val="00AC774E"/>
    <w:rsid w:val="00AC7C54"/>
    <w:rsid w:val="00AD1899"/>
    <w:rsid w:val="00AD1E45"/>
    <w:rsid w:val="00AD4A51"/>
    <w:rsid w:val="00AD5288"/>
    <w:rsid w:val="00AD5BE4"/>
    <w:rsid w:val="00AE3DFC"/>
    <w:rsid w:val="00AE6ED3"/>
    <w:rsid w:val="00AE7DAA"/>
    <w:rsid w:val="00AF0B59"/>
    <w:rsid w:val="00AF0D4D"/>
    <w:rsid w:val="00AF237B"/>
    <w:rsid w:val="00AF568E"/>
    <w:rsid w:val="00AF5E66"/>
    <w:rsid w:val="00AF74A8"/>
    <w:rsid w:val="00AF775E"/>
    <w:rsid w:val="00B00A62"/>
    <w:rsid w:val="00B035C5"/>
    <w:rsid w:val="00B03B3F"/>
    <w:rsid w:val="00B05211"/>
    <w:rsid w:val="00B14B22"/>
    <w:rsid w:val="00B14B5A"/>
    <w:rsid w:val="00B150F1"/>
    <w:rsid w:val="00B20EFC"/>
    <w:rsid w:val="00B21196"/>
    <w:rsid w:val="00B230C8"/>
    <w:rsid w:val="00B32AB9"/>
    <w:rsid w:val="00B35549"/>
    <w:rsid w:val="00B369DE"/>
    <w:rsid w:val="00B42D79"/>
    <w:rsid w:val="00B42E93"/>
    <w:rsid w:val="00B4658F"/>
    <w:rsid w:val="00B4659D"/>
    <w:rsid w:val="00B46665"/>
    <w:rsid w:val="00B50619"/>
    <w:rsid w:val="00B525D9"/>
    <w:rsid w:val="00B5391E"/>
    <w:rsid w:val="00B5620E"/>
    <w:rsid w:val="00B563D6"/>
    <w:rsid w:val="00B6112A"/>
    <w:rsid w:val="00B669B0"/>
    <w:rsid w:val="00B706C6"/>
    <w:rsid w:val="00B72448"/>
    <w:rsid w:val="00B7535A"/>
    <w:rsid w:val="00B75E91"/>
    <w:rsid w:val="00B776CD"/>
    <w:rsid w:val="00B77BB3"/>
    <w:rsid w:val="00B845C8"/>
    <w:rsid w:val="00B84857"/>
    <w:rsid w:val="00BA0912"/>
    <w:rsid w:val="00BA2EA6"/>
    <w:rsid w:val="00BA3CBB"/>
    <w:rsid w:val="00BA411C"/>
    <w:rsid w:val="00BA7CED"/>
    <w:rsid w:val="00BC364D"/>
    <w:rsid w:val="00BD091A"/>
    <w:rsid w:val="00BD42A9"/>
    <w:rsid w:val="00BD7DAF"/>
    <w:rsid w:val="00BE7C1E"/>
    <w:rsid w:val="00BF115D"/>
    <w:rsid w:val="00BF3851"/>
    <w:rsid w:val="00C006BA"/>
    <w:rsid w:val="00C00A99"/>
    <w:rsid w:val="00C00DE9"/>
    <w:rsid w:val="00C01989"/>
    <w:rsid w:val="00C024B3"/>
    <w:rsid w:val="00C02D62"/>
    <w:rsid w:val="00C0691C"/>
    <w:rsid w:val="00C157E6"/>
    <w:rsid w:val="00C208AD"/>
    <w:rsid w:val="00C226FD"/>
    <w:rsid w:val="00C3093F"/>
    <w:rsid w:val="00C317C1"/>
    <w:rsid w:val="00C35333"/>
    <w:rsid w:val="00C35640"/>
    <w:rsid w:val="00C37C05"/>
    <w:rsid w:val="00C460B1"/>
    <w:rsid w:val="00C4670A"/>
    <w:rsid w:val="00C46B6B"/>
    <w:rsid w:val="00C47AA3"/>
    <w:rsid w:val="00C50211"/>
    <w:rsid w:val="00C55B90"/>
    <w:rsid w:val="00C5712A"/>
    <w:rsid w:val="00C57133"/>
    <w:rsid w:val="00C57833"/>
    <w:rsid w:val="00C60C1A"/>
    <w:rsid w:val="00C66267"/>
    <w:rsid w:val="00C66ABC"/>
    <w:rsid w:val="00C67F55"/>
    <w:rsid w:val="00C701FC"/>
    <w:rsid w:val="00C80F2C"/>
    <w:rsid w:val="00C816B6"/>
    <w:rsid w:val="00C82CC9"/>
    <w:rsid w:val="00C916C7"/>
    <w:rsid w:val="00C92C8D"/>
    <w:rsid w:val="00C9516E"/>
    <w:rsid w:val="00CA09E6"/>
    <w:rsid w:val="00CA151C"/>
    <w:rsid w:val="00CA35FA"/>
    <w:rsid w:val="00CA73AE"/>
    <w:rsid w:val="00CA7DA7"/>
    <w:rsid w:val="00CA7DF3"/>
    <w:rsid w:val="00CB3B14"/>
    <w:rsid w:val="00CB4921"/>
    <w:rsid w:val="00CB553C"/>
    <w:rsid w:val="00CB7281"/>
    <w:rsid w:val="00CB7E31"/>
    <w:rsid w:val="00CC7937"/>
    <w:rsid w:val="00CD09A2"/>
    <w:rsid w:val="00CD0E3F"/>
    <w:rsid w:val="00CD7A5D"/>
    <w:rsid w:val="00CE0309"/>
    <w:rsid w:val="00CE3147"/>
    <w:rsid w:val="00CE5544"/>
    <w:rsid w:val="00CE7E3A"/>
    <w:rsid w:val="00CF030F"/>
    <w:rsid w:val="00CF2CAB"/>
    <w:rsid w:val="00CF6A2D"/>
    <w:rsid w:val="00D019EC"/>
    <w:rsid w:val="00D02477"/>
    <w:rsid w:val="00D07D28"/>
    <w:rsid w:val="00D10618"/>
    <w:rsid w:val="00D1556F"/>
    <w:rsid w:val="00D175A1"/>
    <w:rsid w:val="00D2201B"/>
    <w:rsid w:val="00D26552"/>
    <w:rsid w:val="00D31051"/>
    <w:rsid w:val="00D31CBB"/>
    <w:rsid w:val="00D31D2B"/>
    <w:rsid w:val="00D33B47"/>
    <w:rsid w:val="00D358BE"/>
    <w:rsid w:val="00D361D0"/>
    <w:rsid w:val="00D36EB6"/>
    <w:rsid w:val="00D37577"/>
    <w:rsid w:val="00D41A81"/>
    <w:rsid w:val="00D41F99"/>
    <w:rsid w:val="00D42DB6"/>
    <w:rsid w:val="00D43785"/>
    <w:rsid w:val="00D473AD"/>
    <w:rsid w:val="00D51E0D"/>
    <w:rsid w:val="00D51EF4"/>
    <w:rsid w:val="00D53268"/>
    <w:rsid w:val="00D55BC4"/>
    <w:rsid w:val="00D602C5"/>
    <w:rsid w:val="00D638CD"/>
    <w:rsid w:val="00D66B0E"/>
    <w:rsid w:val="00D71E59"/>
    <w:rsid w:val="00D71F77"/>
    <w:rsid w:val="00D72B52"/>
    <w:rsid w:val="00D72F91"/>
    <w:rsid w:val="00D7345A"/>
    <w:rsid w:val="00D76588"/>
    <w:rsid w:val="00D77E4B"/>
    <w:rsid w:val="00D85239"/>
    <w:rsid w:val="00D85745"/>
    <w:rsid w:val="00D8629D"/>
    <w:rsid w:val="00D87C58"/>
    <w:rsid w:val="00D9286F"/>
    <w:rsid w:val="00DA20C5"/>
    <w:rsid w:val="00DA6374"/>
    <w:rsid w:val="00DA789D"/>
    <w:rsid w:val="00DB01E6"/>
    <w:rsid w:val="00DB1FD1"/>
    <w:rsid w:val="00DB5718"/>
    <w:rsid w:val="00DC07FE"/>
    <w:rsid w:val="00DE263E"/>
    <w:rsid w:val="00DE46C7"/>
    <w:rsid w:val="00DE6287"/>
    <w:rsid w:val="00DE6E87"/>
    <w:rsid w:val="00DF01E3"/>
    <w:rsid w:val="00DF153E"/>
    <w:rsid w:val="00DF1FDC"/>
    <w:rsid w:val="00DF3551"/>
    <w:rsid w:val="00DF464C"/>
    <w:rsid w:val="00DF5772"/>
    <w:rsid w:val="00DF783B"/>
    <w:rsid w:val="00E03A7D"/>
    <w:rsid w:val="00E07D0B"/>
    <w:rsid w:val="00E105F1"/>
    <w:rsid w:val="00E10B76"/>
    <w:rsid w:val="00E128AF"/>
    <w:rsid w:val="00E13778"/>
    <w:rsid w:val="00E151C9"/>
    <w:rsid w:val="00E17049"/>
    <w:rsid w:val="00E17665"/>
    <w:rsid w:val="00E20021"/>
    <w:rsid w:val="00E26A12"/>
    <w:rsid w:val="00E318E3"/>
    <w:rsid w:val="00E40B30"/>
    <w:rsid w:val="00E410CE"/>
    <w:rsid w:val="00E43EAF"/>
    <w:rsid w:val="00E464F2"/>
    <w:rsid w:val="00E46D19"/>
    <w:rsid w:val="00E60C2C"/>
    <w:rsid w:val="00E6242D"/>
    <w:rsid w:val="00E62564"/>
    <w:rsid w:val="00E6505C"/>
    <w:rsid w:val="00E70B75"/>
    <w:rsid w:val="00E726D2"/>
    <w:rsid w:val="00E72CC7"/>
    <w:rsid w:val="00E74279"/>
    <w:rsid w:val="00E802F9"/>
    <w:rsid w:val="00E80E4E"/>
    <w:rsid w:val="00E824C4"/>
    <w:rsid w:val="00E84BF4"/>
    <w:rsid w:val="00E85B73"/>
    <w:rsid w:val="00E8779F"/>
    <w:rsid w:val="00E87BFB"/>
    <w:rsid w:val="00EA29BB"/>
    <w:rsid w:val="00EB0E4F"/>
    <w:rsid w:val="00EB277D"/>
    <w:rsid w:val="00EB6CAD"/>
    <w:rsid w:val="00EC1353"/>
    <w:rsid w:val="00EC23E9"/>
    <w:rsid w:val="00EC3F76"/>
    <w:rsid w:val="00EC7E2D"/>
    <w:rsid w:val="00ED4412"/>
    <w:rsid w:val="00ED5E6F"/>
    <w:rsid w:val="00ED67CF"/>
    <w:rsid w:val="00EE6C03"/>
    <w:rsid w:val="00EF08B4"/>
    <w:rsid w:val="00EF3F50"/>
    <w:rsid w:val="00EF5760"/>
    <w:rsid w:val="00F024A2"/>
    <w:rsid w:val="00F02E2D"/>
    <w:rsid w:val="00F03E0A"/>
    <w:rsid w:val="00F05061"/>
    <w:rsid w:val="00F26798"/>
    <w:rsid w:val="00F26CBC"/>
    <w:rsid w:val="00F26D0A"/>
    <w:rsid w:val="00F26FF6"/>
    <w:rsid w:val="00F31306"/>
    <w:rsid w:val="00F316A7"/>
    <w:rsid w:val="00F362E6"/>
    <w:rsid w:val="00F36DED"/>
    <w:rsid w:val="00F423EB"/>
    <w:rsid w:val="00F4246D"/>
    <w:rsid w:val="00F42CB8"/>
    <w:rsid w:val="00F44E02"/>
    <w:rsid w:val="00F50DC7"/>
    <w:rsid w:val="00F54C05"/>
    <w:rsid w:val="00F6167D"/>
    <w:rsid w:val="00F638B2"/>
    <w:rsid w:val="00F64DC0"/>
    <w:rsid w:val="00F66D9B"/>
    <w:rsid w:val="00F702CD"/>
    <w:rsid w:val="00F722AB"/>
    <w:rsid w:val="00F808D3"/>
    <w:rsid w:val="00F81713"/>
    <w:rsid w:val="00F820B8"/>
    <w:rsid w:val="00F8443D"/>
    <w:rsid w:val="00F86A1E"/>
    <w:rsid w:val="00F93543"/>
    <w:rsid w:val="00F93DDD"/>
    <w:rsid w:val="00F957A2"/>
    <w:rsid w:val="00F968B3"/>
    <w:rsid w:val="00FA0327"/>
    <w:rsid w:val="00FA32DE"/>
    <w:rsid w:val="00FA6F85"/>
    <w:rsid w:val="00FA7546"/>
    <w:rsid w:val="00FC2FD1"/>
    <w:rsid w:val="00FC3740"/>
    <w:rsid w:val="00FC5F2D"/>
    <w:rsid w:val="00FC6962"/>
    <w:rsid w:val="00FD46CA"/>
    <w:rsid w:val="00FE2EAE"/>
    <w:rsid w:val="00FE5BCC"/>
    <w:rsid w:val="00FE71AD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FB0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C30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09292F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13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357D"/>
    <w:rPr>
      <w:rFonts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rsid w:val="006C7C2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B6FEC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7C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357D"/>
    <w:rPr>
      <w:rFonts w:cs="Times New Roman"/>
      <w:b/>
      <w:bCs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357D"/>
    <w:rPr>
      <w:rFonts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9292F"/>
    <w:rPr>
      <w:rFonts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4C799A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80F2C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80F2C"/>
    <w:rPr>
      <w:rFonts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C80F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80F2C"/>
    <w:rPr>
      <w:rFonts w:cs="Times New Roman"/>
      <w:sz w:val="16"/>
      <w:lang w:eastAsia="en-US"/>
    </w:rPr>
  </w:style>
  <w:style w:type="character" w:styleId="Siln">
    <w:name w:val="Strong"/>
    <w:basedOn w:val="Standardnpsmoodstavce"/>
    <w:uiPriority w:val="99"/>
    <w:qFormat/>
    <w:rsid w:val="00314104"/>
    <w:rPr>
      <w:rFonts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845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845C8"/>
    <w:rPr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845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3CA1"/>
    <w:pPr>
      <w:ind w:left="708"/>
    </w:pPr>
    <w:rPr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204E"/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4204E"/>
    <w:rPr>
      <w:rFonts w:ascii="Courier New" w:eastAsia="Calibri" w:hAnsi="Courier New" w:cs="Courier New"/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locked/>
    <w:rsid w:val="006F05B5"/>
    <w:rPr>
      <w:rFonts w:eastAsia="Calibri"/>
      <w:color w:val="000000"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F05B5"/>
    <w:rPr>
      <w:rFonts w:eastAsia="Calibri"/>
      <w:color w:val="000000"/>
      <w:sz w:val="28"/>
      <w:szCs w:val="28"/>
    </w:rPr>
  </w:style>
  <w:style w:type="paragraph" w:customStyle="1" w:styleId="Style29">
    <w:name w:val="Style29"/>
    <w:basedOn w:val="Normln"/>
    <w:uiPriority w:val="99"/>
    <w:rsid w:val="00D41A81"/>
    <w:pPr>
      <w:widowControl w:val="0"/>
      <w:autoSpaceDE w:val="0"/>
      <w:autoSpaceDN w:val="0"/>
      <w:adjustRightInd w:val="0"/>
      <w:spacing w:line="518" w:lineRule="exact"/>
      <w:jc w:val="both"/>
    </w:pPr>
    <w:rPr>
      <w:rFonts w:ascii="Franklin Gothic Demi" w:hAnsi="Franklin Gothic Demi"/>
      <w:lang w:eastAsia="cs-CZ"/>
    </w:rPr>
  </w:style>
  <w:style w:type="character" w:customStyle="1" w:styleId="FontStyle128">
    <w:name w:val="Font Style128"/>
    <w:uiPriority w:val="99"/>
    <w:rsid w:val="00D41A81"/>
    <w:rPr>
      <w:rFonts w:ascii="Times New Roman" w:hAnsi="Times New Roman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C30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09292F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13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357D"/>
    <w:rPr>
      <w:rFonts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rsid w:val="006C7C2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B6FEC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7C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357D"/>
    <w:rPr>
      <w:rFonts w:cs="Times New Roman"/>
      <w:b/>
      <w:bCs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357D"/>
    <w:rPr>
      <w:rFonts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9292F"/>
    <w:rPr>
      <w:rFonts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4C799A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80F2C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80F2C"/>
    <w:rPr>
      <w:rFonts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C80F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80F2C"/>
    <w:rPr>
      <w:rFonts w:cs="Times New Roman"/>
      <w:sz w:val="16"/>
      <w:lang w:eastAsia="en-US"/>
    </w:rPr>
  </w:style>
  <w:style w:type="character" w:styleId="Siln">
    <w:name w:val="Strong"/>
    <w:basedOn w:val="Standardnpsmoodstavce"/>
    <w:uiPriority w:val="99"/>
    <w:qFormat/>
    <w:rsid w:val="00314104"/>
    <w:rPr>
      <w:rFonts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845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845C8"/>
    <w:rPr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845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3CA1"/>
    <w:pPr>
      <w:ind w:left="708"/>
    </w:pPr>
    <w:rPr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204E"/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4204E"/>
    <w:rPr>
      <w:rFonts w:ascii="Courier New" w:eastAsia="Calibri" w:hAnsi="Courier New" w:cs="Courier New"/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locked/>
    <w:rsid w:val="006F05B5"/>
    <w:rPr>
      <w:rFonts w:eastAsia="Calibri"/>
      <w:color w:val="000000"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F05B5"/>
    <w:rPr>
      <w:rFonts w:eastAsia="Calibri"/>
      <w:color w:val="000000"/>
      <w:sz w:val="28"/>
      <w:szCs w:val="28"/>
    </w:rPr>
  </w:style>
  <w:style w:type="paragraph" w:customStyle="1" w:styleId="Style29">
    <w:name w:val="Style29"/>
    <w:basedOn w:val="Normln"/>
    <w:uiPriority w:val="99"/>
    <w:rsid w:val="00D41A81"/>
    <w:pPr>
      <w:widowControl w:val="0"/>
      <w:autoSpaceDE w:val="0"/>
      <w:autoSpaceDN w:val="0"/>
      <w:adjustRightInd w:val="0"/>
      <w:spacing w:line="518" w:lineRule="exact"/>
      <w:jc w:val="both"/>
    </w:pPr>
    <w:rPr>
      <w:rFonts w:ascii="Franklin Gothic Demi" w:hAnsi="Franklin Gothic Demi"/>
      <w:lang w:eastAsia="cs-CZ"/>
    </w:rPr>
  </w:style>
  <w:style w:type="character" w:customStyle="1" w:styleId="FontStyle128">
    <w:name w:val="Font Style128"/>
    <w:uiPriority w:val="99"/>
    <w:rsid w:val="00D41A81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09C7-17AF-4A38-A894-BD685593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2039</Words>
  <Characters>12938</Characters>
  <Application>Microsoft Office Word</Application>
  <DocSecurity>4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creator>Telefónica O2 Czech Republic, a.s.</dc:creator>
  <cp:lastModifiedBy>Petra Bolehovská</cp:lastModifiedBy>
  <cp:revision>2</cp:revision>
  <cp:lastPrinted>2015-11-03T14:49:00Z</cp:lastPrinted>
  <dcterms:created xsi:type="dcterms:W3CDTF">2018-03-08T14:03:00Z</dcterms:created>
  <dcterms:modified xsi:type="dcterms:W3CDTF">2018-03-08T14:03:00Z</dcterms:modified>
</cp:coreProperties>
</file>