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F" w:rsidRPr="00006464" w:rsidRDefault="00E346D9" w:rsidP="002B78F8">
      <w:pPr>
        <w:contextualSpacing/>
        <w:jc w:val="both"/>
        <w:rPr>
          <w:b/>
          <w:sz w:val="32"/>
          <w:szCs w:val="32"/>
        </w:rPr>
      </w:pPr>
      <w:r w:rsidRPr="00006464">
        <w:rPr>
          <w:b/>
          <w:sz w:val="32"/>
          <w:szCs w:val="32"/>
        </w:rPr>
        <w:t>Aktualizace digitálního modelu terénu hl. m. Prahy</w:t>
      </w:r>
    </w:p>
    <w:p w:rsidR="00B060EB" w:rsidRDefault="00B060EB" w:rsidP="002B78F8">
      <w:pPr>
        <w:contextualSpacing/>
        <w:jc w:val="both"/>
      </w:pPr>
    </w:p>
    <w:p w:rsidR="000E4A95" w:rsidRDefault="000E4A95" w:rsidP="002B78F8">
      <w:pPr>
        <w:contextualSpacing/>
        <w:jc w:val="both"/>
      </w:pPr>
    </w:p>
    <w:p w:rsidR="002B78F8" w:rsidRDefault="002B78F8" w:rsidP="002B78F8">
      <w:pPr>
        <w:contextualSpacing/>
        <w:jc w:val="both"/>
      </w:pPr>
      <w:r>
        <w:t xml:space="preserve">Digitální model terénu </w:t>
      </w:r>
      <w:r w:rsidR="00673EB1">
        <w:t xml:space="preserve">(DMT) </w:t>
      </w:r>
      <w:r>
        <w:t xml:space="preserve">je tvořen měřenými body terénu ve čtvercové síti v intervalu </w:t>
      </w:r>
      <w:r w:rsidR="00006464">
        <w:t>30 </w:t>
      </w:r>
      <w:r>
        <w:t>m a povinnými terénními hra</w:t>
      </w:r>
      <w:bookmarkStart w:id="0" w:name="_GoBack"/>
      <w:bookmarkEnd w:id="0"/>
      <w:r>
        <w:t xml:space="preserve">nami – hrany a paty svahů, hřbetnice a údolnice a další. </w:t>
      </w:r>
      <w:r w:rsidRPr="002B78F8">
        <w:t xml:space="preserve">Model vznikl na základě leteckých snímků z roku 2010 doplněných </w:t>
      </w:r>
      <w:r w:rsidR="00006464">
        <w:t>o podrobná měření pro tvorbu 3D </w:t>
      </w:r>
      <w:r w:rsidRPr="002B78F8">
        <w:t xml:space="preserve">technické mapy, která proběhla v některých, především záplavových, územích v letech 2005–2008. </w:t>
      </w:r>
    </w:p>
    <w:p w:rsidR="00B060EB" w:rsidRDefault="00B060EB" w:rsidP="002B78F8">
      <w:pPr>
        <w:contextualSpacing/>
        <w:jc w:val="both"/>
      </w:pPr>
    </w:p>
    <w:p w:rsidR="000E4A95" w:rsidRDefault="000E4A95" w:rsidP="002B78F8">
      <w:pPr>
        <w:contextualSpacing/>
        <w:jc w:val="both"/>
      </w:pPr>
    </w:p>
    <w:p w:rsidR="00E346D9" w:rsidRDefault="006B437C" w:rsidP="002B78F8">
      <w:pPr>
        <w:contextualSpacing/>
        <w:jc w:val="both"/>
      </w:pPr>
      <w:r>
        <w:t>Předmět aktualizace:</w:t>
      </w:r>
    </w:p>
    <w:p w:rsidR="006B437C" w:rsidRDefault="0081012D" w:rsidP="002B78F8">
      <w:pPr>
        <w:pStyle w:val="Odstavecseseznamem"/>
        <w:numPr>
          <w:ilvl w:val="0"/>
          <w:numId w:val="2"/>
        </w:numPr>
        <w:jc w:val="both"/>
      </w:pPr>
      <w:r>
        <w:t>Výškové body na terénu</w:t>
      </w:r>
    </w:p>
    <w:p w:rsidR="0081012D" w:rsidRDefault="0081012D" w:rsidP="002B78F8">
      <w:pPr>
        <w:pStyle w:val="Odstavecseseznamem"/>
        <w:numPr>
          <w:ilvl w:val="0"/>
          <w:numId w:val="2"/>
        </w:numPr>
        <w:jc w:val="both"/>
      </w:pPr>
      <w:r>
        <w:t>Povinné spojnice</w:t>
      </w:r>
      <w:r w:rsidR="009E5B74">
        <w:t xml:space="preserve"> – terénní hrany</w:t>
      </w:r>
    </w:p>
    <w:p w:rsidR="0081012D" w:rsidRDefault="0081012D" w:rsidP="002B78F8">
      <w:pPr>
        <w:pStyle w:val="Odstavecseseznamem"/>
        <w:numPr>
          <w:ilvl w:val="0"/>
          <w:numId w:val="2"/>
        </w:numPr>
        <w:jc w:val="both"/>
      </w:pPr>
      <w:r>
        <w:t>Trojúhelníková síť reprezentují terén na území hl. m. Prahy</w:t>
      </w:r>
    </w:p>
    <w:p w:rsidR="005675CE" w:rsidRDefault="005675CE" w:rsidP="002B78F8">
      <w:pPr>
        <w:pStyle w:val="Odstavecseseznamem"/>
        <w:numPr>
          <w:ilvl w:val="0"/>
          <w:numId w:val="2"/>
        </w:numPr>
        <w:jc w:val="both"/>
      </w:pPr>
      <w:r>
        <w:t xml:space="preserve">Trojúhelníková síť reprezentují terén na území hl. m. Prahy generalizovaná pro měřítko 1 : 25 000. </w:t>
      </w:r>
    </w:p>
    <w:p w:rsidR="00A91DFA" w:rsidRDefault="003A1A04" w:rsidP="002B78F8">
      <w:pPr>
        <w:pStyle w:val="Odstavecseseznamem"/>
        <w:numPr>
          <w:ilvl w:val="0"/>
          <w:numId w:val="2"/>
        </w:numPr>
        <w:jc w:val="both"/>
      </w:pPr>
      <w:r>
        <w:t xml:space="preserve">Vrstevnice o intervalech 1 m, 2 m a 5 m. </w:t>
      </w:r>
    </w:p>
    <w:p w:rsidR="00646331" w:rsidRDefault="003907F4" w:rsidP="002B78F8">
      <w:pPr>
        <w:pStyle w:val="Odstavecseseznamem"/>
        <w:numPr>
          <w:ilvl w:val="0"/>
          <w:numId w:val="2"/>
        </w:numPr>
        <w:jc w:val="both"/>
      </w:pPr>
      <w:r>
        <w:t>Plošná mapa výškových stupňů tvořených plochou mezi vrstevnicemi o intervalech 1 m, 2 m a 5 m</w:t>
      </w:r>
      <w:r w:rsidR="00646331">
        <w:t xml:space="preserve">. </w:t>
      </w:r>
    </w:p>
    <w:p w:rsidR="00B060EB" w:rsidRDefault="00B060EB" w:rsidP="002B78F8">
      <w:pPr>
        <w:jc w:val="both"/>
      </w:pPr>
    </w:p>
    <w:p w:rsidR="00D874DE" w:rsidRDefault="00D874DE" w:rsidP="002B78F8">
      <w:pPr>
        <w:jc w:val="both"/>
      </w:pPr>
      <w:r>
        <w:t xml:space="preserve">Požadavky na </w:t>
      </w:r>
      <w:r w:rsidR="00A91DFA">
        <w:t xml:space="preserve">aktualizaci </w:t>
      </w:r>
      <w:r>
        <w:t>digitální</w:t>
      </w:r>
      <w:r w:rsidR="00A91DFA">
        <w:t>ho</w:t>
      </w:r>
      <w:r>
        <w:t xml:space="preserve"> model</w:t>
      </w:r>
      <w:r w:rsidR="00A91DFA">
        <w:t>u</w:t>
      </w:r>
      <w:r>
        <w:t xml:space="preserve"> terénu:</w:t>
      </w:r>
    </w:p>
    <w:p w:rsidR="00D874DE" w:rsidRDefault="00B63BD0" w:rsidP="002B78F8">
      <w:pPr>
        <w:pStyle w:val="Odstavecseseznamem"/>
        <w:numPr>
          <w:ilvl w:val="0"/>
          <w:numId w:val="3"/>
        </w:numPr>
        <w:jc w:val="both"/>
      </w:pPr>
      <w:r>
        <w:t xml:space="preserve">Ověření stávajících výškových bodů a </w:t>
      </w:r>
      <w:r w:rsidR="00FD65F7">
        <w:t xml:space="preserve">aktualizace jejich výšek. </w:t>
      </w:r>
      <w:r w:rsidR="00DB0272">
        <w:t xml:space="preserve">V územích, kde došlo ke změně v průběhu terénu, budou podle potřeby doplněny nové výškové body. </w:t>
      </w:r>
      <w:r w:rsidR="00FD65F7">
        <w:t xml:space="preserve">Výškové body se nesmí nacházet v zastavěných plochách budov. V záplavovém </w:t>
      </w:r>
      <w:r w:rsidR="00086A1E">
        <w:t xml:space="preserve">území jsou výškové body rozmístěny ve čtvercové síti v intervalu 20 m. Na ostatním území jsou rozmístěny v čtvercové síti v intervalu </w:t>
      </w:r>
      <w:r w:rsidR="00500DDB">
        <w:t>30 m. K</w:t>
      </w:r>
      <w:r w:rsidR="00086A1E">
        <w:t xml:space="preserve">ontrola výškové přesnosti bude prováděna na výškově jednoznačně určitelných bodech, obvykle na zpevněných plochách. </w:t>
      </w:r>
      <w:r w:rsidR="00264CBD">
        <w:t xml:space="preserve">Souřadnice bodů budou určeny v </w:t>
      </w:r>
      <w:r w:rsidR="00264CBD" w:rsidRPr="00816155">
        <w:t>souřadnicovém systému JTSK, modifikace East-</w:t>
      </w:r>
      <w:proofErr w:type="spellStart"/>
      <w:r w:rsidR="00264CBD" w:rsidRPr="00816155">
        <w:t>North</w:t>
      </w:r>
      <w:proofErr w:type="spellEnd"/>
      <w:r w:rsidR="00264CBD" w:rsidRPr="00816155">
        <w:t xml:space="preserve"> včetně výškového umístění v souřadnicovém systému </w:t>
      </w:r>
      <w:proofErr w:type="spellStart"/>
      <w:r w:rsidR="00264CBD" w:rsidRPr="00816155">
        <w:t>Bpv</w:t>
      </w:r>
      <w:proofErr w:type="spellEnd"/>
      <w:r w:rsidR="00264CBD">
        <w:t>.</w:t>
      </w:r>
    </w:p>
    <w:p w:rsidR="00FD65F7" w:rsidRDefault="009E5B74" w:rsidP="002B78F8">
      <w:pPr>
        <w:pStyle w:val="Odstavecseseznamem"/>
        <w:numPr>
          <w:ilvl w:val="0"/>
          <w:numId w:val="3"/>
        </w:numPr>
        <w:jc w:val="both"/>
      </w:pPr>
      <w:r>
        <w:t>Ověření stávajících povinných spojnic</w:t>
      </w:r>
      <w:r w:rsidR="00673EB1">
        <w:t xml:space="preserve"> (hrany a paty svahů, hřbetnice, údolnice apod.) a aktualizace jejich průběhu. Doplnění nových povinných spojnic, kde došlo ke změně v průběhu terénu. V záplavovém území budou zobrazovány terénní stupně větší než </w:t>
      </w:r>
      <w:r w:rsidR="003A1A04" w:rsidRPr="00605E1A">
        <w:t>50 </w:t>
      </w:r>
      <w:r w:rsidR="00673EB1" w:rsidRPr="00605E1A">
        <w:t>cm</w:t>
      </w:r>
      <w:r w:rsidR="00673EB1">
        <w:t xml:space="preserve">. Na ostatním území budou zobrazovány terénní stupně větší než </w:t>
      </w:r>
      <w:r w:rsidR="00673EB1" w:rsidRPr="00605E1A">
        <w:t>1 m</w:t>
      </w:r>
      <w:r w:rsidR="00673EB1">
        <w:t xml:space="preserve">. </w:t>
      </w:r>
      <w:r w:rsidR="00790664">
        <w:t>D</w:t>
      </w:r>
      <w:r w:rsidR="009856B7">
        <w:t xml:space="preserve">élka povinné spojnice nesmí přesáhnout 45 m. </w:t>
      </w:r>
    </w:p>
    <w:p w:rsidR="00A91DFA" w:rsidRDefault="00A91DFA" w:rsidP="00A91DFA">
      <w:pPr>
        <w:pStyle w:val="Odstavecseseznamem"/>
        <w:numPr>
          <w:ilvl w:val="0"/>
          <w:numId w:val="3"/>
        </w:numPr>
        <w:jc w:val="both"/>
      </w:pPr>
      <w:r>
        <w:t xml:space="preserve">Vytvoření trojúhelníkové sítě reprezentující terén na území Prahy na základě aktualizovaných výškových bodů a povinných spojnic. </w:t>
      </w:r>
    </w:p>
    <w:p w:rsidR="00673EB1" w:rsidRDefault="00673EB1" w:rsidP="002B78F8">
      <w:pPr>
        <w:pStyle w:val="Odstavecseseznamem"/>
        <w:numPr>
          <w:ilvl w:val="0"/>
          <w:numId w:val="3"/>
        </w:numPr>
        <w:jc w:val="both"/>
      </w:pPr>
      <w:r>
        <w:t xml:space="preserve">Odvození generalizovaného digitálního modelu terénu (GDMT) z dat aktualizovaného digitálního modelu. Generalizace bude provedena pro měřítko 1 : 25 000. </w:t>
      </w:r>
    </w:p>
    <w:p w:rsidR="0063551F" w:rsidRDefault="0063551F" w:rsidP="0063551F">
      <w:pPr>
        <w:pStyle w:val="Odstavecseseznamem"/>
        <w:numPr>
          <w:ilvl w:val="0"/>
          <w:numId w:val="3"/>
        </w:numPr>
        <w:jc w:val="both"/>
      </w:pPr>
      <w:r>
        <w:t xml:space="preserve">Odvození 3 sad vrstevnic </w:t>
      </w:r>
      <w:r w:rsidR="00BE37CA">
        <w:t xml:space="preserve">z aktualizovaného DMT </w:t>
      </w:r>
      <w:r>
        <w:t>o intervalech:</w:t>
      </w:r>
    </w:p>
    <w:p w:rsidR="0063551F" w:rsidRDefault="0063551F" w:rsidP="0063551F">
      <w:pPr>
        <w:pStyle w:val="Odstavecseseznamem"/>
        <w:numPr>
          <w:ilvl w:val="1"/>
          <w:numId w:val="3"/>
        </w:numPr>
        <w:jc w:val="both"/>
      </w:pPr>
      <w:r w:rsidRPr="00605E1A">
        <w:t>1 m (hlavní</w:t>
      </w:r>
      <w:r>
        <w:t xml:space="preserve"> vrstevnice 5 m)</w:t>
      </w:r>
    </w:p>
    <w:p w:rsidR="0063551F" w:rsidRDefault="0063551F" w:rsidP="0063551F">
      <w:pPr>
        <w:pStyle w:val="Odstavecseseznamem"/>
        <w:numPr>
          <w:ilvl w:val="1"/>
          <w:numId w:val="3"/>
        </w:numPr>
        <w:jc w:val="both"/>
      </w:pPr>
      <w:r>
        <w:t>2 m (hlavní vrstevnice 10 m)</w:t>
      </w:r>
    </w:p>
    <w:p w:rsidR="0063551F" w:rsidRDefault="0063551F" w:rsidP="0063551F">
      <w:pPr>
        <w:pStyle w:val="Odstavecseseznamem"/>
        <w:numPr>
          <w:ilvl w:val="1"/>
          <w:numId w:val="3"/>
        </w:numPr>
        <w:jc w:val="both"/>
      </w:pPr>
      <w:r>
        <w:t>5 m (hlavní vrstevnice 25 m)</w:t>
      </w:r>
    </w:p>
    <w:p w:rsidR="0063551F" w:rsidRDefault="0063551F" w:rsidP="0063551F">
      <w:pPr>
        <w:ind w:left="708"/>
        <w:jc w:val="both"/>
      </w:pPr>
      <w:r>
        <w:t xml:space="preserve">Vrstevnice se nesmí protínat. V atributu bude uvedena nadmořská výška v souřadnicovém systému </w:t>
      </w:r>
      <w:proofErr w:type="spellStart"/>
      <w:r>
        <w:t>Bpv</w:t>
      </w:r>
      <w:proofErr w:type="spellEnd"/>
      <w:r>
        <w:t>, kterou daná vrstevnice reprezentuje.</w:t>
      </w:r>
    </w:p>
    <w:p w:rsidR="00465CED" w:rsidRDefault="00465CED" w:rsidP="00465CED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Odvození plošné mapy výškových stupňů z vrstevnic z aktualizovaného DMT. V atributu bude uvedena nadmořská výška v souřadnicovém systému </w:t>
      </w:r>
      <w:proofErr w:type="spellStart"/>
      <w:r>
        <w:t>Bpv</w:t>
      </w:r>
      <w:proofErr w:type="spellEnd"/>
      <w:r>
        <w:t>, kterou daný polygon reprezentuje.</w:t>
      </w:r>
    </w:p>
    <w:p w:rsidR="00B060EB" w:rsidRDefault="00B060EB" w:rsidP="002B78F8">
      <w:pPr>
        <w:contextualSpacing/>
        <w:jc w:val="both"/>
      </w:pPr>
    </w:p>
    <w:p w:rsidR="000E4A95" w:rsidRDefault="000E4A95" w:rsidP="002B78F8">
      <w:pPr>
        <w:contextualSpacing/>
        <w:jc w:val="both"/>
      </w:pPr>
    </w:p>
    <w:p w:rsidR="0081012D" w:rsidRDefault="002B78F8" w:rsidP="002B78F8">
      <w:pPr>
        <w:contextualSpacing/>
        <w:jc w:val="both"/>
      </w:pPr>
      <w:r>
        <w:t>Výstupy aktualizace:</w:t>
      </w:r>
    </w:p>
    <w:p w:rsidR="002B78F8" w:rsidRDefault="00A91DFA" w:rsidP="002B78F8">
      <w:pPr>
        <w:pStyle w:val="Odstavecseseznamem"/>
        <w:numPr>
          <w:ilvl w:val="0"/>
          <w:numId w:val="4"/>
        </w:numPr>
        <w:jc w:val="both"/>
      </w:pPr>
      <w:r>
        <w:t>DMT ve formátech:</w:t>
      </w:r>
    </w:p>
    <w:p w:rsidR="00A91DFA" w:rsidRDefault="00A91DFA" w:rsidP="00A91DFA">
      <w:pPr>
        <w:pStyle w:val="Odstavecseseznamem"/>
        <w:numPr>
          <w:ilvl w:val="1"/>
          <w:numId w:val="4"/>
        </w:numPr>
        <w:jc w:val="both"/>
      </w:pPr>
      <w:r>
        <w:t>ASCII – seznam souřadnic podrobných bodů a přepis povinných spojnic – celé území Prahy</w:t>
      </w:r>
      <w:r w:rsidR="00C91DC8">
        <w:t>.</w:t>
      </w:r>
    </w:p>
    <w:p w:rsidR="005523C3" w:rsidRDefault="005523C3" w:rsidP="00A91DFA">
      <w:pPr>
        <w:pStyle w:val="Odstavecseseznamem"/>
        <w:numPr>
          <w:ilvl w:val="1"/>
          <w:numId w:val="4"/>
        </w:numPr>
        <w:jc w:val="both"/>
      </w:pPr>
      <w:r>
        <w:t xml:space="preserve">SHP </w:t>
      </w:r>
      <w:proofErr w:type="spellStart"/>
      <w:r>
        <w:t>PointZ</w:t>
      </w:r>
      <w:proofErr w:type="spellEnd"/>
      <w:r>
        <w:t xml:space="preserve"> – 3D podrobné výškové body</w:t>
      </w:r>
      <w:r w:rsidR="0033398E">
        <w:t>.</w:t>
      </w:r>
      <w:r>
        <w:t xml:space="preserve"> </w:t>
      </w:r>
    </w:p>
    <w:p w:rsidR="005523C3" w:rsidRDefault="005523C3" w:rsidP="00A91DFA">
      <w:pPr>
        <w:pStyle w:val="Odstavecseseznamem"/>
        <w:numPr>
          <w:ilvl w:val="1"/>
          <w:numId w:val="4"/>
        </w:numPr>
        <w:jc w:val="both"/>
      </w:pPr>
      <w:r>
        <w:t xml:space="preserve">SHP </w:t>
      </w:r>
      <w:proofErr w:type="spellStart"/>
      <w:r>
        <w:t>LineZ</w:t>
      </w:r>
      <w:proofErr w:type="spellEnd"/>
      <w:r>
        <w:t xml:space="preserve"> – 3D povinné spojnice</w:t>
      </w:r>
      <w:r w:rsidR="0033398E">
        <w:t>.</w:t>
      </w:r>
    </w:p>
    <w:p w:rsidR="00A91DFA" w:rsidRDefault="00A91DFA" w:rsidP="00A91DFA">
      <w:pPr>
        <w:pStyle w:val="Odstavecseseznamem"/>
        <w:numPr>
          <w:ilvl w:val="1"/>
          <w:numId w:val="4"/>
        </w:numPr>
        <w:jc w:val="both"/>
      </w:pPr>
      <w:r>
        <w:t>ESRI TIN – trojúhelníková síť s povinnými spojnicemi</w:t>
      </w:r>
      <w:r w:rsidR="00C91DC8">
        <w:t xml:space="preserve"> – území Prahy rozdělené po mapových listech 1 : 5 000. 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 xml:space="preserve">DXF – trojúhelníková síť s povinnými spojnicemi – území Prahy rozdělené po mapových listech 1 : 5 000. 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 xml:space="preserve">DGN – trojúhelníková síť s povinnými spojnicemi – území Prahy rozdělené po mapových listech 1 : 5 000. </w:t>
      </w:r>
    </w:p>
    <w:p w:rsidR="00CE67BB" w:rsidRDefault="00CE67BB" w:rsidP="00C91DC8">
      <w:pPr>
        <w:pStyle w:val="Odstavecseseznamem"/>
        <w:numPr>
          <w:ilvl w:val="1"/>
          <w:numId w:val="4"/>
        </w:numPr>
        <w:jc w:val="both"/>
      </w:pPr>
      <w:r>
        <w:t>ATLAS model terénu TRJ – celé území Prahy</w:t>
      </w:r>
    </w:p>
    <w:p w:rsidR="00CE67BB" w:rsidRDefault="00CE67BB" w:rsidP="00C91DC8">
      <w:pPr>
        <w:pStyle w:val="Odstavecseseznamem"/>
        <w:numPr>
          <w:ilvl w:val="1"/>
          <w:numId w:val="4"/>
        </w:numPr>
        <w:jc w:val="both"/>
      </w:pPr>
      <w:r>
        <w:t>ATLAS soubory PBD, PSP – celé území Prahy</w:t>
      </w:r>
    </w:p>
    <w:p w:rsidR="00C91DC8" w:rsidRDefault="00C91DC8" w:rsidP="00C91DC8">
      <w:pPr>
        <w:pStyle w:val="Odstavecseseznamem"/>
        <w:ind w:left="1440"/>
        <w:jc w:val="both"/>
      </w:pPr>
    </w:p>
    <w:p w:rsidR="00C91DC8" w:rsidRDefault="00C91DC8" w:rsidP="00C91DC8">
      <w:pPr>
        <w:pStyle w:val="Odstavecseseznamem"/>
        <w:numPr>
          <w:ilvl w:val="0"/>
          <w:numId w:val="4"/>
        </w:numPr>
        <w:jc w:val="both"/>
      </w:pPr>
      <w:r>
        <w:t>GDMT ve formátech: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>ASCII – seznam souřadnic podrobných bodů a přepis povinných spojnic – celé území Prahy</w:t>
      </w:r>
    </w:p>
    <w:p w:rsidR="0033398E" w:rsidRDefault="0033398E" w:rsidP="0033398E">
      <w:pPr>
        <w:pStyle w:val="Odstavecseseznamem"/>
        <w:numPr>
          <w:ilvl w:val="1"/>
          <w:numId w:val="4"/>
        </w:numPr>
        <w:jc w:val="both"/>
      </w:pPr>
      <w:r>
        <w:t xml:space="preserve">SHP </w:t>
      </w:r>
      <w:proofErr w:type="spellStart"/>
      <w:r>
        <w:t>PointZ</w:t>
      </w:r>
      <w:proofErr w:type="spellEnd"/>
      <w:r>
        <w:t xml:space="preserve"> – 3D podrobné výškové body. </w:t>
      </w:r>
    </w:p>
    <w:p w:rsidR="0033398E" w:rsidRDefault="0033398E" w:rsidP="0033398E">
      <w:pPr>
        <w:pStyle w:val="Odstavecseseznamem"/>
        <w:numPr>
          <w:ilvl w:val="1"/>
          <w:numId w:val="4"/>
        </w:numPr>
        <w:jc w:val="both"/>
      </w:pPr>
      <w:r>
        <w:t xml:space="preserve">SHP </w:t>
      </w:r>
      <w:proofErr w:type="spellStart"/>
      <w:r>
        <w:t>LineZ</w:t>
      </w:r>
      <w:proofErr w:type="spellEnd"/>
      <w:r>
        <w:t xml:space="preserve"> – 3D povinné spojnice.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>ESRI TIN – trojúhelníková síť s povinnými spojnicemi – celé území Prahy.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 xml:space="preserve">DXF – trojúhelníková síť s povinnými spojnicemi – území Prahy rozdělené po mapových listech 1 : 5 000. </w:t>
      </w:r>
    </w:p>
    <w:p w:rsidR="00C91DC8" w:rsidRDefault="00C91DC8" w:rsidP="00C91DC8">
      <w:pPr>
        <w:pStyle w:val="Odstavecseseznamem"/>
        <w:numPr>
          <w:ilvl w:val="1"/>
          <w:numId w:val="4"/>
        </w:numPr>
        <w:jc w:val="both"/>
      </w:pPr>
      <w:r>
        <w:t xml:space="preserve">DGN – trojúhelníková síť s povinnými spojnicemi – území Prahy rozdělené po mapových listech 1 : 5 000. </w:t>
      </w:r>
    </w:p>
    <w:p w:rsidR="00CE67BB" w:rsidRDefault="00CE67BB" w:rsidP="00C91DC8">
      <w:pPr>
        <w:pStyle w:val="Odstavecseseznamem"/>
        <w:numPr>
          <w:ilvl w:val="1"/>
          <w:numId w:val="4"/>
        </w:numPr>
        <w:jc w:val="both"/>
      </w:pPr>
      <w:r>
        <w:t>ATLAS generalizovaný model terénu TRJ – celé území Prahy</w:t>
      </w:r>
    </w:p>
    <w:p w:rsidR="00CE67BB" w:rsidRDefault="00CE67BB" w:rsidP="00C91DC8">
      <w:pPr>
        <w:pStyle w:val="Odstavecseseznamem"/>
        <w:numPr>
          <w:ilvl w:val="1"/>
          <w:numId w:val="4"/>
        </w:numPr>
        <w:jc w:val="both"/>
      </w:pPr>
      <w:r>
        <w:t>ATLAS soubory PBD, PSP – celé území Prahy</w:t>
      </w:r>
    </w:p>
    <w:p w:rsidR="00C91DC8" w:rsidRDefault="00C91DC8" w:rsidP="0085031D">
      <w:pPr>
        <w:pStyle w:val="Odstavecseseznamem"/>
        <w:ind w:left="1440"/>
        <w:jc w:val="both"/>
      </w:pPr>
    </w:p>
    <w:p w:rsidR="00C91DC8" w:rsidRDefault="00264CBD" w:rsidP="00C91DC8">
      <w:pPr>
        <w:pStyle w:val="Odstavecseseznamem"/>
        <w:numPr>
          <w:ilvl w:val="0"/>
          <w:numId w:val="4"/>
        </w:numPr>
        <w:jc w:val="both"/>
      </w:pPr>
      <w:r>
        <w:t xml:space="preserve">Rastrový ekvivalent DMT s rozlišením </w:t>
      </w:r>
      <w:r w:rsidR="00791BB5">
        <w:t xml:space="preserve">1 m ve formátu ESRI </w:t>
      </w:r>
      <w:proofErr w:type="spellStart"/>
      <w:r w:rsidR="00791BB5">
        <w:t>Grid</w:t>
      </w:r>
      <w:proofErr w:type="spellEnd"/>
      <w:r w:rsidR="00791BB5">
        <w:t xml:space="preserve">. Hodnota buněk je nadmořská výška </w:t>
      </w:r>
      <w:r w:rsidR="000B5243">
        <w:t>terénu</w:t>
      </w:r>
      <w:r w:rsidR="00791BB5">
        <w:t xml:space="preserve"> v souřadnicové systému </w:t>
      </w:r>
      <w:proofErr w:type="spellStart"/>
      <w:r w:rsidR="00791BB5">
        <w:t>Bpv</w:t>
      </w:r>
      <w:proofErr w:type="spellEnd"/>
      <w:r w:rsidR="00791BB5">
        <w:t xml:space="preserve">. Uváděna je v metrech ve formátu desetinného čísla s minimálně 3 desetinnými místy. </w:t>
      </w:r>
    </w:p>
    <w:p w:rsidR="00BE37CA" w:rsidRDefault="00BE37CA" w:rsidP="00BE37CA">
      <w:pPr>
        <w:pStyle w:val="Odstavecseseznamem"/>
        <w:ind w:left="1440"/>
        <w:jc w:val="both"/>
      </w:pPr>
    </w:p>
    <w:p w:rsidR="00BE37CA" w:rsidRDefault="00BE37CA" w:rsidP="00BE37CA">
      <w:pPr>
        <w:pStyle w:val="Odstavecseseznamem"/>
        <w:numPr>
          <w:ilvl w:val="0"/>
          <w:numId w:val="4"/>
        </w:numPr>
        <w:jc w:val="both"/>
      </w:pPr>
      <w:r>
        <w:t>Vrstevnice ve formátech:</w:t>
      </w:r>
    </w:p>
    <w:p w:rsidR="00BE37CA" w:rsidRDefault="00BE37CA" w:rsidP="00BE37CA">
      <w:pPr>
        <w:pStyle w:val="Odstavecseseznamem"/>
        <w:numPr>
          <w:ilvl w:val="1"/>
          <w:numId w:val="4"/>
        </w:numPr>
        <w:jc w:val="both"/>
      </w:pPr>
      <w:r>
        <w:t xml:space="preserve">SHP </w:t>
      </w:r>
      <w:proofErr w:type="spellStart"/>
      <w:r w:rsidR="006C011B">
        <w:t>LineZ</w:t>
      </w:r>
      <w:proofErr w:type="spellEnd"/>
      <w:r w:rsidR="006C011B">
        <w:t xml:space="preserve"> </w:t>
      </w:r>
      <w:r>
        <w:t>– celé území Prahy.</w:t>
      </w:r>
    </w:p>
    <w:p w:rsidR="00BE37CA" w:rsidRDefault="00BE37CA" w:rsidP="00BE37CA">
      <w:pPr>
        <w:pStyle w:val="Odstavecseseznamem"/>
        <w:numPr>
          <w:ilvl w:val="1"/>
          <w:numId w:val="4"/>
        </w:numPr>
        <w:jc w:val="both"/>
      </w:pPr>
      <w:r>
        <w:t xml:space="preserve">DXF – území Prahy rozdělené po mapových listech 1 : 5 000. </w:t>
      </w:r>
    </w:p>
    <w:p w:rsidR="00BE37CA" w:rsidRDefault="00BE37CA" w:rsidP="00BE37CA">
      <w:pPr>
        <w:pStyle w:val="Odstavecseseznamem"/>
        <w:numPr>
          <w:ilvl w:val="1"/>
          <w:numId w:val="4"/>
        </w:numPr>
        <w:jc w:val="both"/>
      </w:pPr>
      <w:r>
        <w:t xml:space="preserve">DGN – území Prahy rozdělené po mapových listech 1 : 5 000. </w:t>
      </w:r>
    </w:p>
    <w:p w:rsidR="006C011B" w:rsidRDefault="006C011B" w:rsidP="006C011B">
      <w:pPr>
        <w:pStyle w:val="Odstavecseseznamem"/>
        <w:ind w:left="1440"/>
        <w:jc w:val="both"/>
      </w:pPr>
    </w:p>
    <w:p w:rsidR="006C011B" w:rsidRDefault="006C011B" w:rsidP="006C011B">
      <w:pPr>
        <w:pStyle w:val="Odstavecseseznamem"/>
        <w:numPr>
          <w:ilvl w:val="0"/>
          <w:numId w:val="4"/>
        </w:numPr>
        <w:jc w:val="both"/>
      </w:pPr>
      <w:r>
        <w:t>Plošná mapa výškových stupňů</w:t>
      </w:r>
    </w:p>
    <w:p w:rsidR="006C011B" w:rsidRDefault="006C011B" w:rsidP="006C011B">
      <w:pPr>
        <w:pStyle w:val="Odstavecseseznamem"/>
        <w:numPr>
          <w:ilvl w:val="1"/>
          <w:numId w:val="4"/>
        </w:numPr>
        <w:jc w:val="both"/>
      </w:pPr>
      <w:r>
        <w:t>SHP Polygon – celé území Prahy</w:t>
      </w:r>
    </w:p>
    <w:p w:rsidR="000E4A95" w:rsidRDefault="000E4A95" w:rsidP="002B78F8">
      <w:pPr>
        <w:contextualSpacing/>
        <w:jc w:val="both"/>
      </w:pPr>
    </w:p>
    <w:p w:rsidR="006B437C" w:rsidRDefault="006B437C" w:rsidP="002B78F8">
      <w:pPr>
        <w:contextualSpacing/>
        <w:jc w:val="both"/>
      </w:pPr>
      <w:r>
        <w:lastRenderedPageBreak/>
        <w:t>Podklady pro aktualizaci:</w:t>
      </w:r>
    </w:p>
    <w:p w:rsidR="006B437C" w:rsidRDefault="006B437C" w:rsidP="002B78F8">
      <w:pPr>
        <w:pStyle w:val="Odstavecseseznamem"/>
        <w:numPr>
          <w:ilvl w:val="0"/>
          <w:numId w:val="1"/>
        </w:numPr>
        <w:jc w:val="both"/>
      </w:pPr>
      <w:r>
        <w:t>Digitální 3D model terénu hl. m. Prahy.</w:t>
      </w:r>
    </w:p>
    <w:p w:rsidR="006B437C" w:rsidRDefault="006B437C" w:rsidP="002B78F8">
      <w:pPr>
        <w:pStyle w:val="Odstavecseseznamem"/>
        <w:numPr>
          <w:ilvl w:val="0"/>
          <w:numId w:val="1"/>
        </w:numPr>
        <w:jc w:val="both"/>
      </w:pPr>
      <w:r w:rsidRPr="00816155">
        <w:t xml:space="preserve">Digitální model povrchu (DSM) s rozlišením 25 cm, který vznikl autokorelací leteckých snímků. K dispozici je DSM vytvořený na základě </w:t>
      </w:r>
      <w:proofErr w:type="spellStart"/>
      <w:r w:rsidRPr="00816155">
        <w:t>mimovegetačních</w:t>
      </w:r>
      <w:proofErr w:type="spellEnd"/>
      <w:r w:rsidRPr="00816155">
        <w:t xml:space="preserve"> let</w:t>
      </w:r>
      <w:r w:rsidR="000B5243">
        <w:t>eckých snímků z let 2012, 2014,</w:t>
      </w:r>
      <w:r w:rsidRPr="00816155">
        <w:t xml:space="preserve"> 2015</w:t>
      </w:r>
      <w:r>
        <w:t>, 2016 a 2017</w:t>
      </w:r>
      <w:r w:rsidRPr="00816155">
        <w:t>.</w:t>
      </w:r>
    </w:p>
    <w:p w:rsidR="006B437C" w:rsidRDefault="006B437C" w:rsidP="002B78F8">
      <w:pPr>
        <w:pStyle w:val="Odstavecseseznamem"/>
        <w:numPr>
          <w:ilvl w:val="0"/>
          <w:numId w:val="1"/>
        </w:numPr>
        <w:jc w:val="both"/>
      </w:pPr>
      <w:r>
        <w:t>Podrobné body technické mapy s měřenou Z souřadnicí.</w:t>
      </w:r>
    </w:p>
    <w:p w:rsidR="006B437C" w:rsidRDefault="005A7695" w:rsidP="002B78F8">
      <w:pPr>
        <w:pStyle w:val="Odstavecseseznamem"/>
        <w:numPr>
          <w:ilvl w:val="0"/>
          <w:numId w:val="1"/>
        </w:numPr>
        <w:jc w:val="both"/>
      </w:pPr>
      <w:r>
        <w:t>Linie technické mapy.</w:t>
      </w:r>
    </w:p>
    <w:p w:rsidR="00DB0272" w:rsidRDefault="00DB0272" w:rsidP="002B78F8">
      <w:pPr>
        <w:pStyle w:val="Odstavecseseznamem"/>
        <w:numPr>
          <w:ilvl w:val="0"/>
          <w:numId w:val="1"/>
        </w:numPr>
        <w:jc w:val="both"/>
      </w:pPr>
      <w:r>
        <w:t xml:space="preserve">Letecké měřické snímky </w:t>
      </w:r>
      <w:r w:rsidR="00BE37CA">
        <w:t>z roku 2017.</w:t>
      </w:r>
    </w:p>
    <w:p w:rsidR="00FD65F7" w:rsidRDefault="00FD65F7" w:rsidP="002B78F8">
      <w:pPr>
        <w:pStyle w:val="Odstavecseseznamem"/>
        <w:numPr>
          <w:ilvl w:val="0"/>
          <w:numId w:val="1"/>
        </w:numPr>
        <w:jc w:val="both"/>
      </w:pPr>
      <w:r>
        <w:t>Hranice záplavového území.</w:t>
      </w:r>
    </w:p>
    <w:p w:rsidR="00FD65F7" w:rsidRDefault="00FD65F7" w:rsidP="002B78F8">
      <w:pPr>
        <w:pStyle w:val="Odstavecseseznamem"/>
        <w:numPr>
          <w:ilvl w:val="0"/>
          <w:numId w:val="1"/>
        </w:numPr>
        <w:jc w:val="both"/>
      </w:pPr>
      <w:r>
        <w:t xml:space="preserve">Hranice </w:t>
      </w:r>
      <w:r w:rsidR="003A1A04">
        <w:t xml:space="preserve">území </w:t>
      </w:r>
      <w:r w:rsidR="00DB0272">
        <w:t>širšího okolí města</w:t>
      </w:r>
      <w:r w:rsidR="003A1A04">
        <w:t>, pro které je zpracován DMT a GDMT.</w:t>
      </w:r>
    </w:p>
    <w:p w:rsidR="005A7695" w:rsidRDefault="005A7695" w:rsidP="002B78F8">
      <w:pPr>
        <w:pStyle w:val="Odstavecseseznamem"/>
        <w:numPr>
          <w:ilvl w:val="0"/>
          <w:numId w:val="1"/>
        </w:numPr>
        <w:jc w:val="both"/>
      </w:pPr>
      <w:r>
        <w:t>Hranice mapových listů 1 : 5000.</w:t>
      </w:r>
    </w:p>
    <w:p w:rsidR="005A7695" w:rsidRDefault="005A7695" w:rsidP="003A1A04">
      <w:pPr>
        <w:pStyle w:val="Odstavecseseznamem"/>
        <w:jc w:val="both"/>
      </w:pPr>
    </w:p>
    <w:sectPr w:rsidR="005A7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F2" w:rsidRDefault="009D02F2" w:rsidP="009D02F2">
      <w:pPr>
        <w:spacing w:after="0" w:line="240" w:lineRule="auto"/>
      </w:pPr>
      <w:r>
        <w:separator/>
      </w:r>
    </w:p>
  </w:endnote>
  <w:endnote w:type="continuationSeparator" w:id="0">
    <w:p w:rsidR="009D02F2" w:rsidRDefault="009D02F2" w:rsidP="009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F2" w:rsidRDefault="009D02F2" w:rsidP="009D02F2">
      <w:pPr>
        <w:spacing w:after="0" w:line="240" w:lineRule="auto"/>
      </w:pPr>
      <w:r>
        <w:separator/>
      </w:r>
    </w:p>
  </w:footnote>
  <w:footnote w:type="continuationSeparator" w:id="0">
    <w:p w:rsidR="009D02F2" w:rsidRDefault="009D02F2" w:rsidP="009D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2" w:rsidRDefault="009D02F2">
    <w:pPr>
      <w:pStyle w:val="Zhlav"/>
    </w:pPr>
    <w:r>
      <w:t>Příloha č. 1 k ZAK 17-0344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648"/>
    <w:multiLevelType w:val="hybridMultilevel"/>
    <w:tmpl w:val="EBBAE9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6691"/>
    <w:multiLevelType w:val="hybridMultilevel"/>
    <w:tmpl w:val="6B006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37539"/>
    <w:multiLevelType w:val="hybridMultilevel"/>
    <w:tmpl w:val="35D47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48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B1B87"/>
    <w:multiLevelType w:val="hybridMultilevel"/>
    <w:tmpl w:val="50C06F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482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9"/>
    <w:rsid w:val="00006464"/>
    <w:rsid w:val="00086A1E"/>
    <w:rsid w:val="000B5243"/>
    <w:rsid w:val="000E4A95"/>
    <w:rsid w:val="00264CBD"/>
    <w:rsid w:val="002B78F8"/>
    <w:rsid w:val="0033398E"/>
    <w:rsid w:val="003907F4"/>
    <w:rsid w:val="003A1A04"/>
    <w:rsid w:val="00465CED"/>
    <w:rsid w:val="004829CE"/>
    <w:rsid w:val="004D0A6D"/>
    <w:rsid w:val="00500DDB"/>
    <w:rsid w:val="005523C3"/>
    <w:rsid w:val="005675CE"/>
    <w:rsid w:val="005A7695"/>
    <w:rsid w:val="00605E1A"/>
    <w:rsid w:val="0063551F"/>
    <w:rsid w:val="00646331"/>
    <w:rsid w:val="00673EB1"/>
    <w:rsid w:val="006B437C"/>
    <w:rsid w:val="006C011B"/>
    <w:rsid w:val="00790664"/>
    <w:rsid w:val="00791BB5"/>
    <w:rsid w:val="0081012D"/>
    <w:rsid w:val="0085031D"/>
    <w:rsid w:val="009856B7"/>
    <w:rsid w:val="009C70CD"/>
    <w:rsid w:val="009D02F2"/>
    <w:rsid w:val="009E5B74"/>
    <w:rsid w:val="00A03E46"/>
    <w:rsid w:val="00A91DFA"/>
    <w:rsid w:val="00B060EB"/>
    <w:rsid w:val="00B63BD0"/>
    <w:rsid w:val="00BE37CA"/>
    <w:rsid w:val="00C91DC8"/>
    <w:rsid w:val="00CE67BB"/>
    <w:rsid w:val="00D82E76"/>
    <w:rsid w:val="00D874DE"/>
    <w:rsid w:val="00DB0272"/>
    <w:rsid w:val="00E016C7"/>
    <w:rsid w:val="00E346D9"/>
    <w:rsid w:val="00F801C3"/>
    <w:rsid w:val="00F9133D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E0BC-6A17-4A07-85D6-998E06C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9C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3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4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2F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D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2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Kateřina Ing. (IPR/SPI)</dc:creator>
  <cp:keywords/>
  <dc:description/>
  <cp:lastModifiedBy>Fedina Martin Mgr. (IPR/KRA)</cp:lastModifiedBy>
  <cp:revision>4</cp:revision>
  <cp:lastPrinted>2018-03-01T14:46:00Z</cp:lastPrinted>
  <dcterms:created xsi:type="dcterms:W3CDTF">2017-12-11T13:22:00Z</dcterms:created>
  <dcterms:modified xsi:type="dcterms:W3CDTF">2018-03-06T09:41:00Z</dcterms:modified>
</cp:coreProperties>
</file>