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3A" w:rsidRDefault="004A083A" w:rsidP="00D42D83">
      <w:pPr>
        <w:spacing w:after="0" w:line="20" w:lineRule="atLeast"/>
        <w:rPr>
          <w:b/>
        </w:rPr>
      </w:pPr>
      <w:bookmarkStart w:id="0" w:name="_GoBack"/>
      <w:bookmarkEnd w:id="0"/>
    </w:p>
    <w:p w:rsidR="005A182B" w:rsidRPr="00EE65AA" w:rsidRDefault="005A182B" w:rsidP="00AB2E9F">
      <w:pPr>
        <w:spacing w:after="0" w:line="20" w:lineRule="atLeast"/>
        <w:jc w:val="center"/>
        <w:rPr>
          <w:b/>
        </w:rPr>
      </w:pPr>
    </w:p>
    <w:p w:rsidR="00AB2E9F" w:rsidRDefault="00AB2E9F" w:rsidP="00D42D83">
      <w:pPr>
        <w:spacing w:after="0" w:line="20" w:lineRule="atLeast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TECHNICK</w:t>
      </w:r>
      <w:r w:rsidR="0024640F">
        <w:rPr>
          <w:b/>
          <w:caps/>
          <w:sz w:val="24"/>
          <w:szCs w:val="24"/>
        </w:rPr>
        <w:t xml:space="preserve">Á </w:t>
      </w:r>
      <w:r>
        <w:rPr>
          <w:b/>
          <w:caps/>
          <w:sz w:val="24"/>
          <w:szCs w:val="24"/>
        </w:rPr>
        <w:t>SPECIFIKACE</w:t>
      </w:r>
    </w:p>
    <w:p w:rsidR="005A182B" w:rsidRDefault="005A182B" w:rsidP="00AB2E9F">
      <w:pPr>
        <w:spacing w:after="0" w:line="20" w:lineRule="atLeast"/>
        <w:jc w:val="center"/>
        <w:rPr>
          <w:b/>
          <w:caps/>
          <w:sz w:val="24"/>
          <w:szCs w:val="24"/>
        </w:rPr>
      </w:pPr>
    </w:p>
    <w:p w:rsidR="00AB2E9F" w:rsidRDefault="00AB2E9F" w:rsidP="00AB2E9F">
      <w:pPr>
        <w:spacing w:after="0" w:line="20" w:lineRule="atLeast"/>
        <w:jc w:val="center"/>
        <w:rPr>
          <w:b/>
          <w:caps/>
          <w:sz w:val="24"/>
          <w:szCs w:val="24"/>
        </w:rPr>
      </w:pPr>
    </w:p>
    <w:p w:rsidR="00D42D83" w:rsidRPr="0024640F" w:rsidRDefault="0024640F" w:rsidP="0024640F">
      <w:pPr>
        <w:spacing w:after="0" w:line="20" w:lineRule="atLeast"/>
      </w:pPr>
      <w:r w:rsidRPr="0024640F">
        <w:t>Technickou specifikaci tvoří:</w:t>
      </w:r>
    </w:p>
    <w:p w:rsidR="00AB2E9F" w:rsidRDefault="00AB2E9F" w:rsidP="00AB2E9F">
      <w:pPr>
        <w:spacing w:after="0" w:line="20" w:lineRule="atLeast"/>
        <w:rPr>
          <w:b/>
          <w:caps/>
        </w:rPr>
      </w:pPr>
    </w:p>
    <w:p w:rsidR="0024640F" w:rsidRPr="005A182B" w:rsidRDefault="0024640F" w:rsidP="00AB2E9F">
      <w:pPr>
        <w:spacing w:after="0" w:line="20" w:lineRule="atLeast"/>
        <w:rPr>
          <w:b/>
          <w:caps/>
        </w:rPr>
      </w:pPr>
    </w:p>
    <w:p w:rsidR="00AB2E9F" w:rsidRPr="005A182B" w:rsidRDefault="00AB2E9F" w:rsidP="00AB2E9F">
      <w:pPr>
        <w:spacing w:after="0" w:line="20" w:lineRule="atLeast"/>
        <w:rPr>
          <w:b/>
          <w:caps/>
        </w:rPr>
      </w:pPr>
      <w:r w:rsidRPr="005A182B">
        <w:rPr>
          <w:b/>
          <w:caps/>
        </w:rPr>
        <w:t xml:space="preserve">A) </w:t>
      </w:r>
      <w:r w:rsidRPr="0024640F">
        <w:rPr>
          <w:b/>
        </w:rPr>
        <w:t>Technické zprávy</w:t>
      </w:r>
    </w:p>
    <w:p w:rsidR="00AB2E9F" w:rsidRPr="005A182B" w:rsidRDefault="00AB2E9F" w:rsidP="00AB2E9F">
      <w:pPr>
        <w:spacing w:after="0" w:line="20" w:lineRule="atLeast"/>
        <w:rPr>
          <w:b/>
          <w:caps/>
        </w:rPr>
      </w:pPr>
    </w:p>
    <w:p w:rsidR="00AB2E9F" w:rsidRPr="005A182B" w:rsidRDefault="00AB2E9F" w:rsidP="00AB2E9F">
      <w:pPr>
        <w:spacing w:after="0" w:line="20" w:lineRule="atLeast"/>
      </w:pPr>
      <w:r w:rsidRPr="005A182B">
        <w:t xml:space="preserve">Technické zprávy jsou součástí Projektové dokumentace pro provádění stavby, jenž tvoří nedílnou součást </w:t>
      </w:r>
      <w:r w:rsidR="00AE0237">
        <w:t xml:space="preserve">této </w:t>
      </w:r>
      <w:r w:rsidRPr="005A182B">
        <w:t>Smlouvy.</w:t>
      </w:r>
    </w:p>
    <w:p w:rsidR="005A182B" w:rsidRDefault="005A182B" w:rsidP="00AB2E9F">
      <w:pPr>
        <w:spacing w:after="0" w:line="20" w:lineRule="atLeast"/>
        <w:rPr>
          <w:b/>
        </w:rPr>
      </w:pPr>
    </w:p>
    <w:p w:rsidR="0024640F" w:rsidRDefault="0024640F" w:rsidP="00AB2E9F">
      <w:pPr>
        <w:spacing w:after="0" w:line="20" w:lineRule="atLeast"/>
        <w:rPr>
          <w:b/>
          <w:caps/>
        </w:rPr>
      </w:pPr>
    </w:p>
    <w:p w:rsidR="00EE65AA" w:rsidRPr="0024640F" w:rsidRDefault="00AB2E9F" w:rsidP="00AB2E9F">
      <w:pPr>
        <w:spacing w:after="0" w:line="20" w:lineRule="atLeast"/>
        <w:rPr>
          <w:b/>
        </w:rPr>
      </w:pPr>
      <w:r w:rsidRPr="005A182B">
        <w:rPr>
          <w:b/>
          <w:caps/>
        </w:rPr>
        <w:t xml:space="preserve">B) </w:t>
      </w:r>
      <w:r w:rsidR="00E939A4">
        <w:rPr>
          <w:b/>
        </w:rPr>
        <w:t>Přehled požadovaných zkoušek</w:t>
      </w:r>
    </w:p>
    <w:p w:rsidR="00AB2E9F" w:rsidRPr="005A182B" w:rsidRDefault="00AB2E9F" w:rsidP="00AB2E9F">
      <w:pPr>
        <w:spacing w:after="0" w:line="20" w:lineRule="atLeast"/>
        <w:rPr>
          <w:b/>
          <w:caps/>
        </w:rPr>
      </w:pPr>
    </w:p>
    <w:p w:rsidR="004A083A" w:rsidRPr="005A182B" w:rsidRDefault="00D546C1" w:rsidP="00AB2E9F">
      <w:pPr>
        <w:spacing w:after="0" w:line="20" w:lineRule="atLeast"/>
        <w:rPr>
          <w:bCs/>
        </w:rPr>
      </w:pPr>
      <w:r w:rsidRPr="005A182B">
        <w:rPr>
          <w:bCs/>
        </w:rPr>
        <w:t xml:space="preserve">Přehled požadovaných standardních </w:t>
      </w:r>
      <w:r w:rsidR="00DC2B0F" w:rsidRPr="005A182B">
        <w:rPr>
          <w:bCs/>
        </w:rPr>
        <w:t xml:space="preserve">dokladů, </w:t>
      </w:r>
      <w:r w:rsidRPr="005A182B">
        <w:rPr>
          <w:bCs/>
        </w:rPr>
        <w:t>zkouše</w:t>
      </w:r>
      <w:r w:rsidR="00DC2B0F" w:rsidRPr="005A182B">
        <w:rPr>
          <w:bCs/>
        </w:rPr>
        <w:t xml:space="preserve">k a měření </w:t>
      </w:r>
      <w:r w:rsidRPr="005A182B">
        <w:rPr>
          <w:bCs/>
        </w:rPr>
        <w:t>v rámci plnění Díla:</w:t>
      </w:r>
    </w:p>
    <w:p w:rsidR="00272E8E" w:rsidRPr="005A182B" w:rsidRDefault="00272E8E" w:rsidP="00AB2E9F">
      <w:pPr>
        <w:spacing w:after="0" w:line="20" w:lineRule="atLeast"/>
      </w:pPr>
    </w:p>
    <w:p w:rsidR="004A083A" w:rsidRPr="003B47AE" w:rsidRDefault="00AB2E9F" w:rsidP="00AB2E9F">
      <w:pPr>
        <w:spacing w:after="0" w:line="20" w:lineRule="atLeast"/>
        <w:rPr>
          <w:bCs/>
        </w:rPr>
      </w:pPr>
      <w:r w:rsidRPr="003B47AE">
        <w:rPr>
          <w:bCs/>
        </w:rPr>
        <w:t>1</w:t>
      </w:r>
      <w:r w:rsidR="002D31DC" w:rsidRPr="003B47AE">
        <w:rPr>
          <w:bCs/>
        </w:rPr>
        <w:t xml:space="preserve">. Doklady předávané Dodavatelem </w:t>
      </w:r>
      <w:r w:rsidR="004A083A" w:rsidRPr="003B47AE">
        <w:rPr>
          <w:bCs/>
        </w:rPr>
        <w:t>při dokonč</w:t>
      </w:r>
      <w:r w:rsidR="002D31DC" w:rsidRPr="003B47AE">
        <w:rPr>
          <w:bCs/>
        </w:rPr>
        <w:t>ení Díla</w:t>
      </w:r>
    </w:p>
    <w:p w:rsidR="00513E7E" w:rsidRPr="005A182B" w:rsidRDefault="00513E7E" w:rsidP="00AB2E9F">
      <w:pPr>
        <w:numPr>
          <w:ilvl w:val="0"/>
          <w:numId w:val="1"/>
        </w:numPr>
        <w:spacing w:after="0" w:line="20" w:lineRule="atLeast"/>
        <w:ind w:left="714" w:hanging="357"/>
        <w:jc w:val="both"/>
      </w:pPr>
      <w:r w:rsidRPr="005A182B">
        <w:t>Certifikáty respektive prohlášení o shodě vlastností zabudovaných materiálů a výrobků s technickými požadavky na ně kladenými</w:t>
      </w:r>
    </w:p>
    <w:p w:rsidR="004A083A" w:rsidRPr="005A182B" w:rsidRDefault="004A083A" w:rsidP="00AB2E9F">
      <w:pPr>
        <w:numPr>
          <w:ilvl w:val="0"/>
          <w:numId w:val="1"/>
        </w:numPr>
        <w:spacing w:after="0" w:line="20" w:lineRule="atLeast"/>
        <w:ind w:left="714" w:hanging="357"/>
        <w:jc w:val="both"/>
      </w:pPr>
      <w:r w:rsidRPr="005A182B">
        <w:t>Dokumentace sku</w:t>
      </w:r>
      <w:r w:rsidR="002D31DC" w:rsidRPr="005A182B">
        <w:t xml:space="preserve">tečného provedení stavby </w:t>
      </w:r>
    </w:p>
    <w:p w:rsidR="004A083A" w:rsidRPr="005A182B" w:rsidRDefault="004A083A" w:rsidP="00AB2E9F">
      <w:pPr>
        <w:numPr>
          <w:ilvl w:val="0"/>
          <w:numId w:val="1"/>
        </w:numPr>
        <w:spacing w:after="0" w:line="20" w:lineRule="atLeast"/>
        <w:ind w:left="714" w:hanging="357"/>
        <w:jc w:val="both"/>
      </w:pPr>
      <w:r w:rsidRPr="005A182B">
        <w:t>Stavební</w:t>
      </w:r>
      <w:r w:rsidR="002D31DC" w:rsidRPr="005A182B">
        <w:t xml:space="preserve"> deník </w:t>
      </w:r>
    </w:p>
    <w:p w:rsidR="004A083A" w:rsidRPr="005A182B" w:rsidRDefault="002D31DC" w:rsidP="00AB2E9F">
      <w:pPr>
        <w:numPr>
          <w:ilvl w:val="0"/>
          <w:numId w:val="1"/>
        </w:numPr>
        <w:spacing w:after="0" w:line="20" w:lineRule="atLeast"/>
        <w:ind w:left="714" w:hanging="357"/>
        <w:jc w:val="both"/>
      </w:pPr>
      <w:r w:rsidRPr="005A182B">
        <w:t xml:space="preserve">Čestné prohlášení </w:t>
      </w:r>
      <w:r w:rsidR="004A083A" w:rsidRPr="005A182B">
        <w:t>o</w:t>
      </w:r>
      <w:r w:rsidR="00272E8E" w:rsidRPr="005A182B">
        <w:t xml:space="preserve"> provedení stavby v souladu s Výkresy</w:t>
      </w:r>
      <w:r w:rsidR="004A083A" w:rsidRPr="005A182B">
        <w:t xml:space="preserve"> a s podmínkami a požadavky stavebního povolení</w:t>
      </w:r>
    </w:p>
    <w:p w:rsidR="004A083A" w:rsidRPr="005A182B" w:rsidRDefault="00272E8E" w:rsidP="00AB2E9F">
      <w:pPr>
        <w:numPr>
          <w:ilvl w:val="0"/>
          <w:numId w:val="1"/>
        </w:numPr>
        <w:spacing w:after="0" w:line="20" w:lineRule="atLeast"/>
        <w:ind w:left="714" w:hanging="357"/>
        <w:jc w:val="both"/>
      </w:pPr>
      <w:r w:rsidRPr="005A182B">
        <w:t>Potvrzení o uložení odpadů a sutí a o jejich</w:t>
      </w:r>
      <w:r w:rsidR="004A083A" w:rsidRPr="005A182B">
        <w:t xml:space="preserve"> </w:t>
      </w:r>
      <w:r w:rsidRPr="005A182B">
        <w:t>ekologické likvidaci</w:t>
      </w:r>
    </w:p>
    <w:p w:rsidR="00272E8E" w:rsidRPr="005A182B" w:rsidRDefault="004A083A" w:rsidP="00AB2E9F">
      <w:pPr>
        <w:numPr>
          <w:ilvl w:val="0"/>
          <w:numId w:val="1"/>
        </w:numPr>
        <w:spacing w:after="0" w:line="20" w:lineRule="atLeast"/>
        <w:ind w:left="714" w:hanging="357"/>
        <w:jc w:val="both"/>
      </w:pPr>
      <w:r w:rsidRPr="005A182B">
        <w:t>Osvědčení</w:t>
      </w:r>
      <w:r w:rsidR="00272E8E" w:rsidRPr="005A182B">
        <w:t xml:space="preserve"> o způsobilosti svářečů </w:t>
      </w:r>
      <w:r w:rsidRPr="005A182B">
        <w:t xml:space="preserve">ocelových konstrukcí a potrubí </w:t>
      </w:r>
    </w:p>
    <w:p w:rsidR="004A083A" w:rsidRPr="005A182B" w:rsidRDefault="004A083A" w:rsidP="00AB2E9F">
      <w:pPr>
        <w:numPr>
          <w:ilvl w:val="0"/>
          <w:numId w:val="1"/>
        </w:numPr>
        <w:spacing w:after="0" w:line="20" w:lineRule="atLeast"/>
        <w:ind w:left="714" w:hanging="357"/>
        <w:jc w:val="both"/>
      </w:pPr>
      <w:r w:rsidRPr="005A182B">
        <w:t>Protokol o mě</w:t>
      </w:r>
      <w:r w:rsidR="00DC2B0F" w:rsidRPr="005A182B">
        <w:t xml:space="preserve">ření hluku dle stanoviska a požadavků </w:t>
      </w:r>
      <w:r w:rsidR="00272E8E" w:rsidRPr="005A182B">
        <w:t xml:space="preserve">hygienické stanice </w:t>
      </w:r>
    </w:p>
    <w:p w:rsidR="00513E7E" w:rsidRPr="005A182B" w:rsidRDefault="00513E7E" w:rsidP="00AB2E9F">
      <w:pPr>
        <w:numPr>
          <w:ilvl w:val="0"/>
          <w:numId w:val="1"/>
        </w:numPr>
        <w:spacing w:after="0" w:line="20" w:lineRule="atLeast"/>
        <w:ind w:left="714" w:hanging="357"/>
        <w:jc w:val="both"/>
      </w:pPr>
      <w:r w:rsidRPr="005A182B">
        <w:t xml:space="preserve">Doklady o zaškolení obsluhy </w:t>
      </w:r>
      <w:r w:rsidR="00DC2B0F" w:rsidRPr="005A182B">
        <w:t xml:space="preserve">zabudovaných </w:t>
      </w:r>
      <w:r w:rsidRPr="005A182B">
        <w:t>technických a technologických zařízení</w:t>
      </w:r>
    </w:p>
    <w:p w:rsidR="00513E7E" w:rsidRDefault="00513E7E" w:rsidP="00AB2E9F">
      <w:pPr>
        <w:numPr>
          <w:ilvl w:val="0"/>
          <w:numId w:val="1"/>
        </w:numPr>
        <w:spacing w:after="0" w:line="20" w:lineRule="atLeast"/>
        <w:jc w:val="both"/>
      </w:pPr>
      <w:r w:rsidRPr="005A182B">
        <w:t>Návody k obs</w:t>
      </w:r>
      <w:r w:rsidR="00DC2B0F" w:rsidRPr="005A182B">
        <w:t xml:space="preserve">luze zabudovaných </w:t>
      </w:r>
      <w:r w:rsidRPr="005A182B">
        <w:t>technických a technologických zařízení</w:t>
      </w:r>
    </w:p>
    <w:p w:rsidR="005A182B" w:rsidRPr="005A182B" w:rsidRDefault="005A182B" w:rsidP="00AB2E9F">
      <w:pPr>
        <w:numPr>
          <w:ilvl w:val="0"/>
          <w:numId w:val="1"/>
        </w:numPr>
        <w:spacing w:after="0" w:line="20" w:lineRule="atLeast"/>
        <w:jc w:val="both"/>
      </w:pPr>
      <w:r>
        <w:t>Příručky pro provoz a údržbu zabudovaných technických a technologických zařízení</w:t>
      </w:r>
    </w:p>
    <w:p w:rsidR="00513E7E" w:rsidRPr="005A182B" w:rsidRDefault="00513E7E" w:rsidP="00AB2E9F">
      <w:pPr>
        <w:numPr>
          <w:ilvl w:val="0"/>
          <w:numId w:val="1"/>
        </w:numPr>
        <w:spacing w:after="0" w:line="20" w:lineRule="atLeast"/>
        <w:jc w:val="both"/>
      </w:pPr>
      <w:r w:rsidRPr="005A182B">
        <w:t>Záruční listy</w:t>
      </w:r>
    </w:p>
    <w:p w:rsidR="00272E8E" w:rsidRPr="005A182B" w:rsidRDefault="00272E8E" w:rsidP="00AB2E9F">
      <w:pPr>
        <w:spacing w:after="0" w:line="20" w:lineRule="atLeast"/>
        <w:jc w:val="both"/>
      </w:pPr>
    </w:p>
    <w:p w:rsidR="004A083A" w:rsidRPr="003B47AE" w:rsidRDefault="00AB2E9F" w:rsidP="00AB2E9F">
      <w:pPr>
        <w:spacing w:after="0" w:line="20" w:lineRule="atLeast"/>
        <w:jc w:val="both"/>
        <w:rPr>
          <w:bCs/>
        </w:rPr>
      </w:pPr>
      <w:r w:rsidRPr="003B47AE">
        <w:rPr>
          <w:bCs/>
        </w:rPr>
        <w:t>2</w:t>
      </w:r>
      <w:r w:rsidR="00D546C1" w:rsidRPr="003B47AE">
        <w:rPr>
          <w:bCs/>
        </w:rPr>
        <w:t>. Elektroinstalace – s</w:t>
      </w:r>
      <w:r w:rsidR="004A083A" w:rsidRPr="003B47AE">
        <w:rPr>
          <w:bCs/>
        </w:rPr>
        <w:t>ilnoproud</w:t>
      </w:r>
    </w:p>
    <w:p w:rsidR="00D546C1" w:rsidRPr="003B47AE" w:rsidRDefault="004A083A" w:rsidP="00AB2E9F">
      <w:pPr>
        <w:numPr>
          <w:ilvl w:val="0"/>
          <w:numId w:val="3"/>
        </w:numPr>
        <w:spacing w:after="0" w:line="20" w:lineRule="atLeast"/>
        <w:jc w:val="both"/>
      </w:pPr>
      <w:r w:rsidRPr="003B47AE">
        <w:t xml:space="preserve">Zpráva o výchozí revizi elektrického zařízení </w:t>
      </w:r>
    </w:p>
    <w:p w:rsidR="004A083A" w:rsidRPr="003B47AE" w:rsidRDefault="004A083A" w:rsidP="00AB2E9F">
      <w:pPr>
        <w:numPr>
          <w:ilvl w:val="0"/>
          <w:numId w:val="3"/>
        </w:numPr>
        <w:spacing w:after="0" w:line="20" w:lineRule="atLeast"/>
        <w:jc w:val="both"/>
      </w:pPr>
      <w:r w:rsidRPr="003B47AE">
        <w:t>Protokol o měření intenzity umělého osvětlení</w:t>
      </w:r>
    </w:p>
    <w:p w:rsidR="00D546C1" w:rsidRPr="003B47AE" w:rsidRDefault="002D31DC" w:rsidP="00AB2E9F">
      <w:pPr>
        <w:numPr>
          <w:ilvl w:val="0"/>
          <w:numId w:val="3"/>
        </w:numPr>
        <w:spacing w:after="0" w:line="20" w:lineRule="atLeast"/>
        <w:jc w:val="both"/>
      </w:pPr>
      <w:r w:rsidRPr="003B47AE">
        <w:t xml:space="preserve">Zpráva o kontrole a provozuschopnosti </w:t>
      </w:r>
      <w:r w:rsidR="004A083A" w:rsidRPr="003B47AE">
        <w:t xml:space="preserve">nouzového osvětlení </w:t>
      </w:r>
    </w:p>
    <w:p w:rsidR="004A083A" w:rsidRPr="003B47AE" w:rsidRDefault="004A083A" w:rsidP="00AB2E9F">
      <w:pPr>
        <w:numPr>
          <w:ilvl w:val="0"/>
          <w:numId w:val="3"/>
        </w:numPr>
        <w:spacing w:after="0" w:line="20" w:lineRule="atLeast"/>
        <w:jc w:val="both"/>
      </w:pPr>
      <w:r w:rsidRPr="003B47AE">
        <w:t>Zpráva o výchozí revizi hromosvodu</w:t>
      </w:r>
      <w:r w:rsidR="00272E8E" w:rsidRPr="003B47AE">
        <w:t xml:space="preserve"> a uzemnění</w:t>
      </w:r>
    </w:p>
    <w:p w:rsidR="00272E8E" w:rsidRPr="003B47AE" w:rsidRDefault="00272E8E" w:rsidP="00AB2E9F">
      <w:pPr>
        <w:spacing w:after="0" w:line="20" w:lineRule="atLeast"/>
        <w:jc w:val="both"/>
      </w:pPr>
    </w:p>
    <w:p w:rsidR="004A083A" w:rsidRPr="003B47AE" w:rsidRDefault="00AB2E9F" w:rsidP="00AB2E9F">
      <w:pPr>
        <w:spacing w:after="0" w:line="20" w:lineRule="atLeast"/>
        <w:jc w:val="both"/>
        <w:rPr>
          <w:bCs/>
        </w:rPr>
      </w:pPr>
      <w:r w:rsidRPr="003B47AE">
        <w:rPr>
          <w:bCs/>
        </w:rPr>
        <w:t>3</w:t>
      </w:r>
      <w:r w:rsidR="004A083A" w:rsidRPr="003B47AE">
        <w:rPr>
          <w:bCs/>
        </w:rPr>
        <w:t>. Elektroinstalace – slaboproud</w:t>
      </w:r>
    </w:p>
    <w:p w:rsidR="004A083A" w:rsidRPr="003B47AE" w:rsidRDefault="004A083A" w:rsidP="00AB2E9F">
      <w:pPr>
        <w:numPr>
          <w:ilvl w:val="0"/>
          <w:numId w:val="4"/>
        </w:numPr>
        <w:spacing w:after="0" w:line="20" w:lineRule="atLeast"/>
        <w:jc w:val="both"/>
      </w:pPr>
      <w:r w:rsidRPr="003B47AE">
        <w:t>Protokol o funkční zkoušce elek</w:t>
      </w:r>
      <w:r w:rsidR="00D546C1" w:rsidRPr="003B47AE">
        <w:t xml:space="preserve">trické požární signalizace </w:t>
      </w:r>
    </w:p>
    <w:p w:rsidR="00272E8E" w:rsidRPr="003B47AE" w:rsidRDefault="00272E8E" w:rsidP="00AB2E9F">
      <w:pPr>
        <w:pStyle w:val="Odstavecseseznamem"/>
        <w:numPr>
          <w:ilvl w:val="0"/>
          <w:numId w:val="4"/>
        </w:numPr>
        <w:spacing w:after="0" w:line="20" w:lineRule="atLeast"/>
        <w:jc w:val="both"/>
      </w:pPr>
      <w:r w:rsidRPr="003B47AE">
        <w:t xml:space="preserve">Zpráva o revizi elektrické požární signalizace </w:t>
      </w:r>
    </w:p>
    <w:p w:rsidR="00272E8E" w:rsidRPr="003B47AE" w:rsidRDefault="004A083A" w:rsidP="00AB2E9F">
      <w:pPr>
        <w:pStyle w:val="Odstavecseseznamem"/>
        <w:numPr>
          <w:ilvl w:val="0"/>
          <w:numId w:val="4"/>
        </w:numPr>
        <w:spacing w:after="0" w:line="20" w:lineRule="atLeast"/>
        <w:jc w:val="both"/>
      </w:pPr>
      <w:r w:rsidRPr="003B47AE">
        <w:t>Protokol o funkční zkoušce evakuačního rozhlasu</w:t>
      </w:r>
    </w:p>
    <w:p w:rsidR="004A083A" w:rsidRPr="003B47AE" w:rsidRDefault="004A083A" w:rsidP="00AB2E9F">
      <w:pPr>
        <w:pStyle w:val="Odstavecseseznamem"/>
        <w:numPr>
          <w:ilvl w:val="0"/>
          <w:numId w:val="4"/>
        </w:numPr>
        <w:spacing w:after="0" w:line="20" w:lineRule="atLeast"/>
        <w:jc w:val="both"/>
      </w:pPr>
      <w:r w:rsidRPr="003B47AE">
        <w:t>Zpráva o revizi elektrické</w:t>
      </w:r>
      <w:r w:rsidR="00D546C1" w:rsidRPr="003B47AE">
        <w:t xml:space="preserve"> zabezpečovací signalizace </w:t>
      </w:r>
    </w:p>
    <w:p w:rsidR="00272E8E" w:rsidRPr="003B47AE" w:rsidRDefault="00272E8E" w:rsidP="00AB2E9F">
      <w:pPr>
        <w:pStyle w:val="Odstavecseseznamem"/>
        <w:spacing w:after="0" w:line="20" w:lineRule="atLeast"/>
        <w:jc w:val="both"/>
      </w:pPr>
    </w:p>
    <w:p w:rsidR="004A083A" w:rsidRPr="003B47AE" w:rsidRDefault="00AB2E9F" w:rsidP="00AB2E9F">
      <w:pPr>
        <w:spacing w:after="0" w:line="20" w:lineRule="atLeast"/>
        <w:jc w:val="both"/>
        <w:rPr>
          <w:bCs/>
        </w:rPr>
      </w:pPr>
      <w:r w:rsidRPr="003B47AE">
        <w:rPr>
          <w:bCs/>
        </w:rPr>
        <w:t>4</w:t>
      </w:r>
      <w:r w:rsidR="004A083A" w:rsidRPr="003B47AE">
        <w:rPr>
          <w:bCs/>
        </w:rPr>
        <w:t xml:space="preserve">. Výtahy, </w:t>
      </w:r>
      <w:r w:rsidR="00D546C1" w:rsidRPr="003B47AE">
        <w:rPr>
          <w:bCs/>
        </w:rPr>
        <w:t>invalidní plošiny</w:t>
      </w:r>
    </w:p>
    <w:p w:rsidR="004A083A" w:rsidRPr="003B47AE" w:rsidRDefault="004A083A" w:rsidP="00AB2E9F">
      <w:pPr>
        <w:numPr>
          <w:ilvl w:val="0"/>
          <w:numId w:val="5"/>
        </w:numPr>
        <w:spacing w:after="0" w:line="20" w:lineRule="atLeast"/>
        <w:jc w:val="both"/>
      </w:pPr>
      <w:r w:rsidRPr="003B47AE">
        <w:t>Pasport výtahu</w:t>
      </w:r>
      <w:r w:rsidR="00D546C1" w:rsidRPr="003B47AE">
        <w:t>, invalidní plošiny</w:t>
      </w:r>
    </w:p>
    <w:p w:rsidR="004A083A" w:rsidRPr="003B47AE" w:rsidRDefault="004A083A" w:rsidP="00AB2E9F">
      <w:pPr>
        <w:numPr>
          <w:ilvl w:val="0"/>
          <w:numId w:val="5"/>
        </w:numPr>
        <w:spacing w:after="0" w:line="20" w:lineRule="atLeast"/>
        <w:jc w:val="both"/>
      </w:pPr>
      <w:r w:rsidRPr="003B47AE">
        <w:t>Protokol o technické kontrole výtahu</w:t>
      </w:r>
      <w:r w:rsidR="00D546C1" w:rsidRPr="003B47AE">
        <w:t>, invalidní plošiny</w:t>
      </w:r>
    </w:p>
    <w:p w:rsidR="004A083A" w:rsidRPr="003B47AE" w:rsidRDefault="004A083A" w:rsidP="00AB2E9F">
      <w:pPr>
        <w:numPr>
          <w:ilvl w:val="0"/>
          <w:numId w:val="5"/>
        </w:numPr>
        <w:spacing w:after="0" w:line="20" w:lineRule="atLeast"/>
        <w:jc w:val="both"/>
      </w:pPr>
      <w:r w:rsidRPr="003B47AE">
        <w:t>Provozní kniha výtahu</w:t>
      </w:r>
      <w:r w:rsidR="00D546C1" w:rsidRPr="003B47AE">
        <w:t>, invalidní plošiny</w:t>
      </w:r>
    </w:p>
    <w:p w:rsidR="004A083A" w:rsidRPr="003B47AE" w:rsidRDefault="004A083A" w:rsidP="00AB2E9F">
      <w:pPr>
        <w:numPr>
          <w:ilvl w:val="0"/>
          <w:numId w:val="5"/>
        </w:numPr>
        <w:spacing w:after="0" w:line="20" w:lineRule="atLeast"/>
        <w:jc w:val="both"/>
      </w:pPr>
      <w:r w:rsidRPr="003B47AE">
        <w:t>Protokol o provozní zatěžovací zkoušce výtahu</w:t>
      </w:r>
    </w:p>
    <w:p w:rsidR="00D36165" w:rsidRPr="003B47AE" w:rsidRDefault="004A083A" w:rsidP="00AB2E9F">
      <w:pPr>
        <w:numPr>
          <w:ilvl w:val="0"/>
          <w:numId w:val="5"/>
        </w:numPr>
        <w:spacing w:after="0" w:line="20" w:lineRule="atLeast"/>
        <w:jc w:val="both"/>
      </w:pPr>
      <w:r w:rsidRPr="003B47AE">
        <w:t>Výchozí revize ele</w:t>
      </w:r>
      <w:r w:rsidR="00272E8E" w:rsidRPr="003B47AE">
        <w:t>ktro výtahu, invalidní plošiny</w:t>
      </w:r>
    </w:p>
    <w:p w:rsidR="00DC2B0F" w:rsidRPr="003B47AE" w:rsidRDefault="00DC2B0F" w:rsidP="00AB2E9F">
      <w:pPr>
        <w:spacing w:after="0" w:line="20" w:lineRule="atLeast"/>
        <w:jc w:val="both"/>
      </w:pPr>
    </w:p>
    <w:p w:rsidR="0077605A" w:rsidRPr="003B47AE" w:rsidRDefault="0077605A" w:rsidP="00AB2E9F">
      <w:pPr>
        <w:spacing w:after="0" w:line="20" w:lineRule="atLeast"/>
        <w:jc w:val="both"/>
        <w:rPr>
          <w:bCs/>
        </w:rPr>
      </w:pPr>
    </w:p>
    <w:p w:rsidR="0077605A" w:rsidRPr="003B47AE" w:rsidRDefault="0077605A" w:rsidP="00AB2E9F">
      <w:pPr>
        <w:spacing w:after="0" w:line="20" w:lineRule="atLeast"/>
        <w:jc w:val="both"/>
        <w:rPr>
          <w:bCs/>
        </w:rPr>
      </w:pPr>
    </w:p>
    <w:p w:rsidR="00916E84" w:rsidRDefault="00916E84" w:rsidP="00AB2E9F">
      <w:pPr>
        <w:spacing w:after="0" w:line="20" w:lineRule="atLeast"/>
        <w:jc w:val="both"/>
        <w:rPr>
          <w:bCs/>
        </w:rPr>
      </w:pPr>
    </w:p>
    <w:p w:rsidR="004A083A" w:rsidRPr="003B47AE" w:rsidRDefault="00AB2E9F" w:rsidP="00AB2E9F">
      <w:pPr>
        <w:spacing w:after="0" w:line="20" w:lineRule="atLeast"/>
        <w:jc w:val="both"/>
        <w:rPr>
          <w:bCs/>
        </w:rPr>
      </w:pPr>
      <w:r w:rsidRPr="003B47AE">
        <w:rPr>
          <w:bCs/>
        </w:rPr>
        <w:t>5</w:t>
      </w:r>
      <w:r w:rsidR="004A083A" w:rsidRPr="003B47AE">
        <w:rPr>
          <w:bCs/>
        </w:rPr>
        <w:t>. V</w:t>
      </w:r>
      <w:r w:rsidR="00272E8E" w:rsidRPr="003B47AE">
        <w:rPr>
          <w:bCs/>
        </w:rPr>
        <w:t xml:space="preserve">nitřní kanalizace a vodovod </w:t>
      </w:r>
    </w:p>
    <w:p w:rsidR="002D31DC" w:rsidRPr="003B47AE" w:rsidRDefault="004A083A" w:rsidP="00AB2E9F">
      <w:pPr>
        <w:numPr>
          <w:ilvl w:val="0"/>
          <w:numId w:val="6"/>
        </w:numPr>
        <w:spacing w:after="0" w:line="20" w:lineRule="atLeast"/>
        <w:jc w:val="both"/>
      </w:pPr>
      <w:r w:rsidRPr="003B47AE">
        <w:t xml:space="preserve">Zápis o provedené zkoušce těsnosti vnitřní kanalizace </w:t>
      </w:r>
    </w:p>
    <w:p w:rsidR="004A083A" w:rsidRPr="003B47AE" w:rsidRDefault="004A083A" w:rsidP="00AB2E9F">
      <w:pPr>
        <w:numPr>
          <w:ilvl w:val="0"/>
          <w:numId w:val="6"/>
        </w:numPr>
        <w:spacing w:after="0" w:line="20" w:lineRule="atLeast"/>
        <w:jc w:val="both"/>
      </w:pPr>
      <w:r w:rsidRPr="003B47AE">
        <w:t>Zápis o provedené tlakové zkoušce vodovodního potrubí</w:t>
      </w:r>
    </w:p>
    <w:p w:rsidR="004A083A" w:rsidRPr="003B47AE" w:rsidRDefault="004A083A" w:rsidP="00AB2E9F">
      <w:pPr>
        <w:numPr>
          <w:ilvl w:val="0"/>
          <w:numId w:val="6"/>
        </w:numPr>
        <w:spacing w:after="0" w:line="20" w:lineRule="atLeast"/>
        <w:jc w:val="both"/>
      </w:pPr>
      <w:r w:rsidRPr="003B47AE">
        <w:t>Zápis o provedené desinfekci a proplachu vodovodního potrubí</w:t>
      </w:r>
    </w:p>
    <w:p w:rsidR="004A083A" w:rsidRPr="003B47AE" w:rsidRDefault="004A083A" w:rsidP="00AB2E9F">
      <w:pPr>
        <w:spacing w:after="0" w:line="20" w:lineRule="atLeast"/>
        <w:jc w:val="both"/>
      </w:pPr>
    </w:p>
    <w:p w:rsidR="004A083A" w:rsidRPr="003B47AE" w:rsidRDefault="00AB2E9F" w:rsidP="00AB2E9F">
      <w:pPr>
        <w:spacing w:after="0" w:line="20" w:lineRule="atLeast"/>
        <w:jc w:val="both"/>
        <w:rPr>
          <w:bCs/>
        </w:rPr>
      </w:pPr>
      <w:r w:rsidRPr="003B47AE">
        <w:rPr>
          <w:bCs/>
        </w:rPr>
        <w:t>6</w:t>
      </w:r>
      <w:r w:rsidR="00272E8E" w:rsidRPr="003B47AE">
        <w:rPr>
          <w:bCs/>
        </w:rPr>
        <w:t xml:space="preserve">. Ústřední vytápění </w:t>
      </w:r>
    </w:p>
    <w:p w:rsidR="004A083A" w:rsidRPr="003B47AE" w:rsidRDefault="00D546C1" w:rsidP="00AB2E9F">
      <w:pPr>
        <w:numPr>
          <w:ilvl w:val="0"/>
          <w:numId w:val="7"/>
        </w:numPr>
        <w:spacing w:after="0" w:line="20" w:lineRule="atLeast"/>
        <w:jc w:val="both"/>
      </w:pPr>
      <w:r w:rsidRPr="003B47AE">
        <w:t xml:space="preserve">Protokol </w:t>
      </w:r>
      <w:r w:rsidR="004A083A" w:rsidRPr="003B47AE">
        <w:t>o tlako</w:t>
      </w:r>
      <w:r w:rsidR="00DB543D" w:rsidRPr="003B47AE">
        <w:t>vé zkoušce s</w:t>
      </w:r>
      <w:r w:rsidR="004A083A" w:rsidRPr="003B47AE">
        <w:t>ystému</w:t>
      </w:r>
    </w:p>
    <w:p w:rsidR="00D546C1" w:rsidRPr="003B47AE" w:rsidRDefault="00D546C1" w:rsidP="00AB2E9F">
      <w:pPr>
        <w:numPr>
          <w:ilvl w:val="0"/>
          <w:numId w:val="7"/>
        </w:numPr>
        <w:spacing w:after="0" w:line="20" w:lineRule="atLeast"/>
        <w:jc w:val="both"/>
      </w:pPr>
      <w:r w:rsidRPr="003B47AE">
        <w:t xml:space="preserve">Protokol o </w:t>
      </w:r>
      <w:r w:rsidR="00272E8E" w:rsidRPr="003B47AE">
        <w:t>komplexním vyzkoušení</w:t>
      </w:r>
      <w:r w:rsidR="00DC2B0F" w:rsidRPr="003B47AE">
        <w:t xml:space="preserve"> topného systému </w:t>
      </w:r>
    </w:p>
    <w:p w:rsidR="004A083A" w:rsidRPr="003B47AE" w:rsidRDefault="004A083A" w:rsidP="00AB2E9F">
      <w:pPr>
        <w:numPr>
          <w:ilvl w:val="0"/>
          <w:numId w:val="7"/>
        </w:numPr>
        <w:spacing w:after="0" w:line="20" w:lineRule="atLeast"/>
        <w:jc w:val="both"/>
      </w:pPr>
      <w:r w:rsidRPr="003B47AE">
        <w:t>Re</w:t>
      </w:r>
      <w:r w:rsidR="00DC2B0F" w:rsidRPr="003B47AE">
        <w:t>vizní zpráva o výsledku kontrol spalinových cest</w:t>
      </w:r>
    </w:p>
    <w:p w:rsidR="002D31DC" w:rsidRPr="003B47AE" w:rsidRDefault="00DC2B0F" w:rsidP="00AB2E9F">
      <w:pPr>
        <w:pStyle w:val="Odstavecseseznamem"/>
        <w:numPr>
          <w:ilvl w:val="0"/>
          <w:numId w:val="7"/>
        </w:numPr>
        <w:spacing w:after="0" w:line="20" w:lineRule="atLeast"/>
        <w:jc w:val="both"/>
      </w:pPr>
      <w:r w:rsidRPr="003B47AE">
        <w:t xml:space="preserve">Zpráva </w:t>
      </w:r>
      <w:r w:rsidR="002D31DC" w:rsidRPr="003B47AE">
        <w:t>o výchozí revizi plynového zařízení</w:t>
      </w:r>
    </w:p>
    <w:p w:rsidR="004A083A" w:rsidRPr="003B47AE" w:rsidRDefault="00272E8E" w:rsidP="00AB2E9F">
      <w:pPr>
        <w:pStyle w:val="Odstavecseseznamem"/>
        <w:numPr>
          <w:ilvl w:val="0"/>
          <w:numId w:val="7"/>
        </w:numPr>
        <w:spacing w:after="0" w:line="20" w:lineRule="atLeast"/>
        <w:jc w:val="both"/>
      </w:pPr>
      <w:r w:rsidRPr="003B47AE">
        <w:t xml:space="preserve">Předávací protokol </w:t>
      </w:r>
      <w:r w:rsidR="00DC2B0F" w:rsidRPr="003B47AE">
        <w:t xml:space="preserve">kotelny </w:t>
      </w:r>
      <w:r w:rsidR="004A083A" w:rsidRPr="003B47AE">
        <w:t>včetně osvědčení o technické prohlídce</w:t>
      </w:r>
    </w:p>
    <w:p w:rsidR="00272E8E" w:rsidRPr="003B47AE" w:rsidRDefault="00272E8E" w:rsidP="00AB2E9F">
      <w:pPr>
        <w:pStyle w:val="Odstavecseseznamem"/>
        <w:numPr>
          <w:ilvl w:val="0"/>
          <w:numId w:val="7"/>
        </w:numPr>
        <w:spacing w:after="0" w:line="20" w:lineRule="atLeast"/>
        <w:jc w:val="both"/>
      </w:pPr>
      <w:r w:rsidRPr="003B47AE">
        <w:t>Provozní řád kotelny</w:t>
      </w:r>
    </w:p>
    <w:p w:rsidR="0022323F" w:rsidRPr="003B47AE" w:rsidRDefault="00DC2B0F" w:rsidP="00AB2E9F">
      <w:pPr>
        <w:pStyle w:val="Odstavecseseznamem"/>
        <w:numPr>
          <w:ilvl w:val="0"/>
          <w:numId w:val="7"/>
        </w:numPr>
        <w:spacing w:after="0" w:line="20" w:lineRule="atLeast"/>
        <w:jc w:val="both"/>
      </w:pPr>
      <w:r w:rsidRPr="003B47AE">
        <w:t xml:space="preserve">Soupis </w:t>
      </w:r>
      <w:r w:rsidR="00DE5589" w:rsidRPr="003B47AE">
        <w:t xml:space="preserve">potřebného rozsahu servisních prací a činností </w:t>
      </w:r>
      <w:r w:rsidRPr="003B47AE">
        <w:t xml:space="preserve">pro zařízení kotelny </w:t>
      </w:r>
      <w:r w:rsidR="00DE5589" w:rsidRPr="003B47AE">
        <w:t xml:space="preserve">včetně časových </w:t>
      </w:r>
      <w:r w:rsidRPr="003B47AE">
        <w:t xml:space="preserve">period pro jejich vykonávání </w:t>
      </w:r>
    </w:p>
    <w:p w:rsidR="00AB2E9F" w:rsidRPr="003B47AE" w:rsidRDefault="00AB2E9F" w:rsidP="00AB2E9F">
      <w:pPr>
        <w:pStyle w:val="Odstavecseseznamem"/>
        <w:spacing w:after="0" w:line="20" w:lineRule="atLeast"/>
        <w:jc w:val="both"/>
      </w:pPr>
    </w:p>
    <w:p w:rsidR="004A083A" w:rsidRPr="003B47AE" w:rsidRDefault="00AB2E9F" w:rsidP="00AB2E9F">
      <w:pPr>
        <w:spacing w:after="0" w:line="20" w:lineRule="atLeast"/>
        <w:jc w:val="both"/>
        <w:rPr>
          <w:bCs/>
        </w:rPr>
      </w:pPr>
      <w:r w:rsidRPr="003B47AE">
        <w:rPr>
          <w:bCs/>
        </w:rPr>
        <w:t>7</w:t>
      </w:r>
      <w:r w:rsidR="004A083A" w:rsidRPr="003B47AE">
        <w:rPr>
          <w:bCs/>
        </w:rPr>
        <w:t>. Vzduchotechnika, chlazení</w:t>
      </w:r>
    </w:p>
    <w:p w:rsidR="004A083A" w:rsidRPr="003B47AE" w:rsidRDefault="00E059A4" w:rsidP="00AB2E9F">
      <w:pPr>
        <w:numPr>
          <w:ilvl w:val="0"/>
          <w:numId w:val="8"/>
        </w:numPr>
        <w:spacing w:after="0" w:line="20" w:lineRule="atLeast"/>
        <w:jc w:val="both"/>
      </w:pPr>
      <w:r w:rsidRPr="003B47AE">
        <w:t xml:space="preserve">Protokol o </w:t>
      </w:r>
      <w:proofErr w:type="spellStart"/>
      <w:r w:rsidR="004A083A" w:rsidRPr="003B47AE">
        <w:t>zaregulování</w:t>
      </w:r>
      <w:proofErr w:type="spellEnd"/>
      <w:r w:rsidR="004A083A" w:rsidRPr="003B47AE">
        <w:t xml:space="preserve"> vzduchotechnického </w:t>
      </w:r>
      <w:r w:rsidRPr="003B47AE">
        <w:t xml:space="preserve">a chladícího zařízení - potvrzení </w:t>
      </w:r>
      <w:r w:rsidR="004A083A" w:rsidRPr="003B47AE">
        <w:t>výkonový</w:t>
      </w:r>
      <w:r w:rsidRPr="003B47AE">
        <w:t xml:space="preserve">ch parametrů </w:t>
      </w:r>
      <w:r w:rsidR="00DC2B0F" w:rsidRPr="003B47AE">
        <w:t xml:space="preserve">jednotlivých zařízení </w:t>
      </w:r>
    </w:p>
    <w:p w:rsidR="004A083A" w:rsidRPr="003B47AE" w:rsidRDefault="004A083A" w:rsidP="00AB2E9F">
      <w:pPr>
        <w:numPr>
          <w:ilvl w:val="0"/>
          <w:numId w:val="8"/>
        </w:numPr>
        <w:spacing w:after="0" w:line="20" w:lineRule="atLeast"/>
        <w:jc w:val="both"/>
      </w:pPr>
      <w:r w:rsidRPr="003B47AE">
        <w:t>Protokol o au</w:t>
      </w:r>
      <w:r w:rsidR="00E059A4" w:rsidRPr="003B47AE">
        <w:t xml:space="preserve">torizovaném měření </w:t>
      </w:r>
      <w:r w:rsidRPr="003B47AE">
        <w:t>hluku ve vnitřním a ven</w:t>
      </w:r>
      <w:r w:rsidR="00DC2B0F" w:rsidRPr="003B47AE">
        <w:t xml:space="preserve">kovním chráněném prostoru </w:t>
      </w:r>
      <w:r w:rsidR="00B3069A" w:rsidRPr="003B47AE">
        <w:t xml:space="preserve">při provozu vzduchotechnických a chladících </w:t>
      </w:r>
      <w:r w:rsidR="00E059A4" w:rsidRPr="003B47AE">
        <w:t>z</w:t>
      </w:r>
      <w:r w:rsidRPr="003B47AE">
        <w:t>ařízení</w:t>
      </w:r>
    </w:p>
    <w:p w:rsidR="004A083A" w:rsidRPr="003B47AE" w:rsidRDefault="004A083A" w:rsidP="00AB2E9F">
      <w:pPr>
        <w:numPr>
          <w:ilvl w:val="0"/>
          <w:numId w:val="8"/>
        </w:numPr>
        <w:spacing w:after="0" w:line="20" w:lineRule="atLeast"/>
        <w:jc w:val="both"/>
      </w:pPr>
      <w:r w:rsidRPr="003B47AE">
        <w:t>Kniha požárních kla</w:t>
      </w:r>
      <w:r w:rsidR="00E059A4" w:rsidRPr="003B47AE">
        <w:t xml:space="preserve">pek a </w:t>
      </w:r>
      <w:r w:rsidRPr="003B47AE">
        <w:t xml:space="preserve">protokol o </w:t>
      </w:r>
      <w:r w:rsidR="00E059A4" w:rsidRPr="003B47AE">
        <w:t>vstupní revizi požárních klapek</w:t>
      </w:r>
    </w:p>
    <w:p w:rsidR="004A083A" w:rsidRPr="003B47AE" w:rsidRDefault="004A083A" w:rsidP="00AB2E9F">
      <w:pPr>
        <w:numPr>
          <w:ilvl w:val="0"/>
          <w:numId w:val="8"/>
        </w:numPr>
        <w:spacing w:after="0" w:line="20" w:lineRule="atLeast"/>
        <w:jc w:val="both"/>
      </w:pPr>
      <w:r w:rsidRPr="003B47AE">
        <w:t xml:space="preserve">Protokol o jakosti, kompletnosti a individuálním odzkoušení smontovaného vzduchotechnického </w:t>
      </w:r>
      <w:r w:rsidR="00E059A4" w:rsidRPr="003B47AE">
        <w:t xml:space="preserve">a chladícího </w:t>
      </w:r>
      <w:r w:rsidRPr="003B47AE">
        <w:t>zařízení</w:t>
      </w:r>
    </w:p>
    <w:p w:rsidR="004A083A" w:rsidRPr="003B47AE" w:rsidRDefault="004A083A" w:rsidP="00AB2E9F">
      <w:pPr>
        <w:numPr>
          <w:ilvl w:val="0"/>
          <w:numId w:val="8"/>
        </w:numPr>
        <w:spacing w:after="0" w:line="20" w:lineRule="atLeast"/>
        <w:jc w:val="both"/>
      </w:pPr>
      <w:r w:rsidRPr="003B47AE">
        <w:t xml:space="preserve">Protokol o komplexním vyzkoušení (zkušebním provozu) vzduchotechnického </w:t>
      </w:r>
      <w:r w:rsidR="00E059A4" w:rsidRPr="003B47AE">
        <w:t xml:space="preserve">a chladícího </w:t>
      </w:r>
      <w:r w:rsidRPr="003B47AE">
        <w:t>zařízení</w:t>
      </w:r>
    </w:p>
    <w:p w:rsidR="004A083A" w:rsidRPr="003B47AE" w:rsidRDefault="00E059A4" w:rsidP="00AB2E9F">
      <w:pPr>
        <w:numPr>
          <w:ilvl w:val="0"/>
          <w:numId w:val="8"/>
        </w:numPr>
        <w:spacing w:after="0" w:line="20" w:lineRule="atLeast"/>
        <w:jc w:val="both"/>
      </w:pPr>
      <w:r w:rsidRPr="003B47AE">
        <w:t xml:space="preserve">Zpráva o revizi systému </w:t>
      </w:r>
      <w:r w:rsidR="004A083A" w:rsidRPr="003B47AE">
        <w:t>měření a regulace</w:t>
      </w:r>
    </w:p>
    <w:p w:rsidR="0022323F" w:rsidRPr="003B47AE" w:rsidRDefault="00B3069A" w:rsidP="00AB2E9F">
      <w:pPr>
        <w:numPr>
          <w:ilvl w:val="0"/>
          <w:numId w:val="8"/>
        </w:numPr>
        <w:spacing w:after="0" w:line="20" w:lineRule="atLeast"/>
        <w:jc w:val="both"/>
      </w:pPr>
      <w:r w:rsidRPr="003B47AE">
        <w:t xml:space="preserve">Soupis </w:t>
      </w:r>
      <w:r w:rsidR="00DE5589" w:rsidRPr="003B47AE">
        <w:t>potřebného rozsahu servisních prací a činností pro zabudovaná vzduchotechnická a chladící zařízení</w:t>
      </w:r>
      <w:r w:rsidRPr="003B47AE">
        <w:t xml:space="preserve"> včetně časových period pro jejich vykonávání</w:t>
      </w:r>
    </w:p>
    <w:p w:rsidR="00D36165" w:rsidRPr="003B47AE" w:rsidRDefault="00D36165" w:rsidP="00AB2E9F">
      <w:pPr>
        <w:spacing w:after="0" w:line="20" w:lineRule="atLeast"/>
        <w:jc w:val="both"/>
      </w:pPr>
    </w:p>
    <w:p w:rsidR="004A083A" w:rsidRPr="003B47AE" w:rsidRDefault="00AB2E9F" w:rsidP="00AB2E9F">
      <w:pPr>
        <w:spacing w:after="0" w:line="20" w:lineRule="atLeast"/>
        <w:jc w:val="both"/>
        <w:rPr>
          <w:bCs/>
        </w:rPr>
      </w:pPr>
      <w:r w:rsidRPr="003B47AE">
        <w:rPr>
          <w:bCs/>
        </w:rPr>
        <w:t>8</w:t>
      </w:r>
      <w:r w:rsidR="004A083A" w:rsidRPr="003B47AE">
        <w:rPr>
          <w:bCs/>
        </w:rPr>
        <w:t>. Požární ochrana</w:t>
      </w:r>
    </w:p>
    <w:p w:rsidR="004A083A" w:rsidRPr="003B47AE" w:rsidRDefault="004A083A" w:rsidP="00AB2E9F">
      <w:pPr>
        <w:numPr>
          <w:ilvl w:val="0"/>
          <w:numId w:val="9"/>
        </w:numPr>
        <w:spacing w:after="0" w:line="20" w:lineRule="atLeast"/>
        <w:jc w:val="both"/>
      </w:pPr>
      <w:r w:rsidRPr="003B47AE">
        <w:t>Atesty požárních uzávěrů</w:t>
      </w:r>
      <w:r w:rsidR="00B3069A" w:rsidRPr="003B47AE">
        <w:t xml:space="preserve">, osvědčení o požární odolnosti </w:t>
      </w:r>
      <w:r w:rsidRPr="003B47AE">
        <w:t>s označením typu požárních uzávěrů</w:t>
      </w:r>
    </w:p>
    <w:p w:rsidR="00E059A4" w:rsidRPr="003B47AE" w:rsidRDefault="004A083A" w:rsidP="00AB2E9F">
      <w:pPr>
        <w:numPr>
          <w:ilvl w:val="0"/>
          <w:numId w:val="9"/>
        </w:numPr>
        <w:spacing w:after="0" w:line="20" w:lineRule="atLeast"/>
        <w:jc w:val="both"/>
      </w:pPr>
      <w:r w:rsidRPr="003B47AE">
        <w:t xml:space="preserve">Doklad o provedené montáži SDK konstrukcí s požární odolností </w:t>
      </w:r>
    </w:p>
    <w:p w:rsidR="004A083A" w:rsidRPr="003B47AE" w:rsidRDefault="00E059A4" w:rsidP="00AB2E9F">
      <w:pPr>
        <w:numPr>
          <w:ilvl w:val="0"/>
          <w:numId w:val="9"/>
        </w:numPr>
        <w:spacing w:after="0" w:line="20" w:lineRule="atLeast"/>
        <w:jc w:val="both"/>
      </w:pPr>
      <w:r w:rsidRPr="003B47AE">
        <w:t xml:space="preserve">Zápis o kontrole požárního vodovodu </w:t>
      </w:r>
    </w:p>
    <w:p w:rsidR="004A083A" w:rsidRPr="003B47AE" w:rsidRDefault="004A083A" w:rsidP="00AB2E9F">
      <w:pPr>
        <w:numPr>
          <w:ilvl w:val="0"/>
          <w:numId w:val="9"/>
        </w:numPr>
        <w:spacing w:after="0" w:line="20" w:lineRule="atLeast"/>
        <w:jc w:val="both"/>
      </w:pPr>
      <w:r w:rsidRPr="003B47AE">
        <w:t>Osvědčení o aplikaci protipožárních nátěrů</w:t>
      </w:r>
    </w:p>
    <w:p w:rsidR="004A083A" w:rsidRPr="003B47AE" w:rsidRDefault="004A083A" w:rsidP="00AB2E9F">
      <w:pPr>
        <w:spacing w:after="0" w:line="20" w:lineRule="atLeast"/>
      </w:pPr>
    </w:p>
    <w:p w:rsidR="004A083A" w:rsidRPr="003B47AE" w:rsidRDefault="00AB2E9F" w:rsidP="00AB2E9F">
      <w:pPr>
        <w:spacing w:after="0" w:line="20" w:lineRule="atLeast"/>
        <w:jc w:val="both"/>
        <w:rPr>
          <w:bCs/>
        </w:rPr>
      </w:pPr>
      <w:r w:rsidRPr="003B47AE">
        <w:rPr>
          <w:bCs/>
        </w:rPr>
        <w:t>9</w:t>
      </w:r>
      <w:r w:rsidR="004A083A" w:rsidRPr="003B47AE">
        <w:rPr>
          <w:bCs/>
        </w:rPr>
        <w:t>. Přípojky</w:t>
      </w:r>
    </w:p>
    <w:p w:rsidR="004A083A" w:rsidRPr="003B47AE" w:rsidRDefault="004A083A" w:rsidP="00AB2E9F">
      <w:pPr>
        <w:numPr>
          <w:ilvl w:val="0"/>
          <w:numId w:val="10"/>
        </w:numPr>
        <w:spacing w:after="0" w:line="20" w:lineRule="atLeast"/>
        <w:jc w:val="both"/>
      </w:pPr>
      <w:r w:rsidRPr="003B47AE">
        <w:t>Protokol o zkoušce těsnosti venkovní kanalizace</w:t>
      </w:r>
    </w:p>
    <w:p w:rsidR="00D36165" w:rsidRPr="003B47AE" w:rsidRDefault="004A083A" w:rsidP="00AB2E9F">
      <w:pPr>
        <w:numPr>
          <w:ilvl w:val="0"/>
          <w:numId w:val="10"/>
        </w:numPr>
        <w:spacing w:after="0" w:line="20" w:lineRule="atLeast"/>
        <w:jc w:val="both"/>
      </w:pPr>
      <w:r w:rsidRPr="003B47AE">
        <w:t>Geodetické zaměře</w:t>
      </w:r>
      <w:r w:rsidR="00272E8E" w:rsidRPr="003B47AE">
        <w:t>ní skutečného provedení přípojky venkovní kanalizace</w:t>
      </w:r>
    </w:p>
    <w:p w:rsidR="00D36165" w:rsidRPr="003B47AE" w:rsidRDefault="00D36165" w:rsidP="00AB2E9F">
      <w:pPr>
        <w:spacing w:after="0" w:line="20" w:lineRule="atLeast"/>
        <w:jc w:val="both"/>
      </w:pPr>
    </w:p>
    <w:p w:rsidR="00D36165" w:rsidRPr="003B47AE" w:rsidRDefault="00D36165" w:rsidP="00AB2E9F">
      <w:pPr>
        <w:spacing w:after="0" w:line="20" w:lineRule="atLeast"/>
        <w:jc w:val="both"/>
      </w:pPr>
      <w:r w:rsidRPr="003B47AE">
        <w:t>Správce stavby může pozměn</w:t>
      </w:r>
      <w:r w:rsidR="00AE0237" w:rsidRPr="003B47AE">
        <w:t>it specifikaci</w:t>
      </w:r>
      <w:r w:rsidRPr="003B47AE">
        <w:t xml:space="preserve"> </w:t>
      </w:r>
      <w:r w:rsidR="00AE0237" w:rsidRPr="003B47AE">
        <w:t xml:space="preserve">požadovaných </w:t>
      </w:r>
      <w:r w:rsidRPr="003B47AE">
        <w:t>dokladů, zkoušek a měření nebo dát pokyn k vykonání dodatečných zkoušek či k předložení dalších dokladů.</w:t>
      </w:r>
    </w:p>
    <w:p w:rsidR="00AB2E9F" w:rsidRPr="003B47AE" w:rsidRDefault="00AB2E9F" w:rsidP="00AB2E9F">
      <w:pPr>
        <w:spacing w:after="0" w:line="20" w:lineRule="atLeast"/>
        <w:jc w:val="both"/>
      </w:pPr>
    </w:p>
    <w:p w:rsidR="005A182B" w:rsidRDefault="005A182B" w:rsidP="00AB2E9F">
      <w:pPr>
        <w:spacing w:after="0" w:line="20" w:lineRule="atLeast"/>
        <w:jc w:val="both"/>
      </w:pPr>
    </w:p>
    <w:p w:rsidR="00916E84" w:rsidRDefault="00916E84" w:rsidP="00AB2E9F">
      <w:pPr>
        <w:spacing w:after="0" w:line="20" w:lineRule="atLeast"/>
        <w:jc w:val="both"/>
      </w:pPr>
    </w:p>
    <w:p w:rsidR="00916E84" w:rsidRDefault="00916E84" w:rsidP="00AB2E9F">
      <w:pPr>
        <w:spacing w:after="0" w:line="20" w:lineRule="atLeast"/>
        <w:jc w:val="both"/>
      </w:pPr>
    </w:p>
    <w:p w:rsidR="00916E84" w:rsidRPr="003B47AE" w:rsidRDefault="00916E84" w:rsidP="00AB2E9F">
      <w:pPr>
        <w:spacing w:after="0" w:line="20" w:lineRule="atLeast"/>
        <w:jc w:val="both"/>
      </w:pPr>
    </w:p>
    <w:p w:rsidR="0024640F" w:rsidRDefault="00156F58" w:rsidP="00AB2E9F">
      <w:pPr>
        <w:spacing w:after="0" w:line="20" w:lineRule="atLeast"/>
        <w:jc w:val="both"/>
        <w:rPr>
          <w:b/>
        </w:rPr>
      </w:pPr>
      <w:r>
        <w:rPr>
          <w:b/>
        </w:rPr>
        <w:t>C) Přehled nabízených technologických zařízení</w:t>
      </w:r>
    </w:p>
    <w:p w:rsidR="00156F58" w:rsidRDefault="00156F58" w:rsidP="00AB2E9F">
      <w:pPr>
        <w:spacing w:after="0" w:line="20" w:lineRule="atLeast"/>
        <w:jc w:val="both"/>
        <w:rPr>
          <w:b/>
        </w:rPr>
      </w:pPr>
    </w:p>
    <w:p w:rsidR="00156F58" w:rsidRDefault="00156F58" w:rsidP="00AB2E9F">
      <w:pPr>
        <w:spacing w:after="0" w:line="20" w:lineRule="atLeast"/>
        <w:jc w:val="both"/>
        <w:rPr>
          <w:b/>
        </w:rPr>
      </w:pPr>
    </w:p>
    <w:p w:rsidR="00916E84" w:rsidRDefault="00916E84" w:rsidP="00AB2E9F">
      <w:pPr>
        <w:spacing w:after="0" w:line="20" w:lineRule="atLeast"/>
        <w:jc w:val="both"/>
        <w:rPr>
          <w:b/>
        </w:rPr>
      </w:pPr>
    </w:p>
    <w:p w:rsidR="00916E84" w:rsidRDefault="00916E84" w:rsidP="00AB2E9F">
      <w:pPr>
        <w:spacing w:after="0" w:line="20" w:lineRule="atLeast"/>
        <w:jc w:val="both"/>
        <w:rPr>
          <w:b/>
        </w:rPr>
      </w:pPr>
    </w:p>
    <w:p w:rsidR="00AB2E9F" w:rsidRPr="0024640F" w:rsidRDefault="00156F58" w:rsidP="00AB2E9F">
      <w:pPr>
        <w:spacing w:after="0" w:line="20" w:lineRule="atLeast"/>
        <w:jc w:val="both"/>
        <w:rPr>
          <w:b/>
        </w:rPr>
      </w:pPr>
      <w:r>
        <w:rPr>
          <w:b/>
        </w:rPr>
        <w:t>D</w:t>
      </w:r>
      <w:r w:rsidR="0024640F">
        <w:rPr>
          <w:b/>
        </w:rPr>
        <w:t>) Další dokumentace</w:t>
      </w:r>
    </w:p>
    <w:p w:rsidR="00877291" w:rsidRPr="005A182B" w:rsidRDefault="00877291" w:rsidP="00293C79">
      <w:pPr>
        <w:spacing w:after="0" w:line="20" w:lineRule="atLeast"/>
        <w:jc w:val="both"/>
        <w:rPr>
          <w:b/>
        </w:rPr>
      </w:pPr>
    </w:p>
    <w:p w:rsidR="00AB2E9F" w:rsidRDefault="00AB2E9F" w:rsidP="00293C79">
      <w:pPr>
        <w:spacing w:after="0" w:line="20" w:lineRule="atLeast"/>
        <w:jc w:val="both"/>
      </w:pPr>
      <w:r w:rsidRPr="005A182B">
        <w:t>1. Stavební povolení</w:t>
      </w:r>
      <w:r w:rsidR="00293C79">
        <w:t xml:space="preserve"> </w:t>
      </w:r>
    </w:p>
    <w:p w:rsidR="00293C79" w:rsidRDefault="00293C79" w:rsidP="00293C79">
      <w:pPr>
        <w:spacing w:after="0" w:line="20" w:lineRule="atLeast"/>
        <w:jc w:val="both"/>
      </w:pPr>
      <w:r>
        <w:t>Stavební povolení pro Stavbu je přílohou č. 1 této Technické specifikace.</w:t>
      </w:r>
    </w:p>
    <w:p w:rsidR="00D42D83" w:rsidRDefault="00D42D83" w:rsidP="00293C79">
      <w:pPr>
        <w:spacing w:after="0" w:line="20" w:lineRule="atLeast"/>
        <w:jc w:val="both"/>
      </w:pPr>
    </w:p>
    <w:p w:rsidR="0024640F" w:rsidRDefault="0024640F" w:rsidP="00293C79">
      <w:pPr>
        <w:spacing w:after="0" w:line="20" w:lineRule="atLeast"/>
        <w:jc w:val="both"/>
      </w:pPr>
    </w:p>
    <w:p w:rsidR="00293C79" w:rsidRDefault="005A182B" w:rsidP="00293C79">
      <w:pPr>
        <w:spacing w:after="0" w:line="20" w:lineRule="atLeast"/>
        <w:jc w:val="both"/>
      </w:pPr>
      <w:r>
        <w:t>2. Právo přístupu</w:t>
      </w:r>
      <w:r w:rsidR="00293C79">
        <w:t xml:space="preserve"> na staveniště</w:t>
      </w:r>
    </w:p>
    <w:p w:rsidR="005A182B" w:rsidRDefault="0077605A" w:rsidP="00293C79">
      <w:pPr>
        <w:spacing w:after="0" w:line="20" w:lineRule="atLeast"/>
        <w:jc w:val="both"/>
      </w:pPr>
      <w:r>
        <w:t>Objednatel poskytuje</w:t>
      </w:r>
      <w:r w:rsidR="00293C79" w:rsidRPr="00293C79">
        <w:t xml:space="preserve"> </w:t>
      </w:r>
      <w:r w:rsidR="00293C79">
        <w:t xml:space="preserve">Zhotoviteli </w:t>
      </w:r>
      <w:r w:rsidR="00293C79" w:rsidRPr="00293C79">
        <w:t>právo přístupu na všechny</w:t>
      </w:r>
      <w:r>
        <w:t xml:space="preserve"> části Staveniště a umožňuje</w:t>
      </w:r>
      <w:r w:rsidR="00293C79" w:rsidRPr="00293C79">
        <w:t xml:space="preserve"> mu jejic</w:t>
      </w:r>
      <w:r>
        <w:t>h užívání během dob</w:t>
      </w:r>
      <w:r w:rsidR="00D42D83">
        <w:t xml:space="preserve"> </w:t>
      </w:r>
      <w:r>
        <w:t>stanovených</w:t>
      </w:r>
      <w:r w:rsidR="00293C79" w:rsidRPr="00293C79">
        <w:t xml:space="preserve"> v Příloze k nabídce. </w:t>
      </w:r>
      <w:r w:rsidR="00D42D83">
        <w:t xml:space="preserve">Toto právo </w:t>
      </w:r>
      <w:r w:rsidR="005A182B">
        <w:t>bude poskytnuto</w:t>
      </w:r>
      <w:r w:rsidR="00D42D83">
        <w:t xml:space="preserve"> </w:t>
      </w:r>
      <w:r w:rsidR="005A182B">
        <w:t xml:space="preserve">v rámci </w:t>
      </w:r>
      <w:r>
        <w:t xml:space="preserve">písemného </w:t>
      </w:r>
      <w:r w:rsidR="005A182B">
        <w:t>předání Staveniště</w:t>
      </w:r>
      <w:r w:rsidR="00D42D83">
        <w:t>.</w:t>
      </w: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293C79" w:rsidRDefault="00293C79" w:rsidP="00293C79">
      <w:pPr>
        <w:spacing w:after="0" w:line="20" w:lineRule="atLeast"/>
        <w:jc w:val="both"/>
      </w:pPr>
      <w:r>
        <w:t>3. Elektřina, voda a plyn</w:t>
      </w:r>
    </w:p>
    <w:p w:rsidR="00293C79" w:rsidRDefault="0077605A" w:rsidP="00293C79">
      <w:pPr>
        <w:spacing w:after="0" w:line="20" w:lineRule="atLeast"/>
        <w:jc w:val="both"/>
      </w:pPr>
      <w:r>
        <w:t>Zhotovitel je oprávněn vy</w:t>
      </w:r>
      <w:r w:rsidR="00293C79" w:rsidRPr="00293C79">
        <w:t xml:space="preserve">užívat pro účely </w:t>
      </w:r>
      <w:r>
        <w:t xml:space="preserve">plnění Díla </w:t>
      </w:r>
      <w:r w:rsidR="00293C79" w:rsidRPr="00293C79">
        <w:t>zdroje elektřiny</w:t>
      </w:r>
      <w:r>
        <w:t xml:space="preserve">, vody a plynu Objednatele, </w:t>
      </w:r>
      <w:r w:rsidR="00293C79" w:rsidRPr="00293C79">
        <w:t>které jsou dostupné na Staveništi</w:t>
      </w:r>
      <w:r w:rsidR="00293C79">
        <w:t>.</w:t>
      </w: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D42D83" w:rsidRDefault="00EB2BE6" w:rsidP="00293C79">
      <w:pPr>
        <w:spacing w:after="0" w:line="20" w:lineRule="atLeast"/>
        <w:jc w:val="both"/>
      </w:pPr>
      <w:r>
        <w:t xml:space="preserve">Příloha č. 1 - </w:t>
      </w:r>
      <w:r w:rsidRPr="00EB2BE6">
        <w:t>Přehled nabízených technologických zařízení</w:t>
      </w:r>
    </w:p>
    <w:p w:rsidR="00EB2BE6" w:rsidRDefault="00EB2BE6" w:rsidP="00293C79">
      <w:pPr>
        <w:spacing w:after="0" w:line="20" w:lineRule="atLeast"/>
        <w:jc w:val="both"/>
      </w:pPr>
      <w:r>
        <w:t>Příloha č. 2 - Stavební povolení</w:t>
      </w:r>
    </w:p>
    <w:p w:rsidR="00D42D83" w:rsidRDefault="00D42D83" w:rsidP="00293C79">
      <w:pPr>
        <w:spacing w:after="0" w:line="20" w:lineRule="atLeast"/>
        <w:jc w:val="both"/>
      </w:pPr>
    </w:p>
    <w:p w:rsidR="00D42D83" w:rsidRDefault="00D42D83" w:rsidP="00293C79">
      <w:pPr>
        <w:spacing w:after="0" w:line="20" w:lineRule="atLeast"/>
        <w:jc w:val="both"/>
      </w:pPr>
    </w:p>
    <w:p w:rsidR="00AB2E9F" w:rsidRPr="005A182B" w:rsidRDefault="00AB2E9F" w:rsidP="00293C79">
      <w:pPr>
        <w:spacing w:after="0" w:line="20" w:lineRule="atLeast"/>
        <w:jc w:val="both"/>
      </w:pPr>
    </w:p>
    <w:sectPr w:rsidR="00AB2E9F" w:rsidRPr="005A182B" w:rsidSect="00D36165">
      <w:head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E6" w:rsidRDefault="00EB2BE6" w:rsidP="00156F58">
      <w:pPr>
        <w:spacing w:after="0" w:line="240" w:lineRule="auto"/>
      </w:pPr>
      <w:r>
        <w:separator/>
      </w:r>
    </w:p>
  </w:endnote>
  <w:endnote w:type="continuationSeparator" w:id="0">
    <w:p w:rsidR="00EB2BE6" w:rsidRDefault="00EB2BE6" w:rsidP="0015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E6" w:rsidRDefault="00EB2BE6" w:rsidP="00156F58">
      <w:pPr>
        <w:spacing w:after="0" w:line="240" w:lineRule="auto"/>
      </w:pPr>
      <w:r>
        <w:separator/>
      </w:r>
    </w:p>
  </w:footnote>
  <w:footnote w:type="continuationSeparator" w:id="0">
    <w:p w:rsidR="00EB2BE6" w:rsidRDefault="00EB2BE6" w:rsidP="0015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E6" w:rsidRDefault="00EB2BE6" w:rsidP="00156F58">
    <w:pPr>
      <w:pStyle w:val="Zhlav"/>
      <w:jc w:val="right"/>
    </w:pPr>
    <w:r>
      <w:t>Příloha (f)</w:t>
    </w:r>
    <w:r w:rsidR="00F86548">
      <w:t xml:space="preserve"> ke Smlouvě o dílo</w:t>
    </w:r>
  </w:p>
  <w:p w:rsidR="00EB2BE6" w:rsidRDefault="00EB2B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209"/>
    <w:multiLevelType w:val="multilevel"/>
    <w:tmpl w:val="3086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A0BD8"/>
    <w:multiLevelType w:val="multilevel"/>
    <w:tmpl w:val="44DA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26A61"/>
    <w:multiLevelType w:val="multilevel"/>
    <w:tmpl w:val="9E8A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71817"/>
    <w:multiLevelType w:val="multilevel"/>
    <w:tmpl w:val="DF9C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62619"/>
    <w:multiLevelType w:val="multilevel"/>
    <w:tmpl w:val="A698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82251"/>
    <w:multiLevelType w:val="multilevel"/>
    <w:tmpl w:val="486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F438D"/>
    <w:multiLevelType w:val="multilevel"/>
    <w:tmpl w:val="96A8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EE4EEE"/>
    <w:multiLevelType w:val="multilevel"/>
    <w:tmpl w:val="6C68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602D5"/>
    <w:multiLevelType w:val="multilevel"/>
    <w:tmpl w:val="A3C0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B94F8F"/>
    <w:multiLevelType w:val="multilevel"/>
    <w:tmpl w:val="BB54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AA"/>
    <w:rsid w:val="000E3FDE"/>
    <w:rsid w:val="00122A5D"/>
    <w:rsid w:val="00156F58"/>
    <w:rsid w:val="0022323F"/>
    <w:rsid w:val="00236FB7"/>
    <w:rsid w:val="0024640F"/>
    <w:rsid w:val="00272E8E"/>
    <w:rsid w:val="00293C79"/>
    <w:rsid w:val="002D31DC"/>
    <w:rsid w:val="003B47AE"/>
    <w:rsid w:val="00495FF7"/>
    <w:rsid w:val="004A083A"/>
    <w:rsid w:val="00513E7E"/>
    <w:rsid w:val="00553682"/>
    <w:rsid w:val="005A182B"/>
    <w:rsid w:val="0077605A"/>
    <w:rsid w:val="00877291"/>
    <w:rsid w:val="00916E84"/>
    <w:rsid w:val="00AB2E9F"/>
    <w:rsid w:val="00AE0237"/>
    <w:rsid w:val="00B3069A"/>
    <w:rsid w:val="00D36165"/>
    <w:rsid w:val="00D42D83"/>
    <w:rsid w:val="00D546C1"/>
    <w:rsid w:val="00DB543D"/>
    <w:rsid w:val="00DC2B0F"/>
    <w:rsid w:val="00DE5589"/>
    <w:rsid w:val="00E059A4"/>
    <w:rsid w:val="00E939A4"/>
    <w:rsid w:val="00EB2BE6"/>
    <w:rsid w:val="00EE65AA"/>
    <w:rsid w:val="00F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F58"/>
  </w:style>
  <w:style w:type="paragraph" w:styleId="Zpat">
    <w:name w:val="footer"/>
    <w:basedOn w:val="Normln"/>
    <w:link w:val="ZpatChar"/>
    <w:uiPriority w:val="99"/>
    <w:unhideWhenUsed/>
    <w:rsid w:val="0015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F58"/>
  </w:style>
  <w:style w:type="paragraph" w:styleId="Textbubliny">
    <w:name w:val="Balloon Text"/>
    <w:basedOn w:val="Normln"/>
    <w:link w:val="TextbublinyChar"/>
    <w:uiPriority w:val="99"/>
    <w:semiHidden/>
    <w:unhideWhenUsed/>
    <w:rsid w:val="001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F58"/>
  </w:style>
  <w:style w:type="paragraph" w:styleId="Zpat">
    <w:name w:val="footer"/>
    <w:basedOn w:val="Normln"/>
    <w:link w:val="ZpatChar"/>
    <w:uiPriority w:val="99"/>
    <w:unhideWhenUsed/>
    <w:rsid w:val="0015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F58"/>
  </w:style>
  <w:style w:type="paragraph" w:styleId="Textbubliny">
    <w:name w:val="Balloon Text"/>
    <w:basedOn w:val="Normln"/>
    <w:link w:val="TextbublinyChar"/>
    <w:uiPriority w:val="99"/>
    <w:semiHidden/>
    <w:unhideWhenUsed/>
    <w:rsid w:val="001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6C767873.dotm</Template>
  <TotalTime>0</TotalTime>
  <Pages>3</Pages>
  <Words>645</Words>
  <Characters>3808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Univerzita Karlova v Praze</cp:lastModifiedBy>
  <cp:revision>2</cp:revision>
  <dcterms:created xsi:type="dcterms:W3CDTF">2018-03-07T14:26:00Z</dcterms:created>
  <dcterms:modified xsi:type="dcterms:W3CDTF">2018-03-07T14:26:00Z</dcterms:modified>
</cp:coreProperties>
</file>