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54" w:rsidRDefault="00E26700">
      <w:pPr>
        <w:pStyle w:val="Zkladntext2"/>
        <w:framePr w:h="880" w:wrap="notBeside" w:hAnchor="margin" w:x="-661" w:y="-4804"/>
        <w:shd w:val="clear" w:color="auto" w:fill="auto"/>
        <w:spacing w:line="880" w:lineRule="exact"/>
      </w:pPr>
      <w:bookmarkStart w:id="0" w:name="_GoBack"/>
      <w:bookmarkEnd w:id="0"/>
      <w:r>
        <w:t>/</w:t>
      </w:r>
    </w:p>
    <w:p w:rsidR="00543E54" w:rsidRDefault="00E26700">
      <w:pPr>
        <w:pStyle w:val="Nadpis10"/>
        <w:keepNext/>
        <w:keepLines/>
        <w:shd w:val="clear" w:color="auto" w:fill="auto"/>
        <w:spacing w:line="940" w:lineRule="exact"/>
        <w:ind w:left="960"/>
      </w:pPr>
      <w:bookmarkStart w:id="1" w:name="bookmark0"/>
      <w:r>
        <w:t>SMLOUVA 2018</w:t>
      </w:r>
      <w:bookmarkEnd w:id="1"/>
    </w:p>
    <w:p w:rsidR="00543E54" w:rsidRDefault="00E26700">
      <w:pPr>
        <w:pStyle w:val="Zkladntext20"/>
        <w:shd w:val="clear" w:color="auto" w:fill="auto"/>
        <w:spacing w:after="1135" w:line="240" w:lineRule="exact"/>
        <w:ind w:left="500" w:firstLine="0"/>
      </w:pPr>
      <w:r>
        <w:t>!</w:t>
      </w:r>
    </w:p>
    <w:p w:rsidR="00543E54" w:rsidRDefault="00E26700">
      <w:pPr>
        <w:pStyle w:val="Zkladntext20"/>
        <w:shd w:val="clear" w:color="auto" w:fill="auto"/>
        <w:spacing w:after="0" w:line="289" w:lineRule="exact"/>
        <w:ind w:right="740" w:firstLine="0"/>
      </w:pPr>
      <w:r>
        <w:t>Gymnázium pro zrakově postižené a Střední odborná škola pro zrakově postižené, Radlická 115/591, 158 0</w:t>
      </w:r>
      <w:r>
        <w:rPr>
          <w:rStyle w:val="Zkladntext1"/>
        </w:rPr>
        <w:t>0 Praha 5,</w:t>
      </w:r>
    </w:p>
    <w:p w:rsidR="00543E54" w:rsidRDefault="00E26700">
      <w:pPr>
        <w:pStyle w:val="Zkladntext20"/>
        <w:shd w:val="clear" w:color="auto" w:fill="auto"/>
        <w:tabs>
          <w:tab w:val="right" w:pos="4926"/>
          <w:tab w:val="right" w:pos="5574"/>
          <w:tab w:val="center" w:pos="5793"/>
          <w:tab w:val="right" w:pos="6601"/>
        </w:tabs>
        <w:spacing w:after="0" w:line="240" w:lineRule="exact"/>
        <w:ind w:firstLine="0"/>
        <w:jc w:val="both"/>
      </w:pPr>
      <w:r>
        <w:t>zastoupené</w:t>
      </w:r>
      <w:r>
        <w:tab/>
        <w:t>ředitelem</w:t>
      </w:r>
      <w:r>
        <w:tab/>
        <w:t>(dále</w:t>
      </w:r>
      <w:r>
        <w:tab/>
        <w:t>jen</w:t>
      </w:r>
      <w:r>
        <w:tab/>
        <w:t>GOA)</w:t>
      </w:r>
    </w:p>
    <w:p w:rsidR="00543E54" w:rsidRDefault="00E26700">
      <w:pPr>
        <w:pStyle w:val="Zkladntext20"/>
        <w:shd w:val="clear" w:color="auto" w:fill="auto"/>
        <w:spacing w:after="241" w:line="240" w:lineRule="exact"/>
        <w:ind w:firstLine="0"/>
        <w:jc w:val="both"/>
      </w:pPr>
      <w:r>
        <w:t>IČ 61386901</w:t>
      </w:r>
    </w:p>
    <w:p w:rsidR="00543E54" w:rsidRDefault="00E26700">
      <w:pPr>
        <w:pStyle w:val="Zkladntext20"/>
        <w:shd w:val="clear" w:color="auto" w:fill="auto"/>
        <w:spacing w:after="500" w:line="240" w:lineRule="exact"/>
        <w:ind w:firstLine="0"/>
        <w:jc w:val="both"/>
      </w:pPr>
      <w:r>
        <w:t>a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right="3820" w:firstLine="0"/>
      </w:pPr>
      <w:r>
        <w:t>ZO VEDOUCÍCH PRACOVNÍKŮ Českomoravský odborový svazu pracovníků školství,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firstLine="0"/>
        <w:jc w:val="both"/>
      </w:pPr>
      <w:r>
        <w:t>Nám.W.Chu</w:t>
      </w:r>
      <w:r>
        <w:rPr>
          <w:rStyle w:val="Zkladntext1"/>
        </w:rPr>
        <w:t>rchilla 2,113 59 Praha</w:t>
      </w:r>
      <w:r>
        <w:t xml:space="preserve"> 3,</w:t>
      </w:r>
    </w:p>
    <w:p w:rsidR="00543E54" w:rsidRDefault="00E26700">
      <w:pPr>
        <w:pStyle w:val="Zkladntext20"/>
        <w:shd w:val="clear" w:color="auto" w:fill="auto"/>
        <w:tabs>
          <w:tab w:val="center" w:pos="4054"/>
          <w:tab w:val="right" w:pos="4693"/>
          <w:tab w:val="center" w:pos="5140"/>
          <w:tab w:val="left" w:pos="6794"/>
          <w:tab w:val="left" w:pos="6641"/>
        </w:tabs>
        <w:spacing w:after="0" w:line="270" w:lineRule="exact"/>
        <w:ind w:firstLine="0"/>
        <w:jc w:val="both"/>
      </w:pPr>
      <w:r>
        <w:t>zastoupena</w:t>
      </w:r>
      <w:r>
        <w:tab/>
        <w:t>(dále</w:t>
      </w:r>
      <w:r>
        <w:tab/>
        <w:t>jen</w:t>
      </w:r>
      <w:r>
        <w:tab/>
      </w:r>
      <w:r>
        <w:rPr>
          <w:rStyle w:val="ZkladntextTun"/>
        </w:rPr>
        <w:t>EXOD</w:t>
      </w:r>
      <w:r>
        <w:rPr>
          <w:rStyle w:val="ZkladntextTun"/>
        </w:rPr>
        <w:tab/>
        <w:t>PRAHA</w:t>
      </w:r>
      <w:r>
        <w:rPr>
          <w:rStyle w:val="ZkladntextTun"/>
        </w:rPr>
        <w:tab/>
      </w:r>
      <w:r>
        <w:t>5</w:t>
      </w:r>
      <w:r>
        <w:rPr>
          <w:rStyle w:val="ZkladntextTun"/>
        </w:rPr>
        <w:t>)</w:t>
      </w:r>
    </w:p>
    <w:p w:rsidR="00543E54" w:rsidRDefault="00E26700">
      <w:pPr>
        <w:pStyle w:val="Zkladntext20"/>
        <w:shd w:val="clear" w:color="auto" w:fill="auto"/>
        <w:spacing w:after="0" w:line="240" w:lineRule="exact"/>
        <w:ind w:firstLine="0"/>
        <w:jc w:val="both"/>
      </w:pPr>
      <w:r>
        <w:t>IČ 69781524</w:t>
      </w:r>
    </w:p>
    <w:p w:rsidR="00543E54" w:rsidRDefault="00E26700">
      <w:pPr>
        <w:pStyle w:val="Zkladntext20"/>
        <w:shd w:val="clear" w:color="auto" w:fill="auto"/>
        <w:spacing w:after="0" w:line="359" w:lineRule="exact"/>
        <w:ind w:right="280" w:firstLine="0"/>
      </w:pPr>
      <w:r>
        <w:t>uzavírají tuto smlouvu pro pobyt účastníků exkurzních základen EXODu (dále jen EZ) na rok 20l8</w:t>
      </w:r>
      <w:r>
        <w:br w:type="page"/>
      </w:r>
    </w:p>
    <w:p w:rsidR="00543E54" w:rsidRDefault="00E26700">
      <w:pPr>
        <w:pStyle w:val="Zkladntext20"/>
        <w:shd w:val="clear" w:color="auto" w:fill="auto"/>
        <w:spacing w:after="260" w:line="240" w:lineRule="exact"/>
        <w:ind w:right="100" w:firstLine="0"/>
        <w:jc w:val="center"/>
      </w:pPr>
      <w:r>
        <w:rPr>
          <w:rStyle w:val="Zkladntext1"/>
        </w:rPr>
        <w:lastRenderedPageBreak/>
        <w:t>Termíny:</w:t>
      </w:r>
    </w:p>
    <w:p w:rsidR="00543E54" w:rsidRDefault="00E26700">
      <w:pPr>
        <w:pStyle w:val="Zkladntext3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11" w:line="240" w:lineRule="exact"/>
      </w:pPr>
      <w:r>
        <w:t xml:space="preserve">EZ JARO,DIVADLA a PRAHA 28.3. —1.4.2018 </w:t>
      </w:r>
      <w:r>
        <w:rPr>
          <w:rStyle w:val="Zkladntext3Netun"/>
        </w:rPr>
        <w:t>(dále jen 2.EZ),</w:t>
      </w:r>
    </w:p>
    <w:p w:rsidR="00543E54" w:rsidRDefault="00E26700">
      <w:pPr>
        <w:pStyle w:val="Zkladntext20"/>
        <w:shd w:val="clear" w:color="auto" w:fill="auto"/>
        <w:spacing w:after="778" w:line="240" w:lineRule="exact"/>
        <w:ind w:right="100" w:firstLine="0"/>
        <w:jc w:val="center"/>
      </w:pPr>
      <w:r>
        <w:t xml:space="preserve">(středa) </w:t>
      </w:r>
      <w:r>
        <w:t>(neděle)</w:t>
      </w:r>
    </w:p>
    <w:p w:rsidR="00543E54" w:rsidRDefault="00E26700">
      <w:pPr>
        <w:pStyle w:val="Zkladntext30"/>
        <w:shd w:val="clear" w:color="auto" w:fill="auto"/>
        <w:spacing w:before="0" w:after="6" w:line="240" w:lineRule="exact"/>
      </w:pPr>
      <w:r>
        <w:t xml:space="preserve">3.EZ KULTURA V PODZIMNÍ PRAZE 26.10. — 30.10. 2018 </w:t>
      </w:r>
      <w:r>
        <w:rPr>
          <w:rStyle w:val="Zkladntext3Netun"/>
        </w:rPr>
        <w:t>(dále jen 3.EZ),</w:t>
      </w:r>
    </w:p>
    <w:p w:rsidR="00543E54" w:rsidRDefault="00E26700">
      <w:pPr>
        <w:pStyle w:val="Zkladntext20"/>
        <w:shd w:val="clear" w:color="auto" w:fill="auto"/>
        <w:spacing w:after="887" w:line="240" w:lineRule="exact"/>
        <w:ind w:left="5220" w:firstLine="0"/>
      </w:pPr>
      <w:r>
        <w:t>(pátek) (úterý)</w:t>
      </w:r>
    </w:p>
    <w:p w:rsidR="00543E54" w:rsidRDefault="00E26700">
      <w:pPr>
        <w:pStyle w:val="Zkladntext40"/>
        <w:shd w:val="clear" w:color="auto" w:fill="auto"/>
        <w:spacing w:before="0" w:line="160" w:lineRule="exact"/>
        <w:ind w:left="520"/>
      </w:pPr>
      <w:r>
        <w:t>\</w:t>
      </w:r>
    </w:p>
    <w:p w:rsidR="00543E54" w:rsidRDefault="00E26700">
      <w:pPr>
        <w:pStyle w:val="Zkladntext50"/>
        <w:shd w:val="clear" w:color="auto" w:fill="auto"/>
        <w:spacing w:line="300" w:lineRule="exact"/>
        <w:ind w:left="520"/>
      </w:pPr>
      <w:r>
        <w:t>\</w:t>
      </w:r>
    </w:p>
    <w:p w:rsidR="00543E54" w:rsidRDefault="00E26700">
      <w:pPr>
        <w:pStyle w:val="Zkladntext20"/>
        <w:shd w:val="clear" w:color="auto" w:fill="auto"/>
        <w:spacing w:after="0" w:line="240" w:lineRule="exact"/>
        <w:ind w:left="520" w:firstLine="0"/>
        <w:sectPr w:rsidR="00543E54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9" w:h="16838"/>
          <w:pgMar w:top="5230" w:right="690" w:bottom="5216" w:left="690" w:header="0" w:footer="3" w:gutter="662"/>
          <w:cols w:space="720"/>
          <w:noEndnote/>
          <w:titlePg/>
          <w:docGrid w:linePitch="360"/>
        </w:sectPr>
      </w:pPr>
      <w:r>
        <w:t>V</w:t>
      </w:r>
    </w:p>
    <w:p w:rsidR="00543E54" w:rsidRDefault="00E26700">
      <w:pPr>
        <w:pStyle w:val="Zkladntext20"/>
        <w:shd w:val="clear" w:color="auto" w:fill="auto"/>
        <w:spacing w:after="412" w:line="240" w:lineRule="exact"/>
        <w:ind w:left="20" w:firstLine="0"/>
        <w:jc w:val="center"/>
      </w:pPr>
      <w:r>
        <w:rPr>
          <w:rStyle w:val="Zkladntext1"/>
        </w:rPr>
        <w:lastRenderedPageBreak/>
        <w:t>Příjezd, odiezd. propagace</w:t>
      </w:r>
    </w:p>
    <w:p w:rsidR="00543E54" w:rsidRDefault="00E26700">
      <w:pPr>
        <w:pStyle w:val="Zkladntext6"/>
        <w:framePr w:h="286" w:wrap="notBeside" w:hAnchor="margin" w:x="-381" w:y="-1299"/>
        <w:shd w:val="clear" w:color="auto" w:fill="auto"/>
        <w:spacing w:line="220" w:lineRule="exact"/>
      </w:pPr>
      <w:r>
        <w:t>r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20" w:firstLine="0"/>
        <w:jc w:val="both"/>
      </w:pPr>
      <w:r>
        <w:rPr>
          <w:rStyle w:val="Zkladntext1"/>
        </w:rPr>
        <w:t>Příjezd účastníků</w:t>
      </w:r>
      <w:r>
        <w:t xml:space="preserve"> bude časově směřován tak, aby první účastnici přijeli a mohli být ubytování první den od 15,30 hodin (2.EZ, velikonoční, středa)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180" w:firstLine="0"/>
      </w:pPr>
      <w:r>
        <w:t>od 15,30 hodin (3.EZ, podzimní, pátek).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firstLine="0"/>
        <w:jc w:val="both"/>
      </w:pPr>
      <w:r>
        <w:t>Lůžkoviny</w:t>
      </w:r>
      <w:r>
        <w:t xml:space="preserve"> budou připraveny na pokojích, kde budou ubytování v buňkách 2 +2 .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20" w:firstLine="0"/>
        <w:jc w:val="both"/>
      </w:pPr>
      <w:r>
        <w:t xml:space="preserve">Ubytovatel si </w:t>
      </w:r>
      <w:r>
        <w:rPr>
          <w:rStyle w:val="ZkladntextTun"/>
        </w:rPr>
        <w:t xml:space="preserve">zajistí odpovědnou osobu, </w:t>
      </w:r>
      <w:r>
        <w:t>která účastníkovi akce tj .ubytovanému předá pokoj a na konci tímtéž způsobem bude provedeno předání (cca do 9,00 hodin v den odjezdu), (viz čl. III</w:t>
      </w:r>
      <w:r>
        <w:t>)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firstLine="0"/>
        <w:jc w:val="both"/>
      </w:pPr>
      <w:r>
        <w:t xml:space="preserve">Předpokládaný počet účastníků : </w:t>
      </w:r>
      <w:r>
        <w:rPr>
          <w:rStyle w:val="ZkladntextTun"/>
        </w:rPr>
        <w:t xml:space="preserve">cca 45 </w:t>
      </w:r>
      <w:r>
        <w:t>pro 2.EZ (při 50% účasti má organizátor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4620" w:right="1960" w:firstLine="0"/>
      </w:pPr>
      <w:r>
        <w:t>právo určit, zda se EZ uskuteční či ji zruší,</w:t>
      </w:r>
    </w:p>
    <w:p w:rsidR="00543E54" w:rsidRDefault="00E26700">
      <w:pPr>
        <w:pStyle w:val="Zkladntext20"/>
        <w:shd w:val="clear" w:color="auto" w:fill="auto"/>
        <w:tabs>
          <w:tab w:val="left" w:pos="4554"/>
        </w:tabs>
        <w:spacing w:after="0" w:line="270" w:lineRule="exact"/>
        <w:ind w:left="600" w:firstLine="0"/>
        <w:jc w:val="both"/>
      </w:pPr>
      <w:r>
        <w:t>i</w:t>
      </w:r>
      <w:r>
        <w:tab/>
        <w:t>toto rozhodnutí musí být známo</w:t>
      </w:r>
    </w:p>
    <w:p w:rsidR="00543E54" w:rsidRDefault="00E26700">
      <w:pPr>
        <w:pStyle w:val="Zkladntext20"/>
        <w:shd w:val="clear" w:color="auto" w:fill="auto"/>
        <w:tabs>
          <w:tab w:val="left" w:pos="4554"/>
        </w:tabs>
        <w:spacing w:after="0" w:line="270" w:lineRule="exact"/>
        <w:ind w:left="600" w:firstLine="0"/>
        <w:jc w:val="both"/>
      </w:pPr>
      <w:r>
        <w:t>i</w:t>
      </w:r>
      <w:r>
        <w:tab/>
        <w:t>nejpozději 30 dní před zahájením</w:t>
      </w:r>
    </w:p>
    <w:p w:rsidR="00543E54" w:rsidRDefault="00E26700">
      <w:pPr>
        <w:pStyle w:val="Zkladntext30"/>
        <w:shd w:val="clear" w:color="auto" w:fill="auto"/>
        <w:spacing w:before="0" w:after="236" w:line="270" w:lineRule="exact"/>
        <w:ind w:left="4620"/>
        <w:jc w:val="left"/>
      </w:pPr>
      <w:r>
        <w:t>tj. do 28.2. 2018, středa)</w:t>
      </w:r>
    </w:p>
    <w:p w:rsidR="00543E54" w:rsidRDefault="00E26700">
      <w:pPr>
        <w:pStyle w:val="Zkladntext20"/>
        <w:shd w:val="clear" w:color="auto" w:fill="auto"/>
        <w:spacing w:after="240" w:line="275" w:lineRule="exact"/>
        <w:ind w:left="20" w:right="20" w:firstLine="3480"/>
      </w:pPr>
      <w:r>
        <w:rPr>
          <w:rStyle w:val="ZkladntextTun"/>
        </w:rPr>
        <w:t xml:space="preserve">cca 45 </w:t>
      </w:r>
      <w:r>
        <w:t xml:space="preserve">pro 3.EZ (maximální počet) </w:t>
      </w:r>
      <w:r>
        <w:t>přesný počet a seznam účastníků bude ubytovateli dán pro 2.EZ a 3.EZ cca 1 měsíc před konáním akce.</w:t>
      </w:r>
    </w:p>
    <w:p w:rsidR="00543E54" w:rsidRDefault="00E26700">
      <w:pPr>
        <w:pStyle w:val="Zkladntext20"/>
        <w:shd w:val="clear" w:color="auto" w:fill="auto"/>
        <w:spacing w:after="240" w:line="275" w:lineRule="exact"/>
        <w:ind w:left="20" w:right="20" w:firstLine="0"/>
        <w:jc w:val="both"/>
      </w:pPr>
      <w:r>
        <w:t xml:space="preserve">Účastníci </w:t>
      </w:r>
      <w:r>
        <w:rPr>
          <w:rStyle w:val="ZkladntextTun0"/>
        </w:rPr>
        <w:t>na konci pobytu</w:t>
      </w:r>
      <w:r>
        <w:rPr>
          <w:rStyle w:val="ZkladntextTun"/>
        </w:rPr>
        <w:t xml:space="preserve"> </w:t>
      </w:r>
      <w:r>
        <w:t xml:space="preserve">uvedou pokoj do pořádku, o ten budou dbát po dobu celého pobytu, případné poškozené věci budou nahlášeny ubytovateli (podrobněji </w:t>
      </w:r>
      <w:r>
        <w:t>viz čl. III.)</w:t>
      </w:r>
    </w:p>
    <w:p w:rsidR="00543E54" w:rsidRDefault="00E26700">
      <w:pPr>
        <w:pStyle w:val="Zkladntext20"/>
        <w:shd w:val="clear" w:color="auto" w:fill="auto"/>
        <w:spacing w:after="240" w:line="275" w:lineRule="exact"/>
        <w:ind w:left="20" w:right="20" w:firstLine="0"/>
        <w:jc w:val="both"/>
      </w:pPr>
      <w:r>
        <w:t xml:space="preserve">Každá buňka (pokoj 2+2) obdrží </w:t>
      </w:r>
      <w:r>
        <w:rPr>
          <w:rStyle w:val="ZkladntextTun"/>
        </w:rPr>
        <w:t xml:space="preserve">1 klíc od hlavního vchodu do budovy </w:t>
      </w:r>
      <w:r>
        <w:t>a tím se zavazuje, že bude při každém příchodu a odchodu zamykat hlavní vchod.</w:t>
      </w:r>
    </w:p>
    <w:p w:rsidR="00543E54" w:rsidRDefault="00E26700">
      <w:pPr>
        <w:pStyle w:val="Zkladntext20"/>
        <w:shd w:val="clear" w:color="auto" w:fill="auto"/>
        <w:spacing w:after="244" w:line="275" w:lineRule="exact"/>
        <w:ind w:left="20" w:right="1260" w:firstLine="0"/>
      </w:pPr>
      <w:r>
        <w:t xml:space="preserve">Pro informaci účastníků bude zajištěna </w:t>
      </w:r>
      <w:r>
        <w:rPr>
          <w:rStyle w:val="ZkladntextTun"/>
        </w:rPr>
        <w:t xml:space="preserve">nástěnka </w:t>
      </w:r>
      <w:r>
        <w:t>ve vhodném prostoru internátu (cca lxl m).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firstLine="0"/>
        <w:jc w:val="both"/>
      </w:pPr>
      <w:r>
        <w:rPr>
          <w:rStyle w:val="ZkladntextTun"/>
        </w:rPr>
        <w:t>Na za</w:t>
      </w:r>
      <w:r>
        <w:rPr>
          <w:rStyle w:val="ZkladntextTun"/>
        </w:rPr>
        <w:t xml:space="preserve">čátku akce </w:t>
      </w:r>
      <w:r>
        <w:t>(po večeři, případně před večeří, první den)</w:t>
      </w:r>
    </w:p>
    <w:p w:rsidR="00543E54" w:rsidRDefault="00E26700">
      <w:pPr>
        <w:pStyle w:val="Zkladntext30"/>
        <w:numPr>
          <w:ilvl w:val="0"/>
          <w:numId w:val="2"/>
        </w:numPr>
        <w:shd w:val="clear" w:color="auto" w:fill="auto"/>
        <w:spacing w:before="0" w:after="0" w:line="270" w:lineRule="exact"/>
        <w:ind w:left="20"/>
      </w:pPr>
      <w:r>
        <w:t>EZ/středa 27.3.,</w:t>
      </w:r>
    </w:p>
    <w:p w:rsidR="00543E54" w:rsidRDefault="00E26700">
      <w:pPr>
        <w:pStyle w:val="Zkladntext30"/>
        <w:numPr>
          <w:ilvl w:val="0"/>
          <w:numId w:val="2"/>
        </w:numPr>
        <w:shd w:val="clear" w:color="auto" w:fill="auto"/>
        <w:spacing w:before="0" w:after="0" w:line="270" w:lineRule="exact"/>
        <w:ind w:left="20"/>
      </w:pPr>
      <w:r>
        <w:t>EZ/pátek 26.10.,</w:t>
      </w:r>
    </w:p>
    <w:p w:rsidR="00543E54" w:rsidRDefault="00E26700">
      <w:pPr>
        <w:pStyle w:val="Zkladntext20"/>
        <w:shd w:val="clear" w:color="auto" w:fill="auto"/>
        <w:spacing w:after="244" w:line="280" w:lineRule="exact"/>
        <w:ind w:left="20" w:right="20" w:firstLine="3480"/>
      </w:pPr>
      <w:r>
        <w:t>- zajištění vhodného prostoru pro úvodní seznámení s účastníky a jejich seznámení s programem, řádem ubytovatele apod.</w:t>
      </w:r>
    </w:p>
    <w:p w:rsidR="00543E54" w:rsidRDefault="00E26700">
      <w:pPr>
        <w:pStyle w:val="Zkladntext20"/>
        <w:shd w:val="clear" w:color="auto" w:fill="auto"/>
        <w:spacing w:after="0" w:line="275" w:lineRule="exact"/>
        <w:ind w:left="20" w:firstLine="0"/>
        <w:jc w:val="both"/>
      </w:pPr>
      <w:r>
        <w:rPr>
          <w:rStyle w:val="ZkladntextTun"/>
        </w:rPr>
        <w:t xml:space="preserve">Na konci akce </w:t>
      </w:r>
      <w:r>
        <w:t xml:space="preserve">totéž pro tzv. hodnotící večer, </w:t>
      </w:r>
      <w:r>
        <w:t>cca 1 hodinu</w:t>
      </w:r>
    </w:p>
    <w:p w:rsidR="00543E54" w:rsidRDefault="00E26700">
      <w:pPr>
        <w:pStyle w:val="Zkladntext30"/>
        <w:numPr>
          <w:ilvl w:val="0"/>
          <w:numId w:val="3"/>
        </w:numPr>
        <w:shd w:val="clear" w:color="auto" w:fill="auto"/>
        <w:spacing w:before="0" w:after="0" w:line="275" w:lineRule="exact"/>
        <w:ind w:left="20"/>
      </w:pPr>
      <w:r>
        <w:t>EZ/sobota 31/3,</w:t>
      </w:r>
    </w:p>
    <w:p w:rsidR="00543E54" w:rsidRDefault="00E26700">
      <w:pPr>
        <w:pStyle w:val="Zkladntext30"/>
        <w:numPr>
          <w:ilvl w:val="0"/>
          <w:numId w:val="3"/>
        </w:numPr>
        <w:shd w:val="clear" w:color="auto" w:fill="auto"/>
        <w:spacing w:before="0" w:after="233" w:line="275" w:lineRule="exact"/>
        <w:ind w:left="20"/>
      </w:pPr>
      <w:r>
        <w:t>EZ/pondělí 29/10.</w:t>
      </w:r>
    </w:p>
    <w:p w:rsidR="00543E54" w:rsidRDefault="00E26700">
      <w:pPr>
        <w:pStyle w:val="Zkladntext20"/>
        <w:shd w:val="clear" w:color="auto" w:fill="auto"/>
        <w:spacing w:after="0" w:line="284" w:lineRule="exact"/>
        <w:ind w:left="1100" w:right="140"/>
      </w:pPr>
      <w:r>
        <w:rPr>
          <w:rStyle w:val="ZkladntextTun0"/>
        </w:rPr>
        <w:t>Odiezd</w:t>
      </w:r>
      <w:r>
        <w:rPr>
          <w:rStyle w:val="ZkladntextTun"/>
        </w:rPr>
        <w:t xml:space="preserve"> </w:t>
      </w:r>
      <w:r>
        <w:t>- účastníci poslední den opustí pokoje nejpozději do 9,00 hodin, povlečení z postelí svléknou a nechají na pokoji.</w:t>
      </w:r>
    </w:p>
    <w:p w:rsidR="00543E54" w:rsidRDefault="00E26700">
      <w:pPr>
        <w:pStyle w:val="Zkladntext30"/>
        <w:shd w:val="clear" w:color="auto" w:fill="auto"/>
        <w:spacing w:before="0" w:after="772" w:line="240" w:lineRule="exact"/>
        <w:ind w:left="980"/>
        <w:jc w:val="left"/>
      </w:pPr>
      <w:r>
        <w:t>Klíče odevzdají předávající pověřené osobě.</w:t>
      </w:r>
    </w:p>
    <w:p w:rsidR="00543E54" w:rsidRDefault="00E26700">
      <w:pPr>
        <w:pStyle w:val="Zkladntext30"/>
        <w:shd w:val="clear" w:color="auto" w:fill="auto"/>
        <w:spacing w:before="0" w:after="0" w:line="275" w:lineRule="exact"/>
        <w:ind w:left="20" w:right="20"/>
        <w:sectPr w:rsidR="00543E54">
          <w:pgSz w:w="11909" w:h="16838"/>
          <w:pgMar w:top="1841" w:right="388" w:bottom="1326" w:left="999" w:header="0" w:footer="3" w:gutter="0"/>
          <w:cols w:space="720"/>
          <w:noEndnote/>
          <w:docGrid w:linePitch="360"/>
        </w:sectPr>
      </w:pPr>
      <w:r>
        <w:rPr>
          <w:rStyle w:val="Zkladntext31"/>
          <w:b/>
          <w:bCs/>
        </w:rPr>
        <w:t>Na vstupní dveře (pl</w:t>
      </w:r>
      <w:r>
        <w:rPr>
          <w:rStyle w:val="Zkladntext31"/>
          <w:b/>
          <w:bCs/>
        </w:rPr>
        <w:t>echové, u vrátnice) bude organizátorovi umožněno umístit</w:t>
      </w:r>
      <w:r>
        <w:t xml:space="preserve"> </w:t>
      </w:r>
      <w:r>
        <w:rPr>
          <w:rStyle w:val="Zkladntext31"/>
          <w:b/>
          <w:bCs/>
        </w:rPr>
        <w:t>logo „EXOD“ pro orientaci účastníků, případně i umístění na další nejnutněiší</w:t>
      </w:r>
      <w:r>
        <w:t xml:space="preserve"> </w:t>
      </w:r>
      <w:r>
        <w:rPr>
          <w:rStyle w:val="Zkladntext31"/>
          <w:b/>
          <w:bCs/>
        </w:rPr>
        <w:t>plochy, místa.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1000" w:firstLine="0"/>
      </w:pPr>
      <w:r>
        <w:lastRenderedPageBreak/>
        <w:t xml:space="preserve">Při příjezdu na vrátnici </w:t>
      </w:r>
      <w:r>
        <w:rPr>
          <w:rStyle w:val="ZkladntextTun"/>
        </w:rPr>
        <w:t xml:space="preserve">účastník obdrží </w:t>
      </w:r>
      <w:r>
        <w:t xml:space="preserve">na základě předaného seznamu </w:t>
      </w:r>
      <w:r>
        <w:rPr>
          <w:rStyle w:val="ZkladntextTun"/>
        </w:rPr>
        <w:t xml:space="preserve">čip, </w:t>
      </w:r>
      <w:r>
        <w:t>který mu umožní vstup do areálu</w:t>
      </w:r>
      <w:r>
        <w:t>.</w:t>
      </w:r>
    </w:p>
    <w:p w:rsidR="00543E54" w:rsidRDefault="00E26700">
      <w:pPr>
        <w:pStyle w:val="Zkladntext20"/>
        <w:framePr w:h="282" w:wrap="notBeside" w:hAnchor="margin" w:x="-526" w:y="-1413"/>
        <w:shd w:val="clear" w:color="auto" w:fill="auto"/>
        <w:spacing w:after="0" w:line="220" w:lineRule="exact"/>
        <w:ind w:firstLine="0"/>
      </w:pPr>
      <w:r>
        <w:rPr>
          <w:rStyle w:val="ZkladntextExact"/>
        </w:rPr>
        <w:t>/</w:t>
      </w:r>
    </w:p>
    <w:p w:rsidR="00543E54" w:rsidRDefault="00E26700">
      <w:pPr>
        <w:pStyle w:val="Zkladntext20"/>
        <w:framePr w:h="266" w:vSpace="522" w:wrap="notBeside" w:hAnchor="margin" w:x="2830" w:y="-509"/>
        <w:shd w:val="clear" w:color="auto" w:fill="auto"/>
        <w:spacing w:after="0" w:line="220" w:lineRule="exact"/>
        <w:ind w:left="100" w:firstLine="0"/>
      </w:pPr>
      <w:r>
        <w:rPr>
          <w:rStyle w:val="ZkladntextExact0"/>
        </w:rPr>
        <w:t>Vstup do areálu HŠ. po dobu trvání EZ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700" w:firstLine="0"/>
      </w:pPr>
      <w:r>
        <w:t>Čip je majetkem GOA. Pracovníci vrátnice jsou s tímto opatřením seznámeni prostřednictvím vedení HŠ.</w:t>
      </w:r>
    </w:p>
    <w:p w:rsidR="00543E54" w:rsidRDefault="00E26700">
      <w:pPr>
        <w:pStyle w:val="Zkladntext20"/>
        <w:shd w:val="clear" w:color="auto" w:fill="auto"/>
        <w:spacing w:after="996" w:line="270" w:lineRule="exact"/>
        <w:ind w:left="20" w:right="700" w:firstLine="0"/>
      </w:pPr>
      <w:r>
        <w:t xml:space="preserve">Na konci pobytu </w:t>
      </w:r>
      <w:r>
        <w:rPr>
          <w:rStyle w:val="ZkladntextTun"/>
        </w:rPr>
        <w:t xml:space="preserve">účastník odevzdá čip na vrátnici </w:t>
      </w:r>
      <w:r>
        <w:t>a pracovníci dle dohody odevzdají vedení GOA.</w:t>
      </w:r>
    </w:p>
    <w:p w:rsidR="00543E54" w:rsidRDefault="00E26700">
      <w:pPr>
        <w:pStyle w:val="Nadpis30"/>
        <w:keepNext/>
        <w:keepLines/>
        <w:shd w:val="clear" w:color="auto" w:fill="auto"/>
        <w:spacing w:before="0" w:after="373" w:line="300" w:lineRule="exact"/>
        <w:ind w:left="4780"/>
      </w:pPr>
      <w:bookmarkStart w:id="2" w:name="bookmark1"/>
      <w:r>
        <w:t>IV.</w:t>
      </w:r>
      <w:bookmarkEnd w:id="2"/>
    </w:p>
    <w:p w:rsidR="00543E54" w:rsidRDefault="00E26700">
      <w:pPr>
        <w:pStyle w:val="Zkladntext20"/>
        <w:shd w:val="clear" w:color="auto" w:fill="auto"/>
        <w:tabs>
          <w:tab w:val="right" w:pos="2977"/>
          <w:tab w:val="right" w:pos="3294"/>
          <w:tab w:val="right" w:pos="4021"/>
          <w:tab w:val="right" w:pos="4459"/>
          <w:tab w:val="right" w:pos="5596"/>
          <w:tab w:val="right" w:pos="5913"/>
          <w:tab w:val="right" w:pos="6514"/>
          <w:tab w:val="right" w:pos="7194"/>
          <w:tab w:val="right" w:pos="7558"/>
        </w:tabs>
        <w:spacing w:after="542" w:line="240" w:lineRule="exact"/>
        <w:ind w:left="600" w:firstLine="0"/>
        <w:jc w:val="both"/>
      </w:pPr>
      <w:r>
        <w:t>|</w:t>
      </w:r>
      <w:r>
        <w:tab/>
      </w:r>
      <w:r>
        <w:rPr>
          <w:rStyle w:val="Zkladntext1"/>
        </w:rPr>
        <w:t>Vjezd</w:t>
      </w:r>
      <w:r>
        <w:rPr>
          <w:rStyle w:val="Zkladntext1"/>
        </w:rPr>
        <w:tab/>
        <w:t>do</w:t>
      </w:r>
      <w:r>
        <w:rPr>
          <w:rStyle w:val="Zkladntext1"/>
        </w:rPr>
        <w:tab/>
      </w:r>
      <w:r>
        <w:rPr>
          <w:rStyle w:val="Zkladntext1"/>
        </w:rPr>
        <w:t>areálu</w:t>
      </w:r>
      <w:r>
        <w:rPr>
          <w:rStyle w:val="Zkladntext1"/>
        </w:rPr>
        <w:tab/>
        <w:t>HŠ.</w:t>
      </w:r>
      <w:r>
        <w:rPr>
          <w:rStyle w:val="Zkladntext1"/>
        </w:rPr>
        <w:tab/>
        <w:t>parkování</w:t>
      </w:r>
      <w:r>
        <w:rPr>
          <w:rStyle w:val="Zkladntext1"/>
        </w:rPr>
        <w:tab/>
        <w:t>po</w:t>
      </w:r>
      <w:r>
        <w:rPr>
          <w:rStyle w:val="Zkladntext1"/>
        </w:rPr>
        <w:tab/>
        <w:t>dobu</w:t>
      </w:r>
      <w:r>
        <w:rPr>
          <w:rStyle w:val="Zkladntext1"/>
        </w:rPr>
        <w:tab/>
        <w:t>trvání</w:t>
      </w:r>
      <w:r>
        <w:rPr>
          <w:rStyle w:val="Zkladntext1"/>
        </w:rPr>
        <w:tab/>
        <w:t>EZ</w:t>
      </w:r>
    </w:p>
    <w:p w:rsidR="00543E54" w:rsidRDefault="00E26700">
      <w:pPr>
        <w:pStyle w:val="Zkladntext20"/>
        <w:shd w:val="clear" w:color="auto" w:fill="auto"/>
        <w:spacing w:after="0" w:line="240" w:lineRule="exact"/>
        <w:ind w:left="20" w:firstLine="0"/>
      </w:pPr>
      <w:bookmarkStart w:id="3" w:name="bookmark2"/>
      <w:r>
        <w:t>1/</w:t>
      </w:r>
      <w:bookmarkEnd w:id="3"/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260" w:firstLine="0"/>
      </w:pPr>
      <w:r>
        <w:t xml:space="preserve">Účastníkům EZ, kteří přijedou vlastním osobním vozem bude umožněn </w:t>
      </w:r>
      <w:r>
        <w:rPr>
          <w:rStyle w:val="ZkladntextTun"/>
        </w:rPr>
        <w:t xml:space="preserve">příjezd </w:t>
      </w:r>
      <w:r>
        <w:t xml:space="preserve">(vjezd do areálu) a </w:t>
      </w:r>
      <w:r>
        <w:rPr>
          <w:rStyle w:val="ZkladntextTun"/>
        </w:rPr>
        <w:t xml:space="preserve">odjezd, </w:t>
      </w:r>
      <w:r>
        <w:t xml:space="preserve">aby si mohli vyložit (naložit) svá zavazadla a potřeby pro pobyt na EZ a to </w:t>
      </w:r>
      <w:r>
        <w:rPr>
          <w:rStyle w:val="ZkladntextTun"/>
        </w:rPr>
        <w:t>bezúplatně.</w:t>
      </w:r>
    </w:p>
    <w:p w:rsidR="00543E54" w:rsidRDefault="00E26700">
      <w:pPr>
        <w:pStyle w:val="Zkladntext20"/>
        <w:shd w:val="clear" w:color="auto" w:fill="auto"/>
        <w:spacing w:after="540" w:line="270" w:lineRule="exact"/>
        <w:ind w:left="20" w:firstLine="0"/>
      </w:pPr>
      <w:r>
        <w:t xml:space="preserve">Tito účastníci předem </w:t>
      </w:r>
      <w:r>
        <w:t>sdělí SPZ vozidla, aby mohla být nahlášena na vrátnici.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260" w:firstLine="0"/>
        <w:sectPr w:rsidR="00543E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1841" w:right="388" w:bottom="1326" w:left="999" w:header="0" w:footer="3" w:gutter="0"/>
          <w:cols w:space="720"/>
          <w:noEndnote/>
          <w:titlePg/>
          <w:docGrid w:linePitch="360"/>
        </w:sectPr>
      </w:pPr>
      <w:r>
        <w:t xml:space="preserve">Účastníci EZ, kteří chtějí po dobu konání EZ </w:t>
      </w:r>
      <w:r>
        <w:rPr>
          <w:rStyle w:val="ZkladntextTun"/>
        </w:rPr>
        <w:t xml:space="preserve">parkovat v areálu, </w:t>
      </w:r>
      <w:r>
        <w:t xml:space="preserve">pak jim toto parkování bude </w:t>
      </w:r>
      <w:r>
        <w:rPr>
          <w:rStyle w:val="ZkladntextTun"/>
        </w:rPr>
        <w:t xml:space="preserve">zpoplatněno </w:t>
      </w:r>
      <w:r>
        <w:t xml:space="preserve">poplatkem </w:t>
      </w:r>
      <w:r>
        <w:rPr>
          <w:rStyle w:val="ZkladntextTun"/>
        </w:rPr>
        <w:t xml:space="preserve">20,—Kč/hodina </w:t>
      </w:r>
      <w:r>
        <w:t>(tarif roku 2012) a bude řešeno s nájemcem areálu ( p.ředitel HŠ Radlická, Ing. Milan Novotný)</w:t>
      </w:r>
    </w:p>
    <w:p w:rsidR="00543E54" w:rsidRDefault="00E26700">
      <w:pPr>
        <w:pStyle w:val="Zkladntext20"/>
        <w:shd w:val="clear" w:color="auto" w:fill="auto"/>
        <w:spacing w:after="0" w:line="240" w:lineRule="exact"/>
        <w:ind w:right="20" w:firstLine="0"/>
        <w:jc w:val="center"/>
      </w:pPr>
      <w:r>
        <w:rPr>
          <w:rStyle w:val="Zkladntext1"/>
        </w:rPr>
        <w:lastRenderedPageBreak/>
        <w:t>Ubytování</w:t>
      </w:r>
    </w:p>
    <w:p w:rsidR="00543E54" w:rsidRDefault="00E26700">
      <w:pPr>
        <w:pStyle w:val="Zkladntext70"/>
        <w:shd w:val="clear" w:color="auto" w:fill="auto"/>
        <w:spacing w:line="520" w:lineRule="exact"/>
        <w:ind w:left="20"/>
      </w:pPr>
      <w:r>
        <w:t>v</w:t>
      </w:r>
    </w:p>
    <w:p w:rsidR="00543E54" w:rsidRDefault="00E26700">
      <w:pPr>
        <w:pStyle w:val="Zkladntext20"/>
        <w:shd w:val="clear" w:color="auto" w:fill="auto"/>
        <w:spacing w:after="0" w:line="240" w:lineRule="exact"/>
        <w:ind w:left="20" w:firstLine="0"/>
        <w:jc w:val="both"/>
      </w:pPr>
      <w:r>
        <w:t xml:space="preserve">Účastníci EZ budou </w:t>
      </w:r>
      <w:r>
        <w:t>ubytováni podle předem připraveného rozvrhu,</w:t>
      </w:r>
    </w:p>
    <w:p w:rsidR="00543E54" w:rsidRDefault="00E26700">
      <w:pPr>
        <w:pStyle w:val="Zkladntext20"/>
        <w:shd w:val="clear" w:color="auto" w:fill="auto"/>
        <w:spacing w:after="186" w:line="240" w:lineRule="exact"/>
        <w:ind w:left="20" w:firstLine="0"/>
        <w:jc w:val="both"/>
      </w:pPr>
      <w:r>
        <w:t xml:space="preserve">je předem pevně stanovená smluvní </w:t>
      </w:r>
      <w:r>
        <w:rPr>
          <w:rStyle w:val="ZkladntextTun"/>
        </w:rPr>
        <w:t xml:space="preserve">cena za lůžko/osobu/den tj. </w:t>
      </w:r>
      <w:r>
        <w:t>300,— Kč.</w:t>
      </w:r>
    </w:p>
    <w:p w:rsidR="00543E54" w:rsidRDefault="00E26700">
      <w:pPr>
        <w:pStyle w:val="Zkladntext30"/>
        <w:shd w:val="clear" w:color="auto" w:fill="auto"/>
        <w:spacing w:before="0" w:after="0" w:line="275" w:lineRule="exact"/>
        <w:ind w:left="20"/>
      </w:pPr>
      <w:r>
        <w:t>Účtováno za ubytování ve dnech bude následující : (vystavení faktury)</w:t>
      </w:r>
    </w:p>
    <w:p w:rsidR="00543E54" w:rsidRDefault="00E26700">
      <w:pPr>
        <w:pStyle w:val="Zkladntext3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275" w:lineRule="exact"/>
        <w:ind w:left="20"/>
      </w:pPr>
      <w:r>
        <w:rPr>
          <w:rStyle w:val="Zkladntext3Netun"/>
        </w:rPr>
        <w:t>EZ</w:t>
      </w:r>
      <w:r>
        <w:rPr>
          <w:rStyle w:val="Zkladntext3Netun"/>
        </w:rPr>
        <w:tab/>
        <w:t xml:space="preserve">300,— </w:t>
      </w:r>
      <w:r>
        <w:t xml:space="preserve">Kč </w:t>
      </w:r>
      <w:r>
        <w:rPr>
          <w:rStyle w:val="Zkladntext3Netun"/>
        </w:rPr>
        <w:t xml:space="preserve">x </w:t>
      </w:r>
      <w:r>
        <w:t xml:space="preserve">4 dny </w:t>
      </w:r>
      <w:r>
        <w:rPr>
          <w:rStyle w:val="Zkladntext3Netun"/>
        </w:rPr>
        <w:t xml:space="preserve">x </w:t>
      </w:r>
      <w:r>
        <w:t>počet účastníků</w:t>
      </w:r>
    </w:p>
    <w:p w:rsidR="00543E54" w:rsidRDefault="00E26700">
      <w:pPr>
        <w:pStyle w:val="Zkladntext3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748" w:line="275" w:lineRule="exact"/>
        <w:ind w:left="20"/>
      </w:pPr>
      <w:r>
        <w:rPr>
          <w:rStyle w:val="Zkladntext3Netun"/>
        </w:rPr>
        <w:t>EZ</w:t>
      </w:r>
      <w:r>
        <w:rPr>
          <w:rStyle w:val="Zkladntext3Netun"/>
        </w:rPr>
        <w:tab/>
        <w:t xml:space="preserve">300,— </w:t>
      </w:r>
      <w:r>
        <w:t xml:space="preserve">Kč </w:t>
      </w:r>
      <w:r>
        <w:rPr>
          <w:rStyle w:val="Zkladntext3Netun"/>
        </w:rPr>
        <w:t xml:space="preserve">x </w:t>
      </w:r>
      <w:r>
        <w:t xml:space="preserve">4 dny </w:t>
      </w:r>
      <w:r>
        <w:rPr>
          <w:rStyle w:val="Zkladntext3Netun"/>
        </w:rPr>
        <w:t xml:space="preserve">x </w:t>
      </w:r>
      <w:r>
        <w:t xml:space="preserve">počet </w:t>
      </w:r>
      <w:r>
        <w:t>účastníků.</w:t>
      </w:r>
    </w:p>
    <w:p w:rsidR="00543E54" w:rsidRDefault="00E26700">
      <w:pPr>
        <w:pStyle w:val="Zkladntext30"/>
        <w:shd w:val="clear" w:color="auto" w:fill="auto"/>
        <w:spacing w:before="0" w:after="0" w:line="240" w:lineRule="exact"/>
        <w:ind w:left="20"/>
      </w:pPr>
      <w:r>
        <w:t>2/</w:t>
      </w:r>
    </w:p>
    <w:p w:rsidR="00543E54" w:rsidRDefault="00E26700">
      <w:pPr>
        <w:pStyle w:val="Zkladntext20"/>
        <w:shd w:val="clear" w:color="auto" w:fill="auto"/>
        <w:tabs>
          <w:tab w:val="right" w:pos="7169"/>
        </w:tabs>
        <w:spacing w:after="233" w:line="275" w:lineRule="exact"/>
        <w:ind w:left="20" w:right="20" w:firstLine="0"/>
        <w:jc w:val="both"/>
      </w:pPr>
      <w:r>
        <w:t>Přes vrátnici objektu se účastníci budou prokazovat čipy (opatření HŠ, viz III.) a případně i legitimací , kterou jim vystaví na základě řádně uhrazeného účastnického poplatku organizátor tj. EXOD PRAHA 5.</w:t>
      </w:r>
      <w:r>
        <w:tab/>
        <w:t>&lt;</w:t>
      </w:r>
    </w:p>
    <w:p w:rsidR="00543E54" w:rsidRDefault="00E26700">
      <w:pPr>
        <w:pStyle w:val="Zkladntext20"/>
        <w:shd w:val="clear" w:color="auto" w:fill="auto"/>
        <w:spacing w:after="527" w:line="284" w:lineRule="exact"/>
        <w:ind w:left="20" w:right="20" w:firstLine="0"/>
        <w:jc w:val="both"/>
      </w:pPr>
      <w:r>
        <w:rPr>
          <w:rStyle w:val="Zkladntext1"/>
        </w:rPr>
        <w:t>(Pro vedoucího EZ bude v den příje</w:t>
      </w:r>
      <w:r>
        <w:rPr>
          <w:rStyle w:val="Zkladntext1"/>
        </w:rPr>
        <w:t>zdu vyhrazeno místo, kde tvto „legitimace“ budou na</w:t>
      </w:r>
      <w:r>
        <w:t xml:space="preserve"> </w:t>
      </w:r>
      <w:r>
        <w:rPr>
          <w:rStyle w:val="Zkladntext1"/>
        </w:rPr>
        <w:t>základě poukazu vydávány.)</w:t>
      </w:r>
    </w:p>
    <w:p w:rsidR="00543E54" w:rsidRDefault="00E26700">
      <w:pPr>
        <w:pStyle w:val="Zkladntext20"/>
        <w:shd w:val="clear" w:color="auto" w:fill="auto"/>
        <w:spacing w:after="0" w:line="300" w:lineRule="exact"/>
        <w:ind w:left="20" w:firstLine="0"/>
        <w:jc w:val="both"/>
      </w:pPr>
      <w:r>
        <w:rPr>
          <w:rStyle w:val="ZkladntextFrankRuehl15ptdkovn0pt"/>
        </w:rPr>
        <w:t>3</w:t>
      </w:r>
      <w:r>
        <w:t>/</w:t>
      </w:r>
    </w:p>
    <w:p w:rsidR="00543E54" w:rsidRDefault="00E26700">
      <w:pPr>
        <w:pStyle w:val="Zkladntext20"/>
        <w:shd w:val="clear" w:color="auto" w:fill="auto"/>
        <w:spacing w:after="516" w:line="270" w:lineRule="exact"/>
        <w:ind w:left="20" w:right="20" w:firstLine="0"/>
        <w:jc w:val="both"/>
      </w:pPr>
      <w:r>
        <w:t xml:space="preserve">Účastník bude na základě </w:t>
      </w:r>
      <w:r>
        <w:rPr>
          <w:rStyle w:val="ZkladntextTun"/>
        </w:rPr>
        <w:t xml:space="preserve">přesného místního seznamu </w:t>
      </w:r>
      <w:r>
        <w:t xml:space="preserve">seznámen se stavem obývaných prostor a jejich vybavení. V případě , že dojde k poškození, ztrátě, odcizení vybavení, </w:t>
      </w:r>
      <w:r>
        <w:rPr>
          <w:rStyle w:val="ZkladntextTun"/>
        </w:rPr>
        <w:t xml:space="preserve">nahlásí tuto skutečnost </w:t>
      </w:r>
      <w:r>
        <w:t xml:space="preserve">neprodleně osobě, která prostor mu předala k užívání (vč.zjištěných závad). O tomto obě strany budou </w:t>
      </w:r>
      <w:r>
        <w:rPr>
          <w:rStyle w:val="ZkladntextTun"/>
        </w:rPr>
        <w:t xml:space="preserve">informovat vedoucí tj. vedoucí akce, ředitele pronajímaného prostoru. </w:t>
      </w:r>
      <w:r>
        <w:t>V případě náhrady bude sepsán zápis a škodu na místě uhradí u</w:t>
      </w:r>
      <w:r>
        <w:t>živatel, který ji způsobil. Na pozdější oznámení nebude brán zřetel.</w:t>
      </w:r>
    </w:p>
    <w:p w:rsidR="00543E54" w:rsidRDefault="00E26700">
      <w:pPr>
        <w:pStyle w:val="Zkladntext20"/>
        <w:shd w:val="clear" w:color="auto" w:fill="auto"/>
        <w:spacing w:after="0" w:line="300" w:lineRule="exact"/>
        <w:ind w:left="20" w:firstLine="0"/>
        <w:jc w:val="both"/>
      </w:pPr>
      <w:r>
        <w:rPr>
          <w:rStyle w:val="ZkladntextFrankRuehl15ptdkovn0pt"/>
        </w:rPr>
        <w:t>4</w:t>
      </w:r>
      <w:r>
        <w:t>/</w:t>
      </w:r>
    </w:p>
    <w:p w:rsidR="00543E54" w:rsidRDefault="00E26700">
      <w:pPr>
        <w:pStyle w:val="Zkladntext20"/>
        <w:shd w:val="clear" w:color="auto" w:fill="auto"/>
        <w:spacing w:after="471" w:line="240" w:lineRule="exact"/>
        <w:ind w:left="20" w:firstLine="0"/>
        <w:jc w:val="both"/>
      </w:pPr>
      <w:r>
        <w:t xml:space="preserve">Každá buňka (2+2) je opatřena příslušenstvím : </w:t>
      </w:r>
      <w:r>
        <w:rPr>
          <w:rStyle w:val="ZkladntextTun"/>
        </w:rPr>
        <w:t>lednice, varná konvice.</w:t>
      </w:r>
    </w:p>
    <w:p w:rsidR="00543E54" w:rsidRDefault="00E26700">
      <w:pPr>
        <w:pStyle w:val="Zkladntext20"/>
        <w:shd w:val="clear" w:color="auto" w:fill="auto"/>
        <w:spacing w:after="0" w:line="300" w:lineRule="exact"/>
        <w:ind w:left="20" w:firstLine="0"/>
        <w:jc w:val="both"/>
      </w:pPr>
      <w:r>
        <w:rPr>
          <w:rStyle w:val="ZkladntextFrankRuehl15ptdkovn0pt"/>
        </w:rPr>
        <w:t>5</w:t>
      </w:r>
      <w:r>
        <w:t>/</w:t>
      </w:r>
    </w:p>
    <w:p w:rsidR="00543E54" w:rsidRDefault="00E26700">
      <w:pPr>
        <w:pStyle w:val="Zkladntext20"/>
        <w:shd w:val="clear" w:color="auto" w:fill="auto"/>
        <w:spacing w:after="0" w:line="270" w:lineRule="exact"/>
        <w:ind w:left="20" w:right="20" w:firstLine="0"/>
        <w:jc w:val="both"/>
      </w:pPr>
      <w:r>
        <w:rPr>
          <w:rStyle w:val="Zkladntext1"/>
        </w:rPr>
        <w:t>K dispozici bude i kulturní místnost s televizorem, klíče budou předány vedoucímu akce, který</w:t>
      </w:r>
      <w:r>
        <w:t xml:space="preserve"> </w:t>
      </w:r>
      <w:r>
        <w:rPr>
          <w:rStyle w:val="Zkladntext1"/>
        </w:rPr>
        <w:t>ie pak předá čle</w:t>
      </w:r>
      <w:r>
        <w:rPr>
          <w:rStyle w:val="Zkladntext1"/>
        </w:rPr>
        <w:t>novi poradního sboru, či jiné pověřené osobě.</w:t>
      </w:r>
    </w:p>
    <w:p w:rsidR="00543E54" w:rsidRDefault="00E26700">
      <w:pPr>
        <w:pStyle w:val="Zkladntext20"/>
        <w:shd w:val="clear" w:color="auto" w:fill="auto"/>
        <w:spacing w:after="220" w:line="270" w:lineRule="exact"/>
        <w:ind w:left="20" w:right="20" w:firstLine="0"/>
        <w:jc w:val="both"/>
      </w:pPr>
      <w:r>
        <w:rPr>
          <w:rStyle w:val="Zkladntext1"/>
        </w:rPr>
        <w:t>V případě požadavku ze strany organizátora bude možnosti zajištění místnosti s klavírem pro</w:t>
      </w:r>
      <w:r>
        <w:t xml:space="preserve"> </w:t>
      </w:r>
      <w:r>
        <w:rPr>
          <w:rStyle w:val="Zkladntext1"/>
        </w:rPr>
        <w:t>případné setkání účastníků s populární osobností dle předpokládaného programu.</w:t>
      </w:r>
    </w:p>
    <w:p w:rsidR="00543E54" w:rsidRDefault="00E26700">
      <w:pPr>
        <w:pStyle w:val="Zkladntext80"/>
        <w:shd w:val="clear" w:color="auto" w:fill="auto"/>
        <w:spacing w:before="0" w:line="520" w:lineRule="exact"/>
        <w:ind w:left="20"/>
      </w:pPr>
      <w:bookmarkStart w:id="4" w:name="bookmark3"/>
      <w:r>
        <w:rPr>
          <w:rStyle w:val="Zkladntext8FranklinGothicMedium12pt"/>
          <w:b/>
          <w:bCs/>
        </w:rPr>
        <w:t>6</w:t>
      </w:r>
      <w:r>
        <w:t>/</w:t>
      </w:r>
      <w:bookmarkEnd w:id="4"/>
    </w:p>
    <w:p w:rsidR="00543E54" w:rsidRDefault="00E26700">
      <w:pPr>
        <w:pStyle w:val="Zkladntext30"/>
        <w:shd w:val="clear" w:color="auto" w:fill="auto"/>
        <w:spacing w:before="0" w:after="0" w:line="275" w:lineRule="exact"/>
        <w:ind w:left="20" w:right="20"/>
      </w:pPr>
      <w:r>
        <w:rPr>
          <w:rStyle w:val="Zkladntext3Netun0"/>
        </w:rPr>
        <w:t xml:space="preserve">Správce budov </w:t>
      </w:r>
      <w:r>
        <w:rPr>
          <w:rStyle w:val="Zkladntext31"/>
          <w:b/>
          <w:bCs/>
        </w:rPr>
        <w:t xml:space="preserve">opětně vydá souhlas </w:t>
      </w:r>
      <w:r>
        <w:rPr>
          <w:rStyle w:val="Zkladntext31"/>
          <w:b/>
          <w:bCs/>
        </w:rPr>
        <w:t>pro případné možné parkování vozidel</w:t>
      </w:r>
      <w:r>
        <w:t xml:space="preserve"> </w:t>
      </w:r>
      <w:r>
        <w:rPr>
          <w:rStyle w:val="Zkladntext31"/>
          <w:b/>
          <w:bCs/>
        </w:rPr>
        <w:t xml:space="preserve">účastníků v areálu i kdvž zatím pro </w:t>
      </w:r>
      <w:r>
        <w:rPr>
          <w:rStyle w:val="Zkladntext3Netun0"/>
        </w:rPr>
        <w:t xml:space="preserve">EZ </w:t>
      </w:r>
      <w:r>
        <w:rPr>
          <w:rStyle w:val="Zkladntext31"/>
          <w:b/>
          <w:bCs/>
        </w:rPr>
        <w:t>nelze tento požadavek specifikovat ze</w:t>
      </w:r>
      <w:r>
        <w:t xml:space="preserve"> </w:t>
      </w:r>
      <w:r>
        <w:rPr>
          <w:rStyle w:val="Zkladntext31"/>
          <w:b/>
          <w:bCs/>
        </w:rPr>
        <w:t>strany účastníků. Organizátor se bude snažit zjistit tento požadavek od účastníků</w:t>
      </w:r>
      <w:r>
        <w:t xml:space="preserve"> </w:t>
      </w:r>
      <w:r>
        <w:rPr>
          <w:rStyle w:val="Zkladntext31"/>
          <w:b/>
          <w:bCs/>
        </w:rPr>
        <w:t xml:space="preserve">a oznámit iei dříve než začne </w:t>
      </w:r>
      <w:r>
        <w:rPr>
          <w:rStyle w:val="Zkladntext3Netun0"/>
        </w:rPr>
        <w:t>EZ.</w:t>
      </w:r>
    </w:p>
    <w:p w:rsidR="00543E54" w:rsidRDefault="00E26700">
      <w:pPr>
        <w:pStyle w:val="Zkladntext20"/>
        <w:shd w:val="clear" w:color="auto" w:fill="auto"/>
        <w:spacing w:after="0" w:line="275" w:lineRule="exact"/>
        <w:ind w:left="20" w:firstLine="0"/>
        <w:jc w:val="both"/>
      </w:pPr>
      <w:r>
        <w:lastRenderedPageBreak/>
        <w:t>Viz též oddíl IV.</w:t>
      </w:r>
      <w:r>
        <w:br w:type="page"/>
      </w:r>
    </w:p>
    <w:p w:rsidR="00543E54" w:rsidRDefault="00E26700">
      <w:pPr>
        <w:pStyle w:val="Zkladntext20"/>
        <w:shd w:val="clear" w:color="auto" w:fill="auto"/>
        <w:spacing w:after="478" w:line="240" w:lineRule="exact"/>
        <w:ind w:firstLine="0"/>
        <w:jc w:val="center"/>
      </w:pPr>
      <w:r>
        <w:rPr>
          <w:rStyle w:val="Zkladntext1"/>
        </w:rPr>
        <w:lastRenderedPageBreak/>
        <w:t xml:space="preserve">Úhrady </w:t>
      </w:r>
      <w:r>
        <w:rPr>
          <w:rStyle w:val="Zkladntext1"/>
        </w:rPr>
        <w:t>za služby, ubytování apod.</w:t>
      </w:r>
    </w:p>
    <w:p w:rsidR="00543E54" w:rsidRDefault="00E26700">
      <w:pPr>
        <w:pStyle w:val="Zkladntext20"/>
        <w:shd w:val="clear" w:color="auto" w:fill="auto"/>
        <w:spacing w:after="180" w:line="280" w:lineRule="exact"/>
        <w:ind w:left="20" w:right="20" w:firstLine="0"/>
        <w:jc w:val="both"/>
      </w:pPr>
      <w:r>
        <w:t xml:space="preserve">Úhradu za ubytování provedeme převodním příkazem na účet u bankovního ústavu na základě vystavení faktury, </w:t>
      </w:r>
      <w:r>
        <w:rPr>
          <w:rStyle w:val="ZkladntextTun0"/>
        </w:rPr>
        <w:t>která bude vycházet z návodu vypočtu viz čl.V</w:t>
      </w:r>
      <w:r>
        <w:rPr>
          <w:rStyle w:val="ZkladntextTun"/>
        </w:rPr>
        <w:t>.</w:t>
      </w:r>
    </w:p>
    <w:p w:rsidR="00543E54" w:rsidRDefault="00E26700">
      <w:pPr>
        <w:pStyle w:val="Zkladntext30"/>
        <w:shd w:val="clear" w:color="auto" w:fill="auto"/>
        <w:spacing w:before="0" w:after="0" w:line="280" w:lineRule="exact"/>
        <w:ind w:left="20" w:right="20"/>
      </w:pPr>
      <w:r>
        <w:t>Pokud účastník některé služby (např.předčasný odjezd z důvodu onemocnění) n</w:t>
      </w:r>
      <w:r>
        <w:t>ebude moci využít, pak mu nemohou být účtovány .</w:t>
      </w:r>
    </w:p>
    <w:p w:rsidR="00543E54" w:rsidRDefault="00E26700">
      <w:pPr>
        <w:pStyle w:val="Zkladntext20"/>
        <w:shd w:val="clear" w:color="auto" w:fill="auto"/>
        <w:spacing w:after="0" w:line="280" w:lineRule="exact"/>
        <w:ind w:left="20" w:right="20" w:firstLine="0"/>
        <w:jc w:val="both"/>
      </w:pPr>
      <w:r>
        <w:t>V ostatních případech se bude postupovat individuálně sazbou dohodnutou mezi oběma stranami vč. výše základního storna.</w:t>
      </w:r>
    </w:p>
    <w:p w:rsidR="00543E54" w:rsidRDefault="00E26700">
      <w:pPr>
        <w:pStyle w:val="Zkladntext20"/>
        <w:shd w:val="clear" w:color="auto" w:fill="auto"/>
        <w:spacing w:after="212" w:line="280" w:lineRule="exact"/>
        <w:ind w:left="20" w:right="20" w:firstLine="0"/>
        <w:jc w:val="both"/>
      </w:pPr>
      <w:r>
        <w:t>Bude-li speciální požadavek uhradit některé výše jmenované hotovostí, po domluvě proved</w:t>
      </w:r>
      <w:r>
        <w:t>eme.</w:t>
      </w:r>
    </w:p>
    <w:p w:rsidR="00543E54" w:rsidRDefault="00E26700">
      <w:pPr>
        <w:pStyle w:val="Zkladntext20"/>
        <w:shd w:val="clear" w:color="auto" w:fill="auto"/>
        <w:spacing w:after="2323" w:line="240" w:lineRule="exact"/>
        <w:ind w:left="600" w:firstLine="0"/>
      </w:pPr>
      <w:r>
        <w:t>I</w:t>
      </w:r>
    </w:p>
    <w:p w:rsidR="00543E54" w:rsidRDefault="00E26700">
      <w:pPr>
        <w:pStyle w:val="Nadpis320"/>
        <w:keepNext/>
        <w:keepLines/>
        <w:shd w:val="clear" w:color="auto" w:fill="auto"/>
        <w:spacing w:before="0" w:after="327" w:line="460" w:lineRule="exact"/>
      </w:pPr>
      <w:bookmarkStart w:id="5" w:name="bookmark4"/>
      <w:r>
        <w:t>VIL</w:t>
      </w:r>
      <w:bookmarkEnd w:id="5"/>
    </w:p>
    <w:p w:rsidR="00543E54" w:rsidRDefault="00E26700">
      <w:pPr>
        <w:pStyle w:val="Zkladntext20"/>
        <w:shd w:val="clear" w:color="auto" w:fill="auto"/>
        <w:spacing w:after="655" w:line="240" w:lineRule="exact"/>
        <w:ind w:firstLine="0"/>
        <w:jc w:val="center"/>
      </w:pPr>
      <w:r>
        <w:rPr>
          <w:rStyle w:val="Zkladntext1"/>
        </w:rPr>
        <w:t>Jména odpovědných pracovníků:</w:t>
      </w:r>
    </w:p>
    <w:p w:rsidR="00543E54" w:rsidRDefault="00E26700">
      <w:pPr>
        <w:pStyle w:val="Zkladntext20"/>
        <w:shd w:val="clear" w:color="auto" w:fill="auto"/>
        <w:tabs>
          <w:tab w:val="left" w:pos="2392"/>
          <w:tab w:val="left" w:leader="underscore" w:pos="3357"/>
          <w:tab w:val="left" w:leader="underscore" w:pos="3236"/>
        </w:tabs>
        <w:spacing w:after="0" w:line="284" w:lineRule="exact"/>
        <w:ind w:left="20" w:right="20" w:firstLine="0"/>
        <w:jc w:val="both"/>
      </w:pPr>
      <w:r>
        <w:t>Odpovědný pracovník pro předání ubytování účastníkům a provoz, zajištění vchodových dveří apod. :</w:t>
      </w:r>
      <w:r>
        <w:tab/>
      </w:r>
      <w:r>
        <w:tab/>
      </w:r>
      <w:r>
        <w:tab/>
      </w:r>
    </w:p>
    <w:p w:rsidR="00543E54" w:rsidRDefault="00E26700">
      <w:pPr>
        <w:framePr w:h="830" w:wrap="around" w:vAnchor="text" w:hAnchor="margin" w:x="2012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1.25pt">
            <v:imagedata r:id="rId18" r:href="rId19"/>
          </v:shape>
        </w:pict>
      </w:r>
      <w:r>
        <w:fldChar w:fldCharType="end"/>
      </w:r>
    </w:p>
    <w:p w:rsidR="00543E54" w:rsidRDefault="00E26700">
      <w:pPr>
        <w:pStyle w:val="Zkladntext20"/>
        <w:shd w:val="clear" w:color="auto" w:fill="auto"/>
        <w:spacing w:after="0" w:line="256" w:lineRule="exact"/>
        <w:ind w:left="20" w:right="20" w:firstLine="0"/>
        <w:jc w:val="both"/>
      </w:pPr>
      <w:r>
        <w:t xml:space="preserve">(školník, </w:t>
      </w:r>
      <w:r>
        <w:rPr>
          <w:rStyle w:val="ZkladntextFrankRuehl15ptdkovn0pt"/>
        </w:rPr>
        <w:t>721759255</w:t>
      </w:r>
      <w:r>
        <w:t>) i/á (vedoucí vychovatelka)</w:t>
      </w:r>
    </w:p>
    <w:p w:rsidR="00543E54" w:rsidRDefault="00E26700">
      <w:pPr>
        <w:pStyle w:val="Zkladntext20"/>
        <w:shd w:val="clear" w:color="auto" w:fill="auto"/>
        <w:spacing w:after="0" w:line="256" w:lineRule="exact"/>
        <w:ind w:firstLine="0"/>
        <w:jc w:val="center"/>
        <w:sectPr w:rsidR="00543E54">
          <w:pgSz w:w="11909" w:h="16838"/>
          <w:pgMar w:top="2215" w:right="821" w:bottom="2313" w:left="821" w:header="0" w:footer="3" w:gutter="280"/>
          <w:cols w:space="720"/>
          <w:noEndnote/>
          <w:rtlGutter/>
          <w:docGrid w:linePitch="360"/>
        </w:sectPr>
      </w:pPr>
      <w:r>
        <w:t>734 148 114 (volat v případě nutnosti)</w:t>
      </w:r>
    </w:p>
    <w:p w:rsidR="00543E54" w:rsidRDefault="00E26700">
      <w:pPr>
        <w:pStyle w:val="Zkladntext20"/>
        <w:shd w:val="clear" w:color="auto" w:fill="auto"/>
        <w:spacing w:after="246" w:line="240" w:lineRule="exact"/>
        <w:ind w:left="420" w:firstLine="0"/>
        <w:jc w:val="center"/>
      </w:pPr>
      <w:bookmarkStart w:id="6" w:name="bookmark5"/>
      <w:r>
        <w:lastRenderedPageBreak/>
        <w:t>VTII.</w:t>
      </w:r>
      <w:bookmarkEnd w:id="6"/>
    </w:p>
    <w:p w:rsidR="00543E54" w:rsidRDefault="00E26700">
      <w:pPr>
        <w:pStyle w:val="Zkladntext20"/>
        <w:shd w:val="clear" w:color="auto" w:fill="auto"/>
        <w:spacing w:after="413" w:line="240" w:lineRule="exact"/>
        <w:ind w:left="420" w:firstLine="0"/>
        <w:jc w:val="center"/>
      </w:pPr>
      <w:r>
        <w:rPr>
          <w:rStyle w:val="Zkladntext1"/>
        </w:rPr>
        <w:t>Závěrečné uiednání</w:t>
      </w:r>
    </w:p>
    <w:p w:rsidR="00543E54" w:rsidRDefault="00E26700">
      <w:pPr>
        <w:pStyle w:val="Zkladntext20"/>
        <w:shd w:val="clear" w:color="auto" w:fill="auto"/>
        <w:spacing w:after="180" w:line="280" w:lineRule="exact"/>
        <w:ind w:left="20" w:right="280" w:firstLine="0"/>
      </w:pPr>
      <w:r>
        <w:t>Pokud budou třeba další ujednání, pak je obě strany mohou řešit ústní formou, bude-li třeba i písemným doplňkem k</w:t>
      </w:r>
      <w:r>
        <w:t xml:space="preserve"> této smlouvě.</w:t>
      </w:r>
    </w:p>
    <w:p w:rsidR="00543E54" w:rsidRDefault="00E26700">
      <w:pPr>
        <w:pStyle w:val="Zkladntext20"/>
        <w:shd w:val="clear" w:color="auto" w:fill="auto"/>
        <w:spacing w:after="184" w:line="280" w:lineRule="exact"/>
        <w:ind w:left="20" w:right="280" w:firstLine="0"/>
      </w:pPr>
      <w:r>
        <w:t>Od této smlouvy je možné odstoupit, je však nutné, aby obě strany hledaly náhradní řešení, které by bylo v souladu s výše uvedenými body této smlouvy.</w:t>
      </w:r>
    </w:p>
    <w:p w:rsidR="00543E54" w:rsidRDefault="00E26700">
      <w:pPr>
        <w:pStyle w:val="Zkladntext20"/>
        <w:shd w:val="clear" w:color="auto" w:fill="auto"/>
        <w:spacing w:after="176" w:line="275" w:lineRule="exact"/>
        <w:ind w:left="20" w:right="280" w:firstLine="0"/>
      </w:pPr>
      <w:r>
        <w:t>Smluvní strany výslovně sjednávají, že uveřejnění této smlouvy v registru smluv dle zákona</w:t>
      </w:r>
      <w:r>
        <w:t xml:space="preserve"> č. 340/2015 Sb., o zvláštních podmínkách účinnosti některých smluv, uveřejňování těchto smluv a o registru smluv (zákon o registru smluv) zajistí Gymnázium pro zrakově postižené a Střední odborná škola pro zrakově postižené (GOA).</w:t>
      </w:r>
    </w:p>
    <w:p w:rsidR="00543E54" w:rsidRDefault="00E26700">
      <w:pPr>
        <w:pStyle w:val="Zkladntext20"/>
        <w:shd w:val="clear" w:color="auto" w:fill="auto"/>
        <w:spacing w:after="1232" w:line="280" w:lineRule="exact"/>
        <w:ind w:left="20" w:right="280" w:firstLine="0"/>
      </w:pPr>
      <w:r>
        <w:t>Tato 'smlouva nabývá pla</w:t>
      </w:r>
      <w:r>
        <w:t>tnosti dnem podpisu smluvních stran a uzavírá se s platností pro rok 2018</w:t>
      </w:r>
      <w:r>
        <w:rPr>
          <w:rStyle w:val="Zkladntext15ptTunKurzva"/>
        </w:rPr>
        <w:t>[</w:t>
      </w:r>
      <w:r>
        <w:t xml:space="preserve"> prodloužení této smlouvy i pro další rok je možné.</w:t>
      </w:r>
    </w:p>
    <w:p w:rsidR="00543E54" w:rsidRDefault="00E26700">
      <w:pPr>
        <w:pStyle w:val="Titulekobrzku20"/>
        <w:framePr w:h="1510" w:wrap="around" w:vAnchor="text" w:hAnchor="margin" w:x="34" w:y="1245"/>
        <w:shd w:val="clear" w:color="auto" w:fill="auto"/>
        <w:spacing w:line="220" w:lineRule="exact"/>
        <w:ind w:firstLine="0"/>
      </w:pPr>
      <w:r>
        <w:rPr>
          <w:rStyle w:val="Titulekobrzku2Exact"/>
        </w:rPr>
        <w:t>za GOA</w:t>
      </w:r>
    </w:p>
    <w:p w:rsidR="00543E54" w:rsidRDefault="00E26700">
      <w:pPr>
        <w:framePr w:h="1510" w:wrap="around" w:vAnchor="text" w:hAnchor="margin" w:x="34" w:y="124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25.25pt;height:75pt">
            <v:imagedata r:id="rId20" r:href="rId21"/>
          </v:shape>
        </w:pict>
      </w:r>
      <w:r>
        <w:fldChar w:fldCharType="end"/>
      </w:r>
    </w:p>
    <w:p w:rsidR="00543E54" w:rsidRDefault="00E26700">
      <w:pPr>
        <w:pStyle w:val="Titulekobrzku3"/>
        <w:framePr w:h="1510" w:wrap="around" w:vAnchor="text" w:hAnchor="margin" w:x="34" w:y="1245"/>
        <w:shd w:val="clear" w:color="auto" w:fill="auto"/>
        <w:tabs>
          <w:tab w:val="right" w:pos="2540"/>
        </w:tabs>
      </w:pPr>
      <w:r>
        <w:rPr>
          <w:spacing w:val="0"/>
        </w:rPr>
        <w:t xml:space="preserve">Gpnaziuiii pro ziskově postiženo 3 Střední odborná škola pro '.rakové postižené </w:t>
      </w:r>
      <w:r>
        <w:rPr>
          <w:rStyle w:val="Titulekobrzku3ArialNarrow8ptdkovn0ptMtko100Exact"/>
          <w:b/>
          <w:bCs/>
          <w:spacing w:val="0"/>
        </w:rPr>
        <w:t>158 00 Praha 5, Radlická 115 100:61388901</w:t>
      </w:r>
      <w:r>
        <w:rPr>
          <w:rStyle w:val="Titulekobrzku3ArialNarrow8ptdkovn0ptMtko100Exact"/>
          <w:b/>
          <w:bCs/>
          <w:spacing w:val="0"/>
        </w:rPr>
        <w:tab/>
        <w:t>©</w:t>
      </w:r>
    </w:p>
    <w:p w:rsidR="00543E54" w:rsidRDefault="00E26700">
      <w:pPr>
        <w:pStyle w:val="Zkladntext20"/>
        <w:shd w:val="clear" w:color="auto" w:fill="auto"/>
        <w:spacing w:after="852" w:line="240" w:lineRule="exact"/>
        <w:ind w:left="420" w:firstLine="0"/>
        <w:jc w:val="center"/>
      </w:pPr>
      <w:r>
        <w:t>V Praze dne 8. března 2018</w:t>
      </w:r>
    </w:p>
    <w:p w:rsidR="00543E54" w:rsidRDefault="00E26700">
      <w:pPr>
        <w:pStyle w:val="Titulekobrzku20"/>
        <w:framePr w:h="1547" w:hSpace="853" w:wrap="notBeside" w:vAnchor="text" w:hAnchor="text" w:x="5486" w:y="1"/>
        <w:shd w:val="clear" w:color="auto" w:fill="auto"/>
        <w:ind w:firstLine="0"/>
      </w:pPr>
      <w:r>
        <w:t>za ZO VEDOUCÍCH PRACOVNÍKŮ, EXODPRAHA 5</w:t>
      </w:r>
    </w:p>
    <w:p w:rsidR="00543E54" w:rsidRDefault="00E26700">
      <w:pPr>
        <w:framePr w:h="1547" w:hSpace="853" w:wrap="notBeside" w:vAnchor="text" w:hAnchor="text" w:x="548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</w:instrText>
      </w:r>
      <w:r>
        <w:instrText>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04pt;height:77.25pt">
            <v:imagedata r:id="rId22" r:href="rId23"/>
          </v:shape>
        </w:pict>
      </w:r>
      <w:r>
        <w:fldChar w:fldCharType="end"/>
      </w:r>
    </w:p>
    <w:p w:rsidR="00543E54" w:rsidRDefault="00E26700">
      <w:pPr>
        <w:pStyle w:val="Titulekobrzku0"/>
        <w:framePr w:h="1547" w:hSpace="853" w:wrap="notBeside" w:vAnchor="text" w:hAnchor="text" w:x="5486" w:y="1"/>
        <w:shd w:val="clear" w:color="auto" w:fill="auto"/>
      </w:pPr>
      <w:r>
        <w:t xml:space="preserve">ČESKOMORAVSKÝ ODBOROVÝ SVAZ PRACOVNÍKŮ ŠKOLSTVÍ ZÁKLADNÍ ORGANIZACE </w:t>
      </w:r>
      <w:r>
        <w:rPr>
          <w:rStyle w:val="Titulekobrzku45ptNetunKurzva"/>
        </w:rPr>
        <w:t xml:space="preserve">* </w:t>
      </w:r>
      <w:r>
        <w:t>VEDOUCÍCH PRACOVNÍKŮ</w:t>
      </w:r>
    </w:p>
    <w:p w:rsidR="00543E54" w:rsidRDefault="00E26700">
      <w:pPr>
        <w:pStyle w:val="Titulekobrzku0"/>
        <w:framePr w:h="1547" w:hSpace="853" w:wrap="notBeside" w:vAnchor="text" w:hAnchor="text" w:x="5486" w:y="1"/>
        <w:shd w:val="clear" w:color="auto" w:fill="auto"/>
        <w:jc w:val="center"/>
      </w:pPr>
      <w:r>
        <w:t>23-0003-3103 113 59 Praha 3, Nám. W. Churchilla 2</w:t>
      </w:r>
    </w:p>
    <w:p w:rsidR="00543E54" w:rsidRDefault="00543E54">
      <w:pPr>
        <w:rPr>
          <w:sz w:val="2"/>
          <w:szCs w:val="2"/>
        </w:rPr>
      </w:pPr>
    </w:p>
    <w:p w:rsidR="00543E54" w:rsidRDefault="00E26700">
      <w:pPr>
        <w:pStyle w:val="Zkladntext90"/>
        <w:shd w:val="clear" w:color="auto" w:fill="auto"/>
        <w:spacing w:before="3490" w:line="150" w:lineRule="exact"/>
        <w:ind w:left="20"/>
        <w:sectPr w:rsidR="00543E5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16838"/>
          <w:pgMar w:top="911" w:right="677" w:bottom="911" w:left="821" w:header="0" w:footer="3" w:gutter="0"/>
          <w:cols w:space="720"/>
          <w:noEndnote/>
          <w:docGrid w:linePitch="360"/>
        </w:sectPr>
      </w:pPr>
      <w:r>
        <w:t>Příloha č.i - nákres ubytování</w:t>
      </w:r>
    </w:p>
    <w:p w:rsidR="00543E54" w:rsidRDefault="00E26700">
      <w:pPr>
        <w:framePr w:h="2773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"C:\\Users\\antov\\AppData\\Local\\Temp\\FineReader11.00\\media\\image4.jpeg"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693pt;height:138.75pt">
            <v:imagedata r:id="rId30" r:href="rId31"/>
          </v:shape>
        </w:pict>
      </w:r>
      <w:r>
        <w:fldChar w:fldCharType="end"/>
      </w:r>
    </w:p>
    <w:p w:rsidR="00543E54" w:rsidRDefault="00543E54">
      <w:pPr>
        <w:rPr>
          <w:sz w:val="2"/>
          <w:szCs w:val="2"/>
        </w:rPr>
      </w:pPr>
    </w:p>
    <w:p w:rsidR="00543E54" w:rsidRDefault="00E26700">
      <w:pPr>
        <w:framePr w:w="3113" w:h="1943" w:wrap="around" w:hAnchor="margin" w:x="-786" w:y="403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156pt;height:96.75pt">
            <v:imagedata r:id="rId32" r:href="rId33"/>
          </v:shape>
        </w:pict>
      </w:r>
      <w:r>
        <w:fldChar w:fldCharType="end"/>
      </w:r>
    </w:p>
    <w:p w:rsidR="00543E54" w:rsidRDefault="00E26700">
      <w:pPr>
        <w:pStyle w:val="Titulekobrzku20"/>
        <w:framePr w:w="182" w:h="1263" w:hRule="exact" w:wrap="around" w:hAnchor="margin" w:x="-1066" w:y="4540"/>
        <w:shd w:val="clear" w:color="auto" w:fill="auto"/>
        <w:spacing w:line="260" w:lineRule="exact"/>
        <w:ind w:firstLine="0"/>
        <w:textDirection w:val="tbRl"/>
      </w:pPr>
      <w:r>
        <w:rPr>
          <w:rStyle w:val="Titulekobrzku213ptTunKurzvaExact"/>
        </w:rPr>
        <w:t>&gt;</w:t>
      </w:r>
      <w:r>
        <w:rPr>
          <w:rStyle w:val="Titulekobrzku2Exact"/>
        </w:rPr>
        <w:t xml:space="preserve"> U B O Q</w:t>
      </w:r>
    </w:p>
    <w:p w:rsidR="00543E54" w:rsidRDefault="00E26700">
      <w:pPr>
        <w:pStyle w:val="Zkladntext20"/>
        <w:shd w:val="clear" w:color="auto" w:fill="auto"/>
        <w:spacing w:before="939" w:after="520" w:line="300" w:lineRule="exact"/>
        <w:ind w:left="3180" w:firstLine="0"/>
      </w:pPr>
      <w:r>
        <w:t>INTERNÁ</w:t>
      </w:r>
      <w:r>
        <w:t xml:space="preserve">T GOA,Praha </w:t>
      </w:r>
      <w:r>
        <w:rPr>
          <w:rStyle w:val="ZkladntextFrankRuehl15ptdkovn0pt"/>
        </w:rPr>
        <w:t>5</w:t>
      </w:r>
      <w:r>
        <w:t xml:space="preserve">, Radlická </w:t>
      </w:r>
      <w:r>
        <w:rPr>
          <w:rStyle w:val="ZkladntextFrankRuehl15ptdkovn0pt"/>
        </w:rPr>
        <w:t>115</w:t>
      </w:r>
    </w:p>
    <w:p w:rsidR="00543E54" w:rsidRDefault="00E26700">
      <w:pPr>
        <w:pStyle w:val="Zkladntext20"/>
        <w:shd w:val="clear" w:color="auto" w:fill="auto"/>
        <w:spacing w:after="0" w:line="240" w:lineRule="exact"/>
        <w:ind w:left="2880" w:firstLine="0"/>
      </w:pPr>
      <w:r>
        <w:t>„zdravotní pokoj“ : 1.</w:t>
      </w:r>
    </w:p>
    <w:p w:rsidR="00543E54" w:rsidRDefault="00E26700">
      <w:pPr>
        <w:pStyle w:val="Zkladntext11"/>
        <w:framePr w:h="400" w:wrap="around" w:vAnchor="text" w:hAnchor="margin" w:x="2909" w:y="2481"/>
        <w:shd w:val="clear" w:color="auto" w:fill="auto"/>
        <w:spacing w:line="400" w:lineRule="exact"/>
        <w:ind w:left="100"/>
      </w:pPr>
      <w:r>
        <w:rPr>
          <w:spacing w:val="0"/>
        </w:rPr>
        <w:t xml:space="preserve">CteD </w:t>
      </w:r>
      <w:r>
        <w:rPr>
          <w:rStyle w:val="Zkladntext11FrankRuehl20ptKurzvadkovn0ptMtko100Exact"/>
        </w:rPr>
        <w:t>w</w:t>
      </w:r>
      <w:r>
        <w:rPr>
          <w:spacing w:val="0"/>
        </w:rPr>
        <w:t xml:space="preserve"> feco^worD</w:t>
      </w:r>
    </w:p>
    <w:p w:rsidR="00543E54" w:rsidRDefault="00E26700">
      <w:pPr>
        <w:pStyle w:val="Zkladntext100"/>
        <w:shd w:val="clear" w:color="auto" w:fill="auto"/>
        <w:spacing w:before="0" w:after="392" w:line="440" w:lineRule="exact"/>
        <w:ind w:left="4800"/>
      </w:pPr>
      <w:bookmarkStart w:id="7" w:name="bookmark6"/>
      <w:r>
        <w:rPr>
          <w:rStyle w:val="Zkladntext10FranklinGothicMedium115pt"/>
        </w:rPr>
        <w:t>2</w:t>
      </w:r>
      <w:r>
        <w:t>.</w:t>
      </w:r>
      <w:bookmarkEnd w:id="7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1701"/>
        <w:gridCol w:w="1612"/>
        <w:gridCol w:w="1822"/>
      </w:tblGrid>
      <w:tr w:rsidR="00543E54">
        <w:tblPrEx>
          <w:tblCellMar>
            <w:top w:w="0" w:type="dxa"/>
            <w:bottom w:w="0" w:type="dxa"/>
          </w:tblCellMar>
        </w:tblPrEx>
        <w:trPr>
          <w:trHeight w:hRule="exact" w:val="690"/>
          <w:jc w:val="right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54" w:rsidRDefault="00543E54">
            <w:pPr>
              <w:framePr w:w="684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54" w:rsidRDefault="00543E54">
            <w:pPr>
              <w:framePr w:w="684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43E54">
        <w:tblPrEx>
          <w:tblCellMar>
            <w:top w:w="0" w:type="dxa"/>
            <w:bottom w:w="0" w:type="dxa"/>
          </w:tblCellMar>
        </w:tblPrEx>
        <w:trPr>
          <w:trHeight w:hRule="exact" w:val="2027"/>
          <w:jc w:val="right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54" w:rsidRDefault="00E26700">
            <w:pPr>
              <w:pStyle w:val="Zkladntext20"/>
              <w:framePr w:w="6841" w:wrap="notBeside" w:vAnchor="text" w:hAnchor="text" w:xAlign="right" w:y="1"/>
              <w:shd w:val="clear" w:color="auto" w:fill="auto"/>
              <w:spacing w:after="0" w:line="620" w:lineRule="exact"/>
              <w:ind w:left="200" w:firstLine="0"/>
            </w:pPr>
            <w:r>
              <w:rPr>
                <w:rStyle w:val="ZkladntextFranklinGothicMedium31ptdkovn1ptMtko60"/>
              </w:rPr>
              <w:t>lil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54" w:rsidRDefault="00E26700">
            <w:pPr>
              <w:pStyle w:val="Zkladntext20"/>
              <w:framePr w:w="6841" w:wrap="notBeside" w:vAnchor="text" w:hAnchor="text" w:xAlign="right" w:y="1"/>
              <w:shd w:val="clear" w:color="auto" w:fill="auto"/>
              <w:spacing w:after="0" w:line="620" w:lineRule="exact"/>
              <w:ind w:left="200" w:firstLine="0"/>
            </w:pPr>
            <w:r>
              <w:rPr>
                <w:rStyle w:val="ZkladntextArialNarrow29ptdkovn-1ptMtko80"/>
              </w:rPr>
              <w:t>108</w:t>
            </w:r>
            <w:r>
              <w:rPr>
                <w:rStyle w:val="ZkladntextFranklinGothicMedium31ptdkovn1ptMtko60"/>
              </w:rPr>
              <w:t xml:space="preserve"> p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54" w:rsidRDefault="00543E54">
            <w:pPr>
              <w:framePr w:w="684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54" w:rsidRDefault="00543E54">
            <w:pPr>
              <w:framePr w:w="6841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543E54" w:rsidRDefault="00543E54">
      <w:pPr>
        <w:rPr>
          <w:sz w:val="2"/>
          <w:szCs w:val="2"/>
        </w:rPr>
      </w:pPr>
    </w:p>
    <w:p w:rsidR="00543E54" w:rsidRDefault="00543E54">
      <w:pPr>
        <w:rPr>
          <w:sz w:val="2"/>
          <w:szCs w:val="2"/>
        </w:rPr>
        <w:sectPr w:rsidR="00543E54">
          <w:pgSz w:w="16838" w:h="11909" w:orient="landscape"/>
          <w:pgMar w:top="496" w:right="1550" w:bottom="268" w:left="1424" w:header="0" w:footer="3" w:gutter="0"/>
          <w:cols w:space="720"/>
          <w:noEndnote/>
          <w:docGrid w:linePitch="360"/>
        </w:sectPr>
      </w:pPr>
    </w:p>
    <w:p w:rsidR="00543E54" w:rsidRDefault="00543E54">
      <w:pPr>
        <w:spacing w:before="63" w:after="63" w:line="240" w:lineRule="exact"/>
        <w:rPr>
          <w:sz w:val="19"/>
          <w:szCs w:val="19"/>
        </w:rPr>
      </w:pPr>
    </w:p>
    <w:p w:rsidR="00543E54" w:rsidRDefault="00543E54">
      <w:pPr>
        <w:rPr>
          <w:sz w:val="2"/>
          <w:szCs w:val="2"/>
        </w:rPr>
        <w:sectPr w:rsidR="00543E5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43E54" w:rsidRDefault="00E26700">
      <w:pPr>
        <w:pStyle w:val="Zkladntext20"/>
        <w:shd w:val="clear" w:color="auto" w:fill="auto"/>
        <w:spacing w:after="0" w:line="300" w:lineRule="exact"/>
        <w:ind w:firstLine="0"/>
        <w:sectPr w:rsidR="00543E54">
          <w:type w:val="continuous"/>
          <w:pgSz w:w="16838" w:h="11909" w:orient="landscape"/>
          <w:pgMar w:top="541" w:right="743" w:bottom="313" w:left="14640" w:header="0" w:footer="3" w:gutter="0"/>
          <w:cols w:space="720"/>
          <w:noEndnote/>
          <w:docGrid w:linePitch="360"/>
        </w:sectPr>
      </w:pPr>
      <w:r>
        <w:t xml:space="preserve">©HoP </w:t>
      </w:r>
      <w:r>
        <w:rPr>
          <w:rStyle w:val="ZkladntextFrankRuehl15ptdkovn0pt"/>
        </w:rPr>
        <w:t>2018</w:t>
      </w:r>
    </w:p>
    <w:p w:rsidR="00543E54" w:rsidRDefault="00E26700">
      <w:pPr>
        <w:framePr w:h="2745" w:wrap="none" w:vAnchor="text" w:hAnchor="margin" w:x="1585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"C:\\Users\\antov\\AppData\\Local\\Temp\\FineReader11.00\\media\\image6.jpeg"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7.25pt;height:137.25pt">
            <v:imagedata r:id="rId34" r:href="rId35"/>
          </v:shape>
        </w:pict>
      </w:r>
      <w:r>
        <w:fldChar w:fldCharType="end"/>
      </w:r>
    </w:p>
    <w:p w:rsidR="00543E54" w:rsidRDefault="00E26700">
      <w:pPr>
        <w:framePr w:h="1957" w:wrap="none" w:vAnchor="text" w:hAnchor="margin" w:x="798" w:y="378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156pt;height:98.25pt">
            <v:imagedata r:id="rId36" r:href="rId37"/>
          </v:shape>
        </w:pict>
      </w:r>
      <w:r>
        <w:fldChar w:fldCharType="end"/>
      </w: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360" w:lineRule="exact"/>
      </w:pPr>
    </w:p>
    <w:p w:rsidR="00543E54" w:rsidRDefault="00543E54">
      <w:pPr>
        <w:spacing w:line="613" w:lineRule="exact"/>
      </w:pPr>
    </w:p>
    <w:p w:rsidR="00543E54" w:rsidRDefault="00543E54">
      <w:pPr>
        <w:rPr>
          <w:sz w:val="2"/>
          <w:szCs w:val="2"/>
        </w:rPr>
        <w:sectPr w:rsidR="00543E54">
          <w:pgSz w:w="11909" w:h="16838"/>
          <w:pgMar w:top="3452" w:right="3599" w:bottom="3452" w:left="35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706"/>
        <w:gridCol w:w="1715"/>
        <w:gridCol w:w="1822"/>
      </w:tblGrid>
      <w:tr w:rsidR="00543E54">
        <w:tblPrEx>
          <w:tblCellMar>
            <w:top w:w="0" w:type="dxa"/>
            <w:bottom w:w="0" w:type="dxa"/>
          </w:tblCellMar>
        </w:tblPrEx>
        <w:trPr>
          <w:trHeight w:hRule="exact" w:val="2046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</w:tcPr>
          <w:p w:rsidR="00543E54" w:rsidRDefault="00E26700">
            <w:pPr>
              <w:pStyle w:val="Zkladntext20"/>
              <w:framePr w:w="8640" w:wrap="notBeside" w:vAnchor="text" w:hAnchor="text" w:xAlign="center" w:y="1"/>
              <w:shd w:val="clear" w:color="auto" w:fill="auto"/>
              <w:spacing w:after="0" w:line="580" w:lineRule="exact"/>
              <w:ind w:left="80" w:firstLine="0"/>
            </w:pPr>
            <w:r>
              <w:rPr>
                <w:rStyle w:val="ZkladntextArialNarrow29ptTunMtko60"/>
              </w:rPr>
              <w:lastRenderedPageBreak/>
              <w:t>211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54" w:rsidRDefault="00E26700">
            <w:pPr>
              <w:pStyle w:val="Zkladntext20"/>
              <w:framePr w:w="8640" w:wrap="notBeside" w:vAnchor="text" w:hAnchor="text" w:xAlign="center" w:y="1"/>
              <w:shd w:val="clear" w:color="auto" w:fill="auto"/>
              <w:spacing w:after="0" w:line="580" w:lineRule="exact"/>
              <w:ind w:left="200" w:firstLine="0"/>
            </w:pPr>
            <w:r>
              <w:rPr>
                <w:rStyle w:val="ZkladntextArialNarrow29ptTunMtko60"/>
              </w:rPr>
              <w:t>2151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54" w:rsidRDefault="00E26700">
            <w:pPr>
              <w:pStyle w:val="Zkladntext20"/>
              <w:framePr w:w="8640" w:wrap="notBeside" w:vAnchor="text" w:hAnchor="text" w:xAlign="center" w:y="1"/>
              <w:shd w:val="clear" w:color="auto" w:fill="auto"/>
              <w:spacing w:after="0" w:line="580" w:lineRule="exact"/>
              <w:ind w:left="20" w:firstLine="0"/>
            </w:pPr>
            <w:r>
              <w:rPr>
                <w:rStyle w:val="ZkladntextArialNarrow29ptTunMtko60"/>
                <w:lang w:val="de-DE" w:eastAsia="de-DE" w:bidi="de-DE"/>
              </w:rPr>
              <w:t>jßp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54" w:rsidRDefault="00E26700">
            <w:pPr>
              <w:pStyle w:val="Zkladntext20"/>
              <w:framePr w:w="8640" w:wrap="notBeside" w:vAnchor="text" w:hAnchor="text" w:xAlign="center" w:y="1"/>
              <w:shd w:val="clear" w:color="auto" w:fill="auto"/>
              <w:spacing w:after="0" w:line="580" w:lineRule="exact"/>
              <w:ind w:left="300" w:firstLine="0"/>
            </w:pPr>
            <w:r>
              <w:rPr>
                <w:rStyle w:val="ZkladntextArialNarrow29ptTunMtko60"/>
              </w:rPr>
              <w:t>2111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54" w:rsidRDefault="00E26700">
            <w:pPr>
              <w:pStyle w:val="Zkladntext20"/>
              <w:framePr w:w="8640" w:wrap="notBeside" w:vAnchor="text" w:hAnchor="text" w:xAlign="center" w:y="1"/>
              <w:shd w:val="clear" w:color="auto" w:fill="auto"/>
              <w:spacing w:after="0" w:line="580" w:lineRule="exact"/>
              <w:ind w:left="200" w:firstLine="0"/>
            </w:pPr>
            <w:r>
              <w:rPr>
                <w:rStyle w:val="ZkladntextArialNarrow29ptTunMtko60"/>
              </w:rPr>
              <w:t>211 p</w:t>
            </w:r>
          </w:p>
        </w:tc>
      </w:tr>
      <w:tr w:rsidR="00543E54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E54" w:rsidRDefault="00543E54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54" w:rsidRDefault="00543E54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54" w:rsidRDefault="00543E54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3E54" w:rsidRDefault="00543E54">
      <w:pPr>
        <w:rPr>
          <w:sz w:val="2"/>
          <w:szCs w:val="2"/>
        </w:rPr>
      </w:pPr>
    </w:p>
    <w:p w:rsidR="00543E54" w:rsidRDefault="00E26700">
      <w:pPr>
        <w:pStyle w:val="Nadpis20"/>
        <w:keepNext/>
        <w:keepLines/>
        <w:shd w:val="clear" w:color="auto" w:fill="auto"/>
        <w:spacing w:before="1795" w:after="268" w:line="420" w:lineRule="exact"/>
        <w:ind w:left="420"/>
      </w:pPr>
      <w:bookmarkStart w:id="8" w:name="bookmark7"/>
      <w:r>
        <w:rPr>
          <w:rStyle w:val="Nadpis2Malpsmena"/>
        </w:rPr>
        <w:t>!□ ol&gt;</w:t>
      </w:r>
      <w:r>
        <w:t xml:space="preserve"> a G oř ®</w:t>
      </w:r>
      <w:bookmarkEnd w:id="8"/>
    </w:p>
    <w:p w:rsidR="00543E54" w:rsidRDefault="00E26700">
      <w:pPr>
        <w:pStyle w:val="Zkladntext20"/>
        <w:shd w:val="clear" w:color="auto" w:fill="auto"/>
        <w:spacing w:after="1500" w:line="300" w:lineRule="exact"/>
        <w:ind w:left="160" w:firstLine="0"/>
      </w:pPr>
      <w:r>
        <w:rPr>
          <w:lang w:val="de-DE" w:eastAsia="de-DE" w:bidi="de-DE"/>
        </w:rPr>
        <w:t xml:space="preserve">INTERNAT GOA, </w:t>
      </w:r>
      <w:r>
        <w:t xml:space="preserve">Praha </w:t>
      </w:r>
      <w:r>
        <w:rPr>
          <w:rStyle w:val="ZkladntextFrankRuehl15ptdkovn0pt"/>
        </w:rPr>
        <w:t>5</w:t>
      </w:r>
      <w:r>
        <w:t xml:space="preserve">, Radlická </w:t>
      </w:r>
      <w:r>
        <w:rPr>
          <w:rStyle w:val="ZkladntextFrankRuehl15ptdkovn0pt"/>
        </w:rPr>
        <w:t>115</w:t>
      </w:r>
    </w:p>
    <w:p w:rsidR="00543E54" w:rsidRDefault="00E26700">
      <w:pPr>
        <w:framePr w:h="270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429.75pt;height:135pt">
            <v:imagedata r:id="rId38" r:href="rId39"/>
          </v:shape>
        </w:pict>
      </w:r>
      <w:r>
        <w:fldChar w:fldCharType="end"/>
      </w:r>
    </w:p>
    <w:p w:rsidR="00543E54" w:rsidRDefault="00543E54">
      <w:pPr>
        <w:rPr>
          <w:sz w:val="2"/>
          <w:szCs w:val="2"/>
        </w:rPr>
      </w:pPr>
    </w:p>
    <w:p w:rsidR="00543E54" w:rsidRDefault="00543E54">
      <w:pPr>
        <w:rPr>
          <w:sz w:val="2"/>
          <w:szCs w:val="2"/>
        </w:rPr>
        <w:sectPr w:rsidR="00543E54">
          <w:pgSz w:w="11909" w:h="16838"/>
          <w:pgMar w:top="3187" w:right="1632" w:bottom="3187" w:left="1632" w:header="0" w:footer="3" w:gutter="0"/>
          <w:cols w:space="720"/>
          <w:noEndnote/>
          <w:docGrid w:linePitch="360"/>
        </w:sectPr>
      </w:pPr>
    </w:p>
    <w:p w:rsidR="00543E54" w:rsidRDefault="00E26700">
      <w:pPr>
        <w:framePr w:h="704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"C:\\Users\\antov\\AppData\\Local\\Temp\\FineReader11.00\\media\\image9.jpeg"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171pt;height:35.25pt">
            <v:imagedata r:id="rId40" r:href="rId41"/>
          </v:shape>
        </w:pict>
      </w:r>
      <w:r>
        <w:fldChar w:fldCharType="end"/>
      </w:r>
    </w:p>
    <w:p w:rsidR="00543E54" w:rsidRDefault="00543E54">
      <w:pPr>
        <w:rPr>
          <w:sz w:val="2"/>
          <w:szCs w:val="2"/>
        </w:rPr>
      </w:pPr>
    </w:p>
    <w:p w:rsidR="00543E54" w:rsidRDefault="00E26700">
      <w:pPr>
        <w:framePr w:h="1953" w:wrap="around" w:hAnchor="margin" w:x="-987" w:y="-37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"C:\\Users\\antov\\AppData\\Local\\Temp\\FineReader11.00\\media\\image10.jpeg"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156pt;height:96.75pt">
            <v:imagedata r:id="rId42" r:href="rId43"/>
          </v:shape>
        </w:pict>
      </w:r>
      <w:r>
        <w:fldChar w:fldCharType="end"/>
      </w:r>
    </w:p>
    <w:p w:rsidR="00543E54" w:rsidRDefault="00E26700">
      <w:pPr>
        <w:pStyle w:val="Zkladntext20"/>
        <w:shd w:val="clear" w:color="auto" w:fill="auto"/>
        <w:spacing w:before="39" w:after="1500" w:line="300" w:lineRule="exact"/>
        <w:ind w:left="3120" w:firstLine="0"/>
      </w:pPr>
      <w:r>
        <w:t xml:space="preserve">INTERNÁT GOA, Praha </w:t>
      </w:r>
      <w:r>
        <w:rPr>
          <w:rStyle w:val="ZkladntextFrankRuehl15ptdkovn0pt"/>
        </w:rPr>
        <w:t>5</w:t>
      </w:r>
      <w:r>
        <w:t xml:space="preserve">, Radlická </w:t>
      </w:r>
      <w:r>
        <w:rPr>
          <w:rStyle w:val="ZkladntextFrankRuehl15ptdkovn0pt"/>
        </w:rPr>
        <w:t>115</w:t>
      </w:r>
    </w:p>
    <w:p w:rsidR="00543E54" w:rsidRDefault="00E26700">
      <w:pPr>
        <w:framePr w:h="274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"C:\\Users\\antov\\AppData\\Local\\Temp\\FineReader11.00\\media\\image11.jpeg" \* MERGEFORMATINET</w:instrText>
      </w:r>
      <w:r>
        <w:instrText xml:space="preserve"> </w:instrText>
      </w:r>
      <w:r>
        <w:fldChar w:fldCharType="separate"/>
      </w:r>
      <w:r>
        <w:pict>
          <v:shape id="_x0000_i1035" type="#_x0000_t75" style="width:681.75pt;height:137.25pt">
            <v:imagedata r:id="rId44" r:href="rId45"/>
          </v:shape>
        </w:pict>
      </w:r>
      <w:r>
        <w:fldChar w:fldCharType="end"/>
      </w:r>
    </w:p>
    <w:p w:rsidR="00543E54" w:rsidRDefault="00543E54">
      <w:pPr>
        <w:rPr>
          <w:sz w:val="2"/>
          <w:szCs w:val="2"/>
        </w:rPr>
      </w:pPr>
    </w:p>
    <w:p w:rsidR="00543E54" w:rsidRDefault="00E26700">
      <w:pPr>
        <w:pStyle w:val="Zkladntext20"/>
        <w:shd w:val="clear" w:color="auto" w:fill="auto"/>
        <w:spacing w:before="16" w:after="0" w:line="300" w:lineRule="exact"/>
        <w:ind w:firstLine="0"/>
        <w:jc w:val="right"/>
      </w:pPr>
      <w:r>
        <w:t xml:space="preserve">©HoP </w:t>
      </w:r>
      <w:r>
        <w:rPr>
          <w:rStyle w:val="ZkladntextFrankRuehl15ptdkovn0pt"/>
        </w:rPr>
        <w:t>201</w:t>
      </w:r>
    </w:p>
    <w:sectPr w:rsidR="00543E54">
      <w:pgSz w:w="16838" w:h="11909" w:orient="landscape"/>
      <w:pgMar w:top="3210" w:right="771" w:bottom="2544" w:left="2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00" w:rsidRDefault="00E26700">
      <w:r>
        <w:separator/>
      </w:r>
    </w:p>
  </w:endnote>
  <w:endnote w:type="continuationSeparator" w:id="0">
    <w:p w:rsidR="00E26700" w:rsidRDefault="00E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85pt;margin-top:790.65pt;width:17.4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0CF6" w:rsidRPr="006B0CF6">
                  <w:rPr>
                    <w:rStyle w:val="ZhlavneboZpat1"/>
                    <w:b/>
                    <w:bCs/>
                    <w:noProof/>
                  </w:rPr>
                  <w:t>3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1.1pt;margin-top:796.1pt;width:15.85pt;height:5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0CF6" w:rsidRPr="006B0CF6">
                  <w:rPr>
                    <w:rStyle w:val="ZhlavneboZpatGeorgia11ptNetundkovn0pt"/>
                    <w:noProof/>
                  </w:rPr>
                  <w:t>1</w:t>
                </w:r>
                <w:r>
                  <w:rPr>
                    <w:rStyle w:val="ZhlavneboZpatGeorgia11ptNetundkovn0pt"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7.7pt;margin-top:791.2pt;width:17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0CF6" w:rsidRPr="006B0CF6">
                  <w:rPr>
                    <w:rStyle w:val="ZhlavneboZpat1"/>
                    <w:b/>
                    <w:bCs/>
                    <w:noProof/>
                  </w:rPr>
                  <w:t>6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3.15pt;margin-top:795.85pt;width:16.8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0CF6" w:rsidRPr="006B0CF6">
                  <w:rPr>
                    <w:rStyle w:val="ZhlavneboZpat1"/>
                    <w:b/>
                    <w:bCs/>
                    <w:noProof/>
                  </w:rPr>
                  <w:t>7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0.4pt;margin-top:771.45pt;width:17pt;height:7.4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0CF6" w:rsidRPr="006B0CF6">
                  <w:rPr>
                    <w:rStyle w:val="ZhlavneboZpat1"/>
                    <w:b/>
                    <w:bCs/>
                    <w:noProof/>
                  </w:rPr>
                  <w:t>4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543E5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543E5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543E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00" w:rsidRDefault="00E26700"/>
  </w:footnote>
  <w:footnote w:type="continuationSeparator" w:id="0">
    <w:p w:rsidR="00E26700" w:rsidRDefault="00E267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95pt;margin-top:200.75pt;width:9.3pt;height:10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FrankRuehl16ptNetundkovn0pt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5pt;margin-top:58.8pt;width:15.85pt;height:11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Georgia12ptdkovn0pt"/>
                    <w:b/>
                    <w:bCs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3.25pt;margin-top:78.85pt;width:20.5pt;height:11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FrankRuehl16ptNetundkovn0pt"/>
                  </w:rPr>
                  <w:t>VI.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3.15pt;margin-top:81.45pt;width:14.2pt;height:11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E267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.1pt;margin-top:93.15pt;width:10.5pt;height:11.6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FrankRuehl16ptNetundkovn0pt"/>
                  </w:rPr>
                  <w:t>1/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82.7pt;margin-top:39.1pt;width:21.45pt;height:11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E54" w:rsidRDefault="00E267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FrankRuehl16ptNetundkovn0pt"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543E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543E5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4" w:rsidRDefault="00543E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24E"/>
    <w:multiLevelType w:val="multilevel"/>
    <w:tmpl w:val="12B64578"/>
    <w:lvl w:ilvl="0">
      <w:start w:val="2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229D3"/>
    <w:multiLevelType w:val="multilevel"/>
    <w:tmpl w:val="91F04322"/>
    <w:lvl w:ilvl="0">
      <w:start w:val="2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A697F"/>
    <w:multiLevelType w:val="multilevel"/>
    <w:tmpl w:val="E6063516"/>
    <w:lvl w:ilvl="0">
      <w:start w:val="2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778FC"/>
    <w:multiLevelType w:val="multilevel"/>
    <w:tmpl w:val="803603D2"/>
    <w:lvl w:ilvl="0">
      <w:start w:val="2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3E54"/>
    <w:rsid w:val="00543E54"/>
    <w:rsid w:val="006B0CF6"/>
    <w:rsid w:val="00E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Georgia11ptNetundkovn0pt">
    <w:name w:val="Záhlaví nebo Zápatí + Georgia;11 pt;Ne tučné;Řádkování 0 pt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">
    <w:name w:val="Základní text1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FrankRuehl16ptNetundkovn0pt">
    <w:name w:val="Záhlaví nebo Zápatí + FrankRuehl;16 pt;Ne tučné;Řádkování 0 pt"/>
    <w:basedOn w:val="ZhlavneboZpat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Ruehl" w:eastAsia="FrankRuehl" w:hAnsi="FrankRuehl" w:cs="FrankRueh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Exact">
    <w:name w:val="Základní text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Exact0">
    <w:name w:val="Základní text Exact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Georgia12ptdkovn0pt">
    <w:name w:val="Záhlaví nebo Zápatí + Georgia;12 pt;Řádkování 0 pt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FrankRuehl15ptdkovn0pt">
    <w:name w:val="Základní text + FrankRuehl;15 pt;Řádkování 0 pt"/>
    <w:basedOn w:val="Zkladn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ngsanaUPC" w:eastAsia="AngsanaUPC" w:hAnsi="AngsanaUPC" w:cs="AngsanaUPC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8FranklinGothicMedium12pt">
    <w:name w:val="Základní text (8) + Franklin Gothic Medium;12 pt"/>
    <w:basedOn w:val="Zkladntext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0">
    <w:name w:val="Základní text (3) + Ne tučné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ngsanaUPC" w:eastAsia="AngsanaUPC" w:hAnsi="AngsanaUPC" w:cs="Angsana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obrzku2Exact">
    <w:name w:val="Titulek obrázku (2)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Georgia" w:eastAsia="Georgia" w:hAnsi="Georgia" w:cs="Georgia"/>
      <w:b/>
      <w:bCs/>
      <w:i w:val="0"/>
      <w:iCs w:val="0"/>
      <w:smallCaps w:val="0"/>
      <w:strike w:val="0"/>
      <w:spacing w:val="4"/>
      <w:w w:val="50"/>
      <w:sz w:val="18"/>
      <w:szCs w:val="18"/>
      <w:u w:val="none"/>
    </w:rPr>
  </w:style>
  <w:style w:type="character" w:customStyle="1" w:styleId="Titulekobrzku3ArialNarrow8ptdkovn0ptMtko100Exact">
    <w:name w:val="Titulek obrázku (3) + Arial Narrow;8 pt;Řádkování 0 pt;Měřítko 100% Exact"/>
    <w:basedOn w:val="Titulekobrzku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5ptTunKurzva">
    <w:name w:val="Základní text + 15 pt;Tučné;Kurzíva"/>
    <w:basedOn w:val="Zkladntex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5ptNetunKurzva">
    <w:name w:val="Titulek obrázku + 4;5 pt;Ne tučné;Kurzíva"/>
    <w:basedOn w:val="Titulekobrzku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13ptTunKurzvaExact">
    <w:name w:val="Titulek obrázku (2) + 13 pt;Tučné;Kurzíva Exact"/>
    <w:basedOn w:val="Titulekobrzku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"/>
      <w:w w:val="50"/>
      <w:sz w:val="34"/>
      <w:szCs w:val="34"/>
      <w:u w:val="none"/>
    </w:rPr>
  </w:style>
  <w:style w:type="character" w:customStyle="1" w:styleId="Zkladntext11FrankRuehl20ptKurzvadkovn0ptMtko100Exact">
    <w:name w:val="Základní text (11) + FrankRuehl;20 pt;Kurzíva;Řádkování 0 pt;Měřítko 100% Exact"/>
    <w:basedOn w:val="Zkladntext11Exac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10FranklinGothicMedium115pt">
    <w:name w:val="Základní text (10) + Franklin Gothic Medium;11;5 pt"/>
    <w:basedOn w:val="Zkladntext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FranklinGothicMedium31ptdkovn1ptMtko60">
    <w:name w:val="Základní text + Franklin Gothic Medium;31 pt;Řádkování 1 pt;Měřítko 60%"/>
    <w:basedOn w:val="Zkladntex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30"/>
      <w:w w:val="60"/>
      <w:position w:val="0"/>
      <w:sz w:val="62"/>
      <w:szCs w:val="62"/>
      <w:u w:val="none"/>
      <w:lang w:val="cs-CZ" w:eastAsia="cs-CZ" w:bidi="cs-CZ"/>
    </w:rPr>
  </w:style>
  <w:style w:type="character" w:customStyle="1" w:styleId="ZkladntextArialNarrow29ptdkovn-1ptMtko80">
    <w:name w:val="Základní text + Arial Narrow;29 pt;Řádkování -1 pt;Měřítko 80%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80"/>
      <w:position w:val="0"/>
      <w:sz w:val="58"/>
      <w:szCs w:val="58"/>
      <w:u w:val="none"/>
      <w:lang w:val="cs-CZ" w:eastAsia="cs-CZ" w:bidi="cs-CZ"/>
    </w:rPr>
  </w:style>
  <w:style w:type="character" w:customStyle="1" w:styleId="ZkladntextArialNarrow29ptTunMtko60">
    <w:name w:val="Základní text + Arial Narrow;29 pt;Tučné;Měřítko 60%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60"/>
      <w:position w:val="0"/>
      <w:sz w:val="58"/>
      <w:szCs w:val="5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Nadpis2Malpsmena">
    <w:name w:val="Nadpis #2 + Malá písmena"/>
    <w:basedOn w:val="Nadpis2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50"/>
      <w:position w:val="0"/>
      <w:sz w:val="42"/>
      <w:szCs w:val="42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Georgia" w:eastAsia="Georgia" w:hAnsi="Georgia" w:cs="Georgia"/>
      <w:sz w:val="88"/>
      <w:szCs w:val="8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i/>
      <w:iCs/>
      <w:sz w:val="94"/>
      <w:szCs w:val="9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0"/>
      <w:sz w:val="20"/>
      <w:szCs w:val="20"/>
    </w:rPr>
  </w:style>
  <w:style w:type="paragraph" w:customStyle="1" w:styleId="Zkladntext20">
    <w:name w:val="Základní text2"/>
    <w:basedOn w:val="Normln"/>
    <w:link w:val="Zkladntext"/>
    <w:pPr>
      <w:shd w:val="clear" w:color="auto" w:fill="FFFFFF"/>
      <w:spacing w:after="1200" w:line="0" w:lineRule="atLeast"/>
      <w:ind w:hanging="1080"/>
    </w:pPr>
    <w:rPr>
      <w:rFonts w:ascii="Georgia" w:eastAsia="Georgia" w:hAnsi="Georgia" w:cs="Georgia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0" w:line="0" w:lineRule="atLeast"/>
      <w:jc w:val="both"/>
    </w:pPr>
    <w:rPr>
      <w:rFonts w:ascii="Georgia" w:eastAsia="Georgia" w:hAnsi="Georgia" w:cs="Georg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0" w:lineRule="atLeast"/>
    </w:pPr>
    <w:rPr>
      <w:rFonts w:ascii="FrankRuehl" w:eastAsia="FrankRuehl" w:hAnsi="FrankRuehl" w:cs="FrankRuehl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20" w:after="420" w:line="0" w:lineRule="atLeast"/>
      <w:outlineLvl w:val="2"/>
    </w:pPr>
    <w:rPr>
      <w:rFonts w:ascii="Georgia" w:eastAsia="Georgia" w:hAnsi="Georgia" w:cs="Georgia"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52"/>
      <w:szCs w:val="5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20" w:line="0" w:lineRule="atLeast"/>
      <w:jc w:val="both"/>
    </w:pPr>
    <w:rPr>
      <w:rFonts w:ascii="AngsanaUPC" w:eastAsia="AngsanaUPC" w:hAnsi="AngsanaUPC" w:cs="AngsanaUPC"/>
      <w:b/>
      <w:bCs/>
      <w:sz w:val="52"/>
      <w:szCs w:val="5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520" w:after="420" w:line="0" w:lineRule="atLeast"/>
      <w:jc w:val="center"/>
      <w:outlineLvl w:val="2"/>
    </w:pPr>
    <w:rPr>
      <w:rFonts w:ascii="AngsanaUPC" w:eastAsia="AngsanaUPC" w:hAnsi="AngsanaUPC" w:cs="AngsanaUPC"/>
      <w:b/>
      <w:bCs/>
      <w:sz w:val="46"/>
      <w:szCs w:val="4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75" w:lineRule="exact"/>
      <w:ind w:hanging="300"/>
    </w:pPr>
    <w:rPr>
      <w:rFonts w:ascii="Georgia" w:eastAsia="Georgia" w:hAnsi="Georgia" w:cs="Georgia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8" w:lineRule="exact"/>
    </w:pPr>
    <w:rPr>
      <w:rFonts w:ascii="Georgia" w:eastAsia="Georgia" w:hAnsi="Georgia" w:cs="Georgia"/>
      <w:b/>
      <w:bCs/>
      <w:spacing w:val="4"/>
      <w:w w:val="50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7" w:lineRule="exact"/>
    </w:pPr>
    <w:rPr>
      <w:rFonts w:ascii="Franklin Gothic Medium" w:eastAsia="Franklin Gothic Medium" w:hAnsi="Franklin Gothic Medium" w:cs="Franklin Gothic Medium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480" w:line="0" w:lineRule="atLeas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3"/>
      <w:w w:val="50"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480" w:line="0" w:lineRule="atLeast"/>
    </w:pPr>
    <w:rPr>
      <w:rFonts w:ascii="CordiaUPC" w:eastAsia="CordiaUPC" w:hAnsi="CordiaUPC" w:cs="CordiaUPC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0" w:after="420" w:line="0" w:lineRule="atLeast"/>
      <w:outlineLvl w:val="1"/>
    </w:pPr>
    <w:rPr>
      <w:rFonts w:ascii="Georgia" w:eastAsia="Georgia" w:hAnsi="Georgia" w:cs="Georgia"/>
      <w:w w:val="5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Georgia11ptNetundkovn0pt">
    <w:name w:val="Záhlaví nebo Zápatí + Georgia;11 pt;Ne tučné;Řádkování 0 pt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">
    <w:name w:val="Základní text1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FrankRuehl16ptNetundkovn0pt">
    <w:name w:val="Záhlaví nebo Zápatí + FrankRuehl;16 pt;Ne tučné;Řádkování 0 pt"/>
    <w:basedOn w:val="ZhlavneboZpat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Ruehl" w:eastAsia="FrankRuehl" w:hAnsi="FrankRuehl" w:cs="FrankRueh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Exact">
    <w:name w:val="Základní text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Exact0">
    <w:name w:val="Základní text Exact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Georgia12ptdkovn0pt">
    <w:name w:val="Záhlaví nebo Zápatí + Georgia;12 pt;Řádkování 0 pt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FrankRuehl15ptdkovn0pt">
    <w:name w:val="Základní text + FrankRuehl;15 pt;Řádkování 0 pt"/>
    <w:basedOn w:val="Zkladntex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ngsanaUPC" w:eastAsia="AngsanaUPC" w:hAnsi="AngsanaUPC" w:cs="AngsanaUPC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8FranklinGothicMedium12pt">
    <w:name w:val="Základní text (8) + Franklin Gothic Medium;12 pt"/>
    <w:basedOn w:val="Zkladntext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0">
    <w:name w:val="Základní text (3) + Ne tučné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ngsanaUPC" w:eastAsia="AngsanaUPC" w:hAnsi="AngsanaUPC" w:cs="Angsana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obrzku2Exact">
    <w:name w:val="Titulek obrázku (2)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Georgia" w:eastAsia="Georgia" w:hAnsi="Georgia" w:cs="Georgia"/>
      <w:b/>
      <w:bCs/>
      <w:i w:val="0"/>
      <w:iCs w:val="0"/>
      <w:smallCaps w:val="0"/>
      <w:strike w:val="0"/>
      <w:spacing w:val="4"/>
      <w:w w:val="50"/>
      <w:sz w:val="18"/>
      <w:szCs w:val="18"/>
      <w:u w:val="none"/>
    </w:rPr>
  </w:style>
  <w:style w:type="character" w:customStyle="1" w:styleId="Titulekobrzku3ArialNarrow8ptdkovn0ptMtko100Exact">
    <w:name w:val="Titulek obrázku (3) + Arial Narrow;8 pt;Řádkování 0 pt;Měřítko 100% Exact"/>
    <w:basedOn w:val="Titulekobrzku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5ptTunKurzva">
    <w:name w:val="Základní text + 15 pt;Tučné;Kurzíva"/>
    <w:basedOn w:val="Zkladntex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5ptNetunKurzva">
    <w:name w:val="Titulek obrázku + 4;5 pt;Ne tučné;Kurzíva"/>
    <w:basedOn w:val="Titulekobrzku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13ptTunKurzvaExact">
    <w:name w:val="Titulek obrázku (2) + 13 pt;Tučné;Kurzíva Exact"/>
    <w:basedOn w:val="Titulekobrzku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"/>
      <w:w w:val="50"/>
      <w:sz w:val="34"/>
      <w:szCs w:val="34"/>
      <w:u w:val="none"/>
    </w:rPr>
  </w:style>
  <w:style w:type="character" w:customStyle="1" w:styleId="Zkladntext11FrankRuehl20ptKurzvadkovn0ptMtko100Exact">
    <w:name w:val="Základní text (11) + FrankRuehl;20 pt;Kurzíva;Řádkování 0 pt;Měřítko 100% Exact"/>
    <w:basedOn w:val="Zkladntext11Exac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10FranklinGothicMedium115pt">
    <w:name w:val="Základní text (10) + Franklin Gothic Medium;11;5 pt"/>
    <w:basedOn w:val="Zkladntext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FranklinGothicMedium31ptdkovn1ptMtko60">
    <w:name w:val="Základní text + Franklin Gothic Medium;31 pt;Řádkování 1 pt;Měřítko 60%"/>
    <w:basedOn w:val="Zkladntex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30"/>
      <w:w w:val="60"/>
      <w:position w:val="0"/>
      <w:sz w:val="62"/>
      <w:szCs w:val="62"/>
      <w:u w:val="none"/>
      <w:lang w:val="cs-CZ" w:eastAsia="cs-CZ" w:bidi="cs-CZ"/>
    </w:rPr>
  </w:style>
  <w:style w:type="character" w:customStyle="1" w:styleId="ZkladntextArialNarrow29ptdkovn-1ptMtko80">
    <w:name w:val="Základní text + Arial Narrow;29 pt;Řádkování -1 pt;Měřítko 80%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80"/>
      <w:position w:val="0"/>
      <w:sz w:val="58"/>
      <w:szCs w:val="58"/>
      <w:u w:val="none"/>
      <w:lang w:val="cs-CZ" w:eastAsia="cs-CZ" w:bidi="cs-CZ"/>
    </w:rPr>
  </w:style>
  <w:style w:type="character" w:customStyle="1" w:styleId="ZkladntextArialNarrow29ptTunMtko60">
    <w:name w:val="Základní text + Arial Narrow;29 pt;Tučné;Měřítko 60%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60"/>
      <w:position w:val="0"/>
      <w:sz w:val="58"/>
      <w:szCs w:val="5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Nadpis2Malpsmena">
    <w:name w:val="Nadpis #2 + Malá písmena"/>
    <w:basedOn w:val="Nadpis2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50"/>
      <w:position w:val="0"/>
      <w:sz w:val="42"/>
      <w:szCs w:val="42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Georgia" w:eastAsia="Georgia" w:hAnsi="Georgia" w:cs="Georgia"/>
      <w:sz w:val="88"/>
      <w:szCs w:val="8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i/>
      <w:iCs/>
      <w:sz w:val="94"/>
      <w:szCs w:val="9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0"/>
      <w:sz w:val="20"/>
      <w:szCs w:val="20"/>
    </w:rPr>
  </w:style>
  <w:style w:type="paragraph" w:customStyle="1" w:styleId="Zkladntext20">
    <w:name w:val="Základní text2"/>
    <w:basedOn w:val="Normln"/>
    <w:link w:val="Zkladntext"/>
    <w:pPr>
      <w:shd w:val="clear" w:color="auto" w:fill="FFFFFF"/>
      <w:spacing w:after="1200" w:line="0" w:lineRule="atLeast"/>
      <w:ind w:hanging="1080"/>
    </w:pPr>
    <w:rPr>
      <w:rFonts w:ascii="Georgia" w:eastAsia="Georgia" w:hAnsi="Georgia" w:cs="Georgia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0" w:line="0" w:lineRule="atLeast"/>
      <w:jc w:val="both"/>
    </w:pPr>
    <w:rPr>
      <w:rFonts w:ascii="Georgia" w:eastAsia="Georgia" w:hAnsi="Georgia" w:cs="Georgi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0" w:lineRule="atLeast"/>
    </w:pPr>
    <w:rPr>
      <w:rFonts w:ascii="FrankRuehl" w:eastAsia="FrankRuehl" w:hAnsi="FrankRuehl" w:cs="FrankRuehl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20" w:after="420" w:line="0" w:lineRule="atLeast"/>
      <w:outlineLvl w:val="2"/>
    </w:pPr>
    <w:rPr>
      <w:rFonts w:ascii="Georgia" w:eastAsia="Georgia" w:hAnsi="Georgia" w:cs="Georgia"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52"/>
      <w:szCs w:val="5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20" w:line="0" w:lineRule="atLeast"/>
      <w:jc w:val="both"/>
    </w:pPr>
    <w:rPr>
      <w:rFonts w:ascii="AngsanaUPC" w:eastAsia="AngsanaUPC" w:hAnsi="AngsanaUPC" w:cs="AngsanaUPC"/>
      <w:b/>
      <w:bCs/>
      <w:sz w:val="52"/>
      <w:szCs w:val="5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520" w:after="420" w:line="0" w:lineRule="atLeast"/>
      <w:jc w:val="center"/>
      <w:outlineLvl w:val="2"/>
    </w:pPr>
    <w:rPr>
      <w:rFonts w:ascii="AngsanaUPC" w:eastAsia="AngsanaUPC" w:hAnsi="AngsanaUPC" w:cs="AngsanaUPC"/>
      <w:b/>
      <w:bCs/>
      <w:sz w:val="46"/>
      <w:szCs w:val="4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75" w:lineRule="exact"/>
      <w:ind w:hanging="300"/>
    </w:pPr>
    <w:rPr>
      <w:rFonts w:ascii="Georgia" w:eastAsia="Georgia" w:hAnsi="Georgia" w:cs="Georgia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8" w:lineRule="exact"/>
    </w:pPr>
    <w:rPr>
      <w:rFonts w:ascii="Georgia" w:eastAsia="Georgia" w:hAnsi="Georgia" w:cs="Georgia"/>
      <w:b/>
      <w:bCs/>
      <w:spacing w:val="4"/>
      <w:w w:val="50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7" w:lineRule="exact"/>
    </w:pPr>
    <w:rPr>
      <w:rFonts w:ascii="Franklin Gothic Medium" w:eastAsia="Franklin Gothic Medium" w:hAnsi="Franklin Gothic Medium" w:cs="Franklin Gothic Medium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480" w:line="0" w:lineRule="atLeas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3"/>
      <w:w w:val="50"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480" w:line="0" w:lineRule="atLeast"/>
    </w:pPr>
    <w:rPr>
      <w:rFonts w:ascii="CordiaUPC" w:eastAsia="CordiaUPC" w:hAnsi="CordiaUPC" w:cs="CordiaUPC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0" w:after="420" w:line="0" w:lineRule="atLeast"/>
      <w:outlineLvl w:val="1"/>
    </w:pPr>
    <w:rPr>
      <w:rFonts w:ascii="Georgia" w:eastAsia="Georgia" w:hAnsi="Georgia" w:cs="Georgia"/>
      <w:w w:val="5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.jpeg"/><Relationship Id="rId26" Type="http://schemas.openxmlformats.org/officeDocument/2006/relationships/footer" Target="footer6.xml"/><Relationship Id="rId39" Type="http://schemas.openxmlformats.org/officeDocument/2006/relationships/image" Target="../../../../../AppData/Local/Temp/FineReader11.00/media/image8.jpeg" TargetMode="External"/><Relationship Id="rId3" Type="http://schemas.microsoft.com/office/2007/relationships/stylesWithEffects" Target="stylesWithEffects.xml"/><Relationship Id="rId21" Type="http://schemas.openxmlformats.org/officeDocument/2006/relationships/image" Target="../../../../../AppData/Local/Temp/FineReader11.00/media/image2.jpeg" TargetMode="External"/><Relationship Id="rId34" Type="http://schemas.openxmlformats.org/officeDocument/2006/relationships/image" Target="media/image6.jpeg"/><Relationship Id="rId42" Type="http://schemas.openxmlformats.org/officeDocument/2006/relationships/image" Target="media/image10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33" Type="http://schemas.openxmlformats.org/officeDocument/2006/relationships/image" Target="../../../../../AppData/Local/Temp/FineReader11.00/media/image5.jpeg" TargetMode="External"/><Relationship Id="rId38" Type="http://schemas.openxmlformats.org/officeDocument/2006/relationships/image" Target="media/image8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jpeg"/><Relationship Id="rId29" Type="http://schemas.openxmlformats.org/officeDocument/2006/relationships/footer" Target="footer8.xml"/><Relationship Id="rId41" Type="http://schemas.openxmlformats.org/officeDocument/2006/relationships/image" Target="../../../../../AppData/Local/Temp/FineReader11.00/media/image9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image" Target="media/image5.jpeg"/><Relationship Id="rId37" Type="http://schemas.openxmlformats.org/officeDocument/2006/relationships/image" Target="../../../../../AppData/Local/Temp/FineReader11.00/media/image7.jpeg" TargetMode="External"/><Relationship Id="rId40" Type="http://schemas.openxmlformats.org/officeDocument/2006/relationships/image" Target="media/image9.jpeg"/><Relationship Id="rId45" Type="http://schemas.openxmlformats.org/officeDocument/2006/relationships/image" Target="../../../../../AppData/Local/Temp/FineReader11.00/media/image11.j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../../../../../AppData/Local/Temp/FineReader11.00/media/image3.jpeg" TargetMode="External"/><Relationship Id="rId28" Type="http://schemas.openxmlformats.org/officeDocument/2006/relationships/header" Target="header8.xml"/><Relationship Id="rId36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../../../../../AppData/Local/Temp/FineReader11.00/media/image1.jpeg" TargetMode="External"/><Relationship Id="rId31" Type="http://schemas.openxmlformats.org/officeDocument/2006/relationships/image" Target="../../../../../AppData/Local/Temp/FineReader11.00/media/image4.jpeg" TargetMode="External"/><Relationship Id="rId44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3.jpeg"/><Relationship Id="rId27" Type="http://schemas.openxmlformats.org/officeDocument/2006/relationships/footer" Target="footer7.xml"/><Relationship Id="rId30" Type="http://schemas.openxmlformats.org/officeDocument/2006/relationships/image" Target="media/image4.jpeg"/><Relationship Id="rId35" Type="http://schemas.openxmlformats.org/officeDocument/2006/relationships/image" Target="../../../../../AppData/Local/Temp/FineReader11.00/media/image6.jpeg" TargetMode="External"/><Relationship Id="rId43" Type="http://schemas.openxmlformats.org/officeDocument/2006/relationships/image" Target="../../../../../AppData/Local/Temp/FineReader11.00/media/image10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creator>PhDr. Ivan Antov</dc:creator>
  <cp:lastModifiedBy>PhDr. Ivan Antov</cp:lastModifiedBy>
  <cp:revision>1</cp:revision>
  <dcterms:created xsi:type="dcterms:W3CDTF">2018-03-08T08:44:00Z</dcterms:created>
  <dcterms:modified xsi:type="dcterms:W3CDTF">2018-03-08T08:45:00Z</dcterms:modified>
</cp:coreProperties>
</file>