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4E" w:rsidRDefault="0099184E" w:rsidP="0099184E">
      <w:pPr>
        <w:spacing w:after="0"/>
      </w:pPr>
      <w:r>
        <w:t>Ing. V</w:t>
      </w:r>
      <w:r w:rsidR="002326ED">
        <w:t>ojtěch M</w:t>
      </w:r>
      <w:r>
        <w:t>eduna</w:t>
      </w:r>
    </w:p>
    <w:p w:rsidR="0099184E" w:rsidRDefault="0099184E" w:rsidP="0099184E">
      <w:r>
        <w:t xml:space="preserve">Se </w:t>
      </w:r>
      <w:proofErr w:type="gramStart"/>
      <w:r>
        <w:t>sídlem  Šiškovice</w:t>
      </w:r>
      <w:proofErr w:type="gramEnd"/>
      <w:r>
        <w:t xml:space="preserve"> 33, Licibořice 538 23 </w:t>
      </w:r>
    </w:p>
    <w:p w:rsidR="00871801" w:rsidRDefault="00871801"/>
    <w:p w:rsidR="00871801" w:rsidRDefault="00871801"/>
    <w:p w:rsidR="007F0757" w:rsidRPr="007F0757" w:rsidRDefault="00920B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Cenová nabídka MD OM-Chrudim.</w:t>
      </w:r>
    </w:p>
    <w:p w:rsidR="00871801" w:rsidRDefault="00871801"/>
    <w:tbl>
      <w:tblPr>
        <w:tblW w:w="581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998"/>
        <w:gridCol w:w="1816"/>
        <w:gridCol w:w="1998"/>
      </w:tblGrid>
      <w:tr w:rsidR="00997118" w:rsidRPr="00997118" w:rsidTr="00997118">
        <w:trPr>
          <w:trHeight w:val="952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 jakosti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</w:t>
            </w:r>
            <w:proofErr w:type="spellEnd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gram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stupeň</w:t>
            </w:r>
            <w:proofErr w:type="gramEnd"/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</w:t>
            </w:r>
            <w:proofErr w:type="spell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35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II.tř</w:t>
            </w:r>
            <w:proofErr w:type="spellEnd"/>
            <w:proofErr w:type="gramEnd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406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35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III.A výběr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III.B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III.C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III.D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2a+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350D51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3079C6" w:rsidRDefault="003079C6"/>
    <w:p w:rsidR="00862168" w:rsidRDefault="00997118">
      <w:r>
        <w:t xml:space="preserve">Délky mohou být v celých délkách nebo 4/5m. </w:t>
      </w:r>
    </w:p>
    <w:p w:rsidR="00997118" w:rsidRDefault="00997118"/>
    <w:p w:rsidR="00871801" w:rsidRDefault="00871801" w:rsidP="007F0757">
      <w:pPr>
        <w:pStyle w:val="Zpat"/>
      </w:pPr>
      <w:r>
        <w:tab/>
      </w:r>
      <w:r>
        <w:tab/>
      </w:r>
    </w:p>
    <w:sectPr w:rsidR="00871801" w:rsidSect="006B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1"/>
    <w:rsid w:val="00022A43"/>
    <w:rsid w:val="000B582A"/>
    <w:rsid w:val="000F4ED8"/>
    <w:rsid w:val="002326ED"/>
    <w:rsid w:val="00283CF5"/>
    <w:rsid w:val="002B0B3D"/>
    <w:rsid w:val="003079C6"/>
    <w:rsid w:val="00350D51"/>
    <w:rsid w:val="00431F3D"/>
    <w:rsid w:val="006B48AF"/>
    <w:rsid w:val="0073654A"/>
    <w:rsid w:val="00794886"/>
    <w:rsid w:val="007C3DB2"/>
    <w:rsid w:val="007F0757"/>
    <w:rsid w:val="00862168"/>
    <w:rsid w:val="00871801"/>
    <w:rsid w:val="008E387B"/>
    <w:rsid w:val="00920BE1"/>
    <w:rsid w:val="0099184E"/>
    <w:rsid w:val="00997118"/>
    <w:rsid w:val="00B42D1E"/>
    <w:rsid w:val="00D72684"/>
    <w:rsid w:val="00E05C26"/>
    <w:rsid w:val="00EF1147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801"/>
  </w:style>
  <w:style w:type="paragraph" w:styleId="Textbubliny">
    <w:name w:val="Balloon Text"/>
    <w:basedOn w:val="Normln"/>
    <w:link w:val="TextbublinyChar"/>
    <w:uiPriority w:val="99"/>
    <w:semiHidden/>
    <w:unhideWhenUsed/>
    <w:rsid w:val="008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Jana Pešková</cp:lastModifiedBy>
  <cp:revision>3</cp:revision>
  <cp:lastPrinted>2016-07-25T20:20:00Z</cp:lastPrinted>
  <dcterms:created xsi:type="dcterms:W3CDTF">2018-03-07T07:40:00Z</dcterms:created>
  <dcterms:modified xsi:type="dcterms:W3CDTF">2018-03-07T07:40:00Z</dcterms:modified>
</cp:coreProperties>
</file>