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5D" w:rsidRPr="009E1D5D" w:rsidRDefault="009E1D5D" w:rsidP="009E1D5D">
      <w:pPr>
        <w:pStyle w:val="Bezmezer"/>
        <w:jc w:val="center"/>
        <w:rPr>
          <w:rFonts w:ascii="Arial" w:hAnsi="Arial" w:cs="Arial"/>
          <w:b/>
          <w:spacing w:val="30"/>
          <w:sz w:val="28"/>
        </w:rPr>
      </w:pPr>
      <w:proofErr w:type="gramStart"/>
      <w:r w:rsidRPr="009E1D5D">
        <w:rPr>
          <w:rFonts w:ascii="Arial" w:hAnsi="Arial" w:cs="Arial"/>
          <w:b/>
          <w:spacing w:val="30"/>
          <w:sz w:val="28"/>
        </w:rPr>
        <w:t>D O D A T E K   Č.</w:t>
      </w:r>
      <w:proofErr w:type="gramEnd"/>
      <w:r w:rsidRPr="009E1D5D">
        <w:rPr>
          <w:rFonts w:ascii="Arial" w:hAnsi="Arial" w:cs="Arial"/>
          <w:b/>
          <w:spacing w:val="30"/>
          <w:sz w:val="28"/>
        </w:rPr>
        <w:t xml:space="preserve"> 1</w:t>
      </w:r>
    </w:p>
    <w:p w:rsidR="009E1D5D" w:rsidRDefault="009E1D5D" w:rsidP="009E1D5D">
      <w:pPr>
        <w:spacing w:before="120" w:after="120"/>
        <w:contextualSpacing/>
        <w:jc w:val="center"/>
        <w:rPr>
          <w:rFonts w:ascii="Times New Roman" w:hAnsi="Times New Roman"/>
        </w:rPr>
      </w:pPr>
    </w:p>
    <w:p w:rsidR="009E1D5D" w:rsidRDefault="009E1D5D" w:rsidP="009E1D5D">
      <w:pPr>
        <w:pBdr>
          <w:bottom w:val="single" w:sz="4" w:space="1" w:color="auto"/>
        </w:pBdr>
        <w:spacing w:before="120" w:after="120"/>
        <w:contextualSpacing/>
        <w:jc w:val="center"/>
        <w:rPr>
          <w:rFonts w:cs="Arial"/>
          <w:sz w:val="18"/>
        </w:rPr>
      </w:pPr>
      <w:r w:rsidRPr="005A6E7B">
        <w:rPr>
          <w:rFonts w:cs="Arial"/>
          <w:sz w:val="18"/>
        </w:rPr>
        <w:t xml:space="preserve">ke smlouvě o dílo uzavřené podle § 2586 a násl. občanského zákoníku </w:t>
      </w:r>
      <w:r w:rsidR="00355223">
        <w:rPr>
          <w:rFonts w:cs="Arial"/>
          <w:sz w:val="18"/>
        </w:rPr>
        <w:t xml:space="preserve">mezi </w:t>
      </w:r>
      <w:r w:rsidRPr="005A6E7B">
        <w:rPr>
          <w:rFonts w:cs="Arial"/>
          <w:sz w:val="18"/>
        </w:rPr>
        <w:t xml:space="preserve">objednatelem Základní škola a mateřská škola logopedická, Brno a zhotovitelem </w:t>
      </w:r>
      <w:proofErr w:type="spellStart"/>
      <w:proofErr w:type="gramStart"/>
      <w:r w:rsidRPr="005A6E7B">
        <w:rPr>
          <w:rFonts w:cs="Arial"/>
          <w:sz w:val="18"/>
        </w:rPr>
        <w:t>Arch.Design</w:t>
      </w:r>
      <w:proofErr w:type="spellEnd"/>
      <w:proofErr w:type="gramEnd"/>
      <w:r w:rsidRPr="005A6E7B">
        <w:rPr>
          <w:rFonts w:cs="Arial"/>
          <w:sz w:val="18"/>
        </w:rPr>
        <w:t>, s.r.o.</w:t>
      </w:r>
    </w:p>
    <w:p w:rsidR="005A6E7B" w:rsidRPr="005A6E7B" w:rsidRDefault="005A6E7B" w:rsidP="009E1D5D">
      <w:pPr>
        <w:pBdr>
          <w:bottom w:val="single" w:sz="4" w:space="1" w:color="auto"/>
        </w:pBdr>
        <w:spacing w:before="120" w:after="120"/>
        <w:contextualSpacing/>
        <w:jc w:val="center"/>
        <w:rPr>
          <w:rFonts w:cs="Arial"/>
          <w:b/>
          <w:spacing w:val="30"/>
          <w:sz w:val="24"/>
        </w:rPr>
      </w:pPr>
    </w:p>
    <w:p w:rsidR="00620346" w:rsidRPr="002D6316" w:rsidRDefault="00620346" w:rsidP="009E1D5D">
      <w:pPr>
        <w:pStyle w:val="Nadpis1"/>
        <w:numPr>
          <w:ilvl w:val="0"/>
          <w:numId w:val="0"/>
        </w:numPr>
        <w:ind w:left="573"/>
        <w:jc w:val="center"/>
        <w:rPr>
          <w:rFonts w:cs="Arial"/>
          <w:sz w:val="24"/>
          <w:szCs w:val="24"/>
        </w:rPr>
      </w:pPr>
      <w:r w:rsidRPr="002D6316">
        <w:rPr>
          <w:rFonts w:cs="Arial"/>
          <w:sz w:val="24"/>
          <w:szCs w:val="24"/>
        </w:rPr>
        <w:t>Smluvní strany</w:t>
      </w:r>
    </w:p>
    <w:p w:rsidR="00D74924" w:rsidRPr="002D6316" w:rsidRDefault="00D74924" w:rsidP="00D74924">
      <w:pPr>
        <w:ind w:firstLine="0"/>
        <w:rPr>
          <w:rFonts w:cs="Arial"/>
        </w:rPr>
      </w:pPr>
    </w:p>
    <w:p w:rsidR="00620346" w:rsidRPr="002D6316" w:rsidRDefault="00620346" w:rsidP="009E1D5D">
      <w:pPr>
        <w:pStyle w:val="Nadpis2"/>
        <w:keepNext w:val="0"/>
        <w:numPr>
          <w:ilvl w:val="0"/>
          <w:numId w:val="0"/>
        </w:numPr>
        <w:spacing w:before="0" w:after="0"/>
        <w:ind w:left="709"/>
        <w:rPr>
          <w:rFonts w:cs="Arial"/>
        </w:rPr>
      </w:pPr>
      <w:r w:rsidRPr="002D6316">
        <w:rPr>
          <w:rFonts w:cs="Arial"/>
          <w:b w:val="0"/>
          <w:u w:val="single"/>
        </w:rPr>
        <w:t>Zhotovitel:</w:t>
      </w:r>
      <w:r w:rsidR="008F47D0" w:rsidRPr="002D6316">
        <w:rPr>
          <w:rFonts w:cs="Arial"/>
          <w:b w:val="0"/>
          <w:u w:val="none"/>
        </w:rPr>
        <w:tab/>
      </w:r>
      <w:r w:rsidR="008F47D0" w:rsidRPr="002D6316">
        <w:rPr>
          <w:rFonts w:cs="Arial"/>
          <w:b w:val="0"/>
          <w:u w:val="none"/>
        </w:rPr>
        <w:tab/>
      </w:r>
      <w:r w:rsidR="008F47D0" w:rsidRPr="002D6316">
        <w:rPr>
          <w:rFonts w:cs="Arial"/>
          <w:b w:val="0"/>
          <w:u w:val="none"/>
        </w:rPr>
        <w:tab/>
      </w:r>
      <w:proofErr w:type="spellStart"/>
      <w:proofErr w:type="gramStart"/>
      <w:r w:rsidR="0067005E">
        <w:rPr>
          <w:rFonts w:cs="Arial"/>
          <w:u w:val="none"/>
        </w:rPr>
        <w:t>Arch.Design</w:t>
      </w:r>
      <w:proofErr w:type="spellEnd"/>
      <w:proofErr w:type="gramEnd"/>
      <w:r w:rsidR="0067005E">
        <w:rPr>
          <w:rFonts w:cs="Arial"/>
          <w:u w:val="none"/>
        </w:rPr>
        <w:t>, s.r.o.</w:t>
      </w:r>
    </w:p>
    <w:p w:rsidR="00620346" w:rsidRPr="002D6316" w:rsidRDefault="00620346" w:rsidP="008F34B9">
      <w:pPr>
        <w:tabs>
          <w:tab w:val="num" w:pos="709"/>
        </w:tabs>
        <w:ind w:left="709" w:firstLine="0"/>
        <w:rPr>
          <w:rFonts w:cs="Arial"/>
        </w:rPr>
      </w:pPr>
      <w:r w:rsidRPr="002D6316">
        <w:rPr>
          <w:rFonts w:cs="Arial"/>
        </w:rPr>
        <w:t>Sídlo společnosti:</w:t>
      </w:r>
      <w:r w:rsidR="000D5A56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67005E">
        <w:rPr>
          <w:rFonts w:cs="Arial"/>
        </w:rPr>
        <w:t>Sochorova 3178/23, 616 00 Brno</w:t>
      </w:r>
    </w:p>
    <w:p w:rsidR="00620346" w:rsidRPr="002D6316" w:rsidRDefault="008F47D0" w:rsidP="008F34B9">
      <w:pPr>
        <w:tabs>
          <w:tab w:val="num" w:pos="709"/>
        </w:tabs>
        <w:ind w:left="709" w:hanging="11"/>
        <w:rPr>
          <w:rFonts w:cs="Arial"/>
        </w:rPr>
      </w:pP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8F34B9" w:rsidRPr="002D6316">
        <w:rPr>
          <w:rFonts w:cs="Arial"/>
        </w:rPr>
        <w:tab/>
      </w:r>
      <w:r w:rsidRPr="002D6316">
        <w:rPr>
          <w:rFonts w:cs="Arial"/>
        </w:rPr>
        <w:tab/>
      </w:r>
    </w:p>
    <w:p w:rsidR="008F47D0" w:rsidRPr="002D6316" w:rsidRDefault="008F34B9" w:rsidP="008F34B9">
      <w:pPr>
        <w:pStyle w:val="Zkladntext"/>
        <w:tabs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ab/>
      </w:r>
      <w:r w:rsidR="00620346" w:rsidRPr="002D6316">
        <w:rPr>
          <w:rFonts w:cs="Arial"/>
        </w:rPr>
        <w:t xml:space="preserve">Zapsaná </w:t>
      </w:r>
      <w:r w:rsidR="00DD2DB5" w:rsidRPr="002D6316">
        <w:rPr>
          <w:rFonts w:cs="Arial"/>
        </w:rPr>
        <w:t>v</w:t>
      </w:r>
      <w:r w:rsidR="00620346" w:rsidRPr="002D6316">
        <w:rPr>
          <w:rFonts w:cs="Arial"/>
        </w:rPr>
        <w:t xml:space="preserve"> obchodním rejstříku</w:t>
      </w:r>
      <w:r w:rsidR="000D5A56" w:rsidRPr="002D6316">
        <w:rPr>
          <w:rFonts w:cs="Arial"/>
        </w:rPr>
        <w:t xml:space="preserve"> </w:t>
      </w:r>
      <w:r w:rsidR="008F47D0" w:rsidRPr="002D6316">
        <w:rPr>
          <w:rFonts w:cs="Arial"/>
        </w:rPr>
        <w:t>vedeném KS v</w:t>
      </w:r>
      <w:r w:rsidR="0067005E">
        <w:rPr>
          <w:rFonts w:cs="Arial"/>
        </w:rPr>
        <w:t> Krajského soudu v Brně</w:t>
      </w:r>
      <w:r w:rsidR="008F47D0" w:rsidRPr="002D6316">
        <w:rPr>
          <w:rFonts w:cs="Arial"/>
        </w:rPr>
        <w:t xml:space="preserve">, oddíl </w:t>
      </w:r>
      <w:r w:rsidR="0067005E">
        <w:rPr>
          <w:rFonts w:cs="Arial"/>
        </w:rPr>
        <w:t>C</w:t>
      </w:r>
      <w:r w:rsidR="008F47D0" w:rsidRPr="002D6316">
        <w:rPr>
          <w:rFonts w:cs="Arial"/>
        </w:rPr>
        <w:t xml:space="preserve">, vložka </w:t>
      </w:r>
      <w:r w:rsidR="0067005E">
        <w:rPr>
          <w:rFonts w:cs="Arial"/>
        </w:rPr>
        <w:t>43305</w:t>
      </w:r>
    </w:p>
    <w:p w:rsidR="00DD2DB5" w:rsidRPr="002D6316" w:rsidRDefault="00620346" w:rsidP="000D5A56">
      <w:pPr>
        <w:pStyle w:val="Zkladntext"/>
        <w:tabs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 xml:space="preserve">IČ: </w:t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67005E">
        <w:rPr>
          <w:rFonts w:cs="Arial"/>
        </w:rPr>
        <w:t>25764314</w:t>
      </w:r>
    </w:p>
    <w:p w:rsidR="00620346" w:rsidRPr="002D6316" w:rsidRDefault="00620346" w:rsidP="000D5A56">
      <w:pPr>
        <w:pStyle w:val="Zkladntext"/>
        <w:tabs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DIČ:</w:t>
      </w:r>
      <w:r w:rsidR="008F47D0" w:rsidRPr="002D6316">
        <w:rPr>
          <w:rFonts w:cs="Arial"/>
        </w:rPr>
        <w:t xml:space="preserve"> </w:t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DD2DB5" w:rsidRPr="0067005E">
        <w:rPr>
          <w:rFonts w:cs="Arial"/>
        </w:rPr>
        <w:t>CZ</w:t>
      </w:r>
      <w:r w:rsidR="0067005E" w:rsidRPr="0067005E">
        <w:rPr>
          <w:rFonts w:cs="Arial"/>
        </w:rPr>
        <w:t>25</w:t>
      </w:r>
      <w:r w:rsidR="0067005E">
        <w:rPr>
          <w:rFonts w:cs="Arial"/>
        </w:rPr>
        <w:t>764314</w:t>
      </w:r>
    </w:p>
    <w:p w:rsidR="00620346" w:rsidRPr="002D6316" w:rsidRDefault="00620346" w:rsidP="000D5A56">
      <w:pPr>
        <w:pStyle w:val="Zkladntext"/>
        <w:tabs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Bankovní spojení:</w:t>
      </w:r>
      <w:r w:rsidR="008F47D0" w:rsidRPr="002D6316">
        <w:rPr>
          <w:rFonts w:cs="Arial"/>
        </w:rPr>
        <w:tab/>
      </w:r>
      <w:r w:rsidR="008F47D0" w:rsidRPr="002D6316">
        <w:rPr>
          <w:rFonts w:cs="Arial"/>
        </w:rPr>
        <w:tab/>
      </w:r>
      <w:r w:rsidR="0067005E">
        <w:rPr>
          <w:rFonts w:cs="Arial"/>
        </w:rPr>
        <w:t>KB Brno, a.s.</w:t>
      </w:r>
    </w:p>
    <w:p w:rsidR="008F47D0" w:rsidRPr="002D6316" w:rsidRDefault="008F47D0" w:rsidP="000D5A56">
      <w:pPr>
        <w:pStyle w:val="Zkladntext"/>
        <w:tabs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Pr="002D6316">
        <w:rPr>
          <w:rFonts w:cs="Arial"/>
        </w:rPr>
        <w:tab/>
        <w:t xml:space="preserve">číslo účtu: </w:t>
      </w:r>
      <w:r w:rsidR="0067005E">
        <w:rPr>
          <w:rFonts w:cs="Arial"/>
        </w:rPr>
        <w:t>27-0504190207/0100</w:t>
      </w:r>
    </w:p>
    <w:p w:rsidR="00620346" w:rsidRPr="002D6316" w:rsidRDefault="00620346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Oprávněná osoba jednající za společnost:</w:t>
      </w:r>
      <w:r w:rsidR="00330BE7">
        <w:rPr>
          <w:rFonts w:cs="Arial"/>
        </w:rPr>
        <w:t xml:space="preserve"> Akad. Arch. Jana </w:t>
      </w:r>
      <w:proofErr w:type="spellStart"/>
      <w:r w:rsidR="00330BE7">
        <w:rPr>
          <w:rFonts w:cs="Arial"/>
        </w:rPr>
        <w:t>Háyeková</w:t>
      </w:r>
      <w:proofErr w:type="spellEnd"/>
      <w:r w:rsidR="0067005E">
        <w:rPr>
          <w:rFonts w:cs="Arial"/>
        </w:rPr>
        <w:t>, jednatel</w:t>
      </w:r>
      <w:r w:rsidR="00330BE7">
        <w:rPr>
          <w:rFonts w:cs="Arial"/>
        </w:rPr>
        <w:t>ka</w:t>
      </w:r>
    </w:p>
    <w:p w:rsidR="008F34B9" w:rsidRPr="0067005E" w:rsidRDefault="00827F92" w:rsidP="008F34B9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  <w:color w:val="000000" w:themeColor="text1"/>
        </w:rPr>
      </w:pPr>
      <w:bookmarkStart w:id="0" w:name="OLE_LINK3"/>
      <w:bookmarkStart w:id="1" w:name="OLE_LINK4"/>
      <w:r w:rsidRPr="002D6316">
        <w:rPr>
          <w:rFonts w:cs="Arial"/>
        </w:rPr>
        <w:t>Telefon: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8F34B9" w:rsidRPr="002D6316">
        <w:rPr>
          <w:rFonts w:cs="Arial"/>
        </w:rPr>
        <w:tab/>
      </w:r>
      <w:r w:rsidR="008F34B9" w:rsidRPr="002D6316">
        <w:rPr>
          <w:rFonts w:cs="Arial"/>
        </w:rPr>
        <w:tab/>
      </w:r>
      <w:r w:rsidR="008F34B9" w:rsidRPr="0067005E">
        <w:rPr>
          <w:rFonts w:cs="Arial"/>
        </w:rPr>
        <w:t>+</w:t>
      </w:r>
      <w:r w:rsidR="008F34B9" w:rsidRPr="0067005E">
        <w:rPr>
          <w:rFonts w:cs="Arial"/>
          <w:color w:val="000000" w:themeColor="text1"/>
        </w:rPr>
        <w:t xml:space="preserve">420 </w:t>
      </w:r>
      <w:r w:rsidR="0067005E" w:rsidRPr="0067005E">
        <w:rPr>
          <w:rFonts w:cs="Arial"/>
          <w:color w:val="000000" w:themeColor="text1"/>
        </w:rPr>
        <w:t>541420</w:t>
      </w:r>
      <w:r w:rsidR="00330BE7">
        <w:rPr>
          <w:rFonts w:cs="Arial"/>
          <w:color w:val="000000" w:themeColor="text1"/>
        </w:rPr>
        <w:t>986</w:t>
      </w:r>
    </w:p>
    <w:p w:rsidR="008F34B9" w:rsidRPr="0067005E" w:rsidRDefault="00827F92" w:rsidP="008F34B9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  <w:color w:val="000000" w:themeColor="text1"/>
        </w:rPr>
      </w:pPr>
      <w:r w:rsidRPr="0067005E">
        <w:rPr>
          <w:rFonts w:cs="Arial"/>
          <w:color w:val="000000" w:themeColor="text1"/>
        </w:rPr>
        <w:t>Mobil:</w:t>
      </w:r>
      <w:r w:rsidRPr="0067005E">
        <w:rPr>
          <w:rFonts w:cs="Arial"/>
          <w:color w:val="000000" w:themeColor="text1"/>
        </w:rPr>
        <w:tab/>
      </w:r>
      <w:r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  <w:t xml:space="preserve">+420 </w:t>
      </w:r>
      <w:r w:rsidR="00330BE7" w:rsidRPr="00330BE7">
        <w:rPr>
          <w:rFonts w:cs="Arial"/>
          <w:color w:val="000000" w:themeColor="text1"/>
        </w:rPr>
        <w:t>777737970</w:t>
      </w:r>
    </w:p>
    <w:p w:rsidR="008F34B9" w:rsidRPr="002D6316" w:rsidRDefault="00827F92" w:rsidP="008F34B9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67005E">
        <w:rPr>
          <w:rFonts w:cs="Arial"/>
        </w:rPr>
        <w:t>E-mail:</w:t>
      </w:r>
      <w:r w:rsidRPr="0067005E">
        <w:rPr>
          <w:rFonts w:cs="Arial"/>
        </w:rPr>
        <w:tab/>
      </w:r>
      <w:r w:rsidRPr="0067005E">
        <w:rPr>
          <w:rFonts w:cs="Arial"/>
        </w:rPr>
        <w:tab/>
      </w:r>
      <w:r w:rsidR="008F34B9" w:rsidRPr="0067005E">
        <w:rPr>
          <w:rFonts w:cs="Arial"/>
        </w:rPr>
        <w:tab/>
      </w:r>
      <w:r w:rsidR="008F34B9" w:rsidRPr="0067005E">
        <w:rPr>
          <w:rFonts w:cs="Arial"/>
        </w:rPr>
        <w:tab/>
      </w:r>
      <w:r w:rsidR="00330BE7">
        <w:rPr>
          <w:rFonts w:cs="Arial"/>
        </w:rPr>
        <w:t>jana.hayekova</w:t>
      </w:r>
      <w:r w:rsidR="008F34B9" w:rsidRPr="0067005E">
        <w:rPr>
          <w:rFonts w:cs="Arial"/>
        </w:rPr>
        <w:t>@</w:t>
      </w:r>
      <w:r w:rsidR="0067005E" w:rsidRPr="0067005E">
        <w:rPr>
          <w:rFonts w:cs="Arial"/>
        </w:rPr>
        <w:t>archdesign.cz</w:t>
      </w:r>
    </w:p>
    <w:p w:rsidR="00620346" w:rsidRPr="0067005E" w:rsidRDefault="00620346" w:rsidP="000D5A56">
      <w:pPr>
        <w:pStyle w:val="Zkladntext"/>
        <w:tabs>
          <w:tab w:val="left" w:pos="-567"/>
          <w:tab w:val="num" w:pos="-142"/>
          <w:tab w:val="left" w:pos="4820"/>
          <w:tab w:val="left" w:pos="7920"/>
        </w:tabs>
        <w:spacing w:after="0"/>
        <w:ind w:left="709" w:hanging="11"/>
        <w:rPr>
          <w:rFonts w:cs="Arial"/>
          <w:color w:val="000000" w:themeColor="text1"/>
        </w:rPr>
      </w:pPr>
      <w:r w:rsidRPr="002D6316">
        <w:rPr>
          <w:rFonts w:cs="Arial"/>
        </w:rPr>
        <w:t xml:space="preserve">Oprávněn jednat ve smluvních </w:t>
      </w:r>
      <w:r w:rsidRPr="0067005E">
        <w:rPr>
          <w:rFonts w:cs="Arial"/>
          <w:color w:val="000000" w:themeColor="text1"/>
        </w:rPr>
        <w:t>záležitostech:</w:t>
      </w:r>
      <w:r w:rsidR="000D5A56" w:rsidRPr="0067005E">
        <w:rPr>
          <w:rFonts w:cs="Arial"/>
          <w:color w:val="000000" w:themeColor="text1"/>
        </w:rPr>
        <w:tab/>
      </w:r>
      <w:r w:rsidR="0067005E" w:rsidRPr="0067005E">
        <w:rPr>
          <w:rFonts w:cs="Arial"/>
          <w:color w:val="000000" w:themeColor="text1"/>
        </w:rPr>
        <w:t>Ing. Tomáš Pokorný</w:t>
      </w:r>
    </w:p>
    <w:p w:rsidR="008F34B9" w:rsidRPr="0067005E" w:rsidRDefault="00827F92" w:rsidP="008F34B9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  <w:color w:val="000000" w:themeColor="text1"/>
        </w:rPr>
      </w:pPr>
      <w:r w:rsidRPr="0067005E">
        <w:rPr>
          <w:rFonts w:cs="Arial"/>
          <w:color w:val="000000" w:themeColor="text1"/>
        </w:rPr>
        <w:t>Telefon:</w:t>
      </w:r>
      <w:r w:rsidRPr="0067005E">
        <w:rPr>
          <w:rFonts w:cs="Arial"/>
          <w:color w:val="000000" w:themeColor="text1"/>
        </w:rPr>
        <w:tab/>
      </w:r>
      <w:r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  <w:t xml:space="preserve">+420 </w:t>
      </w:r>
      <w:r w:rsidR="0067005E" w:rsidRPr="0067005E">
        <w:rPr>
          <w:rFonts w:cs="Arial"/>
          <w:color w:val="000000" w:themeColor="text1"/>
        </w:rPr>
        <w:t>541 420 963</w:t>
      </w:r>
    </w:p>
    <w:p w:rsidR="0067005E" w:rsidRPr="0067005E" w:rsidRDefault="00827F92" w:rsidP="008F34B9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  <w:color w:val="000000" w:themeColor="text1"/>
        </w:rPr>
      </w:pPr>
      <w:r w:rsidRPr="0067005E">
        <w:rPr>
          <w:rFonts w:cs="Arial"/>
          <w:color w:val="000000" w:themeColor="text1"/>
        </w:rPr>
        <w:t>Mobil:</w:t>
      </w:r>
      <w:r w:rsidRPr="0067005E">
        <w:rPr>
          <w:rFonts w:cs="Arial"/>
          <w:color w:val="000000" w:themeColor="text1"/>
        </w:rPr>
        <w:tab/>
      </w:r>
      <w:r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  <w:t xml:space="preserve">+420 </w:t>
      </w:r>
      <w:r w:rsidR="0067005E" w:rsidRPr="0067005E">
        <w:rPr>
          <w:rFonts w:cs="Arial"/>
          <w:color w:val="000000" w:themeColor="text1"/>
        </w:rPr>
        <w:t>777737965</w:t>
      </w:r>
    </w:p>
    <w:p w:rsidR="008F34B9" w:rsidRPr="0067005E" w:rsidRDefault="00827F92" w:rsidP="008F34B9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  <w:color w:val="000000" w:themeColor="text1"/>
        </w:rPr>
      </w:pPr>
      <w:r w:rsidRPr="0067005E">
        <w:rPr>
          <w:rFonts w:cs="Arial"/>
          <w:color w:val="000000" w:themeColor="text1"/>
        </w:rPr>
        <w:t>E-mail:</w:t>
      </w:r>
      <w:r w:rsidRPr="0067005E">
        <w:rPr>
          <w:rFonts w:cs="Arial"/>
          <w:color w:val="000000" w:themeColor="text1"/>
        </w:rPr>
        <w:tab/>
      </w:r>
      <w:r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</w:r>
      <w:r w:rsidR="008F34B9" w:rsidRPr="0067005E">
        <w:rPr>
          <w:rFonts w:cs="Arial"/>
          <w:color w:val="000000" w:themeColor="text1"/>
        </w:rPr>
        <w:tab/>
      </w:r>
      <w:r w:rsidR="0067005E" w:rsidRPr="0067005E">
        <w:rPr>
          <w:rFonts w:cs="Arial"/>
          <w:color w:val="000000" w:themeColor="text1"/>
        </w:rPr>
        <w:t>tomas.pokorny</w:t>
      </w:r>
      <w:r w:rsidR="008F34B9" w:rsidRPr="0067005E">
        <w:rPr>
          <w:rFonts w:cs="Arial"/>
          <w:color w:val="000000" w:themeColor="text1"/>
        </w:rPr>
        <w:t>@</w:t>
      </w:r>
      <w:r w:rsidR="0067005E" w:rsidRPr="0067005E">
        <w:rPr>
          <w:rFonts w:cs="Arial"/>
          <w:color w:val="000000" w:themeColor="text1"/>
        </w:rPr>
        <w:t>archdesign.cz</w:t>
      </w:r>
    </w:p>
    <w:p w:rsidR="00620346" w:rsidRPr="002D6316" w:rsidRDefault="00620346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rPr>
          <w:rFonts w:cs="Arial"/>
        </w:rPr>
      </w:pPr>
      <w:r w:rsidRPr="002D6316">
        <w:rPr>
          <w:rFonts w:cs="Arial"/>
        </w:rPr>
        <w:t>Oprávněn jedn</w:t>
      </w:r>
      <w:r w:rsidR="008F47D0" w:rsidRPr="002D6316">
        <w:rPr>
          <w:rFonts w:cs="Arial"/>
        </w:rPr>
        <w:t>at v technických záležitostech:</w:t>
      </w:r>
      <w:r w:rsidR="008F47D0" w:rsidRPr="002D6316">
        <w:rPr>
          <w:rFonts w:cs="Arial"/>
        </w:rPr>
        <w:tab/>
      </w:r>
      <w:proofErr w:type="spellStart"/>
      <w:proofErr w:type="gramStart"/>
      <w:r w:rsidR="00DF2402">
        <w:rPr>
          <w:rFonts w:cs="Arial"/>
        </w:rPr>
        <w:t>Ing.arch</w:t>
      </w:r>
      <w:proofErr w:type="spellEnd"/>
      <w:r w:rsidR="00DF2402">
        <w:rPr>
          <w:rFonts w:cs="Arial"/>
        </w:rPr>
        <w:t>.</w:t>
      </w:r>
      <w:proofErr w:type="gramEnd"/>
      <w:r w:rsidR="00DF2402">
        <w:rPr>
          <w:rFonts w:cs="Arial"/>
        </w:rPr>
        <w:t xml:space="preserve"> Robert Juřík</w:t>
      </w:r>
    </w:p>
    <w:bookmarkEnd w:id="0"/>
    <w:bookmarkEnd w:id="1"/>
    <w:p w:rsidR="00DD2DB5" w:rsidRPr="009D783B" w:rsidRDefault="00827F92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Telefon: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DD2DB5" w:rsidRPr="002D6316">
        <w:rPr>
          <w:rFonts w:cs="Arial"/>
        </w:rPr>
        <w:tab/>
      </w:r>
      <w:r w:rsidR="00DD2DB5" w:rsidRPr="002D6316">
        <w:rPr>
          <w:rFonts w:cs="Arial"/>
        </w:rPr>
        <w:tab/>
      </w:r>
      <w:r w:rsidR="000D5A56" w:rsidRPr="009D783B">
        <w:rPr>
          <w:rFonts w:cs="Arial"/>
        </w:rPr>
        <w:t xml:space="preserve">+420 </w:t>
      </w:r>
      <w:r w:rsidR="009D783B" w:rsidRPr="009D783B">
        <w:rPr>
          <w:rFonts w:cs="Arial"/>
        </w:rPr>
        <w:t>531310302</w:t>
      </w:r>
    </w:p>
    <w:p w:rsidR="00DD2DB5" w:rsidRPr="002D6316" w:rsidRDefault="00827F92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9D783B">
        <w:rPr>
          <w:rFonts w:cs="Arial"/>
        </w:rPr>
        <w:t>Mobil:</w:t>
      </w:r>
      <w:r w:rsidRPr="009D783B">
        <w:rPr>
          <w:rFonts w:cs="Arial"/>
        </w:rPr>
        <w:tab/>
      </w:r>
      <w:r w:rsidRPr="009D783B">
        <w:rPr>
          <w:rFonts w:cs="Arial"/>
        </w:rPr>
        <w:tab/>
      </w:r>
      <w:r w:rsidR="00DD2DB5" w:rsidRPr="009D783B">
        <w:rPr>
          <w:rFonts w:cs="Arial"/>
        </w:rPr>
        <w:tab/>
      </w:r>
      <w:r w:rsidR="00DD2DB5" w:rsidRPr="009D783B">
        <w:rPr>
          <w:rFonts w:cs="Arial"/>
        </w:rPr>
        <w:tab/>
      </w:r>
      <w:r w:rsidR="000D5A56" w:rsidRPr="009D783B">
        <w:rPr>
          <w:rFonts w:cs="Arial"/>
        </w:rPr>
        <w:t xml:space="preserve">+420 </w:t>
      </w:r>
      <w:r w:rsidR="009D783B" w:rsidRPr="009D783B">
        <w:rPr>
          <w:rFonts w:cs="Arial"/>
        </w:rPr>
        <w:t>739586919</w:t>
      </w:r>
    </w:p>
    <w:p w:rsidR="00DD2DB5" w:rsidRPr="002D6316" w:rsidRDefault="00827F92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E-mail: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DD2DB5" w:rsidRPr="002D6316">
        <w:rPr>
          <w:rFonts w:cs="Arial"/>
        </w:rPr>
        <w:tab/>
      </w:r>
      <w:r w:rsidR="00DD2DB5" w:rsidRPr="002D6316">
        <w:rPr>
          <w:rFonts w:cs="Arial"/>
        </w:rPr>
        <w:tab/>
      </w:r>
      <w:proofErr w:type="spellStart"/>
      <w:r w:rsidR="00DF2402" w:rsidRPr="00DF2402">
        <w:rPr>
          <w:rFonts w:cs="Arial"/>
        </w:rPr>
        <w:t>robert.jurik</w:t>
      </w:r>
      <w:proofErr w:type="spellEnd"/>
      <w:r w:rsidR="000D5A56" w:rsidRPr="00DF2402">
        <w:rPr>
          <w:rFonts w:cs="Arial"/>
        </w:rPr>
        <w:t>@</w:t>
      </w:r>
      <w:r w:rsidR="00DF2402" w:rsidRPr="00DF2402">
        <w:rPr>
          <w:rFonts w:cs="Arial"/>
          <w:color w:val="000000" w:themeColor="text1"/>
        </w:rPr>
        <w:t xml:space="preserve"> archdesign</w:t>
      </w:r>
      <w:r w:rsidR="00DF2402" w:rsidRPr="0067005E">
        <w:rPr>
          <w:rFonts w:cs="Arial"/>
          <w:color w:val="000000" w:themeColor="text1"/>
        </w:rPr>
        <w:t>.cz</w:t>
      </w:r>
    </w:p>
    <w:p w:rsidR="00620346" w:rsidRPr="002D6316" w:rsidRDefault="00620346" w:rsidP="000D5A56">
      <w:pPr>
        <w:pStyle w:val="Zkladntext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(dále jen „zhotovitel“)</w:t>
      </w:r>
    </w:p>
    <w:p w:rsidR="00620346" w:rsidRDefault="00620346" w:rsidP="000D5A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firstLine="0"/>
        <w:jc w:val="both"/>
        <w:rPr>
          <w:rFonts w:cs="Arial"/>
        </w:rPr>
      </w:pPr>
    </w:p>
    <w:p w:rsidR="009E1D5D" w:rsidRDefault="009E1D5D" w:rsidP="009E1D5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firstLine="0"/>
        <w:jc w:val="center"/>
        <w:rPr>
          <w:rFonts w:cs="Arial"/>
        </w:rPr>
      </w:pPr>
      <w:r>
        <w:rPr>
          <w:rFonts w:cs="Arial"/>
        </w:rPr>
        <w:t>a</w:t>
      </w:r>
    </w:p>
    <w:p w:rsidR="009E1D5D" w:rsidRPr="002D6316" w:rsidRDefault="009E1D5D" w:rsidP="000D5A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firstLine="0"/>
        <w:jc w:val="both"/>
        <w:rPr>
          <w:rFonts w:cs="Arial"/>
        </w:rPr>
      </w:pPr>
    </w:p>
    <w:p w:rsidR="008F34B9" w:rsidRPr="002D6316" w:rsidRDefault="008F34B9" w:rsidP="008F34B9">
      <w:pPr>
        <w:ind w:left="720" w:hanging="710"/>
        <w:rPr>
          <w:rFonts w:cs="Arial"/>
          <w:b/>
          <w:bCs/>
        </w:rPr>
      </w:pPr>
      <w:r w:rsidRPr="002D6316">
        <w:rPr>
          <w:rFonts w:cs="Arial"/>
        </w:rPr>
        <w:tab/>
      </w:r>
      <w:r w:rsidR="000D5A56" w:rsidRPr="002D6316">
        <w:rPr>
          <w:rFonts w:cs="Arial"/>
          <w:u w:val="single"/>
        </w:rPr>
        <w:t>Objednatel</w:t>
      </w:r>
      <w:r w:rsidR="00620346" w:rsidRPr="002D6316">
        <w:rPr>
          <w:rFonts w:cs="Arial"/>
          <w:u w:val="single"/>
        </w:rPr>
        <w:t>:</w:t>
      </w:r>
      <w:r w:rsidR="00DD2DB5" w:rsidRPr="002D6316">
        <w:rPr>
          <w:rFonts w:cs="Arial"/>
          <w:b/>
        </w:rPr>
        <w:tab/>
      </w:r>
      <w:r w:rsidRPr="002D6316">
        <w:rPr>
          <w:rFonts w:cs="Arial"/>
          <w:b/>
        </w:rPr>
        <w:tab/>
      </w:r>
      <w:r w:rsidR="00DD2DB5" w:rsidRPr="002D6316">
        <w:rPr>
          <w:rFonts w:cs="Arial"/>
          <w:b/>
        </w:rPr>
        <w:tab/>
      </w:r>
      <w:r w:rsidRPr="002D6316">
        <w:rPr>
          <w:rFonts w:cs="Arial"/>
          <w:b/>
          <w:bCs/>
        </w:rPr>
        <w:t>Základní škola a mateřská škola logopedická, Brno</w:t>
      </w:r>
    </w:p>
    <w:p w:rsidR="00620346" w:rsidRPr="002D6316" w:rsidRDefault="000D5A56" w:rsidP="00DD2DB5">
      <w:pPr>
        <w:ind w:firstLine="720"/>
        <w:rPr>
          <w:rFonts w:cs="Arial"/>
        </w:rPr>
      </w:pPr>
      <w:r w:rsidRPr="002D6316">
        <w:rPr>
          <w:rFonts w:cs="Arial"/>
        </w:rPr>
        <w:t>Sídlo: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8F34B9" w:rsidRPr="002D6316">
        <w:rPr>
          <w:rFonts w:cs="Arial"/>
        </w:rPr>
        <w:tab/>
      </w:r>
      <w:r w:rsidR="00620346" w:rsidRPr="002D6316">
        <w:rPr>
          <w:rFonts w:cs="Arial"/>
        </w:rPr>
        <w:t>Veslařská 234, 637 00 Brno</w:t>
      </w:r>
    </w:p>
    <w:p w:rsidR="000D5A56" w:rsidRPr="002D6316" w:rsidRDefault="00620346" w:rsidP="00DD2DB5">
      <w:pPr>
        <w:ind w:firstLine="720"/>
        <w:rPr>
          <w:rFonts w:cs="Arial"/>
          <w:bCs/>
        </w:rPr>
      </w:pPr>
      <w:r w:rsidRPr="002D6316">
        <w:rPr>
          <w:rFonts w:cs="Arial"/>
        </w:rPr>
        <w:t xml:space="preserve">IČ: </w:t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Pr="002D6316">
        <w:rPr>
          <w:rFonts w:cs="Arial"/>
          <w:bCs/>
        </w:rPr>
        <w:t>62</w:t>
      </w:r>
      <w:r w:rsidR="000D5A56" w:rsidRPr="002D6316">
        <w:rPr>
          <w:rFonts w:cs="Arial"/>
          <w:bCs/>
        </w:rPr>
        <w:t xml:space="preserve"> </w:t>
      </w:r>
      <w:r w:rsidRPr="002D6316">
        <w:rPr>
          <w:rFonts w:cs="Arial"/>
          <w:bCs/>
        </w:rPr>
        <w:t>15</w:t>
      </w:r>
      <w:r w:rsidR="000D5A56" w:rsidRPr="002D6316">
        <w:rPr>
          <w:rFonts w:cs="Arial"/>
          <w:bCs/>
        </w:rPr>
        <w:t xml:space="preserve"> </w:t>
      </w:r>
      <w:r w:rsidRPr="002D6316">
        <w:rPr>
          <w:rFonts w:cs="Arial"/>
          <w:bCs/>
        </w:rPr>
        <w:t>77</w:t>
      </w:r>
      <w:r w:rsidR="000D5A56" w:rsidRPr="002D6316">
        <w:rPr>
          <w:rFonts w:cs="Arial"/>
          <w:bCs/>
        </w:rPr>
        <w:t xml:space="preserve"> </w:t>
      </w:r>
      <w:r w:rsidRPr="002D6316">
        <w:rPr>
          <w:rFonts w:cs="Arial"/>
          <w:bCs/>
        </w:rPr>
        <w:t>87</w:t>
      </w:r>
    </w:p>
    <w:p w:rsidR="00620346" w:rsidRPr="002D6316" w:rsidRDefault="00620346" w:rsidP="00DD2DB5">
      <w:pPr>
        <w:ind w:firstLine="720"/>
        <w:rPr>
          <w:rFonts w:cs="Arial"/>
        </w:rPr>
      </w:pPr>
      <w:r w:rsidRPr="002D6316">
        <w:rPr>
          <w:rFonts w:cs="Arial"/>
        </w:rPr>
        <w:t xml:space="preserve">DIČ: </w:t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  <w:t>není plátcem</w:t>
      </w:r>
    </w:p>
    <w:p w:rsidR="00827F92" w:rsidRPr="00273B6F" w:rsidRDefault="008F34B9" w:rsidP="00827F92">
      <w:pPr>
        <w:ind w:firstLine="709"/>
        <w:rPr>
          <w:rFonts w:cs="Arial"/>
        </w:rPr>
      </w:pPr>
      <w:r w:rsidRPr="002D6316">
        <w:rPr>
          <w:rFonts w:cs="Arial"/>
        </w:rPr>
        <w:t>Bankovní spojení: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1D592B" w:rsidRPr="00273B6F">
        <w:t>ČNB</w:t>
      </w:r>
    </w:p>
    <w:p w:rsidR="00827F92" w:rsidRPr="00273B6F" w:rsidRDefault="008F34B9" w:rsidP="00827F92">
      <w:pPr>
        <w:ind w:firstLine="709"/>
        <w:rPr>
          <w:rFonts w:cs="Arial"/>
        </w:rPr>
      </w:pPr>
      <w:r w:rsidRPr="00273B6F">
        <w:rPr>
          <w:rFonts w:cs="Arial"/>
        </w:rPr>
        <w:tab/>
      </w:r>
      <w:r w:rsidRPr="00273B6F">
        <w:rPr>
          <w:rFonts w:cs="Arial"/>
        </w:rPr>
        <w:tab/>
      </w:r>
      <w:r w:rsidRPr="00273B6F">
        <w:rPr>
          <w:rFonts w:cs="Arial"/>
        </w:rPr>
        <w:tab/>
      </w:r>
      <w:r w:rsidRPr="00273B6F">
        <w:rPr>
          <w:rFonts w:cs="Arial"/>
        </w:rPr>
        <w:tab/>
        <w:t xml:space="preserve">číslo účtu: </w:t>
      </w:r>
      <w:r w:rsidR="001D592B" w:rsidRPr="00273B6F">
        <w:t>198032621/0710</w:t>
      </w:r>
    </w:p>
    <w:p w:rsidR="00620346" w:rsidRPr="002D6316" w:rsidRDefault="00620346" w:rsidP="00DD2DB5">
      <w:pPr>
        <w:ind w:left="709" w:firstLine="11"/>
        <w:rPr>
          <w:rFonts w:cs="Arial"/>
        </w:rPr>
      </w:pPr>
      <w:r w:rsidRPr="002D6316">
        <w:rPr>
          <w:rFonts w:cs="Arial"/>
        </w:rPr>
        <w:t>Zastoupená Mgr. Milado</w:t>
      </w:r>
      <w:r w:rsidR="000D5A56" w:rsidRPr="002D6316">
        <w:rPr>
          <w:rFonts w:cs="Arial"/>
        </w:rPr>
        <w:t xml:space="preserve">u </w:t>
      </w:r>
      <w:proofErr w:type="spellStart"/>
      <w:r w:rsidR="000D5A56" w:rsidRPr="002D6316">
        <w:rPr>
          <w:rFonts w:cs="Arial"/>
        </w:rPr>
        <w:t>Kondlerovou</w:t>
      </w:r>
      <w:proofErr w:type="spellEnd"/>
      <w:r w:rsidR="000D5A56" w:rsidRPr="002D6316">
        <w:rPr>
          <w:rFonts w:cs="Arial"/>
        </w:rPr>
        <w:t>, ředitelkou školy</w:t>
      </w:r>
    </w:p>
    <w:p w:rsidR="00827F92" w:rsidRPr="002D6316" w:rsidRDefault="00827F92" w:rsidP="00827F92">
      <w:pPr>
        <w:ind w:firstLine="709"/>
        <w:rPr>
          <w:rFonts w:cs="Arial"/>
        </w:rPr>
      </w:pPr>
      <w:r w:rsidRPr="002D6316">
        <w:rPr>
          <w:rFonts w:cs="Arial"/>
        </w:rPr>
        <w:t>Telefon: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Pr="002D6316">
        <w:rPr>
          <w:rFonts w:cs="Arial"/>
        </w:rPr>
        <w:tab/>
        <w:t>+420 543 235 206</w:t>
      </w:r>
    </w:p>
    <w:p w:rsidR="00827F92" w:rsidRPr="002D6316" w:rsidRDefault="00827F92" w:rsidP="00827F92">
      <w:pPr>
        <w:ind w:firstLine="709"/>
        <w:rPr>
          <w:rFonts w:cs="Arial"/>
        </w:rPr>
      </w:pPr>
      <w:r w:rsidRPr="002D6316">
        <w:rPr>
          <w:rFonts w:cs="Arial"/>
        </w:rPr>
        <w:t>Mobil: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Pr="002D6316">
        <w:rPr>
          <w:rFonts w:cs="Arial"/>
        </w:rPr>
        <w:t>+420 602 534 565</w:t>
      </w:r>
    </w:p>
    <w:p w:rsidR="000D5A56" w:rsidRPr="002D6316" w:rsidRDefault="00827F92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2D6316">
        <w:rPr>
          <w:rFonts w:cs="Arial"/>
        </w:rPr>
        <w:t>E-mail:</w:t>
      </w:r>
      <w:r w:rsidRPr="002D6316">
        <w:rPr>
          <w:rFonts w:cs="Arial"/>
        </w:rPr>
        <w:tab/>
      </w:r>
      <w:r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="000D5A56" w:rsidRPr="002D6316">
        <w:rPr>
          <w:rFonts w:cs="Arial"/>
        </w:rPr>
        <w:tab/>
      </w:r>
      <w:r w:rsidRPr="002D6316">
        <w:rPr>
          <w:rFonts w:cs="Arial"/>
        </w:rPr>
        <w:t>milada.kondlerova@zslogo.cz</w:t>
      </w:r>
    </w:p>
    <w:p w:rsidR="00624507" w:rsidRPr="0082650B" w:rsidRDefault="00620346" w:rsidP="00624507">
      <w:pPr>
        <w:ind w:left="709" w:firstLine="11"/>
        <w:rPr>
          <w:rFonts w:cs="Arial"/>
        </w:rPr>
      </w:pPr>
      <w:r w:rsidRPr="0082650B">
        <w:rPr>
          <w:rFonts w:cs="Arial"/>
        </w:rPr>
        <w:t>Oprávněn jedn</w:t>
      </w:r>
      <w:r w:rsidR="000D5A56" w:rsidRPr="0082650B">
        <w:rPr>
          <w:rFonts w:cs="Arial"/>
        </w:rPr>
        <w:t>at ve smluvních záležitostech</w:t>
      </w:r>
      <w:r w:rsidR="00624507" w:rsidRPr="0082650B">
        <w:rPr>
          <w:rFonts w:cs="Arial"/>
        </w:rPr>
        <w:t>: Mgr. Milada Kondlerová</w:t>
      </w:r>
    </w:p>
    <w:p w:rsidR="00624507" w:rsidRPr="0082650B" w:rsidRDefault="00624507" w:rsidP="00624507">
      <w:pPr>
        <w:ind w:firstLine="709"/>
        <w:rPr>
          <w:rFonts w:cs="Arial"/>
        </w:rPr>
      </w:pPr>
      <w:r w:rsidRPr="0082650B">
        <w:rPr>
          <w:rFonts w:cs="Arial"/>
        </w:rPr>
        <w:t>Telefon:</w:t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  <w:t>+420 543 235 206</w:t>
      </w:r>
    </w:p>
    <w:p w:rsidR="00624507" w:rsidRPr="0082650B" w:rsidRDefault="00624507" w:rsidP="00624507">
      <w:pPr>
        <w:ind w:firstLine="709"/>
        <w:rPr>
          <w:rFonts w:cs="Arial"/>
        </w:rPr>
      </w:pPr>
      <w:r w:rsidRPr="0082650B">
        <w:rPr>
          <w:rFonts w:cs="Arial"/>
        </w:rPr>
        <w:t>Mobil:</w:t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  <w:t>+420 602 534 565</w:t>
      </w:r>
    </w:p>
    <w:p w:rsidR="008F34B9" w:rsidRPr="0082650B" w:rsidRDefault="00624507" w:rsidP="00624507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82650B">
        <w:rPr>
          <w:rFonts w:cs="Arial"/>
        </w:rPr>
        <w:t>E-mail:</w:t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  <w:t>milada.kondlerova@zslogo.cz</w:t>
      </w:r>
    </w:p>
    <w:p w:rsidR="000D5A56" w:rsidRPr="0082650B" w:rsidRDefault="00620346" w:rsidP="00624507">
      <w:pPr>
        <w:ind w:left="709" w:firstLine="0"/>
        <w:rPr>
          <w:rFonts w:cs="Arial"/>
        </w:rPr>
      </w:pPr>
      <w:r w:rsidRPr="0082650B">
        <w:rPr>
          <w:rFonts w:cs="Arial"/>
        </w:rPr>
        <w:t>Oprávněn jednat v technických záležitostech</w:t>
      </w:r>
      <w:r w:rsidR="00624507" w:rsidRPr="0082650B">
        <w:rPr>
          <w:rFonts w:cs="Arial"/>
        </w:rPr>
        <w:t xml:space="preserve"> Ing. František Vyorálek</w:t>
      </w:r>
    </w:p>
    <w:p w:rsidR="000D5A56" w:rsidRPr="0082650B" w:rsidRDefault="000D5A56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82650B">
        <w:rPr>
          <w:rFonts w:cs="Arial"/>
        </w:rPr>
        <w:t>M</w:t>
      </w:r>
      <w:r w:rsidR="00624507" w:rsidRPr="0082650B">
        <w:rPr>
          <w:rFonts w:cs="Arial"/>
        </w:rPr>
        <w:t>obil:</w:t>
      </w:r>
      <w:r w:rsidR="00624507" w:rsidRPr="0082650B">
        <w:rPr>
          <w:rFonts w:cs="Arial"/>
        </w:rPr>
        <w:tab/>
      </w:r>
      <w:r w:rsidR="00624507" w:rsidRPr="0082650B">
        <w:rPr>
          <w:rFonts w:cs="Arial"/>
        </w:rPr>
        <w:tab/>
      </w:r>
      <w:r w:rsidR="00624507" w:rsidRPr="0082650B">
        <w:rPr>
          <w:rFonts w:cs="Arial"/>
        </w:rPr>
        <w:tab/>
      </w:r>
      <w:r w:rsidR="00624507" w:rsidRPr="0082650B">
        <w:rPr>
          <w:rFonts w:cs="Arial"/>
        </w:rPr>
        <w:tab/>
        <w:t>+420 775 898 424</w:t>
      </w:r>
    </w:p>
    <w:p w:rsidR="000D5A56" w:rsidRPr="0082650B" w:rsidRDefault="00624507" w:rsidP="000D5A56">
      <w:pPr>
        <w:pStyle w:val="Zkladntext"/>
        <w:tabs>
          <w:tab w:val="num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529"/>
          <w:tab w:val="left" w:pos="6480"/>
          <w:tab w:val="left" w:pos="7200"/>
          <w:tab w:val="left" w:pos="7920"/>
          <w:tab w:val="left" w:pos="8640"/>
        </w:tabs>
        <w:spacing w:after="0"/>
        <w:ind w:left="709" w:hanging="11"/>
        <w:jc w:val="both"/>
        <w:rPr>
          <w:rFonts w:cs="Arial"/>
        </w:rPr>
      </w:pPr>
      <w:r w:rsidRPr="0082650B">
        <w:rPr>
          <w:rFonts w:cs="Arial"/>
        </w:rPr>
        <w:t>E-mail:</w:t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</w:r>
      <w:r w:rsidRPr="0082650B">
        <w:rPr>
          <w:rFonts w:cs="Arial"/>
        </w:rPr>
        <w:tab/>
        <w:t>frantisek.vyoralek@seznam.cz</w:t>
      </w:r>
    </w:p>
    <w:p w:rsidR="00620346" w:rsidRPr="002D6316" w:rsidRDefault="00620346" w:rsidP="000D5A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firstLine="0"/>
        <w:jc w:val="both"/>
        <w:rPr>
          <w:rFonts w:cs="Arial"/>
        </w:rPr>
      </w:pPr>
      <w:r w:rsidRPr="002D6316">
        <w:rPr>
          <w:rFonts w:cs="Arial"/>
        </w:rPr>
        <w:t>(dále jen „objednatel“)</w:t>
      </w:r>
    </w:p>
    <w:p w:rsidR="00620346" w:rsidRDefault="00620346" w:rsidP="000D5A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firstLine="0"/>
        <w:jc w:val="both"/>
        <w:rPr>
          <w:rFonts w:cs="Arial"/>
        </w:rPr>
      </w:pPr>
    </w:p>
    <w:p w:rsidR="009E1D5D" w:rsidRPr="002D6316" w:rsidRDefault="009E1D5D" w:rsidP="000D5A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firstLine="0"/>
        <w:jc w:val="both"/>
        <w:rPr>
          <w:rFonts w:cs="Arial"/>
        </w:rPr>
      </w:pPr>
    </w:p>
    <w:p w:rsidR="008F34B9" w:rsidRPr="002D6316" w:rsidRDefault="008F34B9" w:rsidP="000D5A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firstLine="0"/>
        <w:jc w:val="both"/>
        <w:rPr>
          <w:rFonts w:cs="Arial"/>
        </w:rPr>
      </w:pPr>
    </w:p>
    <w:p w:rsidR="009E1D5D" w:rsidRPr="009E1D5D" w:rsidRDefault="009E1D5D" w:rsidP="009E1D5D">
      <w:pPr>
        <w:widowControl/>
        <w:ind w:firstLine="0"/>
        <w:jc w:val="center"/>
        <w:rPr>
          <w:rFonts w:cs="Arial"/>
          <w:sz w:val="22"/>
        </w:rPr>
      </w:pPr>
      <w:r w:rsidRPr="009E1D5D">
        <w:rPr>
          <w:rFonts w:cs="Arial"/>
          <w:sz w:val="22"/>
        </w:rPr>
        <w:t>uzavřeli níže uvedeného dne, měsíce a roku tento</w:t>
      </w:r>
    </w:p>
    <w:p w:rsidR="009E1D5D" w:rsidRPr="009E1D5D" w:rsidRDefault="009E1D5D" w:rsidP="009E1D5D">
      <w:pPr>
        <w:jc w:val="center"/>
        <w:rPr>
          <w:rFonts w:cs="Arial"/>
          <w:b/>
          <w:sz w:val="22"/>
        </w:rPr>
      </w:pPr>
    </w:p>
    <w:p w:rsidR="009E1D5D" w:rsidRPr="009E1D5D" w:rsidRDefault="009E1D5D" w:rsidP="009E1D5D">
      <w:pPr>
        <w:jc w:val="center"/>
        <w:rPr>
          <w:rFonts w:cs="Arial"/>
          <w:b/>
          <w:sz w:val="32"/>
        </w:rPr>
      </w:pPr>
      <w:r w:rsidRPr="009E1D5D">
        <w:rPr>
          <w:rFonts w:cs="Arial"/>
          <w:b/>
          <w:sz w:val="32"/>
        </w:rPr>
        <w:t>dodatek č. 1</w:t>
      </w:r>
    </w:p>
    <w:p w:rsidR="009E1D5D" w:rsidRPr="009E1D5D" w:rsidRDefault="009E1D5D" w:rsidP="009E1D5D">
      <w:pPr>
        <w:jc w:val="center"/>
        <w:rPr>
          <w:rFonts w:cs="Arial"/>
          <w:sz w:val="22"/>
        </w:rPr>
      </w:pPr>
    </w:p>
    <w:p w:rsidR="009E1D5D" w:rsidRPr="009E1D5D" w:rsidRDefault="009E1D5D" w:rsidP="009E1D5D">
      <w:pPr>
        <w:jc w:val="center"/>
        <w:rPr>
          <w:rFonts w:eastAsia="Arial Unicode MS" w:cs="Arial"/>
          <w:sz w:val="22"/>
          <w:u w:val="single"/>
        </w:rPr>
      </w:pPr>
      <w:r w:rsidRPr="009E1D5D">
        <w:rPr>
          <w:rFonts w:cs="Arial"/>
          <w:sz w:val="22"/>
        </w:rPr>
        <w:t>v následujícím znění:</w:t>
      </w:r>
    </w:p>
    <w:p w:rsidR="009E1D5D" w:rsidRPr="002D6316" w:rsidRDefault="009E1D5D">
      <w:pPr>
        <w:widowControl/>
        <w:ind w:firstLine="0"/>
        <w:rPr>
          <w:rFonts w:cs="Arial"/>
        </w:rPr>
      </w:pPr>
    </w:p>
    <w:p w:rsidR="005A6E7B" w:rsidRPr="005A6E7B" w:rsidRDefault="005A6E7B" w:rsidP="005A6E7B">
      <w:pPr>
        <w:pStyle w:val="Zkladntext2"/>
        <w:tabs>
          <w:tab w:val="num" w:pos="426"/>
        </w:tabs>
        <w:spacing w:before="120" w:after="120"/>
        <w:ind w:firstLine="0"/>
        <w:jc w:val="center"/>
        <w:rPr>
          <w:rFonts w:ascii="Arial" w:eastAsia="Arial Unicode MS" w:hAnsi="Arial" w:cs="Arial"/>
          <w:b/>
          <w:sz w:val="32"/>
        </w:rPr>
      </w:pPr>
      <w:bookmarkStart w:id="2" w:name="_Předmět_smlouvy"/>
      <w:bookmarkEnd w:id="2"/>
      <w:r w:rsidRPr="005A6E7B">
        <w:rPr>
          <w:rFonts w:ascii="Arial" w:eastAsia="Arial Unicode MS" w:hAnsi="Arial" w:cs="Arial"/>
          <w:b/>
          <w:sz w:val="32"/>
        </w:rPr>
        <w:t>I.</w:t>
      </w:r>
    </w:p>
    <w:p w:rsidR="009E1D5D" w:rsidRPr="005A6E7B" w:rsidRDefault="009E1D5D" w:rsidP="009E1D5D">
      <w:pPr>
        <w:pStyle w:val="Zkladntext2"/>
        <w:tabs>
          <w:tab w:val="num" w:pos="426"/>
        </w:tabs>
        <w:spacing w:before="120"/>
        <w:rPr>
          <w:rFonts w:ascii="Arial" w:eastAsia="Arial Unicode MS" w:hAnsi="Arial" w:cs="Arial"/>
        </w:rPr>
      </w:pPr>
      <w:r w:rsidRPr="005A6E7B">
        <w:rPr>
          <w:rFonts w:ascii="Arial" w:eastAsia="Arial Unicode MS" w:hAnsi="Arial" w:cs="Arial"/>
        </w:rPr>
        <w:t xml:space="preserve">Objednatel a zhotovitel uzavřeli dne </w:t>
      </w:r>
      <w:proofErr w:type="gramStart"/>
      <w:r w:rsidR="00212090" w:rsidRPr="005A6E7B">
        <w:rPr>
          <w:rFonts w:ascii="Arial" w:eastAsia="Arial Unicode MS" w:hAnsi="Arial" w:cs="Arial"/>
        </w:rPr>
        <w:t>7.11.2014</w:t>
      </w:r>
      <w:proofErr w:type="gramEnd"/>
      <w:r w:rsidRPr="005A6E7B">
        <w:rPr>
          <w:rFonts w:ascii="Arial" w:eastAsia="Arial Unicode MS" w:hAnsi="Arial" w:cs="Arial"/>
        </w:rPr>
        <w:t xml:space="preserve"> smlouvu o dílo, jejímž předmětem je dodávka projektové dokumentace </w:t>
      </w:r>
      <w:r w:rsidR="00212090" w:rsidRPr="005A6E7B">
        <w:rPr>
          <w:rFonts w:ascii="Arial" w:eastAsia="Arial Unicode MS" w:hAnsi="Arial" w:cs="Arial"/>
        </w:rPr>
        <w:t xml:space="preserve">a výkon dalších souvisejících činností </w:t>
      </w:r>
      <w:r w:rsidR="00212090" w:rsidRPr="005A6E7B">
        <w:rPr>
          <w:rFonts w:ascii="Arial" w:hAnsi="Arial" w:cs="Arial"/>
          <w:bCs/>
        </w:rPr>
        <w:t>pro akci „</w:t>
      </w:r>
      <w:r w:rsidR="00212090" w:rsidRPr="005A6E7B">
        <w:rPr>
          <w:rFonts w:ascii="Arial" w:hAnsi="Arial" w:cs="Arial"/>
          <w:bCs/>
          <w:iCs/>
        </w:rPr>
        <w:t>Nadstavba a stavební úpravy pro ZŠ a MŠ logopedickou, Brno, Veslařská 234“.</w:t>
      </w:r>
      <w:r w:rsidRPr="005A6E7B">
        <w:rPr>
          <w:rFonts w:ascii="Arial" w:eastAsia="Arial Unicode MS" w:hAnsi="Arial" w:cs="Arial"/>
        </w:rPr>
        <w:t xml:space="preserve"> </w:t>
      </w:r>
    </w:p>
    <w:p w:rsidR="009E1D5D" w:rsidRPr="005A6E7B" w:rsidRDefault="009E1D5D" w:rsidP="009E1D5D">
      <w:pPr>
        <w:pStyle w:val="Zkladntext2"/>
        <w:tabs>
          <w:tab w:val="num" w:pos="426"/>
        </w:tabs>
        <w:spacing w:before="120"/>
        <w:rPr>
          <w:rFonts w:ascii="Arial" w:eastAsia="Arial Unicode MS" w:hAnsi="Arial" w:cs="Arial"/>
        </w:rPr>
      </w:pPr>
      <w:r w:rsidRPr="005A6E7B">
        <w:rPr>
          <w:rFonts w:ascii="Arial" w:eastAsia="Arial Unicode MS" w:hAnsi="Arial" w:cs="Arial"/>
        </w:rPr>
        <w:t xml:space="preserve">Smluvní strany se dohodly na změně a doplnění smlouvy o dílo citované v čl. </w:t>
      </w:r>
      <w:r w:rsidR="00355223">
        <w:rPr>
          <w:rFonts w:ascii="Arial" w:eastAsia="Arial Unicode MS" w:hAnsi="Arial" w:cs="Arial"/>
        </w:rPr>
        <w:t>I</w:t>
      </w:r>
      <w:r w:rsidRPr="005A6E7B">
        <w:rPr>
          <w:rFonts w:ascii="Arial" w:eastAsia="Arial Unicode MS" w:hAnsi="Arial" w:cs="Arial"/>
        </w:rPr>
        <w:t xml:space="preserve"> tohoto dodatku takto:</w:t>
      </w:r>
    </w:p>
    <w:p w:rsidR="009E1D5D" w:rsidRDefault="009E1D5D" w:rsidP="009E1D5D">
      <w:pPr>
        <w:pStyle w:val="Zkladntext2"/>
        <w:tabs>
          <w:tab w:val="clear" w:pos="426"/>
          <w:tab w:val="left" w:pos="0"/>
        </w:tabs>
        <w:spacing w:before="120"/>
        <w:rPr>
          <w:rFonts w:ascii="Arial" w:hAnsi="Arial" w:cs="Arial"/>
          <w:sz w:val="24"/>
        </w:rPr>
      </w:pPr>
    </w:p>
    <w:p w:rsidR="005A6E7B" w:rsidRDefault="005A6E7B" w:rsidP="009E1D5D">
      <w:pPr>
        <w:pStyle w:val="Zkladntext2"/>
        <w:tabs>
          <w:tab w:val="clear" w:pos="426"/>
          <w:tab w:val="left" w:pos="0"/>
        </w:tabs>
        <w:spacing w:before="120"/>
        <w:rPr>
          <w:rFonts w:ascii="Arial" w:hAnsi="Arial" w:cs="Arial"/>
          <w:sz w:val="24"/>
        </w:rPr>
      </w:pPr>
    </w:p>
    <w:p w:rsidR="005A6E7B" w:rsidRPr="005A6E7B" w:rsidRDefault="005A6E7B" w:rsidP="005A6E7B">
      <w:pPr>
        <w:pStyle w:val="Zkladntext2"/>
        <w:tabs>
          <w:tab w:val="num" w:pos="426"/>
        </w:tabs>
        <w:spacing w:before="120"/>
        <w:ind w:firstLine="0"/>
        <w:jc w:val="center"/>
        <w:rPr>
          <w:rFonts w:ascii="Arial" w:eastAsia="Arial Unicode MS" w:hAnsi="Arial" w:cs="Arial"/>
          <w:b/>
          <w:sz w:val="32"/>
        </w:rPr>
      </w:pPr>
      <w:r w:rsidRPr="005A6E7B">
        <w:rPr>
          <w:rFonts w:ascii="Arial" w:eastAsia="Arial Unicode MS" w:hAnsi="Arial" w:cs="Arial"/>
          <w:b/>
          <w:sz w:val="32"/>
        </w:rPr>
        <w:t>I</w:t>
      </w:r>
      <w:r>
        <w:rPr>
          <w:rFonts w:ascii="Arial" w:eastAsia="Arial Unicode MS" w:hAnsi="Arial" w:cs="Arial"/>
          <w:b/>
          <w:sz w:val="32"/>
        </w:rPr>
        <w:t>I</w:t>
      </w:r>
      <w:r w:rsidRPr="005A6E7B">
        <w:rPr>
          <w:rFonts w:ascii="Arial" w:eastAsia="Arial Unicode MS" w:hAnsi="Arial" w:cs="Arial"/>
          <w:b/>
          <w:sz w:val="32"/>
        </w:rPr>
        <w:t>.</w:t>
      </w:r>
    </w:p>
    <w:p w:rsidR="009E1D5D" w:rsidRPr="00640C42" w:rsidRDefault="009E1D5D" w:rsidP="006E4C96">
      <w:pPr>
        <w:pStyle w:val="Zkladntext2"/>
        <w:tabs>
          <w:tab w:val="clear" w:pos="426"/>
          <w:tab w:val="left" w:pos="0"/>
        </w:tabs>
        <w:spacing w:before="120"/>
        <w:ind w:firstLine="0"/>
        <w:rPr>
          <w:rFonts w:ascii="Arial" w:hAnsi="Arial" w:cs="Arial"/>
        </w:rPr>
      </w:pPr>
      <w:r w:rsidRPr="00640C42">
        <w:rPr>
          <w:rFonts w:ascii="Arial" w:hAnsi="Arial" w:cs="Arial"/>
        </w:rPr>
        <w:t xml:space="preserve">Článek č. </w:t>
      </w:r>
      <w:r w:rsidR="00640C42">
        <w:rPr>
          <w:rFonts w:ascii="Arial" w:hAnsi="Arial" w:cs="Arial"/>
          <w:b/>
        </w:rPr>
        <w:t>2</w:t>
      </w:r>
      <w:r w:rsidRPr="00640C42">
        <w:rPr>
          <w:rFonts w:ascii="Arial" w:hAnsi="Arial" w:cs="Arial"/>
          <w:b/>
        </w:rPr>
        <w:t xml:space="preserve"> - Předmět díla </w:t>
      </w:r>
      <w:r w:rsidRPr="00640C42">
        <w:rPr>
          <w:rFonts w:ascii="Arial" w:hAnsi="Arial" w:cs="Arial"/>
        </w:rPr>
        <w:t xml:space="preserve">se mění a doplňuje </w:t>
      </w:r>
      <w:r w:rsidR="00490F69">
        <w:rPr>
          <w:rFonts w:ascii="Arial" w:hAnsi="Arial" w:cs="Arial"/>
        </w:rPr>
        <w:t xml:space="preserve">o body 2.1.9, </w:t>
      </w:r>
      <w:proofErr w:type="gramStart"/>
      <w:r w:rsidR="00490F69">
        <w:rPr>
          <w:rFonts w:ascii="Arial" w:hAnsi="Arial" w:cs="Arial"/>
        </w:rPr>
        <w:t>2.1.10</w:t>
      </w:r>
      <w:proofErr w:type="gramEnd"/>
      <w:r w:rsidR="00490F69">
        <w:rPr>
          <w:rFonts w:ascii="Arial" w:hAnsi="Arial" w:cs="Arial"/>
        </w:rPr>
        <w:t xml:space="preserve">, </w:t>
      </w:r>
      <w:r w:rsidR="00212090" w:rsidRPr="00640C42">
        <w:rPr>
          <w:rFonts w:ascii="Arial" w:hAnsi="Arial" w:cs="Arial"/>
        </w:rPr>
        <w:t>2.1.11</w:t>
      </w:r>
      <w:r w:rsidR="00490F69">
        <w:rPr>
          <w:rFonts w:ascii="Arial" w:hAnsi="Arial" w:cs="Arial"/>
        </w:rPr>
        <w:t xml:space="preserve"> a 2.1.12 </w:t>
      </w:r>
      <w:r w:rsidRPr="00640C42">
        <w:rPr>
          <w:rFonts w:ascii="Arial" w:hAnsi="Arial" w:cs="Arial"/>
        </w:rPr>
        <w:t>takto:</w:t>
      </w:r>
    </w:p>
    <w:p w:rsidR="00212090" w:rsidRPr="00640C42" w:rsidRDefault="00212090" w:rsidP="009E1D5D">
      <w:pPr>
        <w:pStyle w:val="Zkladntext2"/>
        <w:tabs>
          <w:tab w:val="clear" w:pos="426"/>
          <w:tab w:val="left" w:pos="0"/>
        </w:tabs>
        <w:spacing w:before="120"/>
        <w:rPr>
          <w:rFonts w:ascii="Arial" w:hAnsi="Arial" w:cs="Arial"/>
        </w:rPr>
      </w:pPr>
    </w:p>
    <w:p w:rsidR="00212090" w:rsidRPr="00640C42" w:rsidRDefault="00212090" w:rsidP="00212090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  <w:r w:rsidRPr="00640C42">
        <w:rPr>
          <w:rFonts w:cs="Arial"/>
        </w:rPr>
        <w:t>2.1.9</w:t>
      </w:r>
      <w:r w:rsidRPr="00640C42">
        <w:rPr>
          <w:rFonts w:cs="Arial"/>
          <w:color w:val="000000"/>
        </w:rPr>
        <w:t xml:space="preserve"> </w:t>
      </w:r>
      <w:r w:rsidRPr="00640C42">
        <w:rPr>
          <w:rFonts w:cs="Arial"/>
          <w:color w:val="000000"/>
        </w:rPr>
        <w:tab/>
      </w:r>
      <w:r w:rsidRPr="00640C42">
        <w:rPr>
          <w:rFonts w:cs="Arial"/>
          <w:b/>
          <w:color w:val="000000"/>
        </w:rPr>
        <w:t xml:space="preserve">Revize </w:t>
      </w:r>
      <w:proofErr w:type="gramStart"/>
      <w:r w:rsidRPr="00640C42">
        <w:rPr>
          <w:rFonts w:cs="Arial"/>
          <w:b/>
          <w:color w:val="000000"/>
        </w:rPr>
        <w:t>č.1 PD</w:t>
      </w:r>
      <w:proofErr w:type="gramEnd"/>
      <w:r w:rsidRPr="00640C42">
        <w:rPr>
          <w:rFonts w:cs="Arial"/>
          <w:b/>
          <w:color w:val="000000"/>
        </w:rPr>
        <w:t xml:space="preserve"> k územnímu řízení</w:t>
      </w:r>
      <w:r w:rsidR="006E4C96" w:rsidRPr="00640C42">
        <w:rPr>
          <w:rFonts w:cs="Arial"/>
          <w:color w:val="000000"/>
        </w:rPr>
        <w:t xml:space="preserve"> </w:t>
      </w:r>
      <w:r w:rsidRPr="00640C42">
        <w:rPr>
          <w:rFonts w:cs="Arial"/>
          <w:color w:val="000000"/>
        </w:rPr>
        <w:t>- úprava objektové soustavy z hlediska začlenění venkovních hřišť a objektu učeben praktické výuky. Dále podrobnější prokázání vztahu vůči okolním objektům.</w:t>
      </w:r>
    </w:p>
    <w:p w:rsidR="006E4C96" w:rsidRPr="00640C42" w:rsidRDefault="006E4C96" w:rsidP="006E4C96">
      <w:pPr>
        <w:tabs>
          <w:tab w:val="left" w:pos="993"/>
        </w:tabs>
        <w:spacing w:before="120" w:after="60"/>
        <w:ind w:left="992" w:firstLine="0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Podrobnější soupis činností:</w:t>
      </w:r>
    </w:p>
    <w:p w:rsidR="00212090" w:rsidRPr="00640C42" w:rsidRDefault="006E4C96" w:rsidP="00212090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</w:t>
      </w:r>
      <w:r w:rsidR="00212090" w:rsidRPr="00640C42">
        <w:rPr>
          <w:rFonts w:cs="Arial"/>
          <w:color w:val="000000"/>
        </w:rPr>
        <w:t>prava průvodní zprávy</w:t>
      </w:r>
    </w:p>
    <w:p w:rsidR="00212090" w:rsidRPr="00640C42" w:rsidRDefault="006E4C96" w:rsidP="00212090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</w:t>
      </w:r>
      <w:r w:rsidR="00212090" w:rsidRPr="00640C42">
        <w:rPr>
          <w:rFonts w:cs="Arial"/>
          <w:color w:val="000000"/>
        </w:rPr>
        <w:t>prava souhrnné zprávy</w:t>
      </w:r>
    </w:p>
    <w:p w:rsidR="00212090" w:rsidRPr="00640C42" w:rsidRDefault="006E4C96" w:rsidP="00212090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</w:t>
      </w:r>
      <w:r w:rsidR="00212090" w:rsidRPr="00640C42">
        <w:rPr>
          <w:rFonts w:cs="Arial"/>
          <w:color w:val="000000"/>
        </w:rPr>
        <w:t>prava koordinační situace</w:t>
      </w:r>
    </w:p>
    <w:p w:rsidR="006E4C96" w:rsidRPr="00640C42" w:rsidRDefault="006E4C96" w:rsidP="006E4C96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účast na jednáních se Stavebním úřadem</w:t>
      </w:r>
    </w:p>
    <w:p w:rsidR="006E4C96" w:rsidRPr="00640C42" w:rsidRDefault="006E4C96" w:rsidP="006E4C96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tisky </w:t>
      </w:r>
    </w:p>
    <w:p w:rsidR="00D20221" w:rsidRPr="00640C42" w:rsidRDefault="00D20221" w:rsidP="00D20221"/>
    <w:p w:rsidR="00640C42" w:rsidRPr="00640C42" w:rsidRDefault="006E4C96" w:rsidP="00640C42">
      <w:pPr>
        <w:tabs>
          <w:tab w:val="left" w:pos="993"/>
        </w:tabs>
        <w:ind w:left="993" w:hanging="709"/>
        <w:jc w:val="both"/>
      </w:pPr>
      <w:r w:rsidRPr="00640C42">
        <w:rPr>
          <w:rFonts w:cs="Arial"/>
        </w:rPr>
        <w:t>2.1.10</w:t>
      </w:r>
      <w:r w:rsidRPr="00640C42">
        <w:rPr>
          <w:rFonts w:cs="Arial"/>
          <w:color w:val="000000"/>
        </w:rPr>
        <w:t xml:space="preserve"> </w:t>
      </w:r>
      <w:r w:rsidRPr="00640C42">
        <w:rPr>
          <w:rFonts w:cs="Arial"/>
          <w:color w:val="000000"/>
        </w:rPr>
        <w:tab/>
      </w:r>
      <w:r w:rsidRPr="00640C42">
        <w:rPr>
          <w:rFonts w:cs="Arial"/>
          <w:b/>
          <w:color w:val="000000"/>
        </w:rPr>
        <w:t xml:space="preserve">Revize </w:t>
      </w:r>
      <w:proofErr w:type="gramStart"/>
      <w:r w:rsidRPr="00640C42">
        <w:rPr>
          <w:rFonts w:cs="Arial"/>
          <w:b/>
          <w:color w:val="000000"/>
        </w:rPr>
        <w:t>č.2 PD</w:t>
      </w:r>
      <w:proofErr w:type="gramEnd"/>
      <w:r w:rsidRPr="00640C42">
        <w:rPr>
          <w:rFonts w:cs="Arial"/>
          <w:b/>
          <w:color w:val="000000"/>
        </w:rPr>
        <w:t xml:space="preserve"> k územnímu řízení</w:t>
      </w:r>
      <w:r w:rsidRPr="00640C42">
        <w:rPr>
          <w:rFonts w:cs="Arial"/>
          <w:color w:val="000000"/>
        </w:rPr>
        <w:t xml:space="preserve"> - </w:t>
      </w:r>
      <w:r w:rsidR="00640C42" w:rsidRPr="00640C42">
        <w:t>zrušení herní plochy pro MŠ na střeše SO 110 – Učebny praktické výuky.</w:t>
      </w:r>
    </w:p>
    <w:p w:rsidR="00640C42" w:rsidRPr="00640C42" w:rsidRDefault="00640C42" w:rsidP="00640C42">
      <w:pPr>
        <w:tabs>
          <w:tab w:val="left" w:pos="993"/>
        </w:tabs>
        <w:spacing w:before="120" w:after="60"/>
        <w:ind w:left="992" w:firstLine="0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Podrobnější soupis činností: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úprava průvodní zprávy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úprava souhrnné zprávy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úprava koordinační situace</w:t>
      </w:r>
    </w:p>
    <w:p w:rsidR="006E4C96" w:rsidRPr="00273B6F" w:rsidRDefault="00640C42" w:rsidP="006E4C96">
      <w:pPr>
        <w:widowControl/>
        <w:numPr>
          <w:ilvl w:val="0"/>
          <w:numId w:val="13"/>
        </w:numPr>
        <w:ind w:left="1843" w:hanging="357"/>
        <w:jc w:val="both"/>
        <w:rPr>
          <w:rFonts w:cs="Arial"/>
        </w:rPr>
      </w:pPr>
      <w:r w:rsidRPr="00273B6F">
        <w:rPr>
          <w:rFonts w:cs="Arial"/>
        </w:rPr>
        <w:t>r</w:t>
      </w:r>
      <w:r w:rsidR="006E4C96" w:rsidRPr="00273B6F">
        <w:rPr>
          <w:rFonts w:cs="Arial"/>
        </w:rPr>
        <w:t>evize PBŘ</w:t>
      </w:r>
      <w:r w:rsidR="003B4467" w:rsidRPr="00273B6F">
        <w:rPr>
          <w:rFonts w:cs="Arial"/>
        </w:rPr>
        <w:t xml:space="preserve"> </w:t>
      </w:r>
    </w:p>
    <w:p w:rsidR="006E4C96" w:rsidRPr="00640C42" w:rsidRDefault="006E4C96" w:rsidP="006E4C96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účast na jednáních se Stavebním úřadem</w:t>
      </w:r>
    </w:p>
    <w:p w:rsidR="006E4C96" w:rsidRPr="00640C42" w:rsidRDefault="006E4C96" w:rsidP="006E4C96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tisky </w:t>
      </w:r>
    </w:p>
    <w:p w:rsidR="006E4C96" w:rsidRPr="00640C42" w:rsidRDefault="006E4C96" w:rsidP="00D20221"/>
    <w:p w:rsidR="00640C42" w:rsidRPr="00640C42" w:rsidRDefault="00640C42" w:rsidP="00640C42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  <w:r w:rsidRPr="00640C42">
        <w:rPr>
          <w:rFonts w:cs="Arial"/>
        </w:rPr>
        <w:t>2.1.11</w:t>
      </w:r>
      <w:r w:rsidRPr="00640C42">
        <w:rPr>
          <w:rFonts w:cs="Arial"/>
          <w:color w:val="000000"/>
        </w:rPr>
        <w:t xml:space="preserve"> </w:t>
      </w:r>
      <w:r w:rsidRPr="00640C42">
        <w:rPr>
          <w:rFonts w:cs="Arial"/>
          <w:color w:val="000000"/>
        </w:rPr>
        <w:tab/>
      </w:r>
      <w:r w:rsidRPr="00640C42">
        <w:rPr>
          <w:rFonts w:cs="Arial"/>
          <w:b/>
          <w:color w:val="000000"/>
        </w:rPr>
        <w:t xml:space="preserve">Revize </w:t>
      </w:r>
      <w:proofErr w:type="gramStart"/>
      <w:r w:rsidRPr="00640C42">
        <w:rPr>
          <w:rFonts w:cs="Arial"/>
          <w:b/>
          <w:color w:val="000000"/>
        </w:rPr>
        <w:t>č.1 PD</w:t>
      </w:r>
      <w:proofErr w:type="gramEnd"/>
      <w:r w:rsidRPr="00640C42">
        <w:rPr>
          <w:rFonts w:cs="Arial"/>
          <w:b/>
          <w:color w:val="000000"/>
        </w:rPr>
        <w:t xml:space="preserve"> ke stavebnímu povolení</w:t>
      </w:r>
      <w:r w:rsidRPr="00640C42">
        <w:rPr>
          <w:rFonts w:cs="Arial"/>
          <w:color w:val="000000"/>
        </w:rPr>
        <w:t xml:space="preserve"> - úprava objektové soustavy z hlediska začlenění venkovních hřišť a objektu učeben praktické výuky. Dále podrobnějšího prokázání vztahu vůči okolním objektům a zrušení herní plochy pro MŠ na střeše SO 110 – Učebny praktické výuky.</w:t>
      </w:r>
    </w:p>
    <w:p w:rsidR="00640C42" w:rsidRPr="00640C42" w:rsidRDefault="00640C42" w:rsidP="00640C42">
      <w:pPr>
        <w:tabs>
          <w:tab w:val="left" w:pos="993"/>
        </w:tabs>
        <w:spacing w:before="120" w:after="60"/>
        <w:ind w:left="992" w:firstLine="0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Podrobnější soupis činností: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úprava průvodní zprávy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úprava souhrnné zprávy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>úprava koordinační situace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úprava stavební části                                             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koordinace úprav profesních částí projektu      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změny profesních částí                                        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revize PBŘ                                                                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tisky pro potřeby nového projednání DO           </w:t>
      </w:r>
    </w:p>
    <w:p w:rsidR="00640C42" w:rsidRPr="00640C42" w:rsidRDefault="00640C42" w:rsidP="00640C4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640C42">
        <w:rPr>
          <w:rFonts w:cs="Arial"/>
          <w:color w:val="000000"/>
        </w:rPr>
        <w:t xml:space="preserve">tisky čistopis na SÚ                                                 </w:t>
      </w:r>
    </w:p>
    <w:p w:rsidR="00640C42" w:rsidRDefault="00640C42" w:rsidP="00D20221"/>
    <w:p w:rsidR="005A6E7B" w:rsidRDefault="00490F69" w:rsidP="00490F69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  <w:r w:rsidRPr="00640C42">
        <w:rPr>
          <w:rFonts w:cs="Arial"/>
        </w:rPr>
        <w:t>2.1.1</w:t>
      </w:r>
      <w:r>
        <w:rPr>
          <w:rFonts w:cs="Arial"/>
        </w:rPr>
        <w:t>2</w:t>
      </w:r>
      <w:r w:rsidRPr="00640C42">
        <w:rPr>
          <w:rFonts w:cs="Arial"/>
          <w:color w:val="000000"/>
        </w:rPr>
        <w:t xml:space="preserve"> </w:t>
      </w:r>
      <w:r w:rsidRPr="00640C42">
        <w:rPr>
          <w:rFonts w:cs="Arial"/>
          <w:color w:val="000000"/>
        </w:rPr>
        <w:tab/>
      </w:r>
      <w:r w:rsidRPr="00640C42">
        <w:rPr>
          <w:rFonts w:cs="Arial"/>
          <w:b/>
          <w:color w:val="000000"/>
        </w:rPr>
        <w:t xml:space="preserve">Revize </w:t>
      </w:r>
      <w:proofErr w:type="gramStart"/>
      <w:r w:rsidRPr="00640C42">
        <w:rPr>
          <w:rFonts w:cs="Arial"/>
          <w:b/>
          <w:color w:val="000000"/>
        </w:rPr>
        <w:t>č.</w:t>
      </w:r>
      <w:r w:rsidR="007A1122">
        <w:rPr>
          <w:rFonts w:cs="Arial"/>
          <w:b/>
          <w:color w:val="000000"/>
        </w:rPr>
        <w:t>2</w:t>
      </w:r>
      <w:r w:rsidRPr="00640C42">
        <w:rPr>
          <w:rFonts w:cs="Arial"/>
          <w:b/>
          <w:color w:val="000000"/>
        </w:rPr>
        <w:t xml:space="preserve"> PD</w:t>
      </w:r>
      <w:proofErr w:type="gramEnd"/>
      <w:r w:rsidRPr="00640C42">
        <w:rPr>
          <w:rFonts w:cs="Arial"/>
          <w:b/>
          <w:color w:val="000000"/>
        </w:rPr>
        <w:t xml:space="preserve"> ke stavebnímu povolení</w:t>
      </w:r>
      <w:r w:rsidRPr="00640C42">
        <w:rPr>
          <w:rFonts w:cs="Arial"/>
          <w:color w:val="000000"/>
        </w:rPr>
        <w:t xml:space="preserve"> </w:t>
      </w:r>
      <w:r w:rsidR="007A1122" w:rsidRPr="007A1122">
        <w:rPr>
          <w:rFonts w:cs="Arial"/>
          <w:b/>
          <w:color w:val="000000"/>
        </w:rPr>
        <w:t>a revize PD pro provedení stavby</w:t>
      </w:r>
      <w:r w:rsidR="007A1122">
        <w:rPr>
          <w:rFonts w:cs="Arial"/>
          <w:color w:val="000000"/>
        </w:rPr>
        <w:t>.</w:t>
      </w:r>
    </w:p>
    <w:p w:rsidR="007A1122" w:rsidRPr="00640C42" w:rsidRDefault="007A1122" w:rsidP="007A1122">
      <w:pPr>
        <w:tabs>
          <w:tab w:val="left" w:pos="993"/>
        </w:tabs>
        <w:spacing w:before="120" w:after="60"/>
        <w:ind w:left="992" w:firstLine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Soupis změn</w:t>
      </w:r>
      <w:r w:rsidRPr="00640C42">
        <w:rPr>
          <w:rFonts w:cs="Arial"/>
          <w:color w:val="000000"/>
        </w:rPr>
        <w:t>: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zvětšení objemu nástavby v 5.NP o jeden modul (20% objemu navíc)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lastRenderedPageBreak/>
        <w:t>změna konstrukčního systému na složitější sdružený (vynutily si statické limity objektu)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zvětšení univerzálního hřiště včetně náročných opěrných konstrukcí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doplnění dvou ploch pro hřiště a hřiště na střeše přístavby skleníku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dispoziční úpravy u učeben MŠ v 1.NP včetně sociálního zázemí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úpravy VZT ve 2.NP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dispoziční úpravy v části bazénu ve 3.NP</w:t>
      </w:r>
    </w:p>
    <w:p w:rsidR="007A1122" w:rsidRPr="007A1122" w:rsidRDefault="007A1122" w:rsidP="007A1122">
      <w:pPr>
        <w:widowControl/>
        <w:numPr>
          <w:ilvl w:val="0"/>
          <w:numId w:val="13"/>
        </w:numPr>
        <w:ind w:left="1843" w:hanging="357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dispoziční úpravy družiny ve 4.NP – atika</w:t>
      </w:r>
    </w:p>
    <w:p w:rsidR="003B4467" w:rsidRPr="00273B6F" w:rsidRDefault="003B4467" w:rsidP="007A1122">
      <w:pPr>
        <w:tabs>
          <w:tab w:val="left" w:pos="993"/>
        </w:tabs>
        <w:spacing w:before="120" w:after="60"/>
        <w:ind w:left="992" w:firstLine="0"/>
        <w:jc w:val="both"/>
        <w:rPr>
          <w:rFonts w:cs="Arial"/>
        </w:rPr>
      </w:pPr>
      <w:r w:rsidRPr="00273B6F">
        <w:rPr>
          <w:rFonts w:cs="Arial"/>
        </w:rPr>
        <w:t>Výše uvedené revize předmětu díla byly provedeny na požadavek objednatele.</w:t>
      </w:r>
    </w:p>
    <w:p w:rsidR="003B4467" w:rsidRDefault="003B4467" w:rsidP="003B4467">
      <w:pPr>
        <w:tabs>
          <w:tab w:val="left" w:pos="993"/>
        </w:tabs>
        <w:spacing w:before="120" w:after="60"/>
        <w:ind w:left="992" w:firstLine="0"/>
        <w:jc w:val="both"/>
        <w:rPr>
          <w:rFonts w:cs="Arial"/>
          <w:color w:val="000000"/>
        </w:rPr>
      </w:pPr>
      <w:r w:rsidRPr="007A1122">
        <w:rPr>
          <w:rFonts w:cs="Arial"/>
          <w:color w:val="000000"/>
        </w:rPr>
        <w:t>Pozn.: v ceně není zahrnuta případná úprava IT technologií ve stávajících objektech.</w:t>
      </w:r>
    </w:p>
    <w:p w:rsidR="003B4467" w:rsidRPr="003B4467" w:rsidRDefault="003B4467" w:rsidP="007A1122">
      <w:pPr>
        <w:tabs>
          <w:tab w:val="left" w:pos="993"/>
        </w:tabs>
        <w:spacing w:before="120" w:after="60"/>
        <w:ind w:left="992" w:firstLine="0"/>
        <w:jc w:val="both"/>
        <w:rPr>
          <w:rFonts w:cs="Arial"/>
          <w:color w:val="FF0000"/>
        </w:rPr>
      </w:pPr>
    </w:p>
    <w:p w:rsidR="007A1122" w:rsidRDefault="007A1122" w:rsidP="003B4467">
      <w:pPr>
        <w:tabs>
          <w:tab w:val="left" w:pos="993"/>
        </w:tabs>
        <w:ind w:firstLine="0"/>
        <w:jc w:val="both"/>
      </w:pPr>
    </w:p>
    <w:p w:rsidR="00640C42" w:rsidRPr="005A6E7B" w:rsidRDefault="00640C42" w:rsidP="00640C42">
      <w:pPr>
        <w:pStyle w:val="Zkladntext2"/>
        <w:tabs>
          <w:tab w:val="clear" w:pos="426"/>
          <w:tab w:val="left" w:pos="0"/>
        </w:tabs>
        <w:spacing w:before="120"/>
        <w:ind w:firstLine="0"/>
        <w:rPr>
          <w:rFonts w:ascii="Arial" w:hAnsi="Arial" w:cs="Arial"/>
        </w:rPr>
      </w:pPr>
      <w:r w:rsidRPr="005A6E7B">
        <w:rPr>
          <w:rFonts w:ascii="Arial" w:hAnsi="Arial" w:cs="Arial"/>
        </w:rPr>
        <w:t xml:space="preserve">Článek č. </w:t>
      </w:r>
      <w:r w:rsidRPr="005A6E7B">
        <w:rPr>
          <w:rFonts w:ascii="Arial" w:hAnsi="Arial" w:cs="Arial"/>
          <w:b/>
        </w:rPr>
        <w:t>4</w:t>
      </w:r>
      <w:r w:rsidR="00EF1913">
        <w:rPr>
          <w:rFonts w:ascii="Arial" w:hAnsi="Arial" w:cs="Arial"/>
          <w:b/>
        </w:rPr>
        <w:t xml:space="preserve"> </w:t>
      </w:r>
      <w:r w:rsidRPr="005A6E7B">
        <w:rPr>
          <w:rFonts w:ascii="Arial" w:hAnsi="Arial" w:cs="Arial"/>
          <w:b/>
        </w:rPr>
        <w:t xml:space="preserve">- </w:t>
      </w:r>
      <w:r w:rsidR="006C1697" w:rsidRPr="005A6E7B">
        <w:rPr>
          <w:rFonts w:ascii="Arial" w:hAnsi="Arial" w:cs="Arial"/>
          <w:b/>
        </w:rPr>
        <w:t>Čas plnění</w:t>
      </w:r>
      <w:r w:rsidRPr="005A6E7B">
        <w:rPr>
          <w:rFonts w:ascii="Arial" w:hAnsi="Arial" w:cs="Arial"/>
          <w:b/>
        </w:rPr>
        <w:t xml:space="preserve"> </w:t>
      </w:r>
      <w:r w:rsidRPr="005A6E7B">
        <w:rPr>
          <w:rFonts w:ascii="Arial" w:hAnsi="Arial" w:cs="Arial"/>
        </w:rPr>
        <w:t xml:space="preserve">se doplňuje o </w:t>
      </w:r>
      <w:r w:rsidR="007A1122">
        <w:rPr>
          <w:rFonts w:ascii="Arial" w:hAnsi="Arial" w:cs="Arial"/>
        </w:rPr>
        <w:t xml:space="preserve">body </w:t>
      </w:r>
      <w:r w:rsidRPr="005A6E7B">
        <w:rPr>
          <w:rFonts w:ascii="Arial" w:hAnsi="Arial" w:cs="Arial"/>
        </w:rPr>
        <w:t>4.1.1 a</w:t>
      </w:r>
      <w:r w:rsidR="007A1122">
        <w:rPr>
          <w:rFonts w:ascii="Arial" w:hAnsi="Arial" w:cs="Arial"/>
        </w:rPr>
        <w:t>ž</w:t>
      </w:r>
      <w:r w:rsidRPr="005A6E7B">
        <w:rPr>
          <w:rFonts w:ascii="Arial" w:hAnsi="Arial" w:cs="Arial"/>
        </w:rPr>
        <w:t xml:space="preserve"> 4.1.</w:t>
      </w:r>
      <w:r w:rsidR="007A1122">
        <w:rPr>
          <w:rFonts w:ascii="Arial" w:hAnsi="Arial" w:cs="Arial"/>
        </w:rPr>
        <w:t>4</w:t>
      </w:r>
      <w:r w:rsidRPr="005A6E7B">
        <w:rPr>
          <w:rFonts w:ascii="Arial" w:hAnsi="Arial" w:cs="Arial"/>
        </w:rPr>
        <w:t xml:space="preserve"> takto:</w:t>
      </w:r>
    </w:p>
    <w:p w:rsidR="00620346" w:rsidRPr="005A6E7B" w:rsidRDefault="00620346" w:rsidP="00640C42">
      <w:pPr>
        <w:ind w:firstLine="0"/>
        <w:rPr>
          <w:rFonts w:cs="Arial"/>
        </w:rPr>
      </w:pPr>
    </w:p>
    <w:p w:rsidR="00620346" w:rsidRPr="005A6E7B" w:rsidRDefault="005A6E7B" w:rsidP="00355223">
      <w:pPr>
        <w:tabs>
          <w:tab w:val="left" w:pos="993"/>
        </w:tabs>
        <w:spacing w:before="120"/>
        <w:ind w:left="993" w:hanging="709"/>
        <w:jc w:val="both"/>
        <w:rPr>
          <w:rFonts w:cs="Arial"/>
          <w:bCs/>
        </w:rPr>
      </w:pPr>
      <w:r w:rsidRPr="005A6E7B">
        <w:rPr>
          <w:rFonts w:cs="Arial"/>
          <w:bCs/>
        </w:rPr>
        <w:t>4.1.1</w:t>
      </w:r>
      <w:r w:rsidR="00640C42" w:rsidRPr="005A6E7B">
        <w:rPr>
          <w:rFonts w:cs="Arial"/>
          <w:bCs/>
        </w:rPr>
        <w:tab/>
      </w:r>
      <w:r w:rsidR="00640C42" w:rsidRPr="005A6E7B">
        <w:rPr>
          <w:rFonts w:cs="Arial"/>
          <w:color w:val="000000"/>
        </w:rPr>
        <w:t xml:space="preserve">Revize </w:t>
      </w:r>
      <w:proofErr w:type="gramStart"/>
      <w:r w:rsidR="00640C42" w:rsidRPr="005A6E7B">
        <w:rPr>
          <w:rFonts w:cs="Arial"/>
          <w:color w:val="000000"/>
        </w:rPr>
        <w:t>č.1 PD</w:t>
      </w:r>
      <w:proofErr w:type="gramEnd"/>
      <w:r w:rsidR="00640C42" w:rsidRPr="005A6E7B">
        <w:rPr>
          <w:rFonts w:cs="Arial"/>
          <w:color w:val="000000"/>
        </w:rPr>
        <w:t xml:space="preserve"> k územnímu řízení dle čl. 2.1.9 tohoto dodatku bude zhotovena a odevzdána do </w:t>
      </w:r>
      <w:r w:rsidRPr="005A6E7B">
        <w:rPr>
          <w:rFonts w:cs="Arial"/>
          <w:color w:val="000000"/>
        </w:rPr>
        <w:t xml:space="preserve">2 týdnů </w:t>
      </w:r>
      <w:r w:rsidR="00640C42" w:rsidRPr="005A6E7B">
        <w:rPr>
          <w:rFonts w:cs="Arial"/>
          <w:color w:val="000000"/>
        </w:rPr>
        <w:t>od podpisu tohoto dodatku.</w:t>
      </w:r>
    </w:p>
    <w:p w:rsidR="006C1697" w:rsidRPr="005A6E7B" w:rsidRDefault="005A6E7B" w:rsidP="00355223">
      <w:pPr>
        <w:tabs>
          <w:tab w:val="left" w:pos="993"/>
        </w:tabs>
        <w:spacing w:before="120"/>
        <w:ind w:left="993" w:hanging="709"/>
        <w:jc w:val="both"/>
        <w:rPr>
          <w:rFonts w:cs="Arial"/>
          <w:color w:val="000000"/>
        </w:rPr>
      </w:pPr>
      <w:r w:rsidRPr="005A6E7B">
        <w:rPr>
          <w:rFonts w:cs="Arial"/>
          <w:bCs/>
        </w:rPr>
        <w:t>4.1.2</w:t>
      </w:r>
      <w:r w:rsidRPr="005A6E7B">
        <w:rPr>
          <w:rFonts w:cs="Arial"/>
          <w:bCs/>
        </w:rPr>
        <w:tab/>
      </w:r>
      <w:r w:rsidRPr="005A6E7B">
        <w:rPr>
          <w:rFonts w:cs="Arial"/>
          <w:color w:val="000000"/>
        </w:rPr>
        <w:t xml:space="preserve">Revize </w:t>
      </w:r>
      <w:proofErr w:type="gramStart"/>
      <w:r w:rsidRPr="005A6E7B">
        <w:rPr>
          <w:rFonts w:cs="Arial"/>
          <w:color w:val="000000"/>
        </w:rPr>
        <w:t>č.2 PD</w:t>
      </w:r>
      <w:proofErr w:type="gramEnd"/>
      <w:r w:rsidRPr="005A6E7B">
        <w:rPr>
          <w:rFonts w:cs="Arial"/>
          <w:color w:val="000000"/>
        </w:rPr>
        <w:t xml:space="preserve"> k územnímu řízení dle čl. 2.1.10 tohoto dodatku bude zhotovena a odevzdána do 2 týdnů od podpisu tohoto dodatku.</w:t>
      </w:r>
    </w:p>
    <w:p w:rsidR="005A6E7B" w:rsidRPr="005A6E7B" w:rsidRDefault="005A6E7B" w:rsidP="00355223">
      <w:pPr>
        <w:tabs>
          <w:tab w:val="left" w:pos="993"/>
        </w:tabs>
        <w:spacing w:before="120"/>
        <w:ind w:left="993" w:hanging="709"/>
        <w:jc w:val="both"/>
        <w:rPr>
          <w:rFonts w:cs="Arial"/>
          <w:color w:val="000000"/>
        </w:rPr>
      </w:pPr>
      <w:r w:rsidRPr="005A6E7B">
        <w:rPr>
          <w:rFonts w:cs="Arial"/>
          <w:bCs/>
        </w:rPr>
        <w:t>4.1.3</w:t>
      </w:r>
      <w:r w:rsidRPr="005A6E7B">
        <w:rPr>
          <w:rFonts w:cs="Arial"/>
          <w:bCs/>
        </w:rPr>
        <w:tab/>
      </w:r>
      <w:r w:rsidRPr="005A6E7B">
        <w:rPr>
          <w:rFonts w:cs="Arial"/>
          <w:color w:val="000000"/>
        </w:rPr>
        <w:t xml:space="preserve">Revize </w:t>
      </w:r>
      <w:proofErr w:type="gramStart"/>
      <w:r w:rsidRPr="005A6E7B">
        <w:rPr>
          <w:rFonts w:cs="Arial"/>
          <w:color w:val="000000"/>
        </w:rPr>
        <w:t>č.1 PD</w:t>
      </w:r>
      <w:proofErr w:type="gramEnd"/>
      <w:r w:rsidRPr="005A6E7B">
        <w:rPr>
          <w:rFonts w:cs="Arial"/>
          <w:color w:val="000000"/>
        </w:rPr>
        <w:t xml:space="preserve"> ke stavebnímu povolení dle čl. 2.1.11 tohoto dodatku bude zhotovena a odevzdána do 4 týdnů od podpisu tohoto dodatku.</w:t>
      </w:r>
    </w:p>
    <w:p w:rsidR="005A6E7B" w:rsidRPr="005A6E7B" w:rsidRDefault="007A1122" w:rsidP="007A1122">
      <w:pPr>
        <w:tabs>
          <w:tab w:val="left" w:pos="993"/>
        </w:tabs>
        <w:spacing w:before="120"/>
        <w:ind w:left="993" w:hanging="709"/>
        <w:jc w:val="both"/>
        <w:rPr>
          <w:rFonts w:cs="Arial"/>
          <w:color w:val="000000"/>
        </w:rPr>
      </w:pPr>
      <w:r w:rsidRPr="005A6E7B">
        <w:rPr>
          <w:rFonts w:cs="Arial"/>
          <w:bCs/>
        </w:rPr>
        <w:t>4.1.</w:t>
      </w:r>
      <w:r>
        <w:rPr>
          <w:rFonts w:cs="Arial"/>
          <w:bCs/>
        </w:rPr>
        <w:t>4</w:t>
      </w:r>
      <w:r>
        <w:rPr>
          <w:rFonts w:cs="Arial"/>
          <w:bCs/>
        </w:rPr>
        <w:tab/>
      </w:r>
      <w:r>
        <w:rPr>
          <w:rFonts w:cs="Arial"/>
          <w:color w:val="000000"/>
        </w:rPr>
        <w:t xml:space="preserve">Revize </w:t>
      </w:r>
      <w:proofErr w:type="gramStart"/>
      <w:r w:rsidRPr="00640C42">
        <w:rPr>
          <w:rFonts w:cs="Arial"/>
          <w:b/>
          <w:color w:val="000000"/>
        </w:rPr>
        <w:t>č</w:t>
      </w:r>
      <w:r w:rsidRPr="007A1122">
        <w:rPr>
          <w:rFonts w:cs="Arial"/>
          <w:color w:val="000000"/>
        </w:rPr>
        <w:t>.2 PD</w:t>
      </w:r>
      <w:proofErr w:type="gramEnd"/>
      <w:r w:rsidRPr="007A1122">
        <w:rPr>
          <w:rFonts w:cs="Arial"/>
          <w:color w:val="000000"/>
        </w:rPr>
        <w:t xml:space="preserve"> ke stavebnímu povolení a revize PD pro provedení stavby</w:t>
      </w:r>
      <w:r w:rsidRPr="005A6E7B">
        <w:rPr>
          <w:rFonts w:cs="Arial"/>
          <w:color w:val="000000"/>
        </w:rPr>
        <w:t xml:space="preserve"> dle čl. 2.1.1</w:t>
      </w:r>
      <w:r>
        <w:rPr>
          <w:rFonts w:cs="Arial"/>
          <w:color w:val="000000"/>
        </w:rPr>
        <w:t>2</w:t>
      </w:r>
      <w:r w:rsidRPr="005A6E7B">
        <w:rPr>
          <w:rFonts w:cs="Arial"/>
          <w:color w:val="000000"/>
        </w:rPr>
        <w:t xml:space="preserve"> tohoto dodatku bude zhotovena a odevzdána do 4 týdnů od podpisu tohoto dodatku.</w:t>
      </w:r>
    </w:p>
    <w:p w:rsidR="005A6E7B" w:rsidRPr="005A6E7B" w:rsidRDefault="005A6E7B" w:rsidP="005A6E7B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</w:p>
    <w:p w:rsidR="005A6E7B" w:rsidRPr="005A6E7B" w:rsidRDefault="005A6E7B" w:rsidP="005A6E7B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</w:p>
    <w:p w:rsidR="005A6E7B" w:rsidRPr="005A6E7B" w:rsidRDefault="005A6E7B" w:rsidP="005A6E7B">
      <w:pPr>
        <w:pStyle w:val="Zkladntext2"/>
        <w:tabs>
          <w:tab w:val="clear" w:pos="426"/>
          <w:tab w:val="left" w:pos="0"/>
        </w:tabs>
        <w:spacing w:before="120"/>
        <w:ind w:firstLine="0"/>
        <w:rPr>
          <w:rFonts w:ascii="Arial" w:hAnsi="Arial" w:cs="Arial"/>
        </w:rPr>
      </w:pPr>
      <w:r w:rsidRPr="005A6E7B">
        <w:rPr>
          <w:rFonts w:ascii="Arial" w:hAnsi="Arial" w:cs="Arial"/>
        </w:rPr>
        <w:t xml:space="preserve">Článek č. </w:t>
      </w:r>
      <w:r w:rsidRPr="005A6E7B">
        <w:rPr>
          <w:rFonts w:ascii="Arial" w:hAnsi="Arial" w:cs="Arial"/>
          <w:b/>
        </w:rPr>
        <w:t>5  - Cena díla</w:t>
      </w:r>
      <w:r w:rsidRPr="005A6E7B">
        <w:rPr>
          <w:rFonts w:ascii="Arial" w:hAnsi="Arial" w:cs="Arial"/>
        </w:rPr>
        <w:t xml:space="preserve"> se </w:t>
      </w:r>
      <w:r w:rsidR="007A1122">
        <w:rPr>
          <w:rFonts w:ascii="Arial" w:hAnsi="Arial" w:cs="Arial"/>
        </w:rPr>
        <w:t xml:space="preserve">mění a </w:t>
      </w:r>
      <w:r w:rsidRPr="005A6E7B">
        <w:rPr>
          <w:rFonts w:ascii="Arial" w:hAnsi="Arial" w:cs="Arial"/>
        </w:rPr>
        <w:t>doplňuje takto:</w:t>
      </w:r>
    </w:p>
    <w:p w:rsidR="005A6E7B" w:rsidRPr="005A6E7B" w:rsidRDefault="005A6E7B" w:rsidP="005A6E7B">
      <w:pPr>
        <w:ind w:firstLine="0"/>
        <w:rPr>
          <w:rFonts w:cs="Arial"/>
        </w:rPr>
      </w:pPr>
    </w:p>
    <w:p w:rsidR="007A1122" w:rsidRDefault="007A1122" w:rsidP="002E4CF4">
      <w:pPr>
        <w:tabs>
          <w:tab w:val="left" w:pos="993"/>
        </w:tabs>
        <w:spacing w:after="120"/>
        <w:ind w:left="993" w:hanging="709"/>
        <w:jc w:val="both"/>
        <w:rPr>
          <w:rFonts w:cs="Arial"/>
          <w:bCs/>
        </w:rPr>
      </w:pPr>
      <w:r>
        <w:rPr>
          <w:rFonts w:cs="Arial"/>
          <w:bCs/>
        </w:rPr>
        <w:t xml:space="preserve">Bod </w:t>
      </w:r>
      <w:proofErr w:type="gramStart"/>
      <w:r>
        <w:rPr>
          <w:rFonts w:cs="Arial"/>
          <w:bCs/>
        </w:rPr>
        <w:t>5.1. se</w:t>
      </w:r>
      <w:proofErr w:type="gramEnd"/>
      <w:r>
        <w:rPr>
          <w:rFonts w:cs="Arial"/>
          <w:bCs/>
        </w:rPr>
        <w:t xml:space="preserve"> ruší a nahrazuje tímto zněním:</w:t>
      </w:r>
    </w:p>
    <w:p w:rsidR="007A1122" w:rsidRPr="00DF2402" w:rsidRDefault="007A1122" w:rsidP="007A1122">
      <w:pPr>
        <w:ind w:left="284" w:firstLine="0"/>
        <w:rPr>
          <w:rFonts w:cs="Arial"/>
          <w:snapToGrid w:val="0"/>
        </w:rPr>
      </w:pPr>
      <w:r w:rsidRPr="00DF2402">
        <w:rPr>
          <w:rFonts w:cs="Arial"/>
          <w:snapToGrid w:val="0"/>
        </w:rPr>
        <w:t>5.1</w:t>
      </w:r>
      <w:r w:rsidRPr="00DF2402">
        <w:rPr>
          <w:rFonts w:cs="Arial"/>
          <w:snapToGrid w:val="0"/>
        </w:rPr>
        <w:tab/>
        <w:t>Cena díla je smluvními stranami dohodnuta jako pevná, která nebude valorizována, a činí:</w:t>
      </w:r>
    </w:p>
    <w:p w:rsidR="007A1122" w:rsidRPr="00DF2402" w:rsidRDefault="007A1122" w:rsidP="007A1122">
      <w:pPr>
        <w:ind w:left="708" w:firstLine="0"/>
        <w:rPr>
          <w:rFonts w:cs="Arial"/>
          <w:snapToGrid w:val="0"/>
        </w:rPr>
      </w:pPr>
      <w:r w:rsidRPr="00DF2402">
        <w:rPr>
          <w:rFonts w:cs="Arial"/>
          <w:snapToGrid w:val="0"/>
        </w:rPr>
        <w:t>Celková cena bez DPH</w:t>
      </w:r>
      <w:r w:rsidRPr="00DF2402">
        <w:rPr>
          <w:rFonts w:cs="Arial"/>
          <w:snapToGrid w:val="0"/>
        </w:rPr>
        <w:tab/>
        <w:t xml:space="preserve"> </w:t>
      </w:r>
      <w:r w:rsidRPr="00DF2402">
        <w:rPr>
          <w:rFonts w:cs="Arial"/>
          <w:snapToGrid w:val="0"/>
        </w:rPr>
        <w:tab/>
      </w:r>
      <w:r w:rsidRPr="00DF2402">
        <w:rPr>
          <w:rFonts w:ascii="Arial CE" w:hAnsi="Arial CE" w:cs="Arial CE"/>
        </w:rPr>
        <w:t xml:space="preserve">1 </w:t>
      </w:r>
      <w:r w:rsidR="002E4CF4">
        <w:rPr>
          <w:rFonts w:ascii="Arial CE" w:hAnsi="Arial CE" w:cs="Arial CE"/>
        </w:rPr>
        <w:t>385</w:t>
      </w:r>
      <w:r w:rsidRPr="00DF2402">
        <w:rPr>
          <w:rFonts w:ascii="Arial CE" w:hAnsi="Arial CE" w:cs="Arial CE"/>
        </w:rPr>
        <w:t xml:space="preserve"> 000</w:t>
      </w:r>
      <w:r w:rsidRPr="00DF2402">
        <w:rPr>
          <w:rFonts w:cs="Arial"/>
          <w:snapToGrid w:val="0"/>
        </w:rPr>
        <w:t xml:space="preserve">,- Kč </w:t>
      </w:r>
    </w:p>
    <w:p w:rsidR="007A1122" w:rsidRPr="00DF2402" w:rsidRDefault="007A1122" w:rsidP="007A1122">
      <w:pPr>
        <w:ind w:left="708" w:firstLine="0"/>
        <w:rPr>
          <w:rFonts w:cs="Arial"/>
          <w:snapToGrid w:val="0"/>
        </w:rPr>
      </w:pPr>
      <w:r w:rsidRPr="00DF2402">
        <w:rPr>
          <w:rFonts w:cs="Arial"/>
          <w:snapToGrid w:val="0"/>
        </w:rPr>
        <w:t>Slovy: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proofErr w:type="spellStart"/>
      <w:r w:rsidRPr="00DF2402">
        <w:rPr>
          <w:rFonts w:cs="Arial"/>
          <w:snapToGrid w:val="0"/>
        </w:rPr>
        <w:t>jedenmilion</w:t>
      </w:r>
      <w:r w:rsidR="002E4CF4">
        <w:rPr>
          <w:rFonts w:cs="Arial"/>
          <w:snapToGrid w:val="0"/>
        </w:rPr>
        <w:t>třistaosmdesátpět</w:t>
      </w:r>
      <w:r w:rsidRPr="00DF2402">
        <w:rPr>
          <w:rFonts w:cs="Arial"/>
          <w:snapToGrid w:val="0"/>
        </w:rPr>
        <w:t>tisíckorunčeských</w:t>
      </w:r>
      <w:proofErr w:type="spellEnd"/>
    </w:p>
    <w:p w:rsidR="007A1122" w:rsidRPr="00DF2402" w:rsidRDefault="007A1122" w:rsidP="007A1122">
      <w:pPr>
        <w:ind w:left="708" w:firstLine="0"/>
        <w:rPr>
          <w:rFonts w:cs="Arial"/>
          <w:snapToGrid w:val="0"/>
        </w:rPr>
      </w:pPr>
      <w:r w:rsidRPr="00DF2402">
        <w:rPr>
          <w:rFonts w:cs="Arial"/>
          <w:snapToGrid w:val="0"/>
        </w:rPr>
        <w:t>DPH 21 %</w:t>
      </w:r>
      <w:r w:rsidRPr="00DF2402">
        <w:rPr>
          <w:rFonts w:cs="Arial"/>
          <w:snapToGrid w:val="0"/>
        </w:rPr>
        <w:tab/>
      </w:r>
      <w:r w:rsidRPr="00DF2402">
        <w:rPr>
          <w:rFonts w:cs="Arial"/>
          <w:snapToGrid w:val="0"/>
        </w:rPr>
        <w:tab/>
      </w:r>
      <w:r w:rsidRPr="00DF2402">
        <w:rPr>
          <w:rFonts w:cs="Arial"/>
          <w:snapToGrid w:val="0"/>
        </w:rPr>
        <w:tab/>
      </w:r>
      <w:r w:rsidR="002E4CF4">
        <w:rPr>
          <w:rFonts w:ascii="Arial CE" w:hAnsi="Arial CE" w:cs="Arial CE"/>
        </w:rPr>
        <w:t>290 850</w:t>
      </w:r>
      <w:r w:rsidRPr="00DF2402">
        <w:rPr>
          <w:rFonts w:cs="Arial"/>
          <w:snapToGrid w:val="0"/>
        </w:rPr>
        <w:t xml:space="preserve">,- Kč </w:t>
      </w:r>
    </w:p>
    <w:p w:rsidR="007A1122" w:rsidRPr="00DF2402" w:rsidRDefault="007A1122" w:rsidP="007A1122">
      <w:pPr>
        <w:ind w:left="708" w:firstLine="0"/>
        <w:rPr>
          <w:rFonts w:cs="Arial"/>
          <w:snapToGrid w:val="0"/>
        </w:rPr>
      </w:pPr>
      <w:r w:rsidRPr="00DF2402">
        <w:rPr>
          <w:rFonts w:cs="Arial"/>
          <w:snapToGrid w:val="0"/>
        </w:rPr>
        <w:t>Celková cena včetně DPH</w:t>
      </w:r>
      <w:r w:rsidRPr="00DF2402">
        <w:rPr>
          <w:rFonts w:cs="Arial"/>
          <w:snapToGrid w:val="0"/>
        </w:rPr>
        <w:tab/>
      </w:r>
      <w:r w:rsidR="002E4CF4">
        <w:rPr>
          <w:rFonts w:ascii="Arial CE" w:hAnsi="Arial CE" w:cs="Arial CE"/>
        </w:rPr>
        <w:t>1 675 850</w:t>
      </w:r>
      <w:r w:rsidRPr="00DF2402">
        <w:rPr>
          <w:rFonts w:cs="Arial"/>
          <w:snapToGrid w:val="0"/>
        </w:rPr>
        <w:t xml:space="preserve">,- Kč </w:t>
      </w:r>
    </w:p>
    <w:p w:rsidR="007A1122" w:rsidRPr="002D6316" w:rsidRDefault="007A1122" w:rsidP="007A1122">
      <w:pPr>
        <w:ind w:left="708" w:firstLine="0"/>
        <w:rPr>
          <w:rFonts w:cs="Arial"/>
        </w:rPr>
      </w:pPr>
      <w:r w:rsidRPr="00DF2402">
        <w:rPr>
          <w:rFonts w:cs="Arial"/>
        </w:rPr>
        <w:t>Objednatel se touto smlouvou zavazuje včas a řádně uhradit sjednanou cenu v souladu s platebními podmínkami ujednanými v této smlouvě</w:t>
      </w:r>
      <w:r w:rsidR="002E4CF4">
        <w:rPr>
          <w:rFonts w:cs="Arial"/>
        </w:rPr>
        <w:t>.</w:t>
      </w:r>
    </w:p>
    <w:p w:rsidR="007A1122" w:rsidRDefault="007A1122" w:rsidP="005A6E7B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</w:p>
    <w:p w:rsidR="002E4CF4" w:rsidRDefault="002E4CF4" w:rsidP="002E4CF4">
      <w:pPr>
        <w:tabs>
          <w:tab w:val="left" w:pos="993"/>
        </w:tabs>
        <w:ind w:left="993" w:hanging="709"/>
        <w:jc w:val="both"/>
        <w:rPr>
          <w:rFonts w:cs="Arial"/>
          <w:bCs/>
        </w:rPr>
      </w:pPr>
    </w:p>
    <w:p w:rsidR="002E4CF4" w:rsidRDefault="002E4CF4" w:rsidP="002E4CF4">
      <w:pPr>
        <w:tabs>
          <w:tab w:val="left" w:pos="993"/>
        </w:tabs>
        <w:spacing w:after="120"/>
        <w:ind w:left="993" w:hanging="709"/>
        <w:jc w:val="both"/>
        <w:rPr>
          <w:rFonts w:cs="Arial"/>
          <w:bCs/>
        </w:rPr>
      </w:pPr>
      <w:r>
        <w:rPr>
          <w:rFonts w:cs="Arial"/>
          <w:bCs/>
        </w:rPr>
        <w:t xml:space="preserve">Bod </w:t>
      </w:r>
      <w:proofErr w:type="gramStart"/>
      <w:r>
        <w:rPr>
          <w:rFonts w:cs="Arial"/>
          <w:bCs/>
        </w:rPr>
        <w:t>5.4. se</w:t>
      </w:r>
      <w:proofErr w:type="gramEnd"/>
      <w:r>
        <w:rPr>
          <w:rFonts w:cs="Arial"/>
          <w:bCs/>
        </w:rPr>
        <w:t xml:space="preserve"> ruší a nahrazuje tímto zněním:</w:t>
      </w:r>
    </w:p>
    <w:p w:rsidR="007A1122" w:rsidRPr="002D6316" w:rsidRDefault="002E4CF4" w:rsidP="002E4CF4">
      <w:pPr>
        <w:ind w:left="284" w:firstLine="0"/>
        <w:rPr>
          <w:rFonts w:cs="Arial"/>
          <w:snapToGrid w:val="0"/>
          <w:color w:val="000000"/>
        </w:rPr>
      </w:pPr>
      <w:r>
        <w:rPr>
          <w:rFonts w:cs="Arial"/>
          <w:bCs/>
        </w:rPr>
        <w:t xml:space="preserve">5.4 </w:t>
      </w:r>
      <w:r>
        <w:rPr>
          <w:rFonts w:cs="Arial"/>
          <w:bCs/>
        </w:rPr>
        <w:tab/>
      </w:r>
      <w:r w:rsidR="007A1122" w:rsidRPr="002D6316">
        <w:rPr>
          <w:rFonts w:cs="Arial"/>
          <w:snapToGrid w:val="0"/>
          <w:color w:val="000000"/>
        </w:rPr>
        <w:t>Celková výše ceny díla je pro jednotlivé části stanovena takto:</w:t>
      </w:r>
    </w:p>
    <w:p w:rsidR="007A1122" w:rsidRPr="002D6316" w:rsidRDefault="007A1122" w:rsidP="007A1122">
      <w:pPr>
        <w:widowControl/>
        <w:ind w:firstLine="0"/>
        <w:rPr>
          <w:rFonts w:cs="Arial"/>
          <w:snapToGrid w:val="0"/>
          <w:color w:val="000000"/>
        </w:rPr>
      </w:pPr>
    </w:p>
    <w:tbl>
      <w:tblPr>
        <w:tblStyle w:val="Mkatabulky"/>
        <w:tblW w:w="0" w:type="auto"/>
        <w:tblInd w:w="566" w:type="dxa"/>
        <w:tblLook w:val="04A0" w:firstRow="1" w:lastRow="0" w:firstColumn="1" w:lastColumn="0" w:noHBand="0" w:noVBand="1"/>
      </w:tblPr>
      <w:tblGrid>
        <w:gridCol w:w="4781"/>
        <w:gridCol w:w="1250"/>
        <w:gridCol w:w="1247"/>
        <w:gridCol w:w="1218"/>
      </w:tblGrid>
      <w:tr w:rsidR="007A1122" w:rsidRPr="002D6316" w:rsidTr="00194D2A">
        <w:tc>
          <w:tcPr>
            <w:tcW w:w="4929" w:type="dxa"/>
          </w:tcPr>
          <w:p w:rsidR="007A1122" w:rsidRPr="002D6316" w:rsidRDefault="007A1122" w:rsidP="00194D2A">
            <w:pPr>
              <w:ind w:firstLine="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7A1122" w:rsidRPr="002D6316" w:rsidRDefault="007A1122" w:rsidP="00194D2A">
            <w:pPr>
              <w:ind w:firstLine="0"/>
              <w:jc w:val="center"/>
              <w:rPr>
                <w:rFonts w:cs="Arial"/>
                <w:snapToGrid w:val="0"/>
                <w:color w:val="000000"/>
              </w:rPr>
            </w:pPr>
            <w:r w:rsidRPr="002D6316">
              <w:rPr>
                <w:rFonts w:cs="Arial"/>
                <w:snapToGrid w:val="0"/>
                <w:color w:val="000000"/>
              </w:rPr>
              <w:t>Cena v Kč bez DPH</w:t>
            </w:r>
          </w:p>
        </w:tc>
        <w:tc>
          <w:tcPr>
            <w:tcW w:w="1275" w:type="dxa"/>
          </w:tcPr>
          <w:p w:rsidR="007A1122" w:rsidRPr="002D6316" w:rsidRDefault="007A1122" w:rsidP="00194D2A">
            <w:pPr>
              <w:ind w:firstLine="0"/>
              <w:jc w:val="center"/>
              <w:rPr>
                <w:rFonts w:cs="Arial"/>
                <w:snapToGrid w:val="0"/>
                <w:color w:val="000000"/>
              </w:rPr>
            </w:pPr>
            <w:r w:rsidRPr="002D6316">
              <w:rPr>
                <w:rFonts w:cs="Arial"/>
                <w:snapToGrid w:val="0"/>
                <w:color w:val="000000"/>
              </w:rPr>
              <w:t>DPH v Kč</w:t>
            </w:r>
          </w:p>
        </w:tc>
        <w:tc>
          <w:tcPr>
            <w:tcW w:w="1242" w:type="dxa"/>
          </w:tcPr>
          <w:p w:rsidR="007A1122" w:rsidRPr="002D6316" w:rsidRDefault="007A1122" w:rsidP="00194D2A">
            <w:pPr>
              <w:ind w:firstLine="0"/>
              <w:jc w:val="center"/>
              <w:rPr>
                <w:rFonts w:cs="Arial"/>
                <w:snapToGrid w:val="0"/>
                <w:color w:val="000000"/>
              </w:rPr>
            </w:pPr>
            <w:r w:rsidRPr="002D6316">
              <w:rPr>
                <w:rFonts w:cs="Arial"/>
                <w:snapToGrid w:val="0"/>
                <w:color w:val="000000"/>
              </w:rPr>
              <w:t xml:space="preserve">Cena v Kč </w:t>
            </w:r>
            <w:r>
              <w:rPr>
                <w:rFonts w:cs="Arial"/>
                <w:snapToGrid w:val="0"/>
                <w:color w:val="000000"/>
              </w:rPr>
              <w:t>vč.</w:t>
            </w:r>
            <w:r w:rsidRPr="002D6316">
              <w:rPr>
                <w:rFonts w:cs="Arial"/>
                <w:snapToGrid w:val="0"/>
                <w:color w:val="000000"/>
              </w:rPr>
              <w:t xml:space="preserve"> DPH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bCs/>
              </w:rPr>
              <w:t>do</w:t>
            </w:r>
            <w:r w:rsidRPr="006F4FF9">
              <w:rPr>
                <w:rFonts w:cs="Arial"/>
                <w:bCs/>
              </w:rPr>
              <w:t>m</w:t>
            </w:r>
            <w:r>
              <w:rPr>
                <w:rFonts w:cs="Arial"/>
                <w:bCs/>
              </w:rPr>
              <w:t>ěření lokality – polohopis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20 000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4 200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24 200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 w:rsidRPr="006F4FF9">
              <w:rPr>
                <w:rFonts w:cs="Arial"/>
              </w:rPr>
              <w:t xml:space="preserve">Zpracování </w:t>
            </w:r>
            <w:proofErr w:type="spellStart"/>
            <w:r w:rsidRPr="006F4FF9">
              <w:rPr>
                <w:rFonts w:cs="Arial"/>
              </w:rPr>
              <w:t>disp</w:t>
            </w:r>
            <w:proofErr w:type="spellEnd"/>
            <w:r w:rsidRPr="006F4FF9">
              <w:rPr>
                <w:rFonts w:cs="Arial"/>
              </w:rPr>
              <w:t xml:space="preserve">. architektonické </w:t>
            </w:r>
            <w:r>
              <w:rPr>
                <w:rFonts w:cs="Arial"/>
              </w:rPr>
              <w:t>studie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65 000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13 650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78 650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 w:rsidRPr="006F4FF9">
              <w:rPr>
                <w:rFonts w:cs="Arial"/>
              </w:rPr>
              <w:t>Zabezpeč</w:t>
            </w:r>
            <w:r>
              <w:rPr>
                <w:rFonts w:cs="Arial"/>
              </w:rPr>
              <w:t>en</w:t>
            </w:r>
            <w:r w:rsidRPr="006F4FF9">
              <w:rPr>
                <w:rFonts w:cs="Arial"/>
              </w:rPr>
              <w:t>í vstupní</w:t>
            </w:r>
            <w:r>
              <w:rPr>
                <w:rFonts w:cs="Arial"/>
              </w:rPr>
              <w:t>ch</w:t>
            </w:r>
            <w:r w:rsidRPr="006F4FF9">
              <w:rPr>
                <w:rFonts w:cs="Arial"/>
              </w:rPr>
              <w:t xml:space="preserve"> podklad</w:t>
            </w:r>
            <w:r>
              <w:rPr>
                <w:rFonts w:cs="Arial"/>
              </w:rPr>
              <w:t>ů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35 000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7 350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42 350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 w:rsidRPr="006F4FF9">
              <w:rPr>
                <w:rFonts w:cs="Arial"/>
                <w:snapToGrid w:val="0"/>
              </w:rPr>
              <w:t>dokumentace pro územnímu řízení (DUR)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205 000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43 050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248 050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 w:rsidRPr="006F4FF9">
              <w:rPr>
                <w:rFonts w:cs="Arial"/>
                <w:snapToGrid w:val="0"/>
              </w:rPr>
              <w:t>dokumentace pro stavební povolení (DPS</w:t>
            </w:r>
            <w:r>
              <w:rPr>
                <w:rFonts w:cs="Arial"/>
                <w:snapToGrid w:val="0"/>
              </w:rPr>
              <w:t>- I</w:t>
            </w:r>
            <w:r w:rsidRPr="006F4FF9">
              <w:rPr>
                <w:rFonts w:cs="Arial"/>
                <w:snapToGrid w:val="0"/>
              </w:rPr>
              <w:t>)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275 000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57 750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332 750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 w:rsidRPr="006F4FF9">
              <w:rPr>
                <w:rFonts w:cs="Arial"/>
                <w:snapToGrid w:val="0"/>
              </w:rPr>
              <w:t>dokumentace pro provedení stavby (DPS)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400 000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84 000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484 000</w:t>
            </w:r>
          </w:p>
        </w:tc>
      </w:tr>
      <w:tr w:rsidR="007A1122" w:rsidRPr="002D6316" w:rsidTr="00194D2A">
        <w:tc>
          <w:tcPr>
            <w:tcW w:w="4929" w:type="dxa"/>
          </w:tcPr>
          <w:p w:rsidR="007A1122" w:rsidRPr="006F4FF9" w:rsidRDefault="007A1122" w:rsidP="00194D2A">
            <w:pPr>
              <w:ind w:firstLine="0"/>
              <w:rPr>
                <w:rFonts w:cs="Arial"/>
                <w:snapToGrid w:val="0"/>
              </w:rPr>
            </w:pPr>
            <w:r w:rsidRPr="006F4FF9">
              <w:rPr>
                <w:rFonts w:cs="Arial"/>
                <w:snapToGrid w:val="0"/>
              </w:rPr>
              <w:t>výkon autorského dozoru (AD)</w:t>
            </w:r>
          </w:p>
        </w:tc>
        <w:tc>
          <w:tcPr>
            <w:tcW w:w="1276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160 000</w:t>
            </w:r>
          </w:p>
        </w:tc>
        <w:tc>
          <w:tcPr>
            <w:tcW w:w="1275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33 600</w:t>
            </w:r>
          </w:p>
        </w:tc>
        <w:tc>
          <w:tcPr>
            <w:tcW w:w="1242" w:type="dxa"/>
            <w:vAlign w:val="bottom"/>
          </w:tcPr>
          <w:p w:rsidR="007A1122" w:rsidRDefault="007A1122" w:rsidP="00194D2A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193 600</w:t>
            </w:r>
          </w:p>
        </w:tc>
      </w:tr>
      <w:tr w:rsidR="002E4CF4" w:rsidRPr="005A6E7B" w:rsidTr="00542DA6">
        <w:tc>
          <w:tcPr>
            <w:tcW w:w="4929" w:type="dxa"/>
          </w:tcPr>
          <w:p w:rsidR="002E4CF4" w:rsidRPr="005A6E7B" w:rsidRDefault="002E4CF4" w:rsidP="00542DA6">
            <w:pPr>
              <w:ind w:firstLine="0"/>
              <w:rPr>
                <w:rFonts w:cs="Arial"/>
                <w:snapToGrid w:val="0"/>
                <w:highlight w:val="yellow"/>
              </w:rPr>
            </w:pPr>
            <w:r w:rsidRPr="005A6E7B">
              <w:rPr>
                <w:rFonts w:cs="Arial"/>
                <w:color w:val="000000"/>
              </w:rPr>
              <w:t xml:space="preserve">Revize </w:t>
            </w:r>
            <w:proofErr w:type="gramStart"/>
            <w:r w:rsidRPr="005A6E7B">
              <w:rPr>
                <w:rFonts w:cs="Arial"/>
                <w:color w:val="000000"/>
              </w:rPr>
              <w:t>č.1 PD</w:t>
            </w:r>
            <w:proofErr w:type="gramEnd"/>
            <w:r w:rsidRPr="005A6E7B">
              <w:rPr>
                <w:rFonts w:cs="Arial"/>
                <w:color w:val="000000"/>
              </w:rPr>
              <w:t xml:space="preserve"> k územnímu řízení</w:t>
            </w:r>
          </w:p>
        </w:tc>
        <w:tc>
          <w:tcPr>
            <w:tcW w:w="1276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12 500</w:t>
            </w:r>
          </w:p>
        </w:tc>
        <w:tc>
          <w:tcPr>
            <w:tcW w:w="1275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2 625</w:t>
            </w:r>
          </w:p>
        </w:tc>
        <w:tc>
          <w:tcPr>
            <w:tcW w:w="1242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15 125</w:t>
            </w:r>
          </w:p>
        </w:tc>
      </w:tr>
      <w:tr w:rsidR="002E4CF4" w:rsidRPr="005A6E7B" w:rsidTr="00570F0B">
        <w:tc>
          <w:tcPr>
            <w:tcW w:w="4929" w:type="dxa"/>
          </w:tcPr>
          <w:p w:rsidR="002E4CF4" w:rsidRPr="005A6E7B" w:rsidRDefault="002E4CF4" w:rsidP="00570F0B">
            <w:pPr>
              <w:ind w:firstLine="0"/>
              <w:rPr>
                <w:rFonts w:cs="Arial"/>
                <w:snapToGrid w:val="0"/>
                <w:highlight w:val="yellow"/>
              </w:rPr>
            </w:pPr>
            <w:r w:rsidRPr="005A6E7B">
              <w:rPr>
                <w:rFonts w:cs="Arial"/>
                <w:color w:val="000000"/>
              </w:rPr>
              <w:t xml:space="preserve">Revize </w:t>
            </w:r>
            <w:proofErr w:type="gramStart"/>
            <w:r w:rsidRPr="005A6E7B">
              <w:rPr>
                <w:rFonts w:cs="Arial"/>
                <w:color w:val="000000"/>
              </w:rPr>
              <w:t>č.2 PD</w:t>
            </w:r>
            <w:proofErr w:type="gramEnd"/>
            <w:r w:rsidRPr="005A6E7B">
              <w:rPr>
                <w:rFonts w:cs="Arial"/>
                <w:color w:val="000000"/>
              </w:rPr>
              <w:t xml:space="preserve"> k územnímu řízení</w:t>
            </w:r>
          </w:p>
        </w:tc>
        <w:tc>
          <w:tcPr>
            <w:tcW w:w="1276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17 500</w:t>
            </w:r>
          </w:p>
        </w:tc>
        <w:tc>
          <w:tcPr>
            <w:tcW w:w="1275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3 675</w:t>
            </w:r>
          </w:p>
        </w:tc>
        <w:tc>
          <w:tcPr>
            <w:tcW w:w="1242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21 175</w:t>
            </w:r>
          </w:p>
        </w:tc>
      </w:tr>
      <w:tr w:rsidR="002E4CF4" w:rsidRPr="002D6316" w:rsidTr="00194D2A">
        <w:tc>
          <w:tcPr>
            <w:tcW w:w="4929" w:type="dxa"/>
          </w:tcPr>
          <w:p w:rsidR="002E4CF4" w:rsidRPr="005A6E7B" w:rsidRDefault="002E4CF4" w:rsidP="00BD3757">
            <w:pPr>
              <w:ind w:firstLine="0"/>
              <w:rPr>
                <w:rFonts w:cs="Arial"/>
                <w:snapToGrid w:val="0"/>
                <w:highlight w:val="yellow"/>
              </w:rPr>
            </w:pPr>
            <w:r w:rsidRPr="005A6E7B">
              <w:rPr>
                <w:rFonts w:cs="Arial"/>
                <w:color w:val="000000"/>
              </w:rPr>
              <w:t xml:space="preserve">Revize </w:t>
            </w:r>
            <w:proofErr w:type="gramStart"/>
            <w:r w:rsidRPr="005A6E7B">
              <w:rPr>
                <w:rFonts w:cs="Arial"/>
                <w:color w:val="000000"/>
              </w:rPr>
              <w:t>č.1 PD</w:t>
            </w:r>
            <w:proofErr w:type="gramEnd"/>
            <w:r w:rsidRPr="005A6E7B">
              <w:rPr>
                <w:rFonts w:cs="Arial"/>
                <w:color w:val="000000"/>
              </w:rPr>
              <w:t xml:space="preserve"> ke stavebnímu povolení</w:t>
            </w:r>
          </w:p>
        </w:tc>
        <w:tc>
          <w:tcPr>
            <w:tcW w:w="1276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59 950</w:t>
            </w:r>
          </w:p>
        </w:tc>
        <w:tc>
          <w:tcPr>
            <w:tcW w:w="1275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12 590</w:t>
            </w:r>
          </w:p>
        </w:tc>
        <w:tc>
          <w:tcPr>
            <w:tcW w:w="1242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72 540</w:t>
            </w:r>
          </w:p>
        </w:tc>
      </w:tr>
      <w:tr w:rsidR="002E4CF4" w:rsidRPr="002D6316" w:rsidTr="00194D2A">
        <w:tc>
          <w:tcPr>
            <w:tcW w:w="4929" w:type="dxa"/>
          </w:tcPr>
          <w:p w:rsidR="002E4CF4" w:rsidRPr="006F4FF9" w:rsidRDefault="002E4CF4" w:rsidP="00194D2A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color w:val="000000"/>
              </w:rPr>
              <w:t xml:space="preserve">Revize </w:t>
            </w:r>
            <w:proofErr w:type="gramStart"/>
            <w:r w:rsidRPr="00640C42">
              <w:rPr>
                <w:rFonts w:cs="Arial"/>
                <w:b/>
                <w:color w:val="000000"/>
              </w:rPr>
              <w:t>č</w:t>
            </w:r>
            <w:r w:rsidRPr="007A1122">
              <w:rPr>
                <w:rFonts w:cs="Arial"/>
                <w:color w:val="000000"/>
              </w:rPr>
              <w:t>.2 PD</w:t>
            </w:r>
            <w:proofErr w:type="gramEnd"/>
            <w:r w:rsidRPr="007A1122">
              <w:rPr>
                <w:rFonts w:cs="Arial"/>
                <w:color w:val="000000"/>
              </w:rPr>
              <w:t xml:space="preserve"> ke stavebnímu povolení a revize PD pro provedení stavby</w:t>
            </w:r>
          </w:p>
        </w:tc>
        <w:tc>
          <w:tcPr>
            <w:tcW w:w="1276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135 050</w:t>
            </w:r>
          </w:p>
        </w:tc>
        <w:tc>
          <w:tcPr>
            <w:tcW w:w="1275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28 361</w:t>
            </w:r>
          </w:p>
        </w:tc>
        <w:tc>
          <w:tcPr>
            <w:tcW w:w="1242" w:type="dxa"/>
            <w:vAlign w:val="bottom"/>
          </w:tcPr>
          <w:p w:rsidR="002E4CF4" w:rsidRDefault="002E4CF4" w:rsidP="002E4CF4">
            <w:pPr>
              <w:ind w:firstLine="34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163 411</w:t>
            </w:r>
          </w:p>
        </w:tc>
      </w:tr>
      <w:tr w:rsidR="002E4CF4" w:rsidRPr="002E4CF4" w:rsidTr="00194D2A">
        <w:tc>
          <w:tcPr>
            <w:tcW w:w="4929" w:type="dxa"/>
          </w:tcPr>
          <w:p w:rsidR="002E4CF4" w:rsidRPr="002E4CF4" w:rsidRDefault="002E4CF4" w:rsidP="00194D2A">
            <w:pPr>
              <w:ind w:firstLine="0"/>
              <w:rPr>
                <w:rFonts w:cs="Arial"/>
                <w:b/>
                <w:snapToGrid w:val="0"/>
              </w:rPr>
            </w:pPr>
            <w:r w:rsidRPr="002E4CF4">
              <w:rPr>
                <w:rFonts w:cs="Arial"/>
                <w:b/>
                <w:snapToGrid w:val="0"/>
              </w:rPr>
              <w:t>Celkem</w:t>
            </w:r>
          </w:p>
        </w:tc>
        <w:tc>
          <w:tcPr>
            <w:tcW w:w="1276" w:type="dxa"/>
            <w:vAlign w:val="bottom"/>
          </w:tcPr>
          <w:p w:rsidR="002E4CF4" w:rsidRPr="002E4CF4" w:rsidRDefault="002E4CF4" w:rsidP="002E4CF4">
            <w:pPr>
              <w:ind w:firstLine="34"/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2E4CF4">
              <w:rPr>
                <w:rFonts w:ascii="Arial CE" w:hAnsi="Arial CE" w:cs="Arial CE"/>
                <w:b/>
                <w:sz w:val="18"/>
                <w:szCs w:val="18"/>
              </w:rPr>
              <w:t>1 385 000</w:t>
            </w:r>
          </w:p>
        </w:tc>
        <w:tc>
          <w:tcPr>
            <w:tcW w:w="1275" w:type="dxa"/>
            <w:vAlign w:val="bottom"/>
          </w:tcPr>
          <w:p w:rsidR="002E4CF4" w:rsidRPr="002E4CF4" w:rsidRDefault="002E4CF4" w:rsidP="002E4CF4">
            <w:pPr>
              <w:ind w:firstLine="34"/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2E4CF4">
              <w:rPr>
                <w:rFonts w:ascii="Arial CE" w:hAnsi="Arial CE" w:cs="Arial CE"/>
                <w:b/>
                <w:sz w:val="18"/>
                <w:szCs w:val="18"/>
              </w:rPr>
              <w:t>290 850</w:t>
            </w:r>
          </w:p>
        </w:tc>
        <w:tc>
          <w:tcPr>
            <w:tcW w:w="1242" w:type="dxa"/>
            <w:vAlign w:val="bottom"/>
          </w:tcPr>
          <w:p w:rsidR="002E4CF4" w:rsidRPr="002E4CF4" w:rsidRDefault="002E4CF4" w:rsidP="002E4CF4">
            <w:pPr>
              <w:ind w:firstLine="34"/>
              <w:jc w:val="right"/>
              <w:rPr>
                <w:rFonts w:ascii="Arial CE" w:hAnsi="Arial CE" w:cs="Arial CE"/>
                <w:b/>
                <w:sz w:val="18"/>
                <w:szCs w:val="18"/>
              </w:rPr>
            </w:pPr>
            <w:r w:rsidRPr="002E4CF4">
              <w:rPr>
                <w:rFonts w:ascii="Arial CE" w:hAnsi="Arial CE" w:cs="Arial CE"/>
                <w:b/>
                <w:sz w:val="18"/>
                <w:szCs w:val="18"/>
              </w:rPr>
              <w:t>1 675 850</w:t>
            </w:r>
          </w:p>
        </w:tc>
      </w:tr>
    </w:tbl>
    <w:p w:rsidR="007A1122" w:rsidRDefault="007A1122" w:rsidP="005A6E7B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</w:p>
    <w:p w:rsidR="007A1122" w:rsidRPr="005A6E7B" w:rsidRDefault="007A1122" w:rsidP="005A6E7B">
      <w:pPr>
        <w:tabs>
          <w:tab w:val="left" w:pos="993"/>
        </w:tabs>
        <w:ind w:left="993" w:hanging="709"/>
        <w:jc w:val="both"/>
        <w:rPr>
          <w:rFonts w:cs="Arial"/>
          <w:color w:val="000000"/>
        </w:rPr>
      </w:pPr>
    </w:p>
    <w:p w:rsidR="005A6E7B" w:rsidRPr="002D6316" w:rsidRDefault="005A6E7B" w:rsidP="005A6E7B">
      <w:pPr>
        <w:tabs>
          <w:tab w:val="left" w:pos="993"/>
        </w:tabs>
        <w:ind w:left="993" w:hanging="709"/>
        <w:jc w:val="both"/>
        <w:rPr>
          <w:rFonts w:cs="Arial"/>
        </w:rPr>
      </w:pPr>
    </w:p>
    <w:p w:rsidR="00EF1913" w:rsidRPr="005A6E7B" w:rsidRDefault="00EF1913" w:rsidP="00EF1913">
      <w:pPr>
        <w:pStyle w:val="Zkladntext2"/>
        <w:tabs>
          <w:tab w:val="clear" w:pos="426"/>
          <w:tab w:val="left" w:pos="0"/>
        </w:tabs>
        <w:spacing w:before="120"/>
        <w:ind w:firstLine="0"/>
        <w:rPr>
          <w:rFonts w:ascii="Arial" w:hAnsi="Arial" w:cs="Arial"/>
        </w:rPr>
      </w:pPr>
      <w:r w:rsidRPr="005A6E7B">
        <w:rPr>
          <w:rFonts w:ascii="Arial" w:hAnsi="Arial" w:cs="Arial"/>
        </w:rPr>
        <w:t xml:space="preserve">Článek č. </w:t>
      </w:r>
      <w:r>
        <w:rPr>
          <w:rFonts w:ascii="Arial" w:hAnsi="Arial" w:cs="Arial"/>
          <w:b/>
        </w:rPr>
        <w:t>8 –</w:t>
      </w:r>
      <w:r w:rsidRPr="005A6E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Další ujednání</w:t>
      </w:r>
      <w:r w:rsidRPr="005A6E7B">
        <w:rPr>
          <w:rFonts w:ascii="Arial" w:hAnsi="Arial" w:cs="Arial"/>
          <w:b/>
        </w:rPr>
        <w:t xml:space="preserve"> </w:t>
      </w:r>
      <w:r w:rsidRPr="005A6E7B">
        <w:rPr>
          <w:rFonts w:ascii="Arial" w:hAnsi="Arial" w:cs="Arial"/>
        </w:rPr>
        <w:t xml:space="preserve">se doplňuje o </w:t>
      </w:r>
      <w:r>
        <w:rPr>
          <w:rFonts w:ascii="Arial" w:hAnsi="Arial" w:cs="Arial"/>
        </w:rPr>
        <w:t>8.6</w:t>
      </w:r>
      <w:r w:rsidRPr="005A6E7B">
        <w:rPr>
          <w:rFonts w:ascii="Arial" w:hAnsi="Arial" w:cs="Arial"/>
        </w:rPr>
        <w:t xml:space="preserve"> takto:</w:t>
      </w:r>
    </w:p>
    <w:p w:rsidR="00EF1913" w:rsidRPr="005A6E7B" w:rsidRDefault="00EF1913" w:rsidP="00EF1913">
      <w:pPr>
        <w:ind w:firstLine="0"/>
        <w:rPr>
          <w:rFonts w:cs="Arial"/>
        </w:rPr>
      </w:pPr>
    </w:p>
    <w:p w:rsidR="00EF1913" w:rsidRPr="00EF1913" w:rsidRDefault="00EF1913" w:rsidP="00EF1913">
      <w:p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bCs/>
        </w:rPr>
        <w:t>8.6</w:t>
      </w:r>
      <w:r w:rsidRPr="005A6E7B">
        <w:rPr>
          <w:rFonts w:cs="Arial"/>
          <w:bCs/>
        </w:rPr>
        <w:tab/>
      </w:r>
      <w:r w:rsidRPr="00EF1913">
        <w:rPr>
          <w:rFonts w:cs="Arial"/>
          <w:color w:val="000000"/>
        </w:rPr>
        <w:t>V případě, že objednatel n</w:t>
      </w:r>
      <w:r>
        <w:rPr>
          <w:rFonts w:cs="Arial"/>
          <w:color w:val="000000"/>
        </w:rPr>
        <w:t>e</w:t>
      </w:r>
      <w:r w:rsidRPr="00EF1913">
        <w:rPr>
          <w:rFonts w:cs="Arial"/>
          <w:color w:val="000000"/>
        </w:rPr>
        <w:t xml:space="preserve">bude mít zajištěna patřičná povolení a nebude mít zajištěny finanční zdroje, vyhrazuje si právo na </w:t>
      </w:r>
      <w:r w:rsidRPr="00273B6F">
        <w:rPr>
          <w:rFonts w:cs="Arial"/>
        </w:rPr>
        <w:t xml:space="preserve">odstoupení </w:t>
      </w:r>
      <w:r w:rsidR="003B4467" w:rsidRPr="00273B6F">
        <w:rPr>
          <w:rFonts w:cs="Arial"/>
        </w:rPr>
        <w:t xml:space="preserve">od této smlouvy </w:t>
      </w:r>
      <w:r w:rsidRPr="00EF1913">
        <w:rPr>
          <w:rFonts w:cs="Arial"/>
          <w:color w:val="000000"/>
        </w:rPr>
        <w:t>bez sankcí.</w:t>
      </w:r>
      <w:r>
        <w:rPr>
          <w:rFonts w:cs="Arial"/>
          <w:color w:val="000000"/>
        </w:rPr>
        <w:t xml:space="preserve"> Zhotovitel má v tomto případě nárok na uhrazení již zhotovených či rozpracovaných částí díla.</w:t>
      </w:r>
    </w:p>
    <w:p w:rsidR="00EF1913" w:rsidRDefault="00EF1913" w:rsidP="005A6E7B">
      <w:pPr>
        <w:pStyle w:val="Zkladntext2"/>
        <w:tabs>
          <w:tab w:val="num" w:pos="426"/>
        </w:tabs>
        <w:spacing w:before="120"/>
        <w:ind w:firstLine="0"/>
        <w:jc w:val="center"/>
        <w:rPr>
          <w:rFonts w:cs="Arial"/>
          <w:snapToGrid w:val="0"/>
          <w:color w:val="000000"/>
        </w:rPr>
      </w:pPr>
    </w:p>
    <w:p w:rsidR="002E4CF4" w:rsidRDefault="002E4CF4" w:rsidP="005A6E7B">
      <w:pPr>
        <w:pStyle w:val="Zkladntext2"/>
        <w:tabs>
          <w:tab w:val="num" w:pos="426"/>
        </w:tabs>
        <w:spacing w:before="120"/>
        <w:ind w:firstLine="0"/>
        <w:jc w:val="center"/>
        <w:rPr>
          <w:rFonts w:cs="Arial"/>
          <w:snapToGrid w:val="0"/>
          <w:color w:val="000000"/>
        </w:rPr>
      </w:pPr>
    </w:p>
    <w:p w:rsidR="005A6E7B" w:rsidRPr="005A6E7B" w:rsidRDefault="005A6E7B" w:rsidP="005A6E7B">
      <w:pPr>
        <w:pStyle w:val="Zkladntext2"/>
        <w:tabs>
          <w:tab w:val="num" w:pos="426"/>
        </w:tabs>
        <w:spacing w:before="120"/>
        <w:ind w:firstLine="0"/>
        <w:jc w:val="center"/>
        <w:rPr>
          <w:rFonts w:ascii="Arial" w:eastAsia="Arial Unicode MS" w:hAnsi="Arial" w:cs="Arial"/>
          <w:b/>
          <w:sz w:val="32"/>
        </w:rPr>
      </w:pPr>
      <w:r w:rsidRPr="005A6E7B">
        <w:rPr>
          <w:rFonts w:ascii="Arial" w:eastAsia="Arial Unicode MS" w:hAnsi="Arial" w:cs="Arial"/>
          <w:b/>
          <w:sz w:val="32"/>
        </w:rPr>
        <w:t>I</w:t>
      </w:r>
      <w:r>
        <w:rPr>
          <w:rFonts w:ascii="Arial" w:eastAsia="Arial Unicode MS" w:hAnsi="Arial" w:cs="Arial"/>
          <w:b/>
          <w:sz w:val="32"/>
        </w:rPr>
        <w:t>II</w:t>
      </w:r>
      <w:r w:rsidRPr="005A6E7B">
        <w:rPr>
          <w:rFonts w:ascii="Arial" w:eastAsia="Arial Unicode MS" w:hAnsi="Arial" w:cs="Arial"/>
          <w:b/>
          <w:sz w:val="32"/>
        </w:rPr>
        <w:t>.</w:t>
      </w:r>
    </w:p>
    <w:p w:rsidR="005A6E7B" w:rsidRPr="005A6E7B" w:rsidRDefault="005A6E7B" w:rsidP="002E4CF4">
      <w:pPr>
        <w:pStyle w:val="Zkladntext2"/>
        <w:tabs>
          <w:tab w:val="clear" w:pos="426"/>
        </w:tabs>
        <w:spacing w:before="120"/>
        <w:ind w:firstLine="0"/>
        <w:rPr>
          <w:rFonts w:ascii="Arial" w:hAnsi="Arial" w:cs="Arial"/>
        </w:rPr>
      </w:pPr>
      <w:r w:rsidRPr="005A6E7B">
        <w:rPr>
          <w:rFonts w:ascii="Arial" w:eastAsia="Arial Unicode MS" w:hAnsi="Arial" w:cs="Arial"/>
        </w:rPr>
        <w:t>Smluvní strany berou na vědomí, že ostatní ujednání smlouvy o dílo ad čl.</w:t>
      </w:r>
      <w:r w:rsidR="00355223">
        <w:rPr>
          <w:rFonts w:ascii="Arial" w:eastAsia="Arial Unicode MS" w:hAnsi="Arial" w:cs="Arial"/>
        </w:rPr>
        <w:t xml:space="preserve"> I</w:t>
      </w:r>
      <w:r w:rsidRPr="005A6E7B">
        <w:rPr>
          <w:rFonts w:ascii="Arial" w:eastAsia="Arial Unicode MS" w:hAnsi="Arial" w:cs="Arial"/>
        </w:rPr>
        <w:t xml:space="preserve"> tohoto dodatku zůstávají beze změny.</w:t>
      </w:r>
    </w:p>
    <w:p w:rsidR="005A6E7B" w:rsidRPr="005A6E7B" w:rsidRDefault="005A6E7B" w:rsidP="002E4CF4">
      <w:pPr>
        <w:pStyle w:val="Zkladntext2"/>
        <w:tabs>
          <w:tab w:val="clear" w:pos="426"/>
        </w:tabs>
        <w:spacing w:before="120"/>
        <w:ind w:firstLine="0"/>
        <w:rPr>
          <w:rFonts w:ascii="Arial" w:hAnsi="Arial" w:cs="Arial"/>
        </w:rPr>
      </w:pPr>
      <w:r w:rsidRPr="005A6E7B">
        <w:rPr>
          <w:rFonts w:ascii="Arial" w:hAnsi="Arial" w:cs="Arial"/>
        </w:rPr>
        <w:t>Tento dodatek je vyhotoven ve 4 vyhotoveních, z nichž každá má platnost originálu.</w:t>
      </w:r>
    </w:p>
    <w:p w:rsidR="005A6E7B" w:rsidRPr="005A6E7B" w:rsidRDefault="005A6E7B" w:rsidP="002E4CF4">
      <w:pPr>
        <w:pStyle w:val="Zkladntext2"/>
        <w:tabs>
          <w:tab w:val="clear" w:pos="426"/>
        </w:tabs>
        <w:spacing w:before="120"/>
        <w:ind w:firstLine="0"/>
        <w:rPr>
          <w:rFonts w:ascii="Arial" w:hAnsi="Arial" w:cs="Arial"/>
        </w:rPr>
      </w:pPr>
      <w:r w:rsidRPr="005A6E7B">
        <w:rPr>
          <w:rFonts w:ascii="Arial" w:eastAsia="Arial Unicode MS" w:hAnsi="Arial" w:cs="Arial"/>
        </w:rPr>
        <w:t>Smluvní strany shodně prohlašují, že si tento dodatek přečetly, s jeho obsahem souhlasí a na důkaz toho připojují své podpisy.</w:t>
      </w:r>
    </w:p>
    <w:p w:rsidR="005A6E7B" w:rsidRPr="005A6E7B" w:rsidRDefault="005A6E7B" w:rsidP="005A6E7B">
      <w:pPr>
        <w:jc w:val="both"/>
        <w:rPr>
          <w:rFonts w:cs="Arial"/>
        </w:rPr>
      </w:pPr>
    </w:p>
    <w:p w:rsidR="005A6E7B" w:rsidRPr="005A6E7B" w:rsidRDefault="005A6E7B" w:rsidP="005A6E7B">
      <w:pPr>
        <w:jc w:val="both"/>
        <w:rPr>
          <w:rFonts w:cs="Arial"/>
        </w:rPr>
      </w:pPr>
    </w:p>
    <w:p w:rsidR="00885774" w:rsidRPr="005A6E7B" w:rsidRDefault="00885774" w:rsidP="006C1697">
      <w:pPr>
        <w:ind w:firstLine="0"/>
        <w:rPr>
          <w:rFonts w:cs="Arial"/>
          <w:bCs/>
        </w:rPr>
      </w:pPr>
    </w:p>
    <w:p w:rsidR="006C1697" w:rsidRPr="005A6E7B" w:rsidRDefault="006C1697" w:rsidP="006C1697">
      <w:pPr>
        <w:ind w:firstLine="0"/>
        <w:rPr>
          <w:rFonts w:cs="Arial"/>
          <w:bCs/>
        </w:rPr>
      </w:pPr>
    </w:p>
    <w:p w:rsidR="00620346" w:rsidRPr="005A6E7B" w:rsidRDefault="00620346" w:rsidP="00DD2DB5">
      <w:pPr>
        <w:pStyle w:val="Zkladntext2"/>
        <w:tabs>
          <w:tab w:val="clear" w:pos="426"/>
          <w:tab w:val="left" w:pos="5670"/>
        </w:tabs>
        <w:ind w:firstLine="0"/>
        <w:rPr>
          <w:rFonts w:ascii="Arial" w:hAnsi="Arial" w:cs="Arial"/>
        </w:rPr>
      </w:pPr>
      <w:r w:rsidRPr="005A6E7B">
        <w:rPr>
          <w:rFonts w:ascii="Arial" w:hAnsi="Arial" w:cs="Arial"/>
        </w:rPr>
        <w:t xml:space="preserve">Za zhotovitele: </w:t>
      </w:r>
      <w:r w:rsidRPr="005A6E7B">
        <w:rPr>
          <w:rFonts w:ascii="Arial" w:hAnsi="Arial" w:cs="Arial"/>
        </w:rPr>
        <w:tab/>
        <w:t>Za objednatele:</w:t>
      </w: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tabs>
          <w:tab w:val="left" w:pos="5670"/>
        </w:tabs>
        <w:ind w:firstLine="0"/>
        <w:rPr>
          <w:rFonts w:cs="Arial"/>
        </w:rPr>
      </w:pPr>
      <w:r w:rsidRPr="005A6E7B">
        <w:rPr>
          <w:rFonts w:cs="Arial"/>
        </w:rPr>
        <w:t>V </w:t>
      </w:r>
      <w:r w:rsidR="0067005E" w:rsidRPr="005A6E7B">
        <w:rPr>
          <w:rFonts w:cs="Arial"/>
        </w:rPr>
        <w:t>Brně</w:t>
      </w:r>
      <w:r w:rsidRPr="005A6E7B">
        <w:rPr>
          <w:rFonts w:cs="Arial"/>
        </w:rPr>
        <w:t xml:space="preserve"> dne</w:t>
      </w:r>
      <w:r w:rsidR="005A6E7B" w:rsidRPr="005A6E7B">
        <w:rPr>
          <w:rFonts w:cs="Arial"/>
        </w:rPr>
        <w:t>:</w:t>
      </w:r>
      <w:r w:rsidR="00273B6F">
        <w:rPr>
          <w:rFonts w:cs="Arial"/>
        </w:rPr>
        <w:t xml:space="preserve"> </w:t>
      </w:r>
      <w:proofErr w:type="gramStart"/>
      <w:r w:rsidR="00273B6F">
        <w:rPr>
          <w:rFonts w:cs="Arial"/>
        </w:rPr>
        <w:t>31.8.</w:t>
      </w:r>
      <w:r w:rsidR="005A6E7B" w:rsidRPr="005A6E7B">
        <w:rPr>
          <w:rFonts w:cs="Arial"/>
        </w:rPr>
        <w:t xml:space="preserve"> </w:t>
      </w:r>
      <w:proofErr w:type="gramEnd"/>
      <w:r w:rsidR="005A6E7B" w:rsidRPr="005A6E7B">
        <w:rPr>
          <w:rFonts w:cs="Arial"/>
        </w:rPr>
        <w:t>2016</w:t>
      </w:r>
      <w:r w:rsidRPr="005A6E7B">
        <w:rPr>
          <w:rFonts w:cs="Arial"/>
        </w:rPr>
        <w:tab/>
        <w:t>V Brně dne:</w:t>
      </w:r>
      <w:r w:rsidR="00273B6F">
        <w:rPr>
          <w:rFonts w:cs="Arial"/>
        </w:rPr>
        <w:t xml:space="preserve"> 30</w:t>
      </w:r>
      <w:r w:rsidR="00DD2DB5" w:rsidRPr="005A6E7B">
        <w:rPr>
          <w:rFonts w:cs="Arial"/>
        </w:rPr>
        <w:t>.</w:t>
      </w:r>
      <w:r w:rsidR="00273B6F">
        <w:rPr>
          <w:rFonts w:cs="Arial"/>
        </w:rPr>
        <w:t>8</w:t>
      </w:r>
      <w:bookmarkStart w:id="3" w:name="_GoBack"/>
      <w:bookmarkEnd w:id="3"/>
      <w:r w:rsidR="00DD2DB5" w:rsidRPr="005A6E7B">
        <w:rPr>
          <w:rFonts w:cs="Arial"/>
        </w:rPr>
        <w:t>. 201</w:t>
      </w:r>
      <w:r w:rsidR="005A6E7B" w:rsidRPr="005A6E7B">
        <w:rPr>
          <w:rFonts w:cs="Arial"/>
        </w:rPr>
        <w:t>6</w:t>
      </w: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ind w:firstLine="0"/>
        <w:rPr>
          <w:rFonts w:cs="Arial"/>
        </w:rPr>
      </w:pPr>
    </w:p>
    <w:p w:rsidR="00620346" w:rsidRPr="005A6E7B" w:rsidRDefault="00620346" w:rsidP="00DD2DB5">
      <w:pPr>
        <w:tabs>
          <w:tab w:val="decimal" w:pos="-3261"/>
          <w:tab w:val="center" w:pos="1843"/>
          <w:tab w:val="center" w:pos="7088"/>
        </w:tabs>
        <w:ind w:firstLine="0"/>
        <w:rPr>
          <w:rFonts w:cs="Arial"/>
        </w:rPr>
      </w:pPr>
      <w:r w:rsidRPr="005A6E7B">
        <w:rPr>
          <w:rFonts w:cs="Arial"/>
        </w:rPr>
        <w:t>--------------------------------------------</w:t>
      </w:r>
      <w:r w:rsidRPr="005A6E7B">
        <w:rPr>
          <w:rFonts w:cs="Arial"/>
        </w:rPr>
        <w:tab/>
        <w:t>--------------------------------------------</w:t>
      </w:r>
    </w:p>
    <w:p w:rsidR="00620346" w:rsidRPr="005A6E7B" w:rsidRDefault="00330BE7" w:rsidP="0082650B">
      <w:pPr>
        <w:pStyle w:val="Zpat"/>
        <w:widowControl w:val="0"/>
        <w:tabs>
          <w:tab w:val="clear" w:pos="4536"/>
          <w:tab w:val="clear" w:pos="9072"/>
          <w:tab w:val="decimal" w:pos="-3261"/>
          <w:tab w:val="right" w:pos="-567"/>
          <w:tab w:val="left" w:pos="0"/>
        </w:tabs>
        <w:ind w:firstLine="0"/>
        <w:rPr>
          <w:rFonts w:ascii="Arial" w:hAnsi="Arial" w:cs="Arial"/>
        </w:rPr>
      </w:pPr>
      <w:r w:rsidRPr="005A6E7B">
        <w:rPr>
          <w:rFonts w:ascii="Arial" w:hAnsi="Arial" w:cs="Arial"/>
        </w:rPr>
        <w:t xml:space="preserve">Akad. arch. Jana </w:t>
      </w:r>
      <w:proofErr w:type="spellStart"/>
      <w:r w:rsidRPr="005A6E7B">
        <w:rPr>
          <w:rFonts w:ascii="Arial" w:hAnsi="Arial" w:cs="Arial"/>
        </w:rPr>
        <w:t>Háyeková</w:t>
      </w:r>
      <w:proofErr w:type="spellEnd"/>
      <w:r w:rsidR="0082650B" w:rsidRPr="005A6E7B">
        <w:rPr>
          <w:rFonts w:ascii="Arial" w:hAnsi="Arial" w:cs="Arial"/>
        </w:rPr>
        <w:tab/>
      </w:r>
      <w:r w:rsidR="0082650B" w:rsidRPr="005A6E7B">
        <w:rPr>
          <w:rFonts w:ascii="Arial" w:hAnsi="Arial" w:cs="Arial"/>
        </w:rPr>
        <w:tab/>
      </w:r>
      <w:r w:rsidR="0082650B" w:rsidRPr="005A6E7B">
        <w:rPr>
          <w:rFonts w:ascii="Arial" w:hAnsi="Arial" w:cs="Arial"/>
        </w:rPr>
        <w:tab/>
      </w:r>
      <w:r w:rsidR="0082650B" w:rsidRPr="005A6E7B">
        <w:rPr>
          <w:rFonts w:ascii="Arial" w:hAnsi="Arial" w:cs="Arial"/>
        </w:rPr>
        <w:tab/>
      </w:r>
      <w:r w:rsidRPr="005A6E7B">
        <w:rPr>
          <w:rFonts w:ascii="Arial" w:hAnsi="Arial" w:cs="Arial"/>
        </w:rPr>
        <w:t xml:space="preserve">                       </w:t>
      </w:r>
      <w:r w:rsidR="00885774" w:rsidRPr="005A6E7B">
        <w:rPr>
          <w:rFonts w:ascii="Arial" w:hAnsi="Arial" w:cs="Arial"/>
        </w:rPr>
        <w:t xml:space="preserve"> </w:t>
      </w:r>
      <w:r w:rsidR="00620346" w:rsidRPr="005A6E7B">
        <w:rPr>
          <w:rFonts w:ascii="Arial" w:hAnsi="Arial" w:cs="Arial"/>
        </w:rPr>
        <w:t>Mgr. Milada Kondlerová</w:t>
      </w:r>
    </w:p>
    <w:p w:rsidR="00620346" w:rsidRPr="005A6E7B" w:rsidRDefault="00330BE7" w:rsidP="00DD2DB5">
      <w:pPr>
        <w:ind w:firstLine="0"/>
        <w:rPr>
          <w:rFonts w:cs="Arial"/>
        </w:rPr>
      </w:pPr>
      <w:r w:rsidRPr="005A6E7B">
        <w:rPr>
          <w:rFonts w:cs="Arial"/>
        </w:rPr>
        <w:t xml:space="preserve">             j</w:t>
      </w:r>
      <w:r w:rsidR="0067005E" w:rsidRPr="005A6E7B">
        <w:rPr>
          <w:rFonts w:cs="Arial"/>
        </w:rPr>
        <w:t>ednatel</w:t>
      </w:r>
      <w:r w:rsidRPr="005A6E7B">
        <w:rPr>
          <w:rFonts w:cs="Arial"/>
        </w:rPr>
        <w:t>ka</w:t>
      </w:r>
      <w:r w:rsidR="0067005E" w:rsidRPr="005A6E7B">
        <w:rPr>
          <w:rFonts w:cs="Arial"/>
        </w:rPr>
        <w:tab/>
      </w:r>
      <w:r w:rsidR="00620346" w:rsidRPr="005A6E7B">
        <w:rPr>
          <w:rFonts w:cs="Arial"/>
        </w:rPr>
        <w:tab/>
      </w:r>
      <w:r w:rsidR="00620346" w:rsidRPr="005A6E7B">
        <w:rPr>
          <w:rFonts w:cs="Arial"/>
        </w:rPr>
        <w:tab/>
      </w:r>
      <w:r w:rsidR="00620346" w:rsidRPr="005A6E7B">
        <w:rPr>
          <w:rFonts w:cs="Arial"/>
        </w:rPr>
        <w:tab/>
      </w:r>
      <w:r w:rsidR="00620346" w:rsidRPr="005A6E7B">
        <w:rPr>
          <w:rFonts w:cs="Arial"/>
        </w:rPr>
        <w:tab/>
      </w:r>
      <w:r w:rsidR="006C1697" w:rsidRPr="005A6E7B">
        <w:rPr>
          <w:rFonts w:cs="Arial"/>
        </w:rPr>
        <w:tab/>
      </w:r>
      <w:r w:rsidR="00885774" w:rsidRPr="005A6E7B">
        <w:rPr>
          <w:rFonts w:cs="Arial"/>
        </w:rPr>
        <w:t xml:space="preserve">         </w:t>
      </w:r>
      <w:r w:rsidRPr="005A6E7B">
        <w:rPr>
          <w:rFonts w:cs="Arial"/>
        </w:rPr>
        <w:t xml:space="preserve">        </w:t>
      </w:r>
      <w:r w:rsidR="00885774" w:rsidRPr="005A6E7B">
        <w:rPr>
          <w:rFonts w:cs="Arial"/>
        </w:rPr>
        <w:t xml:space="preserve">   </w:t>
      </w:r>
      <w:r w:rsidR="00620346" w:rsidRPr="005A6E7B">
        <w:rPr>
          <w:rFonts w:cs="Arial"/>
        </w:rPr>
        <w:t>ředitelka</w:t>
      </w:r>
    </w:p>
    <w:p w:rsidR="002D6316" w:rsidRPr="005A6E7B" w:rsidRDefault="002D6316" w:rsidP="00DD2DB5">
      <w:pPr>
        <w:ind w:firstLine="0"/>
        <w:rPr>
          <w:rFonts w:cs="Arial"/>
        </w:rPr>
      </w:pPr>
    </w:p>
    <w:p w:rsidR="002D6316" w:rsidRPr="005A6E7B" w:rsidRDefault="002D6316" w:rsidP="00DD2DB5">
      <w:pPr>
        <w:ind w:firstLine="0"/>
        <w:rPr>
          <w:rFonts w:cs="Arial"/>
        </w:rPr>
      </w:pPr>
    </w:p>
    <w:p w:rsidR="002D6316" w:rsidRPr="005A6E7B" w:rsidRDefault="002D6316" w:rsidP="00DD2DB5">
      <w:pPr>
        <w:ind w:firstLine="0"/>
        <w:rPr>
          <w:rFonts w:cs="Arial"/>
        </w:rPr>
      </w:pPr>
    </w:p>
    <w:p w:rsidR="002D6316" w:rsidRDefault="002D6316" w:rsidP="00DD2DB5">
      <w:pPr>
        <w:ind w:firstLine="0"/>
        <w:rPr>
          <w:rFonts w:cs="Arial"/>
        </w:rPr>
      </w:pPr>
    </w:p>
    <w:p w:rsidR="002D6316" w:rsidRDefault="002D6316" w:rsidP="00DD2DB5">
      <w:pPr>
        <w:ind w:firstLine="0"/>
        <w:rPr>
          <w:rFonts w:cs="Arial"/>
        </w:rPr>
      </w:pPr>
    </w:p>
    <w:p w:rsidR="002D6316" w:rsidRDefault="002D6316" w:rsidP="00DD2DB5">
      <w:pPr>
        <w:ind w:firstLine="0"/>
        <w:rPr>
          <w:rFonts w:cs="Arial"/>
        </w:rPr>
      </w:pPr>
    </w:p>
    <w:p w:rsidR="002D6316" w:rsidRDefault="002D6316" w:rsidP="00DD2DB5">
      <w:pPr>
        <w:ind w:firstLine="0"/>
        <w:rPr>
          <w:rFonts w:cs="Arial"/>
        </w:rPr>
      </w:pPr>
    </w:p>
    <w:sectPr w:rsidR="002D6316" w:rsidSect="008F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F1F"/>
    <w:multiLevelType w:val="hybridMultilevel"/>
    <w:tmpl w:val="D68AE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09A0"/>
    <w:multiLevelType w:val="multilevel"/>
    <w:tmpl w:val="B3B817A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451E64"/>
    <w:multiLevelType w:val="multilevel"/>
    <w:tmpl w:val="99F860F8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2145"/>
        </w:tabs>
        <w:ind w:left="2145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1A5CF2"/>
    <w:multiLevelType w:val="singleLevel"/>
    <w:tmpl w:val="76AC3E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FCD7BB6"/>
    <w:multiLevelType w:val="hybridMultilevel"/>
    <w:tmpl w:val="6BC00644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2F6"/>
    <w:multiLevelType w:val="hybridMultilevel"/>
    <w:tmpl w:val="6A8857AE"/>
    <w:lvl w:ilvl="0" w:tplc="19AC5B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F6C0E"/>
    <w:multiLevelType w:val="multilevel"/>
    <w:tmpl w:val="3036CEE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7" w15:restartNumberingAfterBreak="0">
    <w:nsid w:val="7968532E"/>
    <w:multiLevelType w:val="hybridMultilevel"/>
    <w:tmpl w:val="1CA89A10"/>
    <w:lvl w:ilvl="0" w:tplc="C712A3E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AAE35EB"/>
    <w:multiLevelType w:val="hybridMultilevel"/>
    <w:tmpl w:val="85F8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5"/>
    </w:lvlOverride>
  </w:num>
  <w:num w:numId="4">
    <w:abstractNumId w:val="2"/>
    <w:lvlOverride w:ilvl="0">
      <w:startOverride w:val="5"/>
    </w:lvlOverride>
    <w:lvlOverride w:ilvl="1">
      <w:startOverride w:val="8"/>
    </w:lvlOverride>
  </w:num>
  <w:num w:numId="5">
    <w:abstractNumId w:val="2"/>
    <w:lvlOverride w:ilvl="0">
      <w:startOverride w:val="5"/>
    </w:lvlOverride>
    <w:lvlOverride w:ilvl="1">
      <w:startOverride w:val="10"/>
    </w:lvlOverride>
  </w:num>
  <w:num w:numId="6">
    <w:abstractNumId w:val="2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46"/>
    <w:rsid w:val="00050586"/>
    <w:rsid w:val="00051317"/>
    <w:rsid w:val="00052930"/>
    <w:rsid w:val="00055C48"/>
    <w:rsid w:val="00064442"/>
    <w:rsid w:val="000659CD"/>
    <w:rsid w:val="000718C9"/>
    <w:rsid w:val="000B1533"/>
    <w:rsid w:val="000D5A56"/>
    <w:rsid w:val="000D69D8"/>
    <w:rsid w:val="000E57BB"/>
    <w:rsid w:val="00124C80"/>
    <w:rsid w:val="00153FE4"/>
    <w:rsid w:val="001B7696"/>
    <w:rsid w:val="001D592B"/>
    <w:rsid w:val="00212090"/>
    <w:rsid w:val="0021252A"/>
    <w:rsid w:val="00234AD6"/>
    <w:rsid w:val="00273B6F"/>
    <w:rsid w:val="002C6DF5"/>
    <w:rsid w:val="002D6316"/>
    <w:rsid w:val="002E4CF4"/>
    <w:rsid w:val="00330BE7"/>
    <w:rsid w:val="00355223"/>
    <w:rsid w:val="00356348"/>
    <w:rsid w:val="003B4467"/>
    <w:rsid w:val="003C6303"/>
    <w:rsid w:val="003D3E26"/>
    <w:rsid w:val="00427053"/>
    <w:rsid w:val="0043136B"/>
    <w:rsid w:val="00481650"/>
    <w:rsid w:val="00490F69"/>
    <w:rsid w:val="004B7037"/>
    <w:rsid w:val="004F2D2D"/>
    <w:rsid w:val="005535B5"/>
    <w:rsid w:val="005A6E7B"/>
    <w:rsid w:val="006011B4"/>
    <w:rsid w:val="00620346"/>
    <w:rsid w:val="00624507"/>
    <w:rsid w:val="00640C42"/>
    <w:rsid w:val="0067005E"/>
    <w:rsid w:val="00673DE7"/>
    <w:rsid w:val="006B21A3"/>
    <w:rsid w:val="006C1697"/>
    <w:rsid w:val="006E0382"/>
    <w:rsid w:val="006E4C96"/>
    <w:rsid w:val="006F4FF9"/>
    <w:rsid w:val="00744F72"/>
    <w:rsid w:val="007A1122"/>
    <w:rsid w:val="007C015A"/>
    <w:rsid w:val="007E7718"/>
    <w:rsid w:val="007F1482"/>
    <w:rsid w:val="0082650B"/>
    <w:rsid w:val="00827F92"/>
    <w:rsid w:val="00840E75"/>
    <w:rsid w:val="0087408E"/>
    <w:rsid w:val="00885774"/>
    <w:rsid w:val="00887C83"/>
    <w:rsid w:val="008F34B9"/>
    <w:rsid w:val="008F47D0"/>
    <w:rsid w:val="009051F8"/>
    <w:rsid w:val="0094161F"/>
    <w:rsid w:val="0098591E"/>
    <w:rsid w:val="009D783B"/>
    <w:rsid w:val="009E1D5D"/>
    <w:rsid w:val="00A228FD"/>
    <w:rsid w:val="00A85C75"/>
    <w:rsid w:val="00AC5DA8"/>
    <w:rsid w:val="00B522B3"/>
    <w:rsid w:val="00B628FB"/>
    <w:rsid w:val="00C2771B"/>
    <w:rsid w:val="00CE5157"/>
    <w:rsid w:val="00CF323E"/>
    <w:rsid w:val="00D20221"/>
    <w:rsid w:val="00D378E2"/>
    <w:rsid w:val="00D74924"/>
    <w:rsid w:val="00DD2DB5"/>
    <w:rsid w:val="00DF2402"/>
    <w:rsid w:val="00E45999"/>
    <w:rsid w:val="00EF1913"/>
    <w:rsid w:val="00EF41EF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32459-48F4-4C26-A84D-55D55F0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346"/>
    <w:pPr>
      <w:widowControl w:val="0"/>
      <w:ind w:firstLine="578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0346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20346"/>
    <w:pPr>
      <w:keepNext/>
      <w:numPr>
        <w:ilvl w:val="1"/>
        <w:numId w:val="1"/>
      </w:numPr>
      <w:spacing w:before="240" w:after="60"/>
      <w:outlineLvl w:val="1"/>
    </w:pPr>
    <w:rPr>
      <w:b/>
      <w:u w:val="thick"/>
    </w:rPr>
  </w:style>
  <w:style w:type="paragraph" w:styleId="Nadpis3">
    <w:name w:val="heading 3"/>
    <w:basedOn w:val="Normln"/>
    <w:next w:val="Normln"/>
    <w:link w:val="Nadpis3Char"/>
    <w:unhideWhenUsed/>
    <w:qFormat/>
    <w:rsid w:val="00620346"/>
    <w:pPr>
      <w:keepNext/>
      <w:numPr>
        <w:ilvl w:val="2"/>
        <w:numId w:val="1"/>
      </w:numPr>
      <w:tabs>
        <w:tab w:val="clear" w:pos="1430"/>
        <w:tab w:val="num" w:pos="720"/>
      </w:tabs>
      <w:ind w:left="72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346"/>
    <w:pPr>
      <w:keepNext/>
      <w:numPr>
        <w:ilvl w:val="3"/>
        <w:numId w:val="1"/>
      </w:numPr>
      <w:tabs>
        <w:tab w:val="left" w:pos="14"/>
      </w:tabs>
      <w:snapToGrid w:val="0"/>
      <w:jc w:val="both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20346"/>
    <w:pPr>
      <w:keepNext/>
      <w:numPr>
        <w:ilvl w:val="4"/>
        <w:numId w:val="1"/>
      </w:numPr>
      <w:outlineLvl w:val="4"/>
    </w:pPr>
    <w:rPr>
      <w:rFonts w:ascii="Times New Roman" w:hAnsi="Times New Roman"/>
      <w:b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20346"/>
    <w:pPr>
      <w:keepNext/>
      <w:numPr>
        <w:ilvl w:val="5"/>
        <w:numId w:val="1"/>
      </w:numPr>
      <w:jc w:val="both"/>
      <w:outlineLvl w:val="5"/>
    </w:pPr>
    <w:rPr>
      <w:rFonts w:cs="Arial"/>
      <w:i/>
      <w:i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2034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2034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20346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346"/>
    <w:rPr>
      <w:rFonts w:eastAsia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20346"/>
    <w:rPr>
      <w:rFonts w:eastAsia="Times New Roman" w:cs="Times New Roman"/>
      <w:b/>
      <w:sz w:val="20"/>
      <w:szCs w:val="20"/>
      <w:u w:val="thick"/>
      <w:lang w:eastAsia="cs-CZ"/>
    </w:rPr>
  </w:style>
  <w:style w:type="character" w:customStyle="1" w:styleId="Nadpis3Char">
    <w:name w:val="Nadpis 3 Char"/>
    <w:basedOn w:val="Standardnpsmoodstavce"/>
    <w:link w:val="Nadpis3"/>
    <w:rsid w:val="00620346"/>
    <w:rPr>
      <w:rFonts w:eastAsia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2034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20346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20346"/>
    <w:rPr>
      <w:rFonts w:eastAsia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20346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20346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20346"/>
    <w:rPr>
      <w:rFonts w:eastAsia="Times New Roman"/>
      <w:sz w:val="22"/>
      <w:szCs w:val="22"/>
      <w:lang w:eastAsia="cs-CZ"/>
    </w:rPr>
  </w:style>
  <w:style w:type="paragraph" w:styleId="Zpat">
    <w:name w:val="footer"/>
    <w:basedOn w:val="Normln"/>
    <w:link w:val="ZpatChar"/>
    <w:semiHidden/>
    <w:unhideWhenUsed/>
    <w:rsid w:val="00620346"/>
    <w:pPr>
      <w:widowControl/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semiHidden/>
    <w:rsid w:val="006203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203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0346"/>
    <w:rPr>
      <w:rFonts w:eastAsia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620346"/>
    <w:pPr>
      <w:tabs>
        <w:tab w:val="left" w:pos="426"/>
      </w:tabs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6203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620346"/>
    <w:pPr>
      <w:ind w:firstLine="709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20346"/>
    <w:rPr>
      <w:rFonts w:eastAsia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20346"/>
    <w:rPr>
      <w:rFonts w:ascii="Calibri" w:eastAsia="Calibri" w:hAnsi="Calibri" w:cs="Times New Roman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203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0346"/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7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1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9E1D5D"/>
    <w:pPr>
      <w:widowControl/>
      <w:suppressAutoHyphens/>
      <w:ind w:left="708" w:firstLine="0"/>
    </w:pPr>
    <w:rPr>
      <w:rFonts w:ascii="Times New Roman" w:hAnsi="Times New Roman"/>
      <w:kern w:val="1"/>
      <w:lang w:eastAsia="ar-SA"/>
    </w:rPr>
  </w:style>
  <w:style w:type="paragraph" w:customStyle="1" w:styleId="vc">
    <w:name w:val="věc"/>
    <w:basedOn w:val="Normln"/>
    <w:rsid w:val="006E4C96"/>
    <w:pPr>
      <w:keepLines/>
      <w:widowControl/>
      <w:spacing w:before="720" w:after="600" w:line="320" w:lineRule="exact"/>
      <w:ind w:firstLine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E4C96"/>
    <w:pPr>
      <w:widowControl/>
      <w:overflowPunct w:val="0"/>
      <w:autoSpaceDE w:val="0"/>
      <w:autoSpaceDN w:val="0"/>
      <w:adjustRightInd w:val="0"/>
      <w:spacing w:after="120"/>
      <w:ind w:left="708" w:firstLine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664DA-F8F9-4C51-892B-70B443AB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jforal</dc:creator>
  <cp:lastModifiedBy>Jana Nezvalová</cp:lastModifiedBy>
  <cp:revision>4</cp:revision>
  <cp:lastPrinted>2016-08-24T13:04:00Z</cp:lastPrinted>
  <dcterms:created xsi:type="dcterms:W3CDTF">2016-10-25T11:06:00Z</dcterms:created>
  <dcterms:modified xsi:type="dcterms:W3CDTF">2016-10-25T11:08:00Z</dcterms:modified>
</cp:coreProperties>
</file>