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76"/>
        <w:gridCol w:w="1041"/>
        <w:gridCol w:w="976"/>
        <w:gridCol w:w="1676"/>
        <w:gridCol w:w="1236"/>
        <w:gridCol w:w="536"/>
        <w:gridCol w:w="1436"/>
        <w:gridCol w:w="876"/>
        <w:gridCol w:w="1056"/>
      </w:tblGrid>
      <w:tr w:rsidR="007F6477" w:rsidRPr="007F6477" w:rsidTr="007F6477">
        <w:trPr>
          <w:trHeight w:val="27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360"/>
        </w:trPr>
        <w:tc>
          <w:tcPr>
            <w:tcW w:w="97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č.332/2017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70"/>
        </w:trPr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PRAŽSKÉ VÝTAHY s.r.o.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Vlkova 2725/34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 00 Praha 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60201282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CZ60201282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70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70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36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Jakubovie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1. 12. 2017</w:t>
            </w:r>
          </w:p>
        </w:tc>
      </w:tr>
      <w:tr w:rsidR="007F6477" w:rsidRPr="007F6477" w:rsidTr="007F6477">
        <w:trPr>
          <w:trHeight w:val="19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464"/>
        </w:trPr>
        <w:tc>
          <w:tcPr>
            <w:tcW w:w="974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323850</wp:posOffset>
                  </wp:positionV>
                  <wp:extent cx="123825" cy="38100"/>
                  <wp:effectExtent l="0" t="0" r="0" b="0"/>
                  <wp:wrapNone/>
                  <wp:docPr id="7" name="Přímá spojovací čára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4200525"/>
                            <a:ext cx="114300" cy="9525"/>
                            <a:chOff x="228600" y="4200525"/>
                            <a:chExt cx="114300" cy="9525"/>
                          </a:xfrm>
                        </a:grpSpPr>
                        <a:cxnSp>
                          <a:nvCxnSpPr>
                            <a:cNvPr id="5" name="Přímá spojovací čára 4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7F6477" w:rsidRPr="007F6477">
              <w:trPr>
                <w:trHeight w:val="253"/>
                <w:tblCellSpacing w:w="0" w:type="dxa"/>
              </w:trPr>
              <w:tc>
                <w:tcPr>
                  <w:tcW w:w="960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F6477" w:rsidRPr="007F6477" w:rsidRDefault="007F6477" w:rsidP="007F6477">
                  <w:pPr>
                    <w:spacing w:after="0" w:line="240" w:lineRule="auto"/>
                    <w:rPr>
                      <w:rFonts w:ascii="Arial CE" w:eastAsia="Times New Roman" w:hAnsi="Arial CE" w:cs="Arial CE"/>
                      <w:lang w:eastAsia="cs-CZ"/>
                    </w:rPr>
                  </w:pPr>
                  <w:r w:rsidRPr="007F6477">
                    <w:rPr>
                      <w:rFonts w:ascii="Arial CE" w:eastAsia="Times New Roman" w:hAnsi="Arial CE" w:cs="Arial CE"/>
                      <w:lang w:eastAsia="cs-CZ"/>
                    </w:rPr>
                    <w:t>Objednáváme u Vás odstranění havárie výtahu, dle přílohy</w:t>
                  </w:r>
                </w:p>
              </w:tc>
            </w:tr>
            <w:tr w:rsidR="007F6477" w:rsidRPr="007F6477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F6477" w:rsidRPr="007F6477" w:rsidRDefault="007F6477" w:rsidP="007F6477">
                  <w:pPr>
                    <w:spacing w:after="0" w:line="240" w:lineRule="auto"/>
                    <w:rPr>
                      <w:rFonts w:ascii="Arial CE" w:eastAsia="Times New Roman" w:hAnsi="Arial CE" w:cs="Arial CE"/>
                      <w:lang w:eastAsia="cs-CZ"/>
                    </w:rPr>
                  </w:pPr>
                </w:p>
              </w:tc>
            </w:tr>
          </w:tbl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55"/>
        </w:trPr>
        <w:tc>
          <w:tcPr>
            <w:tcW w:w="974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30"/>
        </w:trPr>
        <w:tc>
          <w:tcPr>
            <w:tcW w:w="974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30"/>
        </w:trPr>
        <w:tc>
          <w:tcPr>
            <w:tcW w:w="974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300"/>
        </w:trPr>
        <w:tc>
          <w:tcPr>
            <w:tcW w:w="97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lang w:eastAsia="cs-CZ"/>
              </w:rPr>
              <w:t>cena celkem včetně DPH: 154.094,- Kč</w:t>
            </w:r>
          </w:p>
        </w:tc>
      </w:tr>
      <w:tr w:rsidR="007F6477" w:rsidRPr="007F6477" w:rsidTr="007F6477">
        <w:trPr>
          <w:trHeight w:val="285"/>
        </w:trPr>
        <w:tc>
          <w:tcPr>
            <w:tcW w:w="97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85"/>
        </w:trPr>
        <w:tc>
          <w:tcPr>
            <w:tcW w:w="97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85"/>
        </w:trPr>
        <w:tc>
          <w:tcPr>
            <w:tcW w:w="97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171450</wp:posOffset>
                  </wp:positionV>
                  <wp:extent cx="133350" cy="28575"/>
                  <wp:effectExtent l="0" t="0" r="0" b="0"/>
                  <wp:wrapNone/>
                  <wp:docPr id="6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048251"/>
                            <a:ext cx="114300" cy="9525"/>
                            <a:chOff x="238125" y="50482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7F6477" w:rsidRPr="007F6477">
              <w:trPr>
                <w:trHeight w:val="285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6477" w:rsidRPr="007F6477" w:rsidRDefault="007F6477" w:rsidP="007F647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F647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Objednávka bude zveřejněna ve veřejně přístupné elektronické databázi smluv.</w:t>
                  </w:r>
                </w:p>
              </w:tc>
            </w:tr>
          </w:tbl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85"/>
        </w:trPr>
        <w:tc>
          <w:tcPr>
            <w:tcW w:w="78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4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7F6477" w:rsidRPr="007F6477" w:rsidTr="007F6477">
        <w:trPr>
          <w:trHeight w:val="255"/>
        </w:trPr>
        <w:tc>
          <w:tcPr>
            <w:tcW w:w="974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29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810"/>
        </w:trPr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4. 12. 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Kroft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12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6477" w:rsidRPr="007F6477" w:rsidTr="007F6477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6477" w:rsidRPr="007F6477" w:rsidTr="007F6477">
        <w:trPr>
          <w:trHeight w:val="255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64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77" w:rsidRPr="007F6477" w:rsidRDefault="007F6477" w:rsidP="007F647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34B07" w:rsidRDefault="00A34B07"/>
    <w:sectPr w:rsidR="00A34B07" w:rsidSect="00A3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477"/>
    <w:rsid w:val="007F6477"/>
    <w:rsid w:val="00A3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2018-03-07T14:57:00Z</dcterms:created>
  <dcterms:modified xsi:type="dcterms:W3CDTF">2018-03-07T15:00:00Z</dcterms:modified>
</cp:coreProperties>
</file>