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B4" w:rsidRDefault="008B0CB4"/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:lang w:val="x-none"/>
        </w:rPr>
      </w:pPr>
      <w:r w:rsidRPr="00806701">
        <w:rPr>
          <w:rFonts w:ascii="Times New Roman" w:hAnsi="Times New Roman"/>
          <w:b/>
          <w:bCs/>
          <w:sz w:val="48"/>
          <w:szCs w:val="48"/>
          <w:lang w:val="x-none"/>
        </w:rPr>
        <w:t xml:space="preserve">Darovací smlouva 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3BCF" w:rsidRPr="00807665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x-none"/>
        </w:rPr>
      </w:pPr>
      <w:r w:rsidRPr="00807665">
        <w:rPr>
          <w:rFonts w:ascii="Times New Roman" w:hAnsi="Times New Roman"/>
          <w:b/>
          <w:bCs/>
          <w:sz w:val="24"/>
          <w:szCs w:val="24"/>
          <w:lang w:val="x-none"/>
        </w:rPr>
        <w:t xml:space="preserve">Městská část Praha – Zličín, </w:t>
      </w:r>
      <w:r w:rsidRPr="00807665">
        <w:rPr>
          <w:rFonts w:ascii="Times New Roman" w:hAnsi="Times New Roman"/>
          <w:bCs/>
          <w:sz w:val="24"/>
          <w:szCs w:val="24"/>
          <w:lang w:val="x-none"/>
        </w:rPr>
        <w:t>IČ: 00241881</w:t>
      </w:r>
    </w:p>
    <w:p w:rsidR="005F3BCF" w:rsidRPr="00807665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x-none"/>
        </w:rPr>
      </w:pPr>
      <w:r w:rsidRPr="00807665">
        <w:rPr>
          <w:rFonts w:ascii="Times New Roman" w:hAnsi="Times New Roman"/>
          <w:bCs/>
          <w:sz w:val="24"/>
          <w:szCs w:val="24"/>
          <w:lang w:val="x-none"/>
        </w:rPr>
        <w:t xml:space="preserve">              Tylovická 207, 155 21 Praha – Zličín</w:t>
      </w:r>
    </w:p>
    <w:p w:rsidR="005F3BCF" w:rsidRPr="00807665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807665">
        <w:rPr>
          <w:rFonts w:ascii="Times New Roman" w:hAnsi="Times New Roman"/>
          <w:bCs/>
          <w:sz w:val="24"/>
          <w:szCs w:val="24"/>
          <w:lang w:val="x-none"/>
        </w:rPr>
        <w:t xml:space="preserve">              zastoupená </w:t>
      </w:r>
      <w:r w:rsidRPr="00806701">
        <w:rPr>
          <w:rFonts w:ascii="Times New Roman" w:hAnsi="Times New Roman"/>
          <w:b/>
          <w:bCs/>
          <w:sz w:val="24"/>
          <w:szCs w:val="24"/>
          <w:lang w:val="x-none"/>
        </w:rPr>
        <w:t xml:space="preserve">JUDr. Martou </w:t>
      </w:r>
      <w:proofErr w:type="spellStart"/>
      <w:r w:rsidRPr="00806701">
        <w:rPr>
          <w:rFonts w:ascii="Times New Roman" w:hAnsi="Times New Roman"/>
          <w:b/>
          <w:bCs/>
          <w:sz w:val="24"/>
          <w:szCs w:val="24"/>
          <w:lang w:val="x-none"/>
        </w:rPr>
        <w:t>Koropeckou</w:t>
      </w:r>
      <w:proofErr w:type="spellEnd"/>
      <w:r w:rsidRPr="00806701">
        <w:rPr>
          <w:rFonts w:ascii="Times New Roman" w:hAnsi="Times New Roman"/>
          <w:b/>
          <w:bCs/>
          <w:sz w:val="24"/>
          <w:szCs w:val="24"/>
          <w:lang w:val="x-none"/>
        </w:rPr>
        <w:t>, starostkou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„dárce“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5F3BCF" w:rsidRPr="00083652" w:rsidRDefault="005F3BCF" w:rsidP="005F3BCF">
      <w:pPr>
        <w:rPr>
          <w:rFonts w:ascii="Times New Roman" w:hAnsi="Times New Roman"/>
          <w:sz w:val="24"/>
          <w:szCs w:val="24"/>
        </w:rPr>
      </w:pPr>
      <w:r w:rsidRPr="00DC13E3">
        <w:rPr>
          <w:rFonts w:ascii="Times New Roman" w:hAnsi="Times New Roman"/>
          <w:b/>
          <w:sz w:val="24"/>
          <w:szCs w:val="24"/>
        </w:rPr>
        <w:t xml:space="preserve">Fotbalový klub FC </w:t>
      </w:r>
      <w:proofErr w:type="gramStart"/>
      <w:r w:rsidRPr="00DC13E3">
        <w:rPr>
          <w:rFonts w:ascii="Times New Roman" w:hAnsi="Times New Roman"/>
          <w:b/>
          <w:sz w:val="24"/>
          <w:szCs w:val="24"/>
        </w:rPr>
        <w:t xml:space="preserve">Zličín, </w:t>
      </w:r>
      <w:proofErr w:type="spellStart"/>
      <w:r w:rsidRPr="00DC13E3">
        <w:rPr>
          <w:rFonts w:ascii="Times New Roman" w:hAnsi="Times New Roman"/>
          <w:b/>
          <w:sz w:val="24"/>
          <w:szCs w:val="24"/>
        </w:rPr>
        <w:t>z.s</w:t>
      </w:r>
      <w:proofErr w:type="spellEnd"/>
      <w:r w:rsidRPr="00DC13E3"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 xml:space="preserve">             </w:t>
      </w:r>
      <w:r w:rsidRPr="00DC13E3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 xml:space="preserve"> Strojírenská 259/16, Zličín, </w:t>
      </w:r>
      <w:proofErr w:type="gramStart"/>
      <w:r>
        <w:rPr>
          <w:rFonts w:ascii="Times New Roman" w:hAnsi="Times New Roman"/>
          <w:sz w:val="24"/>
          <w:szCs w:val="24"/>
        </w:rPr>
        <w:t>155 21  Praha</w:t>
      </w:r>
      <w:proofErr w:type="gramEnd"/>
      <w:r>
        <w:rPr>
          <w:rFonts w:ascii="Times New Roman" w:hAnsi="Times New Roman"/>
          <w:sz w:val="24"/>
          <w:szCs w:val="24"/>
        </w:rPr>
        <w:t xml:space="preserve"> 5, </w:t>
      </w:r>
      <w:r w:rsidRPr="00DC13E3">
        <w:rPr>
          <w:rFonts w:ascii="Times New Roman" w:hAnsi="Times New Roman"/>
          <w:sz w:val="24"/>
          <w:szCs w:val="24"/>
        </w:rPr>
        <w:t>IČ: 17049911</w:t>
      </w:r>
      <w:r>
        <w:rPr>
          <w:rFonts w:ascii="Times New Roman" w:hAnsi="Times New Roman"/>
          <w:sz w:val="24"/>
          <w:szCs w:val="24"/>
        </w:rPr>
        <w:br/>
        <w:t xml:space="preserve">              </w:t>
      </w:r>
      <w:r w:rsidRPr="00DC13E3">
        <w:rPr>
          <w:rFonts w:ascii="Times New Roman" w:hAnsi="Times New Roman"/>
          <w:sz w:val="24"/>
          <w:szCs w:val="24"/>
        </w:rPr>
        <w:t xml:space="preserve">zastoupený:  </w:t>
      </w:r>
      <w:r w:rsidRPr="002B1751">
        <w:rPr>
          <w:rFonts w:ascii="Times New Roman" w:hAnsi="Times New Roman"/>
          <w:b/>
          <w:sz w:val="24"/>
          <w:szCs w:val="24"/>
        </w:rPr>
        <w:t xml:space="preserve">Milanem </w:t>
      </w:r>
      <w:proofErr w:type="gramStart"/>
      <w:r w:rsidRPr="002B1751">
        <w:rPr>
          <w:rFonts w:ascii="Times New Roman" w:hAnsi="Times New Roman"/>
          <w:b/>
          <w:sz w:val="24"/>
          <w:szCs w:val="24"/>
        </w:rPr>
        <w:t>Šmídem,  předsedou</w:t>
      </w:r>
      <w:proofErr w:type="gramEnd"/>
      <w:r w:rsidRPr="002B1751">
        <w:rPr>
          <w:rFonts w:ascii="Times New Roman" w:hAnsi="Times New Roman"/>
          <w:b/>
          <w:sz w:val="24"/>
          <w:szCs w:val="24"/>
        </w:rPr>
        <w:t xml:space="preserve"> výboru klubu</w:t>
      </w:r>
      <w:r>
        <w:rPr>
          <w:rFonts w:ascii="Times New Roman" w:hAnsi="Times New Roman"/>
          <w:sz w:val="24"/>
          <w:szCs w:val="24"/>
        </w:rPr>
        <w:br/>
        <w:t xml:space="preserve">              </w:t>
      </w:r>
      <w:r w:rsidRPr="00083652">
        <w:rPr>
          <w:rFonts w:ascii="Times New Roman" w:hAnsi="Times New Roman"/>
          <w:sz w:val="24"/>
          <w:szCs w:val="24"/>
        </w:rPr>
        <w:t xml:space="preserve">zapsaný ve spolkovém rejstříku vedeném Městským soudem v Praze, v oddílu </w:t>
      </w:r>
      <w:r>
        <w:rPr>
          <w:rFonts w:ascii="Times New Roman" w:hAnsi="Times New Roman"/>
          <w:sz w:val="24"/>
          <w:szCs w:val="24"/>
        </w:rPr>
        <w:br/>
        <w:t xml:space="preserve">              </w:t>
      </w:r>
      <w:r w:rsidRPr="00083652">
        <w:rPr>
          <w:rFonts w:ascii="Times New Roman" w:hAnsi="Times New Roman"/>
          <w:sz w:val="24"/>
          <w:szCs w:val="24"/>
        </w:rPr>
        <w:t>L, vložce 2047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x-none"/>
        </w:rPr>
        <w:t xml:space="preserve">dále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„obdarovan</w:t>
      </w:r>
      <w:r>
        <w:rPr>
          <w:rFonts w:ascii="Times New Roman" w:hAnsi="Times New Roman"/>
          <w:b/>
          <w:bCs/>
          <w:sz w:val="24"/>
          <w:szCs w:val="24"/>
        </w:rPr>
        <w:t>ý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“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ve smlouvě společně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„smluvní strany“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Smluvní strany prohlašují, že jsou způsobilé uzavřít tuto smlouvu, stejně jako</w:t>
      </w:r>
      <w:r>
        <w:rPr>
          <w:rFonts w:ascii="Times New Roman" w:hAnsi="Times New Roman"/>
          <w:sz w:val="24"/>
          <w:szCs w:val="24"/>
        </w:rPr>
        <w:t xml:space="preserve"> jsou</w:t>
      </w:r>
      <w:r>
        <w:rPr>
          <w:rFonts w:ascii="Times New Roman" w:hAnsi="Times New Roman"/>
          <w:sz w:val="24"/>
          <w:szCs w:val="24"/>
          <w:lang w:val="x-none"/>
        </w:rPr>
        <w:t xml:space="preserve"> způsobilé nabývat v rámci právního řádu vlastním právním jednáním práva a povinnosti.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5F3BCF" w:rsidRPr="00F2466E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2466E">
        <w:rPr>
          <w:rFonts w:ascii="Times New Roman" w:hAnsi="Times New Roman"/>
          <w:sz w:val="24"/>
          <w:szCs w:val="24"/>
          <w:u w:val="single"/>
          <w:lang w:val="x-none"/>
        </w:rPr>
        <w:t>Dárce prohlašuje, že je výlučným vlastníkem</w:t>
      </w:r>
      <w:r w:rsidRPr="00F2466E">
        <w:rPr>
          <w:rFonts w:ascii="Times New Roman" w:hAnsi="Times New Roman"/>
          <w:sz w:val="24"/>
          <w:szCs w:val="24"/>
          <w:u w:val="single"/>
        </w:rPr>
        <w:t xml:space="preserve"> těchto movitých věcí: </w:t>
      </w:r>
      <w:r w:rsidRPr="00F2466E">
        <w:rPr>
          <w:rFonts w:ascii="Times New Roman" w:hAnsi="Times New Roman"/>
          <w:sz w:val="24"/>
          <w:szCs w:val="24"/>
          <w:u w:val="single"/>
          <w:lang w:val="x-none"/>
        </w:rPr>
        <w:t xml:space="preserve"> </w:t>
      </w:r>
    </w:p>
    <w:p w:rsidR="005F3BCF" w:rsidRPr="007E29C0" w:rsidRDefault="005F3BCF" w:rsidP="005F3B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Lavička s policí, bočnicemi a roštem na boty, 2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místná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, 10ks,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pořizovací cena</w:t>
      </w:r>
      <w:r w:rsidRPr="007E29C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celkem 70.966,50</w:t>
      </w:r>
      <w:r w:rsidRPr="007E29C0">
        <w:rPr>
          <w:rFonts w:ascii="Times New Roman" w:hAnsi="Times New Roman"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vč. DPH.</w:t>
      </w:r>
    </w:p>
    <w:p w:rsidR="005F3BCF" w:rsidRDefault="005F3BCF" w:rsidP="005F3B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Lavička s policí, bočnicemi a roštem na boty, bez levé, pravé bočnice, 2 </w:t>
      </w:r>
      <w:proofErr w:type="spellStart"/>
      <w:r>
        <w:rPr>
          <w:rFonts w:ascii="Times New Roman" w:hAnsi="Times New Roman"/>
          <w:sz w:val="24"/>
          <w:szCs w:val="24"/>
        </w:rPr>
        <w:t>místná</w:t>
      </w:r>
      <w:proofErr w:type="spellEnd"/>
      <w:r>
        <w:rPr>
          <w:rFonts w:ascii="Times New Roman" w:hAnsi="Times New Roman"/>
          <w:sz w:val="24"/>
          <w:szCs w:val="24"/>
        </w:rPr>
        <w:t>, do rohů šatny A, 2 ks, pořizovací cena celkem</w:t>
      </w:r>
      <w:r w:rsidRPr="007E2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13.479,40</w:t>
      </w:r>
      <w:r w:rsidRPr="007E29C0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 xml:space="preserve"> vč. DPH.</w:t>
      </w:r>
    </w:p>
    <w:p w:rsidR="005F3BCF" w:rsidRDefault="005F3BCF" w:rsidP="005F3B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Lavička s policí, bočnicemi a roštem na boty, 3 </w:t>
      </w:r>
      <w:proofErr w:type="spellStart"/>
      <w:r>
        <w:rPr>
          <w:rFonts w:ascii="Times New Roman" w:hAnsi="Times New Roman"/>
          <w:sz w:val="24"/>
          <w:szCs w:val="24"/>
        </w:rPr>
        <w:t>místná</w:t>
      </w:r>
      <w:proofErr w:type="spellEnd"/>
      <w:r>
        <w:rPr>
          <w:rFonts w:ascii="Times New Roman" w:hAnsi="Times New Roman"/>
          <w:sz w:val="24"/>
          <w:szCs w:val="24"/>
        </w:rPr>
        <w:t>, 4 ks, pořizovací cena</w:t>
      </w:r>
      <w:r w:rsidRPr="007E2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celkem 36.396,80</w:t>
      </w:r>
      <w:r w:rsidRPr="007E29C0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 xml:space="preserve"> vč. DPH.</w:t>
      </w:r>
    </w:p>
    <w:p w:rsidR="005F3BCF" w:rsidRDefault="005F3BCF" w:rsidP="005F3B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Lavička s policí, bočnicemi a roštem na boty s delší zadní deskou na levé, pravé 2 </w:t>
      </w:r>
      <w:proofErr w:type="spellStart"/>
      <w:r>
        <w:rPr>
          <w:rFonts w:ascii="Times New Roman" w:hAnsi="Times New Roman"/>
          <w:sz w:val="24"/>
          <w:szCs w:val="24"/>
        </w:rPr>
        <w:t>místná</w:t>
      </w:r>
      <w:proofErr w:type="spellEnd"/>
      <w:r>
        <w:rPr>
          <w:rFonts w:ascii="Times New Roman" w:hAnsi="Times New Roman"/>
          <w:sz w:val="24"/>
          <w:szCs w:val="24"/>
        </w:rPr>
        <w:t>, patří do rohů šatny A, 2ks, pořizovací cena celkem 14.193,30 Kč vč. DPH.</w:t>
      </w:r>
    </w:p>
    <w:p w:rsidR="005F3BCF" w:rsidRDefault="005F3BCF" w:rsidP="005F3B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Lavička bez police, bočnic a roštů na boty, 2 </w:t>
      </w:r>
      <w:proofErr w:type="spellStart"/>
      <w:r>
        <w:rPr>
          <w:rFonts w:ascii="Times New Roman" w:hAnsi="Times New Roman"/>
          <w:sz w:val="24"/>
          <w:szCs w:val="24"/>
        </w:rPr>
        <w:t>místná</w:t>
      </w:r>
      <w:proofErr w:type="spellEnd"/>
      <w:r>
        <w:rPr>
          <w:rFonts w:ascii="Times New Roman" w:hAnsi="Times New Roman"/>
          <w:sz w:val="24"/>
          <w:szCs w:val="24"/>
        </w:rPr>
        <w:t>, 26 ks , pořizovací cena celkem 156.670,80 Kč vč. DPH.</w:t>
      </w:r>
    </w:p>
    <w:p w:rsidR="005F3BCF" w:rsidRDefault="005F3BCF" w:rsidP="005F3B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Lavička bez police, bočnic a roštů na boty, 3-místná, 8 </w:t>
      </w:r>
      <w:proofErr w:type="gramStart"/>
      <w:r>
        <w:rPr>
          <w:rFonts w:ascii="Times New Roman" w:hAnsi="Times New Roman"/>
          <w:sz w:val="24"/>
          <w:szCs w:val="24"/>
        </w:rPr>
        <w:t>ks,  pořizovací</w:t>
      </w:r>
      <w:proofErr w:type="gramEnd"/>
      <w:r>
        <w:rPr>
          <w:rFonts w:ascii="Times New Roman" w:hAnsi="Times New Roman"/>
          <w:sz w:val="24"/>
          <w:szCs w:val="24"/>
        </w:rPr>
        <w:t xml:space="preserve"> cena celkem 69.115,20 Kč vč. DPH.</w:t>
      </w:r>
    </w:p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pořizovací hodnota těchto movitých věcí je </w:t>
      </w:r>
      <w:r w:rsidRPr="00806701">
        <w:rPr>
          <w:rFonts w:ascii="Times New Roman" w:hAnsi="Times New Roman"/>
          <w:b/>
          <w:sz w:val="24"/>
          <w:szCs w:val="24"/>
        </w:rPr>
        <w:t>360.822,00 Kč vč. DPH.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(dále jen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„darované věci“</w:t>
      </w:r>
      <w:r>
        <w:rPr>
          <w:rFonts w:ascii="Times New Roman" w:hAnsi="Times New Roman"/>
          <w:sz w:val="24"/>
          <w:szCs w:val="24"/>
          <w:lang w:val="x-none"/>
        </w:rPr>
        <w:t>).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III.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F2466E" w:rsidRDefault="005F3BCF" w:rsidP="00F2466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66E">
        <w:rPr>
          <w:rFonts w:ascii="Times New Roman" w:hAnsi="Times New Roman"/>
          <w:sz w:val="24"/>
          <w:szCs w:val="24"/>
          <w:lang w:val="x-none"/>
        </w:rPr>
        <w:t>Dárce touto smlouvou daruje obdarované</w:t>
      </w:r>
      <w:r w:rsidRPr="00F2466E">
        <w:rPr>
          <w:rFonts w:ascii="Times New Roman" w:hAnsi="Times New Roman"/>
          <w:sz w:val="24"/>
          <w:szCs w:val="24"/>
        </w:rPr>
        <w:t>mu</w:t>
      </w:r>
      <w:r w:rsidRPr="00F2466E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F2466E">
        <w:rPr>
          <w:rFonts w:ascii="Times New Roman" w:hAnsi="Times New Roman"/>
          <w:sz w:val="24"/>
          <w:szCs w:val="24"/>
        </w:rPr>
        <w:t xml:space="preserve">darované </w:t>
      </w:r>
      <w:r w:rsidRPr="00F2466E">
        <w:rPr>
          <w:rFonts w:ascii="Times New Roman" w:hAnsi="Times New Roman"/>
          <w:sz w:val="24"/>
          <w:szCs w:val="24"/>
          <w:lang w:val="x-none"/>
        </w:rPr>
        <w:t>věci uvedené v čl. II. této smlouvy. Obdarovan</w:t>
      </w:r>
      <w:r w:rsidRPr="00F2466E">
        <w:rPr>
          <w:rFonts w:ascii="Times New Roman" w:hAnsi="Times New Roman"/>
          <w:sz w:val="24"/>
          <w:szCs w:val="24"/>
        </w:rPr>
        <w:t>ý</w:t>
      </w:r>
      <w:r w:rsidRPr="00F2466E">
        <w:rPr>
          <w:rFonts w:ascii="Times New Roman" w:hAnsi="Times New Roman"/>
          <w:sz w:val="24"/>
          <w:szCs w:val="24"/>
          <w:lang w:val="x-none"/>
        </w:rPr>
        <w:t xml:space="preserve"> je do svého výlučného vlastnictví přijímá. </w:t>
      </w:r>
    </w:p>
    <w:p w:rsidR="005F3BCF" w:rsidRPr="00F2466E" w:rsidRDefault="005F3BCF" w:rsidP="00F2466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66E">
        <w:rPr>
          <w:rFonts w:ascii="Times New Roman" w:hAnsi="Times New Roman"/>
          <w:sz w:val="24"/>
          <w:szCs w:val="24"/>
          <w:lang w:val="x-none"/>
        </w:rPr>
        <w:t>Dárce se zavazuje předat darované věci obdarované</w:t>
      </w:r>
      <w:r w:rsidRPr="00F2466E">
        <w:rPr>
          <w:rFonts w:ascii="Times New Roman" w:hAnsi="Times New Roman"/>
          <w:sz w:val="24"/>
          <w:szCs w:val="24"/>
        </w:rPr>
        <w:t>mu</w:t>
      </w:r>
      <w:r w:rsidRPr="00F2466E">
        <w:rPr>
          <w:rFonts w:ascii="Times New Roman" w:hAnsi="Times New Roman"/>
          <w:sz w:val="24"/>
          <w:szCs w:val="24"/>
          <w:lang w:val="x-none"/>
        </w:rPr>
        <w:t xml:space="preserve"> nejpozději do 3 dnů od podpisu této smlouvy.</w:t>
      </w:r>
      <w:r w:rsidRPr="00F2466E">
        <w:rPr>
          <w:rFonts w:ascii="Times New Roman" w:hAnsi="Times New Roman"/>
          <w:sz w:val="24"/>
          <w:szCs w:val="24"/>
        </w:rPr>
        <w:t xml:space="preserve"> O předání darovaných věcí vyhotoví dárce předávací protokol, který podepíší obě smluvní strany.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IV.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5F3BCF" w:rsidRPr="00F2466E" w:rsidRDefault="005F3BCF" w:rsidP="005F3BC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F2466E">
        <w:rPr>
          <w:rFonts w:ascii="Times New Roman" w:hAnsi="Times New Roman"/>
          <w:sz w:val="24"/>
          <w:szCs w:val="24"/>
          <w:lang w:val="x-none"/>
        </w:rPr>
        <w:t>Dárce výslovně prohlašuje, že je výlučným vlastníkem darovaných věcí a dále, že tyto jsou bez zjevných vad vyjma případného běžného opotřebení, jež odpovídá stář</w:t>
      </w:r>
      <w:r w:rsidRPr="00F2466E">
        <w:rPr>
          <w:rFonts w:ascii="Times New Roman" w:hAnsi="Times New Roman"/>
          <w:sz w:val="24"/>
          <w:szCs w:val="24"/>
        </w:rPr>
        <w:t>í</w:t>
      </w:r>
      <w:r w:rsidRPr="00F2466E">
        <w:rPr>
          <w:rFonts w:ascii="Times New Roman" w:hAnsi="Times New Roman"/>
          <w:sz w:val="24"/>
          <w:szCs w:val="24"/>
          <w:lang w:val="x-none"/>
        </w:rPr>
        <w:t xml:space="preserve"> darovaných věcí.</w:t>
      </w:r>
    </w:p>
    <w:p w:rsidR="005F3BCF" w:rsidRPr="00F2466E" w:rsidRDefault="005F3BCF" w:rsidP="00F2466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66E">
        <w:rPr>
          <w:rFonts w:ascii="Times New Roman" w:hAnsi="Times New Roman"/>
          <w:sz w:val="24"/>
          <w:szCs w:val="24"/>
        </w:rPr>
        <w:t>Obdarovaný se zavazuje, že darované věci bude používat výhradně pro potřeby klubu a své klubové činnosti a že vlastnictví k darovaným věcem nepřevede třetí osobě.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V.</w:t>
      </w:r>
    </w:p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2466E">
        <w:rPr>
          <w:rFonts w:ascii="Times New Roman" w:hAnsi="Times New Roman"/>
          <w:sz w:val="24"/>
          <w:szCs w:val="24"/>
        </w:rPr>
        <w:t xml:space="preserve">Tato smlouva byla řádně schválena Zastupitelstvem MČ  Praha - Zličín na zasedání konaném dne </w:t>
      </w:r>
      <w:bookmarkStart w:id="0" w:name="_GoBack"/>
      <w:proofErr w:type="gramStart"/>
      <w:r w:rsidR="00D30E17" w:rsidRPr="00D30E17">
        <w:rPr>
          <w:rFonts w:ascii="Times New Roman" w:hAnsi="Times New Roman"/>
          <w:b/>
          <w:sz w:val="24"/>
          <w:szCs w:val="24"/>
        </w:rPr>
        <w:t>5.3.2018</w:t>
      </w:r>
      <w:proofErr w:type="gramEnd"/>
      <w:r w:rsidR="00D30E17" w:rsidRPr="00D30E17">
        <w:rPr>
          <w:rFonts w:ascii="Times New Roman" w:hAnsi="Times New Roman"/>
          <w:b/>
          <w:sz w:val="24"/>
          <w:szCs w:val="24"/>
        </w:rPr>
        <w:t>.</w:t>
      </w:r>
      <w:r w:rsidR="00D30E17">
        <w:rPr>
          <w:rFonts w:ascii="Times New Roman" w:hAnsi="Times New Roman"/>
          <w:sz w:val="24"/>
          <w:szCs w:val="24"/>
        </w:rPr>
        <w:t xml:space="preserve"> </w:t>
      </w:r>
      <w:r w:rsidR="000F1C91">
        <w:rPr>
          <w:rFonts w:ascii="Times New Roman" w:hAnsi="Times New Roman"/>
          <w:sz w:val="24"/>
          <w:szCs w:val="24"/>
        </w:rPr>
        <w:t xml:space="preserve"> </w:t>
      </w:r>
      <w:r w:rsidRPr="00F2466E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 xml:space="preserve">Tato smlouva nabývá platnosti dnem jejího podpisu oprávněnými zástupci obou smluvních stran.  Účinnosti smlouva nabývá zveřejněním v registru smluv dle zákona č. 340/2015 Sb. (zákon o registru smluv).  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 xml:space="preserve">Tato smlouva se vypracovává ve třech vyhotoveních, z nichž dvě vyhotovení obdrží dárce a jedno vyhotovení obdarovaný. 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 xml:space="preserve">MČ Praha – Zličín se zavazuje zveřejnit tuto smlouvu dle zákona č. 340/2015 Sb. (zákon o registru smluv), v platném znění. 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 xml:space="preserve">Smluvní strany této smlouvy berou na vědomí a souhlasí s tím, že údaje v této smlouvě uvedené budou zveřejněny dle zákona č. 340/2015 Sb. (zákon o registru smluv), v platném znění. Ke zveřejnění této smlouvy je </w:t>
      </w:r>
      <w:proofErr w:type="gramStart"/>
      <w:r w:rsidRPr="00F2466E">
        <w:rPr>
          <w:rFonts w:ascii="Times New Roman" w:hAnsi="Times New Roman"/>
          <w:iCs/>
          <w:sz w:val="24"/>
          <w:szCs w:val="24"/>
        </w:rPr>
        <w:t>Dárce  jakožto</w:t>
      </w:r>
      <w:proofErr w:type="gramEnd"/>
      <w:r w:rsidRPr="00F2466E">
        <w:rPr>
          <w:rFonts w:ascii="Times New Roman" w:hAnsi="Times New Roman"/>
          <w:iCs/>
          <w:sz w:val="24"/>
          <w:szCs w:val="24"/>
        </w:rPr>
        <w:t xml:space="preserve"> orgán veřejné správy ze zákona povinen. 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color w:val="000000"/>
          <w:sz w:val="24"/>
          <w:szCs w:val="24"/>
        </w:rPr>
        <w:t>Smluvní strany se zavazují, že pokud se kterékoliv ustanovení smlouvy nebo s ní související ujednání či jakákoliv její část ukáží být neplatnými či se neplatnými stanou, neovlivní tato skutečnost platnost smlouvy jako takové. V takovém případě se strany zavazují nahradit neplatné ustanovení ustanovením platným, které se svým ekonomickým účelem pokud možno nejvíce podobá neplatnému ustanovení. Obdobně se bude postupovat v případě ostatních zmíněných nedostatků smlouvy či souvisejících ujednání.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>Smluvní strany prohlašují, že skutečnosti uvedené v této smlouvě nepovažují za obchodní tajemství ve smyslu § 504 zákona č. 89/2012 Sb., občanského zákoníku, v platném znění, a udělují svolení k jejich užití a zveřejnění bez stanovení jakýchkoli dalších podmínek.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 xml:space="preserve">Tuto smlouvu lze měnit a doplňovat pouze písemnými dodatky, které budou za dodatek této smlouvy výslovně označené a podepsané oprávněnými zástupci obou smluvních stran. 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iCs/>
          <w:sz w:val="24"/>
          <w:szCs w:val="24"/>
        </w:rPr>
        <w:t xml:space="preserve">Práva a povinnosti, jež tato smlouva výslovně neupravuje, se řídí příslušnými ustanoveními občanského zákoníku. </w:t>
      </w:r>
    </w:p>
    <w:p w:rsidR="005F3BCF" w:rsidRPr="00F2466E" w:rsidRDefault="005F3BCF" w:rsidP="00F2466E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466E">
        <w:rPr>
          <w:rFonts w:ascii="Times New Roman" w:hAnsi="Times New Roman"/>
          <w:sz w:val="24"/>
          <w:szCs w:val="24"/>
          <w:lang w:val="x-none"/>
        </w:rPr>
        <w:lastRenderedPageBreak/>
        <w:t xml:space="preserve">Smluvní strany prohlašují, že </w:t>
      </w:r>
      <w:r w:rsidRPr="00F2466E">
        <w:rPr>
          <w:rFonts w:ascii="Times New Roman" w:hAnsi="Times New Roman"/>
          <w:sz w:val="24"/>
          <w:szCs w:val="24"/>
        </w:rPr>
        <w:t xml:space="preserve">tato </w:t>
      </w:r>
      <w:r w:rsidRPr="00F2466E">
        <w:rPr>
          <w:rFonts w:ascii="Times New Roman" w:hAnsi="Times New Roman"/>
          <w:sz w:val="24"/>
          <w:szCs w:val="24"/>
          <w:lang w:val="x-none"/>
        </w:rPr>
        <w:t>smlouva</w:t>
      </w:r>
      <w:r w:rsidRPr="00F2466E">
        <w:rPr>
          <w:rFonts w:ascii="Times New Roman" w:hAnsi="Times New Roman"/>
          <w:sz w:val="24"/>
          <w:szCs w:val="24"/>
        </w:rPr>
        <w:t xml:space="preserve"> byla</w:t>
      </w:r>
      <w:r w:rsidRPr="00F2466E">
        <w:rPr>
          <w:rFonts w:ascii="Times New Roman" w:hAnsi="Times New Roman"/>
          <w:sz w:val="24"/>
          <w:szCs w:val="24"/>
          <w:lang w:val="x-none"/>
        </w:rPr>
        <w:t xml:space="preserve"> uzavřena na základě jejich pravé, svobodné vůle, prosté omylu, že byly s obsahem smlouvy seznámeny, souhlasí s ním a na důkaz toho připojují své podpisy.</w:t>
      </w:r>
    </w:p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Pr="00806701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</w:t>
      </w:r>
      <w:r w:rsidR="000F1C91">
        <w:rPr>
          <w:rFonts w:ascii="Times New Roman" w:hAnsi="Times New Roman"/>
          <w:sz w:val="24"/>
          <w:szCs w:val="24"/>
          <w:lang w:val="x-none"/>
        </w:rPr>
        <w:t> </w:t>
      </w:r>
      <w:r w:rsidR="000F1C91">
        <w:rPr>
          <w:rFonts w:ascii="Times New Roman" w:hAnsi="Times New Roman"/>
          <w:sz w:val="24"/>
          <w:szCs w:val="24"/>
        </w:rPr>
        <w:t xml:space="preserve">Praze – Zličíně dne </w:t>
      </w:r>
      <w:r w:rsidR="00000AB3">
        <w:rPr>
          <w:rFonts w:ascii="Times New Roman" w:hAnsi="Times New Roman"/>
          <w:sz w:val="24"/>
          <w:szCs w:val="24"/>
        </w:rPr>
        <w:t>5.3.2018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</w:t>
      </w:r>
    </w:p>
    <w:p w:rsidR="005F3BCF" w:rsidRPr="00036DCA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DCA">
        <w:rPr>
          <w:rFonts w:ascii="Times New Roman" w:hAnsi="Times New Roman"/>
          <w:b/>
          <w:sz w:val="24"/>
          <w:szCs w:val="24"/>
        </w:rPr>
        <w:t xml:space="preserve">JUDr. Marta </w:t>
      </w:r>
      <w:proofErr w:type="spellStart"/>
      <w:r w:rsidRPr="00036DCA">
        <w:rPr>
          <w:rFonts w:ascii="Times New Roman" w:hAnsi="Times New Roman"/>
          <w:b/>
          <w:sz w:val="24"/>
          <w:szCs w:val="24"/>
        </w:rPr>
        <w:t>Koropecká</w:t>
      </w:r>
      <w:proofErr w:type="spellEnd"/>
      <w:r w:rsidRPr="00036DCA">
        <w:rPr>
          <w:rFonts w:ascii="Times New Roman" w:hAnsi="Times New Roman"/>
          <w:b/>
          <w:sz w:val="24"/>
          <w:szCs w:val="24"/>
        </w:rPr>
        <w:tab/>
      </w:r>
      <w:r w:rsidRPr="00036DCA">
        <w:rPr>
          <w:rFonts w:ascii="Times New Roman" w:hAnsi="Times New Roman"/>
          <w:b/>
          <w:sz w:val="24"/>
          <w:szCs w:val="24"/>
        </w:rPr>
        <w:tab/>
      </w:r>
      <w:r w:rsidRPr="00036DCA">
        <w:rPr>
          <w:rFonts w:ascii="Times New Roman" w:hAnsi="Times New Roman"/>
          <w:b/>
          <w:sz w:val="24"/>
          <w:szCs w:val="24"/>
        </w:rPr>
        <w:tab/>
      </w:r>
      <w:r w:rsidRPr="00036DCA">
        <w:rPr>
          <w:rFonts w:ascii="Times New Roman" w:hAnsi="Times New Roman"/>
          <w:b/>
          <w:sz w:val="24"/>
          <w:szCs w:val="24"/>
        </w:rPr>
        <w:tab/>
        <w:t>Milan Šmíd</w:t>
      </w:r>
    </w:p>
    <w:p w:rsidR="005F3BCF" w:rsidRDefault="005F3BCF" w:rsidP="005F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MČ Praha – Zličín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předseda výboru klubu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F3BCF" w:rsidRDefault="005F3BCF"/>
    <w:sectPr w:rsidR="005F3B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10" w:rsidRDefault="006E3910" w:rsidP="006E3910">
      <w:pPr>
        <w:spacing w:after="0" w:line="240" w:lineRule="auto"/>
      </w:pPr>
      <w:r>
        <w:separator/>
      </w:r>
    </w:p>
  </w:endnote>
  <w:endnote w:type="continuationSeparator" w:id="0">
    <w:p w:rsidR="006E3910" w:rsidRDefault="006E3910" w:rsidP="006E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07813"/>
      <w:docPartObj>
        <w:docPartGallery w:val="Page Numbers (Bottom of Page)"/>
        <w:docPartUnique/>
      </w:docPartObj>
    </w:sdtPr>
    <w:sdtEndPr/>
    <w:sdtContent>
      <w:p w:rsidR="000F1C91" w:rsidRDefault="000F1C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E17">
          <w:rPr>
            <w:noProof/>
          </w:rPr>
          <w:t>3</w:t>
        </w:r>
        <w:r>
          <w:fldChar w:fldCharType="end"/>
        </w:r>
      </w:p>
    </w:sdtContent>
  </w:sdt>
  <w:p w:rsidR="006E3910" w:rsidRDefault="006E39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10" w:rsidRDefault="006E3910" w:rsidP="006E3910">
      <w:pPr>
        <w:spacing w:after="0" w:line="240" w:lineRule="auto"/>
      </w:pPr>
      <w:r>
        <w:separator/>
      </w:r>
    </w:p>
  </w:footnote>
  <w:footnote w:type="continuationSeparator" w:id="0">
    <w:p w:rsidR="006E3910" w:rsidRDefault="006E3910" w:rsidP="006E3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4440"/>
    <w:multiLevelType w:val="multilevel"/>
    <w:tmpl w:val="000C3B94"/>
    <w:numStyleLink w:val="Styl1"/>
  </w:abstractNum>
  <w:abstractNum w:abstractNumId="1">
    <w:nsid w:val="1489127B"/>
    <w:multiLevelType w:val="hybridMultilevel"/>
    <w:tmpl w:val="699A9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528AB"/>
    <w:multiLevelType w:val="multilevel"/>
    <w:tmpl w:val="000C3B9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8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4BC0619"/>
    <w:multiLevelType w:val="hybridMultilevel"/>
    <w:tmpl w:val="F844C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D2AC5"/>
    <w:multiLevelType w:val="hybridMultilevel"/>
    <w:tmpl w:val="EC227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32513"/>
    <w:multiLevelType w:val="hybridMultilevel"/>
    <w:tmpl w:val="08CE2512"/>
    <w:lvl w:ilvl="0" w:tplc="38F8DF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CF"/>
    <w:rsid w:val="00000AB3"/>
    <w:rsid w:val="000F1C91"/>
    <w:rsid w:val="002B1751"/>
    <w:rsid w:val="005F3BCF"/>
    <w:rsid w:val="006E3910"/>
    <w:rsid w:val="008B0CB4"/>
    <w:rsid w:val="00D30E17"/>
    <w:rsid w:val="00F2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BC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5F3BCF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6E3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91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9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24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BC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5F3BCF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6E3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91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9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2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Mechurova</dc:creator>
  <cp:lastModifiedBy>Martina Mechurova</cp:lastModifiedBy>
  <cp:revision>5</cp:revision>
  <cp:lastPrinted>2018-03-05T12:54:00Z</cp:lastPrinted>
  <dcterms:created xsi:type="dcterms:W3CDTF">2018-02-13T15:06:00Z</dcterms:created>
  <dcterms:modified xsi:type="dcterms:W3CDTF">2018-03-05T13:24:00Z</dcterms:modified>
</cp:coreProperties>
</file>