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467"/>
        <w:gridCol w:w="468"/>
        <w:gridCol w:w="748"/>
        <w:gridCol w:w="281"/>
        <w:gridCol w:w="2526"/>
        <w:gridCol w:w="561"/>
        <w:gridCol w:w="1309"/>
        <w:gridCol w:w="1310"/>
        <w:gridCol w:w="1497"/>
      </w:tblGrid>
      <w:tr w:rsidR="00CE749B">
        <w:trPr>
          <w:cantSplit/>
        </w:trPr>
        <w:tc>
          <w:tcPr>
            <w:tcW w:w="187" w:type="dxa"/>
          </w:tcPr>
          <w:p w:rsidR="00CE749B" w:rsidRDefault="00CE749B">
            <w:pPr>
              <w:spacing w:after="0" w:line="240" w:lineRule="auto"/>
              <w:rPr>
                <w:rFonts w:ascii="Calibri" w:hAnsi="Calibri"/>
                <w:sz w:val="17"/>
              </w:rPr>
            </w:pPr>
          </w:p>
        </w:tc>
        <w:tc>
          <w:tcPr>
            <w:tcW w:w="1964" w:type="dxa"/>
            <w:gridSpan w:val="4"/>
          </w:tcPr>
          <w:p w:rsidR="00CE749B" w:rsidRDefault="00F64F5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3" w:type="dxa"/>
            <w:gridSpan w:val="5"/>
          </w:tcPr>
          <w:p w:rsidR="00CE749B" w:rsidRDefault="00CE749B">
            <w:pPr>
              <w:spacing w:after="0" w:line="240" w:lineRule="auto"/>
              <w:rPr>
                <w:rFonts w:ascii="Times New Roman" w:hAnsi="Times New Roman"/>
                <w:sz w:val="17"/>
              </w:rPr>
            </w:pPr>
          </w:p>
        </w:tc>
      </w:tr>
      <w:tr w:rsidR="00CE749B">
        <w:trPr>
          <w:cantSplit/>
        </w:trPr>
        <w:tc>
          <w:tcPr>
            <w:tcW w:w="187" w:type="dxa"/>
          </w:tcPr>
          <w:p w:rsidR="00CE749B" w:rsidRDefault="00CE749B">
            <w:pPr>
              <w:spacing w:after="0" w:line="240" w:lineRule="auto"/>
              <w:rPr>
                <w:rFonts w:ascii="Calibri" w:hAnsi="Calibri"/>
                <w:sz w:val="17"/>
              </w:rPr>
            </w:pPr>
          </w:p>
        </w:tc>
        <w:tc>
          <w:tcPr>
            <w:tcW w:w="1964" w:type="dxa"/>
            <w:gridSpan w:val="4"/>
          </w:tcPr>
          <w:p w:rsidR="00CE749B" w:rsidRDefault="00CE749B">
            <w:pPr>
              <w:spacing w:after="0" w:line="240" w:lineRule="auto"/>
              <w:rPr>
                <w:rFonts w:ascii="Times New Roman" w:hAnsi="Times New Roman"/>
                <w:sz w:val="17"/>
              </w:rPr>
            </w:pPr>
          </w:p>
        </w:tc>
        <w:tc>
          <w:tcPr>
            <w:tcW w:w="7203" w:type="dxa"/>
            <w:gridSpan w:val="5"/>
            <w:vAlign w:val="center"/>
          </w:tcPr>
          <w:p w:rsidR="00CE749B" w:rsidRDefault="00F64F53">
            <w:pPr>
              <w:spacing w:after="0" w:line="240" w:lineRule="auto"/>
              <w:rPr>
                <w:rFonts w:ascii="Calibri" w:hAnsi="Calibri"/>
                <w:sz w:val="21"/>
              </w:rPr>
            </w:pPr>
            <w:r>
              <w:rPr>
                <w:rFonts w:ascii="Calibri" w:hAnsi="Calibri"/>
                <w:sz w:val="21"/>
              </w:rPr>
              <w:t>Statutární město Pardubice</w:t>
            </w:r>
          </w:p>
        </w:tc>
      </w:tr>
      <w:tr w:rsidR="00CE749B">
        <w:trPr>
          <w:cantSplit/>
        </w:trPr>
        <w:tc>
          <w:tcPr>
            <w:tcW w:w="2151" w:type="dxa"/>
            <w:gridSpan w:val="5"/>
          </w:tcPr>
          <w:p w:rsidR="00CE749B" w:rsidRDefault="00CE749B">
            <w:pPr>
              <w:spacing w:after="0" w:line="240" w:lineRule="auto"/>
              <w:rPr>
                <w:rFonts w:ascii="Calibri" w:hAnsi="Calibri"/>
                <w:sz w:val="21"/>
              </w:rPr>
            </w:pPr>
          </w:p>
        </w:tc>
        <w:tc>
          <w:tcPr>
            <w:tcW w:w="7203" w:type="dxa"/>
            <w:gridSpan w:val="5"/>
            <w:vAlign w:val="center"/>
          </w:tcPr>
          <w:p w:rsidR="00CE749B" w:rsidRDefault="00F64F53">
            <w:pPr>
              <w:spacing w:after="0" w:line="240" w:lineRule="auto"/>
              <w:rPr>
                <w:rFonts w:ascii="Calibri" w:hAnsi="Calibri"/>
                <w:sz w:val="21"/>
              </w:rPr>
            </w:pPr>
            <w:r>
              <w:rPr>
                <w:rFonts w:ascii="Calibri" w:hAnsi="Calibri"/>
                <w:sz w:val="21"/>
              </w:rPr>
              <w:t>Magistrát města Pardubic</w:t>
            </w:r>
          </w:p>
        </w:tc>
      </w:tr>
      <w:tr w:rsidR="00CE749B">
        <w:trPr>
          <w:cantSplit/>
        </w:trPr>
        <w:tc>
          <w:tcPr>
            <w:tcW w:w="9354" w:type="dxa"/>
            <w:gridSpan w:val="10"/>
          </w:tcPr>
          <w:p w:rsidR="00CE749B" w:rsidRDefault="00CE749B">
            <w:pPr>
              <w:spacing w:after="0" w:line="240" w:lineRule="auto"/>
              <w:rPr>
                <w:rFonts w:ascii="Times New Roman" w:hAnsi="Times New Roman"/>
                <w:sz w:val="17"/>
              </w:rPr>
            </w:pPr>
          </w:p>
        </w:tc>
      </w:tr>
      <w:tr w:rsidR="00CE749B">
        <w:trPr>
          <w:cantSplit/>
        </w:trPr>
        <w:tc>
          <w:tcPr>
            <w:tcW w:w="9354" w:type="dxa"/>
            <w:gridSpan w:val="10"/>
          </w:tcPr>
          <w:p w:rsidR="00CE749B" w:rsidRDefault="00CE749B">
            <w:pPr>
              <w:spacing w:after="0" w:line="240" w:lineRule="auto"/>
              <w:rPr>
                <w:rFonts w:ascii="Times New Roman" w:hAnsi="Times New Roman"/>
                <w:sz w:val="17"/>
              </w:rPr>
            </w:pPr>
          </w:p>
        </w:tc>
      </w:tr>
      <w:tr w:rsidR="00CE749B">
        <w:trPr>
          <w:cantSplit/>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b/>
                <w:sz w:val="21"/>
              </w:rPr>
            </w:pPr>
            <w:r>
              <w:rPr>
                <w:rFonts w:ascii="Calibri" w:hAnsi="Calibri"/>
                <w:b/>
                <w:sz w:val="21"/>
              </w:rPr>
              <w:t>Objednatel:</w:t>
            </w:r>
          </w:p>
        </w:tc>
        <w:tc>
          <w:tcPr>
            <w:tcW w:w="4116" w:type="dxa"/>
            <w:gridSpan w:val="3"/>
            <w:vAlign w:val="center"/>
          </w:tcPr>
          <w:p w:rsidR="00CE749B" w:rsidRDefault="00F64F53">
            <w:pPr>
              <w:spacing w:after="0" w:line="240" w:lineRule="auto"/>
              <w:rPr>
                <w:rFonts w:ascii="Calibri" w:hAnsi="Calibri"/>
                <w:b/>
                <w:sz w:val="21"/>
              </w:rPr>
            </w:pPr>
            <w:r>
              <w:rPr>
                <w:rFonts w:ascii="Calibri" w:hAnsi="Calibri"/>
                <w:b/>
                <w:sz w:val="21"/>
              </w:rPr>
              <w:t>Dodavatel:</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Statutární město Pardubice</w:t>
            </w:r>
          </w:p>
        </w:tc>
        <w:tc>
          <w:tcPr>
            <w:tcW w:w="4116" w:type="dxa"/>
            <w:gridSpan w:val="3"/>
            <w:vAlign w:val="center"/>
          </w:tcPr>
          <w:p w:rsidR="00CE749B" w:rsidRDefault="00F64F53">
            <w:pPr>
              <w:spacing w:after="0" w:line="240" w:lineRule="auto"/>
              <w:rPr>
                <w:rFonts w:ascii="Calibri" w:hAnsi="Calibri"/>
                <w:sz w:val="21"/>
              </w:rPr>
            </w:pPr>
            <w:r>
              <w:rPr>
                <w:rFonts w:ascii="Calibri" w:hAnsi="Calibri"/>
                <w:sz w:val="21"/>
              </w:rPr>
              <w:t>UNIT architekti s.r.o.</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Magistrát města Pardubic</w:t>
            </w:r>
          </w:p>
        </w:tc>
        <w:tc>
          <w:tcPr>
            <w:tcW w:w="4116" w:type="dxa"/>
            <w:gridSpan w:val="3"/>
            <w:vAlign w:val="center"/>
          </w:tcPr>
          <w:p w:rsidR="00CE749B" w:rsidRDefault="00F64F53">
            <w:pPr>
              <w:spacing w:after="0" w:line="240" w:lineRule="auto"/>
              <w:rPr>
                <w:rFonts w:ascii="Calibri" w:hAnsi="Calibri"/>
                <w:sz w:val="21"/>
              </w:rPr>
            </w:pPr>
            <w:r>
              <w:rPr>
                <w:rFonts w:ascii="Calibri" w:hAnsi="Calibri"/>
                <w:sz w:val="21"/>
              </w:rPr>
              <w:t>Slezská 1454/117</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Pernštýnské náměstí 1</w:t>
            </w:r>
          </w:p>
        </w:tc>
        <w:tc>
          <w:tcPr>
            <w:tcW w:w="4116" w:type="dxa"/>
            <w:gridSpan w:val="3"/>
            <w:vAlign w:val="center"/>
          </w:tcPr>
          <w:p w:rsidR="00CE749B" w:rsidRDefault="00F64F53">
            <w:pPr>
              <w:spacing w:after="0" w:line="240" w:lineRule="auto"/>
              <w:rPr>
                <w:rFonts w:ascii="Calibri" w:hAnsi="Calibri"/>
                <w:sz w:val="21"/>
              </w:rPr>
            </w:pPr>
            <w:r>
              <w:rPr>
                <w:rFonts w:ascii="Calibri" w:hAnsi="Calibri"/>
                <w:sz w:val="21"/>
              </w:rPr>
              <w:t>13000 Praha 3</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53021 Pardubice I</w:t>
            </w:r>
          </w:p>
        </w:tc>
        <w:tc>
          <w:tcPr>
            <w:tcW w:w="4116" w:type="dxa"/>
            <w:gridSpan w:val="3"/>
            <w:vAlign w:val="center"/>
          </w:tcPr>
          <w:p w:rsidR="00CE749B" w:rsidRDefault="00F64F53">
            <w:pPr>
              <w:spacing w:after="0" w:line="240" w:lineRule="auto"/>
              <w:rPr>
                <w:rFonts w:ascii="Calibri" w:hAnsi="Calibri"/>
                <w:sz w:val="21"/>
              </w:rPr>
            </w:pPr>
            <w:r>
              <w:rPr>
                <w:rFonts w:ascii="Calibri" w:hAnsi="Calibri"/>
                <w:sz w:val="21"/>
              </w:rPr>
              <w:t>IČ: 63987309</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IČ: 00274046</w:t>
            </w:r>
          </w:p>
        </w:tc>
        <w:tc>
          <w:tcPr>
            <w:tcW w:w="4116" w:type="dxa"/>
            <w:gridSpan w:val="3"/>
            <w:vAlign w:val="center"/>
          </w:tcPr>
          <w:p w:rsidR="00CE749B" w:rsidRDefault="00F64F53">
            <w:pPr>
              <w:spacing w:after="0" w:line="240" w:lineRule="auto"/>
              <w:rPr>
                <w:rFonts w:ascii="Calibri" w:hAnsi="Calibri"/>
                <w:sz w:val="21"/>
              </w:rPr>
            </w:pPr>
            <w:r>
              <w:rPr>
                <w:rFonts w:ascii="Calibri" w:hAnsi="Calibri"/>
                <w:sz w:val="21"/>
              </w:rPr>
              <w:t>DIČ: CZ63987309</w:t>
            </w:r>
          </w:p>
        </w:tc>
      </w:tr>
      <w:tr w:rsidR="00CE749B">
        <w:trPr>
          <w:cantSplit/>
          <w:trHeight w:hRule="exact" w:val="283"/>
        </w:trPr>
        <w:tc>
          <w:tcPr>
            <w:tcW w:w="5238" w:type="dxa"/>
            <w:gridSpan w:val="7"/>
            <w:vAlign w:val="center"/>
          </w:tcPr>
          <w:p w:rsidR="00CE749B" w:rsidRDefault="00F64F53">
            <w:pPr>
              <w:spacing w:after="0" w:line="240" w:lineRule="auto"/>
              <w:rPr>
                <w:rFonts w:ascii="Calibri" w:hAnsi="Calibri"/>
                <w:sz w:val="21"/>
              </w:rPr>
            </w:pPr>
            <w:r>
              <w:rPr>
                <w:rFonts w:ascii="Calibri" w:hAnsi="Calibri"/>
                <w:sz w:val="21"/>
              </w:rPr>
              <w:t>DIČ: CZ00274046</w:t>
            </w:r>
          </w:p>
        </w:tc>
        <w:tc>
          <w:tcPr>
            <w:tcW w:w="4116" w:type="dxa"/>
            <w:gridSpan w:val="3"/>
          </w:tcPr>
          <w:p w:rsidR="00CE749B" w:rsidRDefault="00CE749B">
            <w:pPr>
              <w:spacing w:after="0" w:line="240" w:lineRule="auto"/>
              <w:rPr>
                <w:rFonts w:ascii="Times New Roman" w:hAnsi="Times New Roman"/>
                <w:sz w:val="17"/>
              </w:rPr>
            </w:pPr>
          </w:p>
        </w:tc>
      </w:tr>
      <w:tr w:rsidR="00CE749B">
        <w:trPr>
          <w:cantSplit/>
          <w:trHeight w:hRule="exact" w:val="283"/>
        </w:trPr>
        <w:tc>
          <w:tcPr>
            <w:tcW w:w="5238" w:type="dxa"/>
            <w:gridSpan w:val="7"/>
          </w:tcPr>
          <w:p w:rsidR="00CE749B" w:rsidRDefault="00F64F53">
            <w:pPr>
              <w:spacing w:after="0" w:line="240" w:lineRule="auto"/>
              <w:rPr>
                <w:rFonts w:ascii="Calibri" w:hAnsi="Calibri"/>
                <w:sz w:val="21"/>
              </w:rPr>
            </w:pPr>
            <w:r>
              <w:rPr>
                <w:rFonts w:ascii="Calibri" w:hAnsi="Calibri"/>
                <w:sz w:val="21"/>
              </w:rPr>
              <w:t>Číslo účtu: 326 561/0100</w:t>
            </w:r>
          </w:p>
        </w:tc>
        <w:tc>
          <w:tcPr>
            <w:tcW w:w="4116" w:type="dxa"/>
            <w:gridSpan w:val="3"/>
          </w:tcPr>
          <w:p w:rsidR="00CE749B" w:rsidRDefault="00CE749B">
            <w:pPr>
              <w:spacing w:after="0" w:line="240" w:lineRule="auto"/>
              <w:rPr>
                <w:rFonts w:ascii="Arial" w:hAnsi="Arial"/>
                <w:sz w:val="17"/>
              </w:rPr>
            </w:pPr>
          </w:p>
        </w:tc>
      </w:tr>
      <w:tr w:rsidR="00CE749B">
        <w:trPr>
          <w:cantSplit/>
          <w:trHeight w:hRule="exact" w:val="283"/>
        </w:trPr>
        <w:tc>
          <w:tcPr>
            <w:tcW w:w="9354" w:type="dxa"/>
            <w:gridSpan w:val="10"/>
          </w:tcPr>
          <w:p w:rsidR="006565FD" w:rsidRDefault="006565FD">
            <w:pPr>
              <w:spacing w:after="0" w:line="240" w:lineRule="auto"/>
              <w:rPr>
                <w:rFonts w:ascii="Times New Roman" w:hAnsi="Times New Roman"/>
                <w:sz w:val="17"/>
              </w:rPr>
            </w:pPr>
          </w:p>
        </w:tc>
      </w:tr>
      <w:tr w:rsidR="006565FD">
        <w:trPr>
          <w:cantSplit/>
        </w:trPr>
        <w:tc>
          <w:tcPr>
            <w:tcW w:w="9354" w:type="dxa"/>
            <w:gridSpan w:val="10"/>
          </w:tcPr>
          <w:p w:rsidR="006565FD" w:rsidRDefault="006565FD" w:rsidP="006565FD">
            <w:pPr>
              <w:spacing w:after="0" w:line="240" w:lineRule="auto"/>
              <w:jc w:val="both"/>
              <w:rPr>
                <w:rFonts w:ascii="Calibri" w:hAnsi="Calibri"/>
                <w:b/>
                <w:sz w:val="21"/>
                <w:szCs w:val="21"/>
              </w:rPr>
            </w:pPr>
          </w:p>
          <w:p w:rsidR="006565FD" w:rsidRPr="006565FD" w:rsidRDefault="006565FD" w:rsidP="006565FD">
            <w:pPr>
              <w:spacing w:after="0" w:line="240" w:lineRule="auto"/>
              <w:jc w:val="both"/>
              <w:rPr>
                <w:rFonts w:ascii="Calibri" w:hAnsi="Calibri"/>
                <w:b/>
                <w:sz w:val="21"/>
                <w:szCs w:val="21"/>
              </w:rPr>
            </w:pPr>
            <w:r>
              <w:rPr>
                <w:rFonts w:ascii="Calibri" w:hAnsi="Calibri"/>
                <w:b/>
                <w:sz w:val="21"/>
                <w:szCs w:val="21"/>
              </w:rPr>
              <w:t xml:space="preserve">V návaznosti na </w:t>
            </w:r>
            <w:r w:rsidR="00134968">
              <w:rPr>
                <w:rFonts w:ascii="Calibri" w:hAnsi="Calibri"/>
                <w:b/>
                <w:sz w:val="21"/>
                <w:szCs w:val="21"/>
              </w:rPr>
              <w:t>v</w:t>
            </w:r>
            <w:r>
              <w:rPr>
                <w:rFonts w:ascii="Calibri" w:hAnsi="Calibri"/>
                <w:b/>
                <w:sz w:val="21"/>
                <w:szCs w:val="21"/>
              </w:rPr>
              <w:t xml:space="preserve">aši přihlášku do soutěžního workshopu „Pardubice: Mlýnský ostrov“ </w:t>
            </w:r>
            <w:r w:rsidR="00134968">
              <w:rPr>
                <w:rFonts w:ascii="Calibri" w:hAnsi="Calibri"/>
                <w:b/>
                <w:sz w:val="21"/>
                <w:szCs w:val="21"/>
              </w:rPr>
              <w:t>v</w:t>
            </w:r>
            <w:r>
              <w:rPr>
                <w:rFonts w:ascii="Calibri" w:hAnsi="Calibri"/>
                <w:b/>
                <w:sz w:val="21"/>
                <w:szCs w:val="21"/>
              </w:rPr>
              <w:t xml:space="preserve">ám oznamujeme, že vaše společnost byla dle ustanovení čl. VIII. Výzvy k účasti na soutěžním workshopu „Pardubice: Mlýnský ostrov“ – veřejná zakázka malého rozsahu (dále jen Výzva), vybrána odbornou porotou k účasti na soutěžním workshopu.   </w:t>
            </w:r>
          </w:p>
          <w:p w:rsidR="006565FD" w:rsidRDefault="006565FD" w:rsidP="006565FD">
            <w:pPr>
              <w:spacing w:after="0" w:line="240" w:lineRule="auto"/>
              <w:jc w:val="both"/>
              <w:rPr>
                <w:rFonts w:ascii="Calibri" w:hAnsi="Calibri"/>
                <w:b/>
                <w:sz w:val="32"/>
              </w:rPr>
            </w:pPr>
          </w:p>
        </w:tc>
      </w:tr>
      <w:tr w:rsidR="006565FD">
        <w:trPr>
          <w:cantSplit/>
        </w:trPr>
        <w:tc>
          <w:tcPr>
            <w:tcW w:w="9354" w:type="dxa"/>
            <w:gridSpan w:val="10"/>
          </w:tcPr>
          <w:p w:rsidR="006565FD" w:rsidRDefault="006565FD">
            <w:pPr>
              <w:spacing w:after="0" w:line="240" w:lineRule="auto"/>
              <w:jc w:val="center"/>
              <w:rPr>
                <w:rFonts w:ascii="Calibri" w:hAnsi="Calibri"/>
                <w:b/>
                <w:sz w:val="32"/>
              </w:rPr>
            </w:pPr>
          </w:p>
        </w:tc>
      </w:tr>
      <w:tr w:rsidR="00CE749B">
        <w:trPr>
          <w:cantSplit/>
        </w:trPr>
        <w:tc>
          <w:tcPr>
            <w:tcW w:w="9354" w:type="dxa"/>
            <w:gridSpan w:val="10"/>
          </w:tcPr>
          <w:p w:rsidR="00CE749B" w:rsidRDefault="00F64F53">
            <w:pPr>
              <w:spacing w:after="0" w:line="240" w:lineRule="auto"/>
              <w:jc w:val="center"/>
              <w:rPr>
                <w:rFonts w:ascii="Calibri" w:hAnsi="Calibri"/>
                <w:b/>
                <w:sz w:val="32"/>
              </w:rPr>
            </w:pPr>
            <w:r>
              <w:rPr>
                <w:rFonts w:ascii="Calibri" w:hAnsi="Calibri"/>
                <w:b/>
                <w:sz w:val="32"/>
              </w:rPr>
              <w:t>OBJEDNÁVKA č: OBJ811/00025/16</w:t>
            </w:r>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9354" w:type="dxa"/>
            <w:gridSpan w:val="10"/>
            <w:vAlign w:val="center"/>
          </w:tcPr>
          <w:p w:rsidR="00CE749B" w:rsidRDefault="00F64F53">
            <w:pPr>
              <w:spacing w:after="0" w:line="240" w:lineRule="auto"/>
              <w:rPr>
                <w:rFonts w:ascii="Calibri" w:hAnsi="Calibri"/>
                <w:b/>
                <w:sz w:val="21"/>
              </w:rPr>
            </w:pPr>
            <w:r>
              <w:rPr>
                <w:rFonts w:ascii="Calibri" w:hAnsi="Calibri"/>
                <w:b/>
                <w:sz w:val="21"/>
              </w:rPr>
              <w:t>Objednáváme u vás:</w:t>
            </w:r>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654" w:type="dxa"/>
            <w:gridSpan w:val="2"/>
            <w:vAlign w:val="center"/>
          </w:tcPr>
          <w:p w:rsidR="00CE749B" w:rsidRDefault="00F64F53">
            <w:pPr>
              <w:spacing w:after="0" w:line="240" w:lineRule="auto"/>
              <w:jc w:val="right"/>
              <w:rPr>
                <w:rFonts w:ascii="Calibri" w:hAnsi="Calibri"/>
                <w:b/>
                <w:sz w:val="21"/>
              </w:rPr>
            </w:pPr>
            <w:r>
              <w:rPr>
                <w:rFonts w:ascii="Calibri" w:hAnsi="Calibri"/>
                <w:b/>
                <w:sz w:val="21"/>
              </w:rPr>
              <w:t>Počet</w:t>
            </w:r>
          </w:p>
        </w:tc>
        <w:tc>
          <w:tcPr>
            <w:tcW w:w="5893" w:type="dxa"/>
            <w:gridSpan w:val="6"/>
            <w:vAlign w:val="center"/>
          </w:tcPr>
          <w:p w:rsidR="00CE749B" w:rsidRDefault="00F64F53">
            <w:pPr>
              <w:spacing w:after="0" w:line="240" w:lineRule="auto"/>
              <w:rPr>
                <w:rFonts w:ascii="Calibri" w:hAnsi="Calibri"/>
                <w:b/>
                <w:sz w:val="21"/>
              </w:rPr>
            </w:pPr>
            <w:r>
              <w:rPr>
                <w:rFonts w:ascii="Calibri" w:hAnsi="Calibri"/>
                <w:b/>
                <w:sz w:val="21"/>
              </w:rPr>
              <w:t>Předmět</w:t>
            </w:r>
          </w:p>
        </w:tc>
        <w:tc>
          <w:tcPr>
            <w:tcW w:w="1310" w:type="dxa"/>
            <w:vAlign w:val="center"/>
          </w:tcPr>
          <w:p w:rsidR="00CE749B" w:rsidRDefault="00F64F53">
            <w:pPr>
              <w:spacing w:after="0" w:line="240" w:lineRule="auto"/>
              <w:jc w:val="right"/>
              <w:rPr>
                <w:rFonts w:ascii="Calibri" w:hAnsi="Calibri"/>
                <w:b/>
                <w:sz w:val="21"/>
              </w:rPr>
            </w:pPr>
            <w:r>
              <w:rPr>
                <w:rFonts w:ascii="Calibri" w:hAnsi="Calibri"/>
                <w:b/>
                <w:sz w:val="21"/>
              </w:rPr>
              <w:t>Cena bez DPH</w:t>
            </w:r>
          </w:p>
        </w:tc>
        <w:tc>
          <w:tcPr>
            <w:tcW w:w="1497" w:type="dxa"/>
            <w:vAlign w:val="center"/>
          </w:tcPr>
          <w:p w:rsidR="00CE749B" w:rsidRDefault="00F64F53" w:rsidP="006565FD">
            <w:pPr>
              <w:spacing w:after="0" w:line="240" w:lineRule="auto"/>
              <w:jc w:val="center"/>
              <w:rPr>
                <w:rFonts w:ascii="Calibri" w:hAnsi="Calibri"/>
                <w:b/>
                <w:sz w:val="21"/>
              </w:rPr>
            </w:pPr>
            <w:r>
              <w:rPr>
                <w:rFonts w:ascii="Calibri" w:hAnsi="Calibri"/>
                <w:b/>
                <w:sz w:val="21"/>
              </w:rPr>
              <w:t>Cena s DPH</w:t>
            </w:r>
          </w:p>
        </w:tc>
      </w:tr>
      <w:tr w:rsidR="00CE749B">
        <w:trPr>
          <w:cantSplit/>
        </w:trPr>
        <w:tc>
          <w:tcPr>
            <w:tcW w:w="654" w:type="dxa"/>
            <w:gridSpan w:val="2"/>
            <w:tcBorders>
              <w:top w:val="single" w:sz="4" w:space="0" w:color="auto"/>
              <w:left w:val="single" w:sz="4" w:space="0" w:color="auto"/>
              <w:bottom w:val="single" w:sz="4" w:space="0" w:color="auto"/>
              <w:right w:val="single" w:sz="4" w:space="0" w:color="auto"/>
            </w:tcBorders>
            <w:vAlign w:val="center"/>
          </w:tcPr>
          <w:p w:rsidR="00CE749B" w:rsidRDefault="00CE749B">
            <w:pPr>
              <w:spacing w:after="0" w:line="240" w:lineRule="auto"/>
              <w:jc w:val="right"/>
              <w:rPr>
                <w:rFonts w:ascii="Calibri" w:hAnsi="Calibri"/>
                <w:sz w:val="21"/>
              </w:rPr>
            </w:pPr>
          </w:p>
        </w:tc>
        <w:tc>
          <w:tcPr>
            <w:tcW w:w="5893" w:type="dxa"/>
            <w:gridSpan w:val="6"/>
            <w:tcBorders>
              <w:top w:val="single" w:sz="4" w:space="0" w:color="auto"/>
              <w:left w:val="single" w:sz="4" w:space="0" w:color="auto"/>
              <w:bottom w:val="single" w:sz="4" w:space="0" w:color="auto"/>
              <w:right w:val="single" w:sz="4" w:space="0" w:color="auto"/>
            </w:tcBorders>
            <w:vAlign w:val="center"/>
          </w:tcPr>
          <w:p w:rsidR="006565FD" w:rsidRDefault="00F64F53" w:rsidP="006565FD">
            <w:pPr>
              <w:spacing w:after="0" w:line="240" w:lineRule="auto"/>
              <w:jc w:val="both"/>
              <w:rPr>
                <w:rFonts w:ascii="Calibri" w:hAnsi="Calibri"/>
                <w:sz w:val="21"/>
              </w:rPr>
            </w:pPr>
            <w:r>
              <w:rPr>
                <w:rFonts w:ascii="Calibri" w:hAnsi="Calibri"/>
                <w:sz w:val="21"/>
              </w:rPr>
              <w:t xml:space="preserve">pro 2. jednání soutěžního workshopu Pardubice: Mlýnský ostrov </w:t>
            </w:r>
            <w:r w:rsidRPr="006565FD">
              <w:rPr>
                <w:rFonts w:ascii="Calibri" w:hAnsi="Calibri"/>
                <w:b/>
                <w:sz w:val="21"/>
              </w:rPr>
              <w:t>koncept rozvoje řešeného území</w:t>
            </w:r>
            <w:r>
              <w:rPr>
                <w:rFonts w:ascii="Calibri" w:hAnsi="Calibri"/>
                <w:sz w:val="21"/>
              </w:rPr>
              <w:t xml:space="preserve"> dle specifikace v čl. IX výzvy k účasti na soutěžním workshopu "Pardubice: Mlýnský ostrov", který je nedílnou součástí této objednávky a dalších zpřesnění vyplývajících z 1. jednání soutěžního workshopu. </w:t>
            </w:r>
          </w:p>
          <w:p w:rsidR="006565FD" w:rsidRDefault="00F64F53" w:rsidP="006565FD">
            <w:pPr>
              <w:spacing w:after="0" w:line="240" w:lineRule="auto"/>
              <w:jc w:val="both"/>
              <w:rPr>
                <w:rFonts w:ascii="Calibri" w:hAnsi="Calibri"/>
                <w:sz w:val="21"/>
              </w:rPr>
            </w:pPr>
            <w:r>
              <w:rPr>
                <w:rFonts w:ascii="Calibri" w:hAnsi="Calibri"/>
                <w:sz w:val="21"/>
              </w:rPr>
              <w:t xml:space="preserve">Pro 3. jednání soutěžního workshopu Pardubice: Mlýnský ostrov </w:t>
            </w:r>
            <w:r w:rsidRPr="006565FD">
              <w:rPr>
                <w:rFonts w:ascii="Calibri" w:hAnsi="Calibri"/>
                <w:b/>
                <w:sz w:val="21"/>
              </w:rPr>
              <w:t>koncepční studii řešeného území</w:t>
            </w:r>
            <w:r>
              <w:rPr>
                <w:rFonts w:ascii="Calibri" w:hAnsi="Calibri"/>
                <w:sz w:val="21"/>
              </w:rPr>
              <w:t xml:space="preserve"> dle specifikace v čl. X této výzvy k účasti na soutěžním workshopu "Pardubice: Mlýnský ostrov" a dalších zpřesnění vyplývajících z 2. jednání soutěžního workshopu. </w:t>
            </w:r>
          </w:p>
          <w:p w:rsidR="006565FD" w:rsidRDefault="00F64F53" w:rsidP="006565FD">
            <w:pPr>
              <w:spacing w:after="0" w:line="240" w:lineRule="auto"/>
              <w:jc w:val="both"/>
              <w:rPr>
                <w:rFonts w:ascii="Calibri" w:hAnsi="Calibri"/>
                <w:sz w:val="21"/>
              </w:rPr>
            </w:pPr>
            <w:r w:rsidRPr="006565FD">
              <w:rPr>
                <w:rFonts w:ascii="Calibri" w:hAnsi="Calibri"/>
                <w:b/>
                <w:sz w:val="21"/>
              </w:rPr>
              <w:t xml:space="preserve">Účast na 1. jednání soutěžního workshopu </w:t>
            </w:r>
            <w:proofErr w:type="gramStart"/>
            <w:r w:rsidRPr="006565FD">
              <w:rPr>
                <w:rFonts w:ascii="Calibri" w:hAnsi="Calibri"/>
                <w:b/>
                <w:sz w:val="21"/>
              </w:rPr>
              <w:t>3.11.2016</w:t>
            </w:r>
            <w:proofErr w:type="gramEnd"/>
            <w:r w:rsidRPr="006565FD">
              <w:rPr>
                <w:rFonts w:ascii="Calibri" w:hAnsi="Calibri"/>
                <w:b/>
                <w:sz w:val="21"/>
              </w:rPr>
              <w:t>, prezentace konceptu rozvoje řešeného území na 2. jednání soutěžního workshopu 24.11.2016, prezentace koncepční studie řešeného území na 3. jednání soutěžního workshopu 16.12.2016.</w:t>
            </w:r>
            <w:r>
              <w:rPr>
                <w:rFonts w:ascii="Calibri" w:hAnsi="Calibri"/>
                <w:sz w:val="21"/>
              </w:rPr>
              <w:t xml:space="preserve"> </w:t>
            </w:r>
          </w:p>
          <w:p w:rsidR="00CE749B" w:rsidRDefault="00F64F53" w:rsidP="006565FD">
            <w:pPr>
              <w:spacing w:after="0" w:line="240" w:lineRule="auto"/>
              <w:jc w:val="both"/>
              <w:rPr>
                <w:rFonts w:ascii="Calibri" w:hAnsi="Calibri"/>
                <w:sz w:val="21"/>
              </w:rPr>
            </w:pPr>
            <w:r>
              <w:rPr>
                <w:rFonts w:ascii="Calibri" w:hAnsi="Calibri"/>
                <w:sz w:val="21"/>
              </w:rPr>
              <w:t xml:space="preserve">Podrobnosti k průběhu soutěžního workshopu jsou obsaženy ve výzvě k účasti na soutěžním workshopu "Pardubice: Mlýnský </w:t>
            </w:r>
            <w:proofErr w:type="gramStart"/>
            <w:r>
              <w:rPr>
                <w:rFonts w:ascii="Calibri" w:hAnsi="Calibri"/>
                <w:sz w:val="21"/>
              </w:rPr>
              <w:t>ostrov" , která</w:t>
            </w:r>
            <w:proofErr w:type="gramEnd"/>
            <w:r>
              <w:rPr>
                <w:rFonts w:ascii="Calibri" w:hAnsi="Calibri"/>
                <w:sz w:val="21"/>
              </w:rPr>
              <w:t xml:space="preserve"> je nedílnou součástí této objednávky.</w:t>
            </w:r>
          </w:p>
        </w:tc>
        <w:tc>
          <w:tcPr>
            <w:tcW w:w="1310" w:type="dxa"/>
            <w:tcBorders>
              <w:top w:val="single" w:sz="4" w:space="0" w:color="auto"/>
              <w:left w:val="single" w:sz="4" w:space="0" w:color="auto"/>
              <w:bottom w:val="single" w:sz="4" w:space="0" w:color="auto"/>
              <w:right w:val="single" w:sz="4" w:space="0" w:color="auto"/>
            </w:tcBorders>
            <w:vAlign w:val="center"/>
          </w:tcPr>
          <w:p w:rsidR="00CE749B" w:rsidRDefault="00F64F53" w:rsidP="006565FD">
            <w:pPr>
              <w:spacing w:after="0" w:line="240" w:lineRule="auto"/>
              <w:jc w:val="center"/>
              <w:rPr>
                <w:rFonts w:ascii="Calibri" w:hAnsi="Calibri"/>
                <w:sz w:val="21"/>
              </w:rPr>
            </w:pPr>
            <w:r>
              <w:rPr>
                <w:rFonts w:ascii="Calibri" w:hAnsi="Calibri"/>
                <w:sz w:val="21"/>
              </w:rPr>
              <w:t>100</w:t>
            </w:r>
            <w:r w:rsidR="00134968">
              <w:rPr>
                <w:rFonts w:ascii="Calibri" w:hAnsi="Calibri"/>
                <w:sz w:val="21"/>
              </w:rPr>
              <w:t> </w:t>
            </w:r>
            <w:r>
              <w:rPr>
                <w:rFonts w:ascii="Calibri" w:hAnsi="Calibri"/>
                <w:sz w:val="21"/>
              </w:rPr>
              <w:t>000</w:t>
            </w:r>
            <w:r w:rsidR="00134968">
              <w:rPr>
                <w:rFonts w:ascii="Calibri" w:hAnsi="Calibri"/>
                <w:sz w:val="21"/>
              </w:rPr>
              <w:t>,-</w:t>
            </w:r>
          </w:p>
        </w:tc>
        <w:tc>
          <w:tcPr>
            <w:tcW w:w="1497" w:type="dxa"/>
            <w:tcBorders>
              <w:top w:val="single" w:sz="4" w:space="0" w:color="auto"/>
              <w:left w:val="single" w:sz="4" w:space="0" w:color="auto"/>
              <w:bottom w:val="single" w:sz="4" w:space="0" w:color="auto"/>
              <w:right w:val="single" w:sz="4" w:space="0" w:color="auto"/>
            </w:tcBorders>
            <w:vAlign w:val="center"/>
          </w:tcPr>
          <w:p w:rsidR="00CE749B" w:rsidRDefault="00F64F53" w:rsidP="006565FD">
            <w:pPr>
              <w:spacing w:after="0" w:line="240" w:lineRule="auto"/>
              <w:jc w:val="center"/>
              <w:rPr>
                <w:rFonts w:ascii="Calibri" w:hAnsi="Calibri"/>
                <w:sz w:val="21"/>
              </w:rPr>
            </w:pPr>
            <w:r>
              <w:rPr>
                <w:rFonts w:ascii="Calibri" w:hAnsi="Calibri"/>
                <w:sz w:val="21"/>
              </w:rPr>
              <w:t>121</w:t>
            </w:r>
            <w:r w:rsidR="00134968">
              <w:rPr>
                <w:rFonts w:ascii="Calibri" w:hAnsi="Calibri"/>
                <w:sz w:val="21"/>
              </w:rPr>
              <w:t> </w:t>
            </w:r>
            <w:r>
              <w:rPr>
                <w:rFonts w:ascii="Calibri" w:hAnsi="Calibri"/>
                <w:sz w:val="21"/>
              </w:rPr>
              <w:t>000</w:t>
            </w:r>
            <w:r w:rsidR="00134968">
              <w:rPr>
                <w:rFonts w:ascii="Calibri" w:hAnsi="Calibri"/>
                <w:sz w:val="21"/>
              </w:rPr>
              <w:t>,-</w:t>
            </w:r>
          </w:p>
        </w:tc>
      </w:tr>
      <w:tr w:rsidR="00CE749B">
        <w:trPr>
          <w:cantSplit/>
        </w:trPr>
        <w:tc>
          <w:tcPr>
            <w:tcW w:w="6547" w:type="dxa"/>
            <w:gridSpan w:val="8"/>
            <w:vAlign w:val="center"/>
          </w:tcPr>
          <w:p w:rsidR="00CE749B" w:rsidRDefault="00F64F53">
            <w:pPr>
              <w:spacing w:after="0" w:line="240" w:lineRule="auto"/>
              <w:jc w:val="right"/>
              <w:rPr>
                <w:rFonts w:ascii="Calibri" w:hAnsi="Calibri"/>
                <w:b/>
                <w:sz w:val="21"/>
              </w:rPr>
            </w:pPr>
            <w:r>
              <w:rPr>
                <w:rFonts w:ascii="Calibri" w:hAnsi="Calibri"/>
                <w:b/>
                <w:sz w:val="21"/>
              </w:rPr>
              <w:t>Celkem</w:t>
            </w:r>
          </w:p>
        </w:tc>
        <w:tc>
          <w:tcPr>
            <w:tcW w:w="1310" w:type="dxa"/>
            <w:tcBorders>
              <w:top w:val="single" w:sz="4" w:space="0" w:color="auto"/>
              <w:left w:val="single" w:sz="4" w:space="0" w:color="auto"/>
              <w:bottom w:val="single" w:sz="4" w:space="0" w:color="auto"/>
              <w:right w:val="single" w:sz="4" w:space="0" w:color="auto"/>
            </w:tcBorders>
            <w:vAlign w:val="center"/>
          </w:tcPr>
          <w:p w:rsidR="00CE749B" w:rsidRDefault="00CE749B">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CE749B" w:rsidRDefault="00F64F53" w:rsidP="00134968">
            <w:pPr>
              <w:spacing w:after="0" w:line="240" w:lineRule="auto"/>
              <w:jc w:val="center"/>
              <w:rPr>
                <w:rFonts w:ascii="Calibri" w:hAnsi="Calibri"/>
                <w:sz w:val="21"/>
              </w:rPr>
            </w:pPr>
            <w:r>
              <w:rPr>
                <w:rFonts w:ascii="Calibri" w:hAnsi="Calibri"/>
                <w:sz w:val="21"/>
              </w:rPr>
              <w:t>121</w:t>
            </w:r>
            <w:r w:rsidR="00134968">
              <w:rPr>
                <w:rFonts w:ascii="Calibri" w:hAnsi="Calibri"/>
                <w:sz w:val="21"/>
              </w:rPr>
              <w:t> </w:t>
            </w:r>
            <w:r>
              <w:rPr>
                <w:rFonts w:ascii="Calibri" w:hAnsi="Calibri"/>
                <w:sz w:val="21"/>
              </w:rPr>
              <w:t>000</w:t>
            </w:r>
            <w:r w:rsidR="00134968">
              <w:rPr>
                <w:rFonts w:ascii="Calibri" w:hAnsi="Calibri"/>
                <w:sz w:val="21"/>
              </w:rPr>
              <w:t xml:space="preserve"> Kč</w:t>
            </w: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Height w:hRule="exact" w:val="283"/>
        </w:trPr>
        <w:tc>
          <w:tcPr>
            <w:tcW w:w="1122" w:type="dxa"/>
            <w:gridSpan w:val="3"/>
            <w:vAlign w:val="center"/>
          </w:tcPr>
          <w:p w:rsidR="00CE749B" w:rsidRDefault="00F64F53">
            <w:pPr>
              <w:spacing w:after="0" w:line="240" w:lineRule="auto"/>
              <w:rPr>
                <w:rFonts w:ascii="Calibri" w:hAnsi="Calibri"/>
                <w:sz w:val="21"/>
              </w:rPr>
            </w:pPr>
            <w:r>
              <w:rPr>
                <w:rFonts w:ascii="Calibri" w:hAnsi="Calibri"/>
                <w:sz w:val="21"/>
              </w:rPr>
              <w:t>Dodání:</w:t>
            </w:r>
          </w:p>
        </w:tc>
        <w:tc>
          <w:tcPr>
            <w:tcW w:w="8232" w:type="dxa"/>
            <w:gridSpan w:val="7"/>
            <w:vAlign w:val="center"/>
          </w:tcPr>
          <w:p w:rsidR="00CE749B" w:rsidRDefault="00F64F53">
            <w:pPr>
              <w:spacing w:after="0" w:line="240" w:lineRule="auto"/>
              <w:rPr>
                <w:rFonts w:ascii="Calibri" w:hAnsi="Calibri"/>
                <w:sz w:val="21"/>
              </w:rPr>
            </w:pPr>
            <w:proofErr w:type="gramStart"/>
            <w:r>
              <w:rPr>
                <w:rFonts w:ascii="Calibri" w:hAnsi="Calibri"/>
                <w:sz w:val="21"/>
              </w:rPr>
              <w:t>16.12.2016</w:t>
            </w:r>
            <w:proofErr w:type="gramEnd"/>
          </w:p>
        </w:tc>
      </w:tr>
      <w:tr w:rsidR="00CE749B">
        <w:trPr>
          <w:cantSplit/>
        </w:trPr>
        <w:tc>
          <w:tcPr>
            <w:tcW w:w="1122" w:type="dxa"/>
            <w:gridSpan w:val="3"/>
          </w:tcPr>
          <w:p w:rsidR="00CE749B" w:rsidRDefault="00F64F53">
            <w:pPr>
              <w:spacing w:after="0" w:line="240" w:lineRule="auto"/>
              <w:rPr>
                <w:rFonts w:ascii="Calibri" w:hAnsi="Calibri"/>
                <w:sz w:val="21"/>
              </w:rPr>
            </w:pPr>
            <w:r>
              <w:rPr>
                <w:rFonts w:ascii="Calibri" w:hAnsi="Calibri"/>
                <w:sz w:val="21"/>
              </w:rPr>
              <w:lastRenderedPageBreak/>
              <w:t>Poznámka:</w:t>
            </w:r>
          </w:p>
        </w:tc>
        <w:tc>
          <w:tcPr>
            <w:tcW w:w="8232" w:type="dxa"/>
            <w:gridSpan w:val="7"/>
            <w:vAlign w:val="center"/>
          </w:tcPr>
          <w:p w:rsidR="00CE749B" w:rsidRDefault="00F64F53">
            <w:pPr>
              <w:spacing w:after="0" w:line="240" w:lineRule="auto"/>
              <w:rPr>
                <w:rFonts w:ascii="Calibri" w:hAnsi="Calibri"/>
                <w:sz w:val="21"/>
              </w:rPr>
            </w:pPr>
            <w:r>
              <w:rPr>
                <w:rFonts w:ascii="Calibri" w:hAnsi="Calibri"/>
                <w:sz w:val="21"/>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Tato objednávka, písemně akceptovaná dodavatelem, je smlouvou.</w:t>
            </w:r>
            <w:r>
              <w:rPr>
                <w:rFonts w:ascii="Calibri" w:hAnsi="Calibri"/>
                <w:sz w:val="21"/>
              </w:rPr>
              <w:br/>
              <w:t>Smluvní strany se dohodly, že město bezodkladně po uzavření této smlouvy odešle smlouvu k řádnému uveřejnění do registru smluv vedeného Ministerstvem vnitra ČR.</w:t>
            </w:r>
            <w:r>
              <w:rPr>
                <w:rFonts w:ascii="Calibri" w:hAnsi="Calibri"/>
                <w:sz w:val="21"/>
              </w:rPr>
              <w:br/>
              <w:t xml:space="preserve">Pro případ, kdy je v uzavřené smlouvě uvedeno rodné číslo, e-mailová adresa, telefonní číslo, číslo účtu fyzické osoby, bydliště/sídlo fyzické osoby, se mluvní strany se dohodly, že smlouva bude uveřejněna bez těchto údajů. Dále se </w:t>
            </w:r>
            <w:r w:rsidR="006C7B1E">
              <w:rPr>
                <w:rFonts w:ascii="Calibri" w:hAnsi="Calibri"/>
                <w:sz w:val="21"/>
              </w:rPr>
              <w:t>s</w:t>
            </w:r>
            <w:bookmarkStart w:id="0" w:name="_GoBack"/>
            <w:bookmarkEnd w:id="0"/>
            <w:r>
              <w:rPr>
                <w:rFonts w:ascii="Calibri" w:hAnsi="Calibri"/>
                <w:sz w:val="21"/>
              </w:rPr>
              <w:t>mluvní strany dohodly, že smlouva bude uveřejněna bez podpisů.</w:t>
            </w:r>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1870" w:type="dxa"/>
            <w:gridSpan w:val="4"/>
            <w:vAlign w:val="center"/>
          </w:tcPr>
          <w:p w:rsidR="00CE749B" w:rsidRDefault="00F64F53">
            <w:pPr>
              <w:spacing w:after="0" w:line="240" w:lineRule="auto"/>
              <w:rPr>
                <w:rFonts w:ascii="Calibri" w:hAnsi="Calibri"/>
                <w:sz w:val="21"/>
              </w:rPr>
            </w:pPr>
            <w:r>
              <w:rPr>
                <w:rFonts w:ascii="Calibri" w:hAnsi="Calibri"/>
                <w:sz w:val="21"/>
              </w:rPr>
              <w:t>V Pardubicích dne:</w:t>
            </w:r>
          </w:p>
        </w:tc>
        <w:tc>
          <w:tcPr>
            <w:tcW w:w="7484" w:type="dxa"/>
            <w:gridSpan w:val="6"/>
            <w:vAlign w:val="center"/>
          </w:tcPr>
          <w:p w:rsidR="00CE749B" w:rsidRDefault="00F64F53">
            <w:pPr>
              <w:spacing w:after="0" w:line="240" w:lineRule="auto"/>
              <w:rPr>
                <w:rFonts w:ascii="Calibri" w:hAnsi="Calibri"/>
                <w:sz w:val="21"/>
              </w:rPr>
            </w:pPr>
            <w:proofErr w:type="gramStart"/>
            <w:r>
              <w:rPr>
                <w:rFonts w:ascii="Calibri" w:hAnsi="Calibri"/>
                <w:sz w:val="21"/>
              </w:rPr>
              <w:t>21.10.2016</w:t>
            </w:r>
            <w:proofErr w:type="gramEnd"/>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Height w:hRule="exact" w:val="283"/>
        </w:trPr>
        <w:tc>
          <w:tcPr>
            <w:tcW w:w="9354" w:type="dxa"/>
            <w:gridSpan w:val="10"/>
          </w:tcPr>
          <w:p w:rsidR="00CE749B" w:rsidRDefault="00CE749B">
            <w:pPr>
              <w:spacing w:after="0" w:line="240" w:lineRule="auto"/>
              <w:rPr>
                <w:rFonts w:ascii="Times New Roman" w:hAnsi="Times New Roman"/>
                <w:sz w:val="17"/>
              </w:rPr>
            </w:pP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Height w:hRule="exact" w:val="283"/>
        </w:trPr>
        <w:tc>
          <w:tcPr>
            <w:tcW w:w="4677" w:type="dxa"/>
            <w:gridSpan w:val="6"/>
            <w:vAlign w:val="center"/>
          </w:tcPr>
          <w:p w:rsidR="00CE749B" w:rsidRDefault="00F64F53">
            <w:pPr>
              <w:spacing w:after="0" w:line="240" w:lineRule="auto"/>
              <w:rPr>
                <w:rFonts w:ascii="Calibri" w:hAnsi="Calibri"/>
                <w:sz w:val="21"/>
              </w:rPr>
            </w:pPr>
            <w:r>
              <w:rPr>
                <w:rFonts w:ascii="Calibri" w:hAnsi="Calibri"/>
                <w:sz w:val="21"/>
              </w:rPr>
              <w:t>Správce rozpočtu</w:t>
            </w:r>
          </w:p>
        </w:tc>
        <w:tc>
          <w:tcPr>
            <w:tcW w:w="4677" w:type="dxa"/>
            <w:gridSpan w:val="4"/>
            <w:vAlign w:val="center"/>
          </w:tcPr>
          <w:p w:rsidR="00CE749B" w:rsidRDefault="00F64F53">
            <w:pPr>
              <w:spacing w:after="0" w:line="240" w:lineRule="auto"/>
              <w:rPr>
                <w:rFonts w:ascii="Calibri" w:hAnsi="Calibri"/>
                <w:sz w:val="21"/>
              </w:rPr>
            </w:pPr>
            <w:r>
              <w:rPr>
                <w:rFonts w:ascii="Calibri" w:hAnsi="Calibri"/>
                <w:sz w:val="21"/>
              </w:rPr>
              <w:t>Příkazce operace</w:t>
            </w:r>
          </w:p>
        </w:tc>
      </w:tr>
      <w:tr w:rsidR="00CE749B" w:rsidRPr="006565FD">
        <w:trPr>
          <w:cantSplit/>
        </w:trPr>
        <w:tc>
          <w:tcPr>
            <w:tcW w:w="9354" w:type="dxa"/>
            <w:gridSpan w:val="10"/>
          </w:tcPr>
          <w:p w:rsidR="00CE749B" w:rsidRPr="006565FD" w:rsidRDefault="006565FD" w:rsidP="006565FD">
            <w:pPr>
              <w:spacing w:after="0" w:line="240" w:lineRule="auto"/>
              <w:rPr>
                <w:rFonts w:ascii="Calibri" w:hAnsi="Calibri"/>
                <w:sz w:val="21"/>
                <w:szCs w:val="21"/>
              </w:rPr>
            </w:pPr>
            <w:r>
              <w:rPr>
                <w:rFonts w:ascii="Calibri" w:hAnsi="Calibri"/>
                <w:sz w:val="21"/>
                <w:szCs w:val="21"/>
              </w:rPr>
              <w:t xml:space="preserve">Mgr. Blanka </w:t>
            </w:r>
            <w:proofErr w:type="spellStart"/>
            <w:proofErr w:type="gramStart"/>
            <w:r>
              <w:rPr>
                <w:rFonts w:ascii="Calibri" w:hAnsi="Calibri"/>
                <w:sz w:val="21"/>
                <w:szCs w:val="21"/>
              </w:rPr>
              <w:t>Konstantinová</w:t>
            </w:r>
            <w:proofErr w:type="spellEnd"/>
            <w:r>
              <w:rPr>
                <w:rFonts w:ascii="Calibri" w:hAnsi="Calibri"/>
                <w:sz w:val="21"/>
                <w:szCs w:val="21"/>
              </w:rPr>
              <w:t xml:space="preserve">                                                  Ing.</w:t>
            </w:r>
            <w:proofErr w:type="gramEnd"/>
            <w:r>
              <w:rPr>
                <w:rFonts w:ascii="Calibri" w:hAnsi="Calibri"/>
                <w:sz w:val="21"/>
                <w:szCs w:val="21"/>
              </w:rPr>
              <w:t xml:space="preserve"> arch. Zuzana Kavalírová</w:t>
            </w:r>
          </w:p>
        </w:tc>
      </w:tr>
      <w:tr w:rsidR="006565FD">
        <w:trPr>
          <w:cantSplit/>
        </w:trPr>
        <w:tc>
          <w:tcPr>
            <w:tcW w:w="9354" w:type="dxa"/>
            <w:gridSpan w:val="10"/>
          </w:tcPr>
          <w:p w:rsidR="006565FD" w:rsidRDefault="006565FD">
            <w:pPr>
              <w:spacing w:after="0" w:line="240" w:lineRule="auto"/>
              <w:rPr>
                <w:rFonts w:ascii="Calibri" w:hAnsi="Calibri"/>
                <w:sz w:val="17"/>
              </w:rPr>
            </w:pP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Height w:hRule="exact" w:val="283"/>
        </w:trPr>
        <w:tc>
          <w:tcPr>
            <w:tcW w:w="9354" w:type="dxa"/>
            <w:gridSpan w:val="10"/>
            <w:vAlign w:val="center"/>
          </w:tcPr>
          <w:p w:rsidR="00CE749B" w:rsidRDefault="00F64F53">
            <w:pPr>
              <w:spacing w:after="0" w:line="240" w:lineRule="auto"/>
              <w:rPr>
                <w:rFonts w:ascii="Calibri" w:hAnsi="Calibri"/>
                <w:sz w:val="21"/>
              </w:rPr>
            </w:pPr>
            <w:r>
              <w:rPr>
                <w:rFonts w:ascii="Calibri" w:hAnsi="Calibri"/>
                <w:sz w:val="21"/>
              </w:rPr>
              <w:t>Vyřizuje:</w:t>
            </w:r>
          </w:p>
        </w:tc>
      </w:tr>
      <w:tr w:rsidR="00CE749B">
        <w:trPr>
          <w:cantSplit/>
          <w:trHeight w:hRule="exact" w:val="283"/>
        </w:trPr>
        <w:tc>
          <w:tcPr>
            <w:tcW w:w="9354" w:type="dxa"/>
            <w:gridSpan w:val="10"/>
            <w:vAlign w:val="center"/>
          </w:tcPr>
          <w:p w:rsidR="00CE749B" w:rsidRDefault="00F64F53">
            <w:pPr>
              <w:spacing w:after="0" w:line="240" w:lineRule="auto"/>
              <w:rPr>
                <w:rFonts w:ascii="Calibri" w:hAnsi="Calibri"/>
                <w:sz w:val="21"/>
              </w:rPr>
            </w:pPr>
            <w:proofErr w:type="spellStart"/>
            <w:r>
              <w:rPr>
                <w:rFonts w:ascii="Calibri" w:hAnsi="Calibri"/>
                <w:sz w:val="21"/>
              </w:rPr>
              <w:t>Koupalová</w:t>
            </w:r>
            <w:proofErr w:type="spellEnd"/>
            <w:r>
              <w:rPr>
                <w:rFonts w:ascii="Calibri" w:hAnsi="Calibri"/>
                <w:sz w:val="21"/>
              </w:rPr>
              <w:t xml:space="preserve"> Karolína Ing.</w:t>
            </w:r>
          </w:p>
        </w:tc>
      </w:tr>
      <w:tr w:rsidR="00CE749B">
        <w:trPr>
          <w:cantSplit/>
          <w:trHeight w:hRule="exact" w:val="283"/>
        </w:trPr>
        <w:tc>
          <w:tcPr>
            <w:tcW w:w="9354" w:type="dxa"/>
            <w:gridSpan w:val="10"/>
            <w:vAlign w:val="center"/>
          </w:tcPr>
          <w:p w:rsidR="00CE749B" w:rsidRDefault="00F64F53" w:rsidP="006C7B1E">
            <w:pPr>
              <w:spacing w:after="0" w:line="240" w:lineRule="auto"/>
              <w:rPr>
                <w:rFonts w:ascii="Calibri" w:hAnsi="Calibri"/>
                <w:sz w:val="21"/>
              </w:rPr>
            </w:pPr>
            <w:r>
              <w:rPr>
                <w:rFonts w:ascii="Calibri" w:hAnsi="Calibri"/>
                <w:sz w:val="21"/>
              </w:rPr>
              <w:t>Telefon:</w:t>
            </w:r>
            <w:r w:rsidR="006565FD">
              <w:rPr>
                <w:rFonts w:ascii="Calibri" w:hAnsi="Calibri"/>
                <w:sz w:val="21"/>
              </w:rPr>
              <w:t xml:space="preserve"> 466859167</w:t>
            </w:r>
            <w:r>
              <w:rPr>
                <w:rFonts w:ascii="Calibri" w:hAnsi="Calibri"/>
                <w:sz w:val="21"/>
              </w:rPr>
              <w:t>|Email:</w:t>
            </w:r>
            <w:r w:rsidR="006C7B1E">
              <w:rPr>
                <w:rFonts w:ascii="Calibri" w:hAnsi="Calibri"/>
                <w:sz w:val="21"/>
              </w:rPr>
              <w:t xml:space="preserve"> </w:t>
            </w:r>
            <w:r w:rsidR="006565FD">
              <w:rPr>
                <w:rFonts w:ascii="Calibri" w:hAnsi="Calibri"/>
                <w:sz w:val="21"/>
              </w:rPr>
              <w:t>Karolina.Koupalova@mmp.cz</w:t>
            </w: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Pr>
        <w:tc>
          <w:tcPr>
            <w:tcW w:w="9354" w:type="dxa"/>
            <w:gridSpan w:val="10"/>
          </w:tcPr>
          <w:p w:rsidR="00CE749B" w:rsidRDefault="00CE749B">
            <w:pPr>
              <w:spacing w:after="0" w:line="240" w:lineRule="auto"/>
              <w:rPr>
                <w:rFonts w:ascii="Calibri" w:hAnsi="Calibri"/>
                <w:sz w:val="17"/>
              </w:rPr>
            </w:pPr>
          </w:p>
        </w:tc>
      </w:tr>
      <w:tr w:rsidR="00CE749B">
        <w:trPr>
          <w:cantSplit/>
          <w:trHeight w:hRule="exact" w:val="283"/>
        </w:trPr>
        <w:tc>
          <w:tcPr>
            <w:tcW w:w="9354" w:type="dxa"/>
            <w:gridSpan w:val="10"/>
            <w:vAlign w:val="center"/>
          </w:tcPr>
          <w:p w:rsidR="00CE749B" w:rsidRDefault="00F64F5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E749B">
        <w:trPr>
          <w:cantSplit/>
        </w:trPr>
        <w:tc>
          <w:tcPr>
            <w:tcW w:w="9354" w:type="dxa"/>
            <w:gridSpan w:val="10"/>
          </w:tcPr>
          <w:p w:rsidR="00CE749B" w:rsidRDefault="00CE749B">
            <w:pPr>
              <w:spacing w:after="0" w:line="240" w:lineRule="auto"/>
              <w:rPr>
                <w:rFonts w:ascii="Calibri" w:hAnsi="Calibri"/>
                <w:sz w:val="17"/>
              </w:rPr>
            </w:pPr>
          </w:p>
        </w:tc>
      </w:tr>
    </w:tbl>
    <w:p w:rsidR="00E03785" w:rsidRDefault="00E03785"/>
    <w:sectPr w:rsidR="00E03785">
      <w:pgSz w:w="11906" w:h="16838"/>
      <w:pgMar w:top="566" w:right="1419"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CE749B"/>
    <w:rsid w:val="00134968"/>
    <w:rsid w:val="006565FD"/>
    <w:rsid w:val="006C7B1E"/>
    <w:rsid w:val="00CE749B"/>
    <w:rsid w:val="00E03785"/>
    <w:rsid w:val="00F64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Konstantinová Blanka</dc:creator>
  <cp:lastModifiedBy>Konstantinová Blanka</cp:lastModifiedBy>
  <cp:revision>3</cp:revision>
  <cp:lastPrinted>2016-10-21T11:21:00Z</cp:lastPrinted>
  <dcterms:created xsi:type="dcterms:W3CDTF">2016-10-26T13:30:00Z</dcterms:created>
  <dcterms:modified xsi:type="dcterms:W3CDTF">2016-10-26T13:33:00Z</dcterms:modified>
</cp:coreProperties>
</file>