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2C" w:rsidRDefault="000C6309">
      <w:pPr>
        <w:pStyle w:val="Standard"/>
        <w:jc w:val="center"/>
        <w:rPr>
          <w:rFonts w:ascii="Arial" w:hAnsi="Arial" w:cs="Arial"/>
          <w:b/>
          <w:bCs/>
        </w:rPr>
      </w:pPr>
      <w:r>
        <w:rPr>
          <w:rFonts w:ascii="Arial" w:hAnsi="Arial" w:cs="Arial"/>
          <w:b/>
          <w:bCs/>
        </w:rPr>
        <w:t>Smlouva</w:t>
      </w:r>
    </w:p>
    <w:p w:rsidR="004D2B2C" w:rsidRDefault="000C6309">
      <w:pPr>
        <w:pStyle w:val="Standard"/>
        <w:jc w:val="center"/>
        <w:rPr>
          <w:rFonts w:ascii="Arial" w:hAnsi="Arial" w:cs="Arial"/>
        </w:rPr>
      </w:pPr>
      <w:r>
        <w:rPr>
          <w:rFonts w:ascii="Arial" w:hAnsi="Arial" w:cs="Arial"/>
        </w:rPr>
        <w:t>mezi</w:t>
      </w:r>
    </w:p>
    <w:tbl>
      <w:tblPr>
        <w:tblStyle w:val="Mkatabulky"/>
        <w:tblW w:w="10116" w:type="dxa"/>
        <w:tblInd w:w="231" w:type="dxa"/>
        <w:tblCellMar>
          <w:left w:w="128" w:type="dxa"/>
        </w:tblCellMar>
        <w:tblLook w:val="04A0" w:firstRow="1" w:lastRow="0" w:firstColumn="1" w:lastColumn="0" w:noHBand="0" w:noVBand="1"/>
      </w:tblPr>
      <w:tblGrid>
        <w:gridCol w:w="3793"/>
        <w:gridCol w:w="685"/>
        <w:gridCol w:w="1090"/>
        <w:gridCol w:w="4548"/>
      </w:tblGrid>
      <w:tr w:rsidR="004D2B2C">
        <w:tc>
          <w:tcPr>
            <w:tcW w:w="3792" w:type="dxa"/>
            <w:tcBorders>
              <w:top w:val="nil"/>
              <w:left w:val="nil"/>
              <w:bottom w:val="nil"/>
              <w:right w:val="nil"/>
            </w:tcBorders>
            <w:shd w:val="clear" w:color="auto" w:fill="auto"/>
          </w:tcPr>
          <w:p w:rsidR="004D2B2C" w:rsidRDefault="000C6309">
            <w:pPr>
              <w:pStyle w:val="Standard"/>
              <w:jc w:val="center"/>
              <w:rPr>
                <w:rFonts w:ascii="Arial" w:hAnsi="Arial" w:cs="Arial"/>
              </w:rPr>
            </w:pPr>
            <w:r>
              <w:rPr>
                <w:rFonts w:ascii="Arial" w:hAnsi="Arial" w:cs="Arial"/>
              </w:rPr>
              <w:t>Naše firma</w:t>
            </w:r>
          </w:p>
        </w:tc>
        <w:tc>
          <w:tcPr>
            <w:tcW w:w="685" w:type="dxa"/>
            <w:tcBorders>
              <w:top w:val="nil"/>
              <w:left w:val="nil"/>
              <w:bottom w:val="nil"/>
              <w:right w:val="nil"/>
            </w:tcBorders>
            <w:shd w:val="clear" w:color="auto" w:fill="auto"/>
          </w:tcPr>
          <w:p w:rsidR="004D2B2C" w:rsidRDefault="000C6309">
            <w:pPr>
              <w:pStyle w:val="Standard"/>
              <w:jc w:val="center"/>
              <w:rPr>
                <w:rFonts w:ascii="Arial" w:hAnsi="Arial" w:cs="Arial"/>
              </w:rPr>
            </w:pPr>
            <w:r>
              <w:rPr>
                <w:rFonts w:ascii="Arial" w:hAnsi="Arial" w:cs="Arial"/>
              </w:rPr>
              <w:t>a</w:t>
            </w:r>
          </w:p>
        </w:tc>
        <w:tc>
          <w:tcPr>
            <w:tcW w:w="5638" w:type="dxa"/>
            <w:gridSpan w:val="2"/>
            <w:tcBorders>
              <w:top w:val="nil"/>
              <w:left w:val="nil"/>
              <w:bottom w:val="nil"/>
              <w:right w:val="nil"/>
            </w:tcBorders>
            <w:shd w:val="clear" w:color="auto" w:fill="auto"/>
          </w:tcPr>
          <w:p w:rsidR="004D2B2C" w:rsidRDefault="000C6309">
            <w:pPr>
              <w:pStyle w:val="Standard"/>
              <w:jc w:val="center"/>
              <w:rPr>
                <w:rFonts w:ascii="Arial" w:hAnsi="Arial" w:cs="Arial"/>
              </w:rPr>
            </w:pPr>
            <w:r>
              <w:rPr>
                <w:rFonts w:ascii="Arial" w:hAnsi="Arial" w:cs="Arial"/>
              </w:rPr>
              <w:t>Vysílající škola</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Škola v přírodě Sklárna, s.r.o.</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Název:</w:t>
            </w:r>
          </w:p>
        </w:tc>
        <w:tc>
          <w:tcPr>
            <w:tcW w:w="4548" w:type="dxa"/>
            <w:tcBorders>
              <w:top w:val="nil"/>
              <w:left w:val="nil"/>
              <w:bottom w:val="nil"/>
              <w:right w:val="nil"/>
            </w:tcBorders>
            <w:shd w:val="clear" w:color="auto" w:fill="auto"/>
          </w:tcPr>
          <w:p w:rsidR="004D2B2C" w:rsidRDefault="000C6309">
            <w:pPr>
              <w:pStyle w:val="Standard"/>
              <w:rPr>
                <w:rFonts w:ascii="Arial" w:hAnsi="Arial" w:cs="Arial"/>
                <w:b/>
                <w:sz w:val="22"/>
                <w:szCs w:val="22"/>
              </w:rPr>
            </w:pPr>
            <w:r>
              <w:rPr>
                <w:rFonts w:ascii="Arial" w:hAnsi="Arial" w:cs="Arial"/>
                <w:b/>
                <w:sz w:val="22"/>
                <w:szCs w:val="22"/>
              </w:rPr>
              <w:t>Základní škola a Mateřská škola Ostrov,</w:t>
            </w:r>
          </w:p>
          <w:p w:rsidR="004D2B2C" w:rsidRDefault="000C6309">
            <w:pPr>
              <w:pStyle w:val="Standard"/>
              <w:rPr>
                <w:rFonts w:ascii="Arial" w:hAnsi="Arial" w:cs="Arial"/>
                <w:b/>
                <w:sz w:val="22"/>
                <w:szCs w:val="22"/>
              </w:rPr>
            </w:pPr>
            <w:r>
              <w:rPr>
                <w:rFonts w:ascii="Arial" w:hAnsi="Arial" w:cs="Arial"/>
                <w:b/>
                <w:sz w:val="22"/>
                <w:szCs w:val="22"/>
              </w:rPr>
              <w:t>Myslbekova 996, příspěvková organizace</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Provozovna Nový Dvůr 26</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Ulice:</w:t>
            </w:r>
          </w:p>
        </w:tc>
        <w:tc>
          <w:tcPr>
            <w:tcW w:w="4548" w:type="dxa"/>
            <w:tcBorders>
              <w:top w:val="nil"/>
              <w:left w:val="nil"/>
              <w:bottom w:val="nil"/>
              <w:right w:val="nil"/>
            </w:tcBorders>
            <w:shd w:val="clear" w:color="auto" w:fill="auto"/>
          </w:tcPr>
          <w:p w:rsidR="004D2B2C" w:rsidRDefault="000C6309">
            <w:pPr>
              <w:pStyle w:val="Standard"/>
              <w:rPr>
                <w:rFonts w:ascii="Arial" w:hAnsi="Arial" w:cs="Arial"/>
                <w:b/>
                <w:sz w:val="22"/>
                <w:szCs w:val="22"/>
              </w:rPr>
            </w:pPr>
            <w:r>
              <w:rPr>
                <w:rFonts w:ascii="Arial" w:hAnsi="Arial" w:cs="Arial"/>
                <w:b/>
                <w:sz w:val="22"/>
                <w:szCs w:val="22"/>
              </w:rPr>
              <w:t>Myslbekova 996</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331 65  Žihle</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Město:</w:t>
            </w:r>
          </w:p>
        </w:tc>
        <w:tc>
          <w:tcPr>
            <w:tcW w:w="4548" w:type="dxa"/>
            <w:tcBorders>
              <w:top w:val="nil"/>
              <w:left w:val="nil"/>
              <w:bottom w:val="nil"/>
              <w:right w:val="nil"/>
            </w:tcBorders>
            <w:shd w:val="clear" w:color="auto" w:fill="auto"/>
          </w:tcPr>
          <w:p w:rsidR="004D2B2C" w:rsidRDefault="000C6309">
            <w:pPr>
              <w:pStyle w:val="Standard"/>
              <w:rPr>
                <w:rFonts w:ascii="Arial" w:hAnsi="Arial" w:cs="Arial"/>
                <w:b/>
                <w:sz w:val="22"/>
                <w:szCs w:val="22"/>
              </w:rPr>
            </w:pPr>
            <w:r>
              <w:rPr>
                <w:rFonts w:ascii="Arial" w:hAnsi="Arial" w:cs="Arial"/>
                <w:b/>
                <w:sz w:val="22"/>
                <w:szCs w:val="22"/>
              </w:rPr>
              <w:t>363 01  Ostrov</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26350203</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IČ:</w:t>
            </w:r>
          </w:p>
        </w:tc>
        <w:tc>
          <w:tcPr>
            <w:tcW w:w="4548" w:type="dxa"/>
            <w:tcBorders>
              <w:top w:val="nil"/>
              <w:left w:val="nil"/>
              <w:bottom w:val="nil"/>
              <w:right w:val="nil"/>
            </w:tcBorders>
            <w:shd w:val="clear" w:color="auto" w:fill="auto"/>
          </w:tcPr>
          <w:p w:rsidR="004D2B2C" w:rsidRDefault="000C6309">
            <w:pPr>
              <w:pStyle w:val="Standard"/>
              <w:rPr>
                <w:rFonts w:ascii="Arial" w:hAnsi="Arial" w:cs="Arial"/>
                <w:b/>
                <w:sz w:val="22"/>
                <w:szCs w:val="22"/>
              </w:rPr>
            </w:pPr>
            <w:r>
              <w:rPr>
                <w:rFonts w:ascii="Arial" w:hAnsi="Arial" w:cs="Arial"/>
                <w:b/>
                <w:sz w:val="22"/>
                <w:szCs w:val="22"/>
              </w:rPr>
              <w:t>49753363</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CZ 26350203</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DIČ:</w:t>
            </w:r>
          </w:p>
        </w:tc>
        <w:tc>
          <w:tcPr>
            <w:tcW w:w="4548" w:type="dxa"/>
            <w:tcBorders>
              <w:top w:val="nil"/>
              <w:left w:val="nil"/>
              <w:bottom w:val="nil"/>
              <w:right w:val="nil"/>
            </w:tcBorders>
            <w:shd w:val="clear" w:color="auto" w:fill="auto"/>
          </w:tcPr>
          <w:p w:rsidR="004D2B2C" w:rsidRDefault="004D2B2C">
            <w:pPr>
              <w:pStyle w:val="Standard"/>
              <w:rPr>
                <w:rFonts w:ascii="Arial" w:hAnsi="Arial" w:cs="Arial"/>
                <w:b/>
                <w:sz w:val="22"/>
                <w:szCs w:val="22"/>
              </w:rPr>
            </w:pP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Tel:xxxxxxxxxxx</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Tel:</w:t>
            </w:r>
          </w:p>
        </w:tc>
        <w:tc>
          <w:tcPr>
            <w:tcW w:w="4548" w:type="dxa"/>
            <w:tcBorders>
              <w:top w:val="nil"/>
              <w:left w:val="nil"/>
              <w:bottom w:val="nil"/>
              <w:right w:val="nil"/>
            </w:tcBorders>
            <w:shd w:val="clear" w:color="auto" w:fill="auto"/>
          </w:tcPr>
          <w:p w:rsidR="004D2B2C" w:rsidRDefault="000C6309">
            <w:pPr>
              <w:pStyle w:val="Standard"/>
              <w:rPr>
                <w:rFonts w:ascii="Arial" w:hAnsi="Arial" w:cs="Arial"/>
                <w:b/>
                <w:sz w:val="22"/>
                <w:szCs w:val="22"/>
              </w:rPr>
            </w:pPr>
            <w:r>
              <w:rPr>
                <w:rFonts w:ascii="Arial" w:hAnsi="Arial" w:cs="Arial"/>
                <w:b/>
                <w:sz w:val="22"/>
                <w:szCs w:val="22"/>
              </w:rPr>
              <w:t>xxxxxxxxx</w:t>
            </w:r>
          </w:p>
        </w:tc>
      </w:tr>
      <w:tr w:rsidR="004D2B2C">
        <w:tc>
          <w:tcPr>
            <w:tcW w:w="3792" w:type="dxa"/>
            <w:tcBorders>
              <w:top w:val="nil"/>
              <w:left w:val="nil"/>
              <w:bottom w:val="nil"/>
              <w:right w:val="nil"/>
            </w:tcBorders>
            <w:shd w:val="clear" w:color="auto" w:fill="auto"/>
          </w:tcPr>
          <w:p w:rsidR="004D2B2C" w:rsidRDefault="000C6309">
            <w:pPr>
              <w:pStyle w:val="Standard"/>
              <w:rPr>
                <w:rFonts w:ascii="Arial" w:hAnsi="Arial" w:cs="Arial"/>
                <w:b/>
              </w:rPr>
            </w:pPr>
            <w:r>
              <w:rPr>
                <w:rFonts w:ascii="Arial" w:hAnsi="Arial" w:cs="Arial"/>
                <w:b/>
              </w:rPr>
              <w:t>Č.ú.: xxxxxxxxxxx</w:t>
            </w:r>
          </w:p>
        </w:tc>
        <w:tc>
          <w:tcPr>
            <w:tcW w:w="685"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1090" w:type="dxa"/>
            <w:tcBorders>
              <w:top w:val="nil"/>
              <w:left w:val="nil"/>
              <w:bottom w:val="nil"/>
              <w:right w:val="nil"/>
            </w:tcBorders>
            <w:shd w:val="clear" w:color="auto" w:fill="auto"/>
            <w:vAlign w:val="center"/>
          </w:tcPr>
          <w:p w:rsidR="004D2B2C" w:rsidRDefault="000C6309">
            <w:pPr>
              <w:pStyle w:val="Standard"/>
              <w:jc w:val="center"/>
              <w:rPr>
                <w:rFonts w:ascii="Arial" w:hAnsi="Arial" w:cs="Arial"/>
                <w:sz w:val="20"/>
                <w:szCs w:val="20"/>
              </w:rPr>
            </w:pPr>
            <w:r>
              <w:rPr>
                <w:rFonts w:ascii="Arial" w:hAnsi="Arial" w:cs="Arial"/>
                <w:sz w:val="20"/>
                <w:szCs w:val="20"/>
              </w:rPr>
              <w:t>Č.ú.</w:t>
            </w:r>
          </w:p>
        </w:tc>
        <w:tc>
          <w:tcPr>
            <w:tcW w:w="4548" w:type="dxa"/>
            <w:tcBorders>
              <w:top w:val="nil"/>
              <w:left w:val="nil"/>
              <w:bottom w:val="nil"/>
              <w:right w:val="nil"/>
            </w:tcBorders>
            <w:shd w:val="clear" w:color="auto" w:fill="auto"/>
          </w:tcPr>
          <w:p w:rsidR="004D2B2C" w:rsidRDefault="004D2B2C">
            <w:pPr>
              <w:pStyle w:val="Standard"/>
              <w:rPr>
                <w:rFonts w:ascii="Arial" w:hAnsi="Arial" w:cs="Arial"/>
                <w:b/>
                <w:sz w:val="22"/>
                <w:szCs w:val="22"/>
              </w:rPr>
            </w:pPr>
          </w:p>
        </w:tc>
      </w:tr>
    </w:tbl>
    <w:p w:rsidR="004D2B2C" w:rsidRDefault="000C6309">
      <w:pPr>
        <w:pStyle w:val="Standard"/>
        <w:rPr>
          <w:rFonts w:ascii="Arial" w:hAnsi="Arial" w:cs="Arial"/>
          <w:b/>
          <w:bCs/>
        </w:rPr>
      </w:pP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t xml:space="preserve">                 </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4D2B2C" w:rsidRDefault="000C6309">
      <w:pPr>
        <w:pStyle w:val="Standard"/>
        <w:rPr>
          <w:rFonts w:ascii="Arial" w:hAnsi="Arial" w:cs="Arial"/>
        </w:rPr>
      </w:pPr>
      <w:r>
        <w:rPr>
          <w:rFonts w:ascii="Arial" w:hAnsi="Arial" w:cs="Arial"/>
        </w:rPr>
        <w:t xml:space="preserve"> </w:t>
      </w:r>
    </w:p>
    <w:tbl>
      <w:tblPr>
        <w:tblStyle w:val="Mkatabulky"/>
        <w:tblW w:w="10081" w:type="dxa"/>
        <w:tblInd w:w="256" w:type="dxa"/>
        <w:tblCellMar>
          <w:left w:w="128" w:type="dxa"/>
        </w:tblCellMar>
        <w:tblLook w:val="04A0" w:firstRow="1" w:lastRow="0" w:firstColumn="1" w:lastColumn="0" w:noHBand="0" w:noVBand="1"/>
      </w:tblPr>
      <w:tblGrid>
        <w:gridCol w:w="6538"/>
        <w:gridCol w:w="1417"/>
        <w:gridCol w:w="567"/>
        <w:gridCol w:w="1559"/>
      </w:tblGrid>
      <w:tr w:rsidR="004D2B2C">
        <w:trPr>
          <w:trHeight w:val="221"/>
        </w:trPr>
        <w:tc>
          <w:tcPr>
            <w:tcW w:w="6537" w:type="dxa"/>
            <w:tcBorders>
              <w:top w:val="nil"/>
              <w:left w:val="nil"/>
              <w:bottom w:val="nil"/>
              <w:right w:val="nil"/>
            </w:tcBorders>
            <w:shd w:val="clear" w:color="auto" w:fill="auto"/>
          </w:tcPr>
          <w:p w:rsidR="004D2B2C" w:rsidRDefault="000C6309">
            <w:pPr>
              <w:pStyle w:val="Standard"/>
              <w:rPr>
                <w:sz w:val="22"/>
                <w:szCs w:val="22"/>
              </w:rPr>
            </w:pPr>
            <w:r>
              <w:rPr>
                <w:rFonts w:ascii="Arial" w:hAnsi="Arial" w:cs="Arial"/>
                <w:b/>
                <w:sz w:val="22"/>
                <w:szCs w:val="22"/>
              </w:rPr>
              <w:t>o pobytu dětí v zařízení ŠvP Sklárna, s.r.o.</w:t>
            </w:r>
            <w:r>
              <w:rPr>
                <w:rFonts w:ascii="Arial" w:hAnsi="Arial" w:cs="Arial"/>
                <w:sz w:val="22"/>
                <w:szCs w:val="22"/>
              </w:rPr>
              <w:t xml:space="preserve"> v termínu od:</w:t>
            </w:r>
          </w:p>
        </w:tc>
        <w:tc>
          <w:tcPr>
            <w:tcW w:w="1417" w:type="dxa"/>
            <w:tcBorders>
              <w:top w:val="nil"/>
              <w:left w:val="nil"/>
              <w:bottom w:val="dotted" w:sz="4" w:space="0" w:color="00000A"/>
              <w:right w:val="nil"/>
            </w:tcBorders>
            <w:shd w:val="clear" w:color="auto" w:fill="auto"/>
          </w:tcPr>
          <w:p w:rsidR="004D2B2C" w:rsidRDefault="000C6309">
            <w:pPr>
              <w:pStyle w:val="Standard"/>
              <w:rPr>
                <w:rFonts w:ascii="Arial" w:hAnsi="Arial" w:cs="Arial"/>
                <w:b/>
                <w:bCs/>
                <w:sz w:val="22"/>
                <w:szCs w:val="22"/>
              </w:rPr>
            </w:pPr>
            <w:r>
              <w:rPr>
                <w:rFonts w:ascii="Arial" w:hAnsi="Arial" w:cs="Arial"/>
                <w:b/>
                <w:bCs/>
                <w:sz w:val="22"/>
                <w:szCs w:val="22"/>
              </w:rPr>
              <w:t>19.3.2018</w:t>
            </w:r>
          </w:p>
        </w:tc>
        <w:tc>
          <w:tcPr>
            <w:tcW w:w="567" w:type="dxa"/>
            <w:tcBorders>
              <w:top w:val="nil"/>
              <w:left w:val="nil"/>
              <w:bottom w:val="nil"/>
              <w:right w:val="nil"/>
            </w:tcBorders>
            <w:shd w:val="clear" w:color="auto" w:fill="auto"/>
          </w:tcPr>
          <w:p w:rsidR="004D2B2C" w:rsidRDefault="000C6309">
            <w:pPr>
              <w:pStyle w:val="Standard"/>
              <w:rPr>
                <w:rFonts w:ascii="Arial" w:hAnsi="Arial" w:cs="Arial"/>
              </w:rPr>
            </w:pPr>
            <w:r>
              <w:rPr>
                <w:rFonts w:ascii="Arial" w:hAnsi="Arial" w:cs="Arial"/>
                <w:sz w:val="22"/>
                <w:szCs w:val="22"/>
              </w:rPr>
              <w:t>do</w:t>
            </w:r>
          </w:p>
        </w:tc>
        <w:tc>
          <w:tcPr>
            <w:tcW w:w="1559" w:type="dxa"/>
            <w:tcBorders>
              <w:top w:val="nil"/>
              <w:left w:val="nil"/>
              <w:bottom w:val="dotted" w:sz="4" w:space="0" w:color="00000A"/>
              <w:right w:val="nil"/>
            </w:tcBorders>
            <w:shd w:val="clear" w:color="auto" w:fill="auto"/>
          </w:tcPr>
          <w:p w:rsidR="004D2B2C" w:rsidRDefault="000C6309">
            <w:pPr>
              <w:pStyle w:val="Standard"/>
              <w:rPr>
                <w:rFonts w:ascii="Arial" w:hAnsi="Arial" w:cs="Arial"/>
                <w:b/>
                <w:bCs/>
                <w:sz w:val="22"/>
                <w:szCs w:val="22"/>
              </w:rPr>
            </w:pPr>
            <w:r>
              <w:rPr>
                <w:rFonts w:ascii="Arial" w:hAnsi="Arial" w:cs="Arial"/>
                <w:b/>
                <w:bCs/>
                <w:sz w:val="22"/>
                <w:szCs w:val="22"/>
              </w:rPr>
              <w:t>28.3.2018</w:t>
            </w:r>
          </w:p>
        </w:tc>
      </w:tr>
    </w:tbl>
    <w:p w:rsidR="004D2B2C" w:rsidRDefault="004D2B2C">
      <w:pPr>
        <w:pStyle w:val="Standard"/>
        <w:rPr>
          <w:rFonts w:ascii="Arial" w:hAnsi="Arial" w:cs="Arial"/>
          <w:b/>
          <w:bCs/>
          <w:i/>
          <w:iCs/>
        </w:rPr>
      </w:pPr>
    </w:p>
    <w:p w:rsidR="004D2B2C" w:rsidRDefault="000C6309">
      <w:pPr>
        <w:pStyle w:val="Standard"/>
        <w:numPr>
          <w:ilvl w:val="0"/>
          <w:numId w:val="1"/>
        </w:numPr>
        <w:spacing w:line="480" w:lineRule="auto"/>
        <w:ind w:left="567" w:hanging="207"/>
        <w:rPr>
          <w:rFonts w:ascii="Arial" w:hAnsi="Arial" w:cs="Arial"/>
        </w:rPr>
      </w:pPr>
      <w:r>
        <w:rPr>
          <w:noProof/>
        </w:rPr>
        <mc:AlternateContent>
          <mc:Choice Requires="wps">
            <w:drawing>
              <wp:anchor distT="0" distB="0" distL="89535" distR="89535" simplePos="0" relativeHeight="2" behindDoc="0" locked="0" layoutInCell="1" allowOverlap="1">
                <wp:simplePos x="0" y="0"/>
                <wp:positionH relativeFrom="page">
                  <wp:posOffset>848995</wp:posOffset>
                </wp:positionH>
                <wp:positionV relativeFrom="paragraph">
                  <wp:posOffset>191770</wp:posOffset>
                </wp:positionV>
                <wp:extent cx="6219190" cy="911225"/>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6218640" cy="91044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Mkatabulky"/>
                              <w:tblW w:w="9790" w:type="dxa"/>
                              <w:tblInd w:w="108" w:type="dxa"/>
                              <w:tblCellMar>
                                <w:left w:w="128" w:type="dxa"/>
                              </w:tblCellMar>
                              <w:tblLook w:val="04A0" w:firstRow="1" w:lastRow="0" w:firstColumn="1" w:lastColumn="0" w:noHBand="0" w:noVBand="1"/>
                            </w:tblPr>
                            <w:tblGrid>
                              <w:gridCol w:w="1570"/>
                              <w:gridCol w:w="992"/>
                              <w:gridCol w:w="1559"/>
                              <w:gridCol w:w="709"/>
                              <w:gridCol w:w="142"/>
                              <w:gridCol w:w="708"/>
                              <w:gridCol w:w="4110"/>
                            </w:tblGrid>
                            <w:tr w:rsidR="004D2B2C">
                              <w:trPr>
                                <w:trHeight w:val="322"/>
                              </w:trPr>
                              <w:tc>
                                <w:tcPr>
                                  <w:tcW w:w="4120" w:type="dxa"/>
                                  <w:gridSpan w:val="3"/>
                                  <w:tcBorders>
                                    <w:top w:val="nil"/>
                                    <w:left w:val="nil"/>
                                    <w:bottom w:val="nil"/>
                                    <w:right w:val="nil"/>
                                  </w:tcBorders>
                                  <w:shd w:val="clear" w:color="auto" w:fill="auto"/>
                                </w:tcPr>
                                <w:p w:rsidR="004D2B2C" w:rsidRDefault="000C6309">
                                  <w:pPr>
                                    <w:pStyle w:val="Standard"/>
                                  </w:pPr>
                                  <w:r>
                                    <w:rPr>
                                      <w:rFonts w:ascii="Arial" w:hAnsi="Arial" w:cs="Arial"/>
                                      <w:bCs/>
                                      <w:iCs/>
                                    </w:rPr>
                                    <w:t>Vysílající škola vysílá tyto třídy:</w:t>
                                  </w:r>
                                </w:p>
                              </w:tc>
                              <w:tc>
                                <w:tcPr>
                                  <w:tcW w:w="5669" w:type="dxa"/>
                                  <w:gridSpan w:val="4"/>
                                  <w:tcBorders>
                                    <w:top w:val="nil"/>
                                    <w:left w:val="nil"/>
                                    <w:bottom w:val="dotted" w:sz="4" w:space="0" w:color="00000A"/>
                                    <w:right w:val="nil"/>
                                  </w:tcBorders>
                                  <w:shd w:val="clear" w:color="auto" w:fill="auto"/>
                                </w:tcPr>
                                <w:p w:rsidR="004D2B2C" w:rsidRDefault="000C6309">
                                  <w:pPr>
                                    <w:pStyle w:val="Standard"/>
                                    <w:rPr>
                                      <w:rFonts w:ascii="Arial" w:hAnsi="Arial" w:cs="Arial"/>
                                      <w:b/>
                                      <w:bCs/>
                                      <w:iCs/>
                                    </w:rPr>
                                  </w:pPr>
                                  <w:r>
                                    <w:rPr>
                                      <w:rFonts w:ascii="Arial" w:hAnsi="Arial" w:cs="Arial"/>
                                      <w:b/>
                                      <w:bCs/>
                                      <w:iCs/>
                                    </w:rPr>
                                    <w:t>5.A,5.B,4.C,3.C,5.D</w:t>
                                  </w:r>
                                </w:p>
                              </w:tc>
                            </w:tr>
                            <w:tr w:rsidR="004D2B2C">
                              <w:trPr>
                                <w:trHeight w:val="393"/>
                              </w:trPr>
                              <w:tc>
                                <w:tcPr>
                                  <w:tcW w:w="1569" w:type="dxa"/>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Počet dětí:</w:t>
                                  </w:r>
                                </w:p>
                              </w:tc>
                              <w:tc>
                                <w:tcPr>
                                  <w:tcW w:w="992" w:type="dxa"/>
                                  <w:tcBorders>
                                    <w:top w:val="nil"/>
                                    <w:left w:val="nil"/>
                                    <w:bottom w:val="dotted" w:sz="4" w:space="0" w:color="00000A"/>
                                    <w:right w:val="nil"/>
                                  </w:tcBorders>
                                  <w:shd w:val="clear" w:color="auto" w:fill="auto"/>
                                  <w:vAlign w:val="bottom"/>
                                </w:tcPr>
                                <w:p w:rsidR="004D2B2C" w:rsidRDefault="000C6309">
                                  <w:pPr>
                                    <w:pStyle w:val="Standard"/>
                                  </w:pPr>
                                  <w:r>
                                    <w:rPr>
                                      <w:rFonts w:ascii="Arial" w:hAnsi="Arial" w:cs="Arial"/>
                                      <w:b/>
                                      <w:bCs/>
                                      <w:iCs/>
                                    </w:rPr>
                                    <w:t>65</w:t>
                                  </w:r>
                                </w:p>
                              </w:tc>
                              <w:tc>
                                <w:tcPr>
                                  <w:tcW w:w="2268" w:type="dxa"/>
                                  <w:gridSpan w:val="2"/>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Vedoucí turnusu:</w:t>
                                  </w:r>
                                </w:p>
                              </w:tc>
                              <w:tc>
                                <w:tcPr>
                                  <w:tcW w:w="4960" w:type="dxa"/>
                                  <w:gridSpan w:val="3"/>
                                  <w:tcBorders>
                                    <w:top w:val="nil"/>
                                    <w:left w:val="nil"/>
                                    <w:bottom w:val="dotted" w:sz="4" w:space="0" w:color="00000A"/>
                                    <w:right w:val="nil"/>
                                  </w:tcBorders>
                                  <w:shd w:val="clear" w:color="auto" w:fill="auto"/>
                                  <w:vAlign w:val="bottom"/>
                                </w:tcPr>
                                <w:p w:rsidR="004D2B2C" w:rsidRDefault="000C6309">
                                  <w:pPr>
                                    <w:pStyle w:val="Standard"/>
                                    <w:rPr>
                                      <w:rFonts w:ascii="Arial" w:hAnsi="Arial" w:cs="Arial"/>
                                      <w:b/>
                                      <w:bCs/>
                                      <w:iCs/>
                                    </w:rPr>
                                  </w:pPr>
                                  <w:r>
                                    <w:rPr>
                                      <w:rFonts w:ascii="Arial" w:hAnsi="Arial" w:cs="Arial"/>
                                      <w:b/>
                                      <w:bCs/>
                                      <w:iCs/>
                                    </w:rPr>
                                    <w:t>xxxxxxxx</w:t>
                                  </w:r>
                                </w:p>
                              </w:tc>
                            </w:tr>
                            <w:tr w:rsidR="004D2B2C">
                              <w:trPr>
                                <w:trHeight w:val="435"/>
                              </w:trPr>
                              <w:tc>
                                <w:tcPr>
                                  <w:tcW w:w="4971" w:type="dxa"/>
                                  <w:gridSpan w:val="5"/>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 xml:space="preserve">Jako pedagogický doprovod vyjíždí </w:t>
                                  </w:r>
                                </w:p>
                              </w:tc>
                              <w:tc>
                                <w:tcPr>
                                  <w:tcW w:w="708" w:type="dxa"/>
                                  <w:tcBorders>
                                    <w:top w:val="nil"/>
                                    <w:left w:val="nil"/>
                                    <w:bottom w:val="dotted" w:sz="4" w:space="0" w:color="00000A"/>
                                    <w:right w:val="nil"/>
                                  </w:tcBorders>
                                  <w:shd w:val="clear" w:color="auto" w:fill="auto"/>
                                  <w:vAlign w:val="bottom"/>
                                </w:tcPr>
                                <w:p w:rsidR="004D2B2C" w:rsidRDefault="000C6309">
                                  <w:pPr>
                                    <w:pStyle w:val="Standard"/>
                                    <w:rPr>
                                      <w:rFonts w:ascii="Arial" w:hAnsi="Arial" w:cs="Arial"/>
                                      <w:b/>
                                      <w:bCs/>
                                      <w:iCs/>
                                    </w:rPr>
                                  </w:pPr>
                                  <w:r>
                                    <w:rPr>
                                      <w:rFonts w:ascii="Arial" w:hAnsi="Arial" w:cs="Arial"/>
                                      <w:b/>
                                      <w:bCs/>
                                      <w:iCs/>
                                    </w:rPr>
                                    <w:t>3</w:t>
                                  </w:r>
                                </w:p>
                              </w:tc>
                              <w:tc>
                                <w:tcPr>
                                  <w:tcW w:w="4110" w:type="dxa"/>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učitelů</w:t>
                                  </w:r>
                                </w:p>
                              </w:tc>
                            </w:tr>
                          </w:tbl>
                          <w:p w:rsidR="004D2B2C" w:rsidRDefault="004D2B2C">
                            <w:pPr>
                              <w:pStyle w:val="Obsahrmce"/>
                              <w:rPr>
                                <w:color w:val="000000"/>
                              </w:rPr>
                            </w:pPr>
                          </w:p>
                        </w:txbxContent>
                      </wps:txbx>
                      <wps:bodyPr lIns="0" tIns="0" rIns="0" bIns="0">
                        <a:spAutoFit/>
                      </wps:bodyPr>
                    </wps:wsp>
                  </a:graphicData>
                </a:graphic>
              </wp:anchor>
            </w:drawing>
          </mc:Choice>
          <mc:Fallback>
            <w:pict>
              <v:rect id="Rámec1" o:spid="_x0000_s1026" style="position:absolute;left:0;text-align:left;margin-left:66.85pt;margin-top:15.1pt;width:489.7pt;height:71.75pt;z-index:2;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" filled="f" stroked="f">
                <v:textbox style="mso-fit-shape-to-text:t" inset="0,0,0,0">
                  <w:txbxContent>
                    <w:tbl>
                      <w:tblPr>
                        <w:tblStyle w:val="Mkatabulky"/>
                        <w:tblW w:w="9790" w:type="dxa"/>
                        <w:tblInd w:w="108" w:type="dxa"/>
                        <w:tblCellMar>
                          <w:left w:w="128" w:type="dxa"/>
                        </w:tblCellMar>
                        <w:tblLook w:val="04A0" w:firstRow="1" w:lastRow="0" w:firstColumn="1" w:lastColumn="0" w:noHBand="0" w:noVBand="1"/>
                      </w:tblPr>
                      <w:tblGrid>
                        <w:gridCol w:w="1570"/>
                        <w:gridCol w:w="992"/>
                        <w:gridCol w:w="1559"/>
                        <w:gridCol w:w="709"/>
                        <w:gridCol w:w="142"/>
                        <w:gridCol w:w="708"/>
                        <w:gridCol w:w="4110"/>
                      </w:tblGrid>
                      <w:tr w:rsidR="004D2B2C">
                        <w:trPr>
                          <w:trHeight w:val="322"/>
                        </w:trPr>
                        <w:tc>
                          <w:tcPr>
                            <w:tcW w:w="4120" w:type="dxa"/>
                            <w:gridSpan w:val="3"/>
                            <w:tcBorders>
                              <w:top w:val="nil"/>
                              <w:left w:val="nil"/>
                              <w:bottom w:val="nil"/>
                              <w:right w:val="nil"/>
                            </w:tcBorders>
                            <w:shd w:val="clear" w:color="auto" w:fill="auto"/>
                          </w:tcPr>
                          <w:p w:rsidR="004D2B2C" w:rsidRDefault="000C6309">
                            <w:pPr>
                              <w:pStyle w:val="Standard"/>
                            </w:pPr>
                            <w:r>
                              <w:rPr>
                                <w:rFonts w:ascii="Arial" w:hAnsi="Arial" w:cs="Arial"/>
                                <w:bCs/>
                                <w:iCs/>
                              </w:rPr>
                              <w:t>Vysílající škola vysílá tyto třídy:</w:t>
                            </w:r>
                          </w:p>
                        </w:tc>
                        <w:tc>
                          <w:tcPr>
                            <w:tcW w:w="5669" w:type="dxa"/>
                            <w:gridSpan w:val="4"/>
                            <w:tcBorders>
                              <w:top w:val="nil"/>
                              <w:left w:val="nil"/>
                              <w:bottom w:val="dotted" w:sz="4" w:space="0" w:color="00000A"/>
                              <w:right w:val="nil"/>
                            </w:tcBorders>
                            <w:shd w:val="clear" w:color="auto" w:fill="auto"/>
                          </w:tcPr>
                          <w:p w:rsidR="004D2B2C" w:rsidRDefault="000C6309">
                            <w:pPr>
                              <w:pStyle w:val="Standard"/>
                              <w:rPr>
                                <w:rFonts w:ascii="Arial" w:hAnsi="Arial" w:cs="Arial"/>
                                <w:b/>
                                <w:bCs/>
                                <w:iCs/>
                              </w:rPr>
                            </w:pPr>
                            <w:r>
                              <w:rPr>
                                <w:rFonts w:ascii="Arial" w:hAnsi="Arial" w:cs="Arial"/>
                                <w:b/>
                                <w:bCs/>
                                <w:iCs/>
                              </w:rPr>
                              <w:t>5.A,5.B,4.C,3.C,5.D</w:t>
                            </w:r>
                          </w:p>
                        </w:tc>
                      </w:tr>
                      <w:tr w:rsidR="004D2B2C">
                        <w:trPr>
                          <w:trHeight w:val="393"/>
                        </w:trPr>
                        <w:tc>
                          <w:tcPr>
                            <w:tcW w:w="1569" w:type="dxa"/>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Počet dětí:</w:t>
                            </w:r>
                          </w:p>
                        </w:tc>
                        <w:tc>
                          <w:tcPr>
                            <w:tcW w:w="992" w:type="dxa"/>
                            <w:tcBorders>
                              <w:top w:val="nil"/>
                              <w:left w:val="nil"/>
                              <w:bottom w:val="dotted" w:sz="4" w:space="0" w:color="00000A"/>
                              <w:right w:val="nil"/>
                            </w:tcBorders>
                            <w:shd w:val="clear" w:color="auto" w:fill="auto"/>
                            <w:vAlign w:val="bottom"/>
                          </w:tcPr>
                          <w:p w:rsidR="004D2B2C" w:rsidRDefault="000C6309">
                            <w:pPr>
                              <w:pStyle w:val="Standard"/>
                            </w:pPr>
                            <w:r>
                              <w:rPr>
                                <w:rFonts w:ascii="Arial" w:hAnsi="Arial" w:cs="Arial"/>
                                <w:b/>
                                <w:bCs/>
                                <w:iCs/>
                              </w:rPr>
                              <w:t>65</w:t>
                            </w:r>
                          </w:p>
                        </w:tc>
                        <w:tc>
                          <w:tcPr>
                            <w:tcW w:w="2268" w:type="dxa"/>
                            <w:gridSpan w:val="2"/>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Vedoucí turnusu:</w:t>
                            </w:r>
                          </w:p>
                        </w:tc>
                        <w:tc>
                          <w:tcPr>
                            <w:tcW w:w="4960" w:type="dxa"/>
                            <w:gridSpan w:val="3"/>
                            <w:tcBorders>
                              <w:top w:val="nil"/>
                              <w:left w:val="nil"/>
                              <w:bottom w:val="dotted" w:sz="4" w:space="0" w:color="00000A"/>
                              <w:right w:val="nil"/>
                            </w:tcBorders>
                            <w:shd w:val="clear" w:color="auto" w:fill="auto"/>
                            <w:vAlign w:val="bottom"/>
                          </w:tcPr>
                          <w:p w:rsidR="004D2B2C" w:rsidRDefault="000C6309">
                            <w:pPr>
                              <w:pStyle w:val="Standard"/>
                              <w:rPr>
                                <w:rFonts w:ascii="Arial" w:hAnsi="Arial" w:cs="Arial"/>
                                <w:b/>
                                <w:bCs/>
                                <w:iCs/>
                              </w:rPr>
                            </w:pPr>
                            <w:r>
                              <w:rPr>
                                <w:rFonts w:ascii="Arial" w:hAnsi="Arial" w:cs="Arial"/>
                                <w:b/>
                                <w:bCs/>
                                <w:iCs/>
                              </w:rPr>
                              <w:t>xxxxxxxx</w:t>
                            </w:r>
                          </w:p>
                        </w:tc>
                      </w:tr>
                      <w:tr w:rsidR="004D2B2C">
                        <w:trPr>
                          <w:trHeight w:val="435"/>
                        </w:trPr>
                        <w:tc>
                          <w:tcPr>
                            <w:tcW w:w="4971" w:type="dxa"/>
                            <w:gridSpan w:val="5"/>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 xml:space="preserve">Jako pedagogický doprovod vyjíždí </w:t>
                            </w:r>
                          </w:p>
                        </w:tc>
                        <w:tc>
                          <w:tcPr>
                            <w:tcW w:w="708" w:type="dxa"/>
                            <w:tcBorders>
                              <w:top w:val="nil"/>
                              <w:left w:val="nil"/>
                              <w:bottom w:val="dotted" w:sz="4" w:space="0" w:color="00000A"/>
                              <w:right w:val="nil"/>
                            </w:tcBorders>
                            <w:shd w:val="clear" w:color="auto" w:fill="auto"/>
                            <w:vAlign w:val="bottom"/>
                          </w:tcPr>
                          <w:p w:rsidR="004D2B2C" w:rsidRDefault="000C6309">
                            <w:pPr>
                              <w:pStyle w:val="Standard"/>
                              <w:rPr>
                                <w:rFonts w:ascii="Arial" w:hAnsi="Arial" w:cs="Arial"/>
                                <w:b/>
                                <w:bCs/>
                                <w:iCs/>
                              </w:rPr>
                            </w:pPr>
                            <w:r>
                              <w:rPr>
                                <w:rFonts w:ascii="Arial" w:hAnsi="Arial" w:cs="Arial"/>
                                <w:b/>
                                <w:bCs/>
                                <w:iCs/>
                              </w:rPr>
                              <w:t>3</w:t>
                            </w:r>
                          </w:p>
                        </w:tc>
                        <w:tc>
                          <w:tcPr>
                            <w:tcW w:w="4110" w:type="dxa"/>
                            <w:tcBorders>
                              <w:top w:val="nil"/>
                              <w:left w:val="nil"/>
                              <w:bottom w:val="nil"/>
                              <w:right w:val="nil"/>
                            </w:tcBorders>
                            <w:shd w:val="clear" w:color="auto" w:fill="auto"/>
                            <w:vAlign w:val="bottom"/>
                          </w:tcPr>
                          <w:p w:rsidR="004D2B2C" w:rsidRDefault="000C6309">
                            <w:pPr>
                              <w:pStyle w:val="Standard"/>
                            </w:pPr>
                            <w:r>
                              <w:rPr>
                                <w:rFonts w:ascii="Arial" w:hAnsi="Arial" w:cs="Arial"/>
                                <w:bCs/>
                                <w:i/>
                                <w:iCs/>
                              </w:rPr>
                              <w:t>učitelů</w:t>
                            </w:r>
                          </w:p>
                        </w:tc>
                      </w:tr>
                    </w:tbl>
                    <w:p w:rsidR="004D2B2C" w:rsidRDefault="004D2B2C">
                      <w:pPr>
                        <w:pStyle w:val="Obsahrmce"/>
                        <w:rPr>
                          <w:color w:val="000000"/>
                        </w:rPr>
                      </w:pPr>
                    </w:p>
                  </w:txbxContent>
                </v:textbox>
                <w10:wrap type="square" anchorx="page"/>
              </v:rect>
            </w:pict>
          </mc:Fallback>
        </mc:AlternateContent>
      </w:r>
      <w:r>
        <w:rPr>
          <w:rFonts w:ascii="Arial" w:hAnsi="Arial" w:cs="Arial"/>
        </w:rPr>
        <w:t xml:space="preserve"> </w:t>
      </w:r>
    </w:p>
    <w:p w:rsidR="004D2B2C" w:rsidRDefault="004D2B2C">
      <w:pPr>
        <w:pStyle w:val="Standard"/>
        <w:spacing w:line="480" w:lineRule="auto"/>
        <w:rPr>
          <w:rFonts w:ascii="Arial" w:hAnsi="Arial" w:cs="Arial"/>
        </w:rPr>
      </w:pPr>
    </w:p>
    <w:p w:rsidR="004D2B2C" w:rsidRDefault="004D2B2C">
      <w:pPr>
        <w:pStyle w:val="Standard"/>
        <w:spacing w:line="480" w:lineRule="auto"/>
        <w:rPr>
          <w:rFonts w:ascii="Arial" w:hAnsi="Arial" w:cs="Arial"/>
        </w:rPr>
      </w:pPr>
    </w:p>
    <w:p w:rsidR="004D2B2C" w:rsidRDefault="004D2B2C">
      <w:pPr>
        <w:pStyle w:val="Standard"/>
        <w:spacing w:line="480" w:lineRule="auto"/>
        <w:rPr>
          <w:rFonts w:ascii="Arial" w:hAnsi="Arial" w:cs="Arial"/>
        </w:rPr>
      </w:pPr>
    </w:p>
    <w:p w:rsidR="004D2B2C" w:rsidRDefault="000C6309">
      <w:pPr>
        <w:pStyle w:val="Standard"/>
        <w:numPr>
          <w:ilvl w:val="0"/>
          <w:numId w:val="1"/>
        </w:numPr>
        <w:jc w:val="both"/>
        <w:rPr>
          <w:rFonts w:ascii="Arial" w:hAnsi="Arial" w:cs="Arial"/>
        </w:rPr>
      </w:pPr>
      <w:r>
        <w:rPr>
          <w:noProof/>
        </w:rPr>
        <mc:AlternateContent>
          <mc:Choice Requires="wps">
            <w:drawing>
              <wp:anchor distT="0" distB="0" distL="89535" distR="89535" simplePos="0" relativeHeight="3" behindDoc="0" locked="0" layoutInCell="1" allowOverlap="1">
                <wp:simplePos x="0" y="0"/>
                <wp:positionH relativeFrom="page">
                  <wp:posOffset>4624070</wp:posOffset>
                </wp:positionH>
                <wp:positionV relativeFrom="paragraph">
                  <wp:posOffset>46990</wp:posOffset>
                </wp:positionV>
                <wp:extent cx="2255520" cy="647065"/>
                <wp:effectExtent l="0" t="0" r="0" b="0"/>
                <wp:wrapSquare wrapText="bothSides"/>
                <wp:docPr id="3" name="Rámec2"/>
                <wp:cNvGraphicFramePr/>
                <a:graphic xmlns:a="http://schemas.openxmlformats.org/drawingml/2006/main">
                  <a:graphicData uri="http://schemas.microsoft.com/office/word/2010/wordprocessingShape">
                    <wps:wsp>
                      <wps:cNvSpPr/>
                      <wps:spPr>
                        <a:xfrm>
                          <a:off x="0" y="0"/>
                          <a:ext cx="2255040" cy="64656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Mkatabulky"/>
                              <w:tblW w:w="3548" w:type="dxa"/>
                              <w:tblInd w:w="108" w:type="dxa"/>
                              <w:tblCellMar>
                                <w:left w:w="128" w:type="dxa"/>
                              </w:tblCellMar>
                              <w:tblLook w:val="04A0" w:firstRow="1" w:lastRow="0" w:firstColumn="1" w:lastColumn="0" w:noHBand="0" w:noVBand="1"/>
                            </w:tblPr>
                            <w:tblGrid>
                              <w:gridCol w:w="1560"/>
                              <w:gridCol w:w="992"/>
                              <w:gridCol w:w="996"/>
                            </w:tblGrid>
                            <w:tr w:rsidR="004D2B2C">
                              <w:tc>
                                <w:tcPr>
                                  <w:tcW w:w="1560" w:type="dxa"/>
                                  <w:tcBorders>
                                    <w:top w:val="nil"/>
                                    <w:left w:val="nil"/>
                                    <w:bottom w:val="nil"/>
                                    <w:right w:val="nil"/>
                                  </w:tcBorders>
                                  <w:shd w:val="clear" w:color="auto" w:fill="auto"/>
                                  <w:vAlign w:val="bottom"/>
                                </w:tcPr>
                                <w:p w:rsidR="004D2B2C" w:rsidRDefault="000C6309">
                                  <w:pPr>
                                    <w:pStyle w:val="Standard"/>
                                  </w:pPr>
                                  <w:r>
                                    <w:rPr>
                                      <w:rFonts w:ascii="Arial" w:hAnsi="Arial" w:cs="Arial"/>
                                    </w:rPr>
                                    <w:t>Budova A</w:t>
                                  </w:r>
                                </w:p>
                              </w:tc>
                              <w:tc>
                                <w:tcPr>
                                  <w:tcW w:w="992" w:type="dxa"/>
                                  <w:tcBorders>
                                    <w:top w:val="nil"/>
                                    <w:left w:val="nil"/>
                                    <w:bottom w:val="dotted" w:sz="4" w:space="0" w:color="00000A"/>
                                    <w:right w:val="nil"/>
                                  </w:tcBorders>
                                  <w:shd w:val="clear" w:color="auto" w:fill="auto"/>
                                  <w:vAlign w:val="bottom"/>
                                </w:tcPr>
                                <w:p w:rsidR="004D2B2C" w:rsidRDefault="000C6309">
                                  <w:pPr>
                                    <w:pStyle w:val="Standard"/>
                                    <w:jc w:val="right"/>
                                    <w:rPr>
                                      <w:rFonts w:ascii="Arial" w:hAnsi="Arial" w:cs="Arial"/>
                                      <w:b/>
                                      <w:bCs/>
                                    </w:rPr>
                                  </w:pPr>
                                  <w:r>
                                    <w:rPr>
                                      <w:rFonts w:ascii="Arial" w:hAnsi="Arial" w:cs="Arial"/>
                                      <w:b/>
                                      <w:bCs/>
                                    </w:rPr>
                                    <w:t>3.500,-</w:t>
                                  </w:r>
                                </w:p>
                              </w:tc>
                              <w:tc>
                                <w:tcPr>
                                  <w:tcW w:w="996" w:type="dxa"/>
                                  <w:tcBorders>
                                    <w:top w:val="nil"/>
                                    <w:left w:val="nil"/>
                                    <w:bottom w:val="nil"/>
                                    <w:right w:val="nil"/>
                                  </w:tcBorders>
                                  <w:shd w:val="clear" w:color="auto" w:fill="auto"/>
                                  <w:vAlign w:val="bottom"/>
                                </w:tcPr>
                                <w:p w:rsidR="004D2B2C" w:rsidRDefault="000C6309">
                                  <w:pPr>
                                    <w:pStyle w:val="Standard"/>
                                  </w:pPr>
                                  <w:r>
                                    <w:rPr>
                                      <w:rFonts w:ascii="Arial" w:hAnsi="Arial" w:cs="Arial"/>
                                    </w:rPr>
                                    <w:t>Kč/dítě</w:t>
                                  </w:r>
                                </w:p>
                              </w:tc>
                            </w:tr>
                            <w:tr w:rsidR="004D2B2C">
                              <w:trPr>
                                <w:trHeight w:val="458"/>
                              </w:trPr>
                              <w:tc>
                                <w:tcPr>
                                  <w:tcW w:w="1560" w:type="dxa"/>
                                  <w:tcBorders>
                                    <w:top w:val="nil"/>
                                    <w:left w:val="nil"/>
                                    <w:bottom w:val="nil"/>
                                    <w:right w:val="nil"/>
                                  </w:tcBorders>
                                  <w:shd w:val="clear" w:color="auto" w:fill="auto"/>
                                  <w:vAlign w:val="bottom"/>
                                </w:tcPr>
                                <w:p w:rsidR="004D2B2C" w:rsidRDefault="000C6309">
                                  <w:pPr>
                                    <w:pStyle w:val="Standard"/>
                                  </w:pPr>
                                  <w:r>
                                    <w:rPr>
                                      <w:rFonts w:ascii="Arial" w:hAnsi="Arial" w:cs="Arial"/>
                                    </w:rPr>
                                    <w:t>Budova C</w:t>
                                  </w:r>
                                </w:p>
                              </w:tc>
                              <w:tc>
                                <w:tcPr>
                                  <w:tcW w:w="992" w:type="dxa"/>
                                  <w:tcBorders>
                                    <w:top w:val="dotted" w:sz="4" w:space="0" w:color="00000A"/>
                                    <w:left w:val="nil"/>
                                    <w:bottom w:val="dotted" w:sz="4" w:space="0" w:color="00000A"/>
                                    <w:right w:val="nil"/>
                                  </w:tcBorders>
                                  <w:shd w:val="clear" w:color="auto" w:fill="auto"/>
                                  <w:vAlign w:val="bottom"/>
                                </w:tcPr>
                                <w:p w:rsidR="004D2B2C" w:rsidRDefault="000C6309">
                                  <w:pPr>
                                    <w:pStyle w:val="Standard"/>
                                    <w:jc w:val="right"/>
                                    <w:rPr>
                                      <w:rFonts w:ascii="Arial" w:hAnsi="Arial" w:cs="Arial"/>
                                    </w:rPr>
                                  </w:pPr>
                                  <w:r>
                                    <w:rPr>
                                      <w:rFonts w:ascii="Arial" w:hAnsi="Arial" w:cs="Arial"/>
                                    </w:rPr>
                                    <w:t>---------</w:t>
                                  </w:r>
                                </w:p>
                              </w:tc>
                              <w:tc>
                                <w:tcPr>
                                  <w:tcW w:w="996" w:type="dxa"/>
                                  <w:tcBorders>
                                    <w:top w:val="nil"/>
                                    <w:left w:val="nil"/>
                                    <w:bottom w:val="nil"/>
                                    <w:right w:val="nil"/>
                                  </w:tcBorders>
                                  <w:shd w:val="clear" w:color="auto" w:fill="auto"/>
                                  <w:vAlign w:val="bottom"/>
                                </w:tcPr>
                                <w:p w:rsidR="004D2B2C" w:rsidRDefault="000C6309">
                                  <w:pPr>
                                    <w:pStyle w:val="Standard"/>
                                  </w:pPr>
                                  <w:r>
                                    <w:rPr>
                                      <w:rFonts w:ascii="Arial" w:hAnsi="Arial" w:cs="Arial"/>
                                    </w:rPr>
                                    <w:t>Kč/dítě</w:t>
                                  </w:r>
                                </w:p>
                              </w:tc>
                            </w:tr>
                          </w:tbl>
                          <w:p w:rsidR="004D2B2C" w:rsidRDefault="004D2B2C">
                            <w:pPr>
                              <w:pStyle w:val="Obsahrmce"/>
                              <w:rPr>
                                <w:color w:val="000000"/>
                              </w:rPr>
                            </w:pPr>
                          </w:p>
                        </w:txbxContent>
                      </wps:txbx>
                      <wps:bodyPr lIns="0" tIns="0" rIns="0" bIns="0">
                        <a:spAutoFit/>
                      </wps:bodyPr>
                    </wps:wsp>
                  </a:graphicData>
                </a:graphic>
              </wp:anchor>
            </w:drawing>
          </mc:Choice>
          <mc:Fallback>
            <w:pict>
              <v:rect id="Rámec2" o:spid="_x0000_s1027" style="position:absolute;left:0;text-align:left;margin-left:364.1pt;margin-top:3.7pt;width:177.6pt;height:50.95pt;z-index:3;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" filled="f" stroked="f">
                <v:textbox style="mso-fit-shape-to-text:t" inset="0,0,0,0">
                  <w:txbxContent>
                    <w:tbl>
                      <w:tblPr>
                        <w:tblStyle w:val="Mkatabulky"/>
                        <w:tblW w:w="3548" w:type="dxa"/>
                        <w:tblInd w:w="108" w:type="dxa"/>
                        <w:tblCellMar>
                          <w:left w:w="128" w:type="dxa"/>
                        </w:tblCellMar>
                        <w:tblLook w:val="04A0" w:firstRow="1" w:lastRow="0" w:firstColumn="1" w:lastColumn="0" w:noHBand="0" w:noVBand="1"/>
                      </w:tblPr>
                      <w:tblGrid>
                        <w:gridCol w:w="1560"/>
                        <w:gridCol w:w="992"/>
                        <w:gridCol w:w="996"/>
                      </w:tblGrid>
                      <w:tr w:rsidR="004D2B2C">
                        <w:tc>
                          <w:tcPr>
                            <w:tcW w:w="1560" w:type="dxa"/>
                            <w:tcBorders>
                              <w:top w:val="nil"/>
                              <w:left w:val="nil"/>
                              <w:bottom w:val="nil"/>
                              <w:right w:val="nil"/>
                            </w:tcBorders>
                            <w:shd w:val="clear" w:color="auto" w:fill="auto"/>
                            <w:vAlign w:val="bottom"/>
                          </w:tcPr>
                          <w:p w:rsidR="004D2B2C" w:rsidRDefault="000C6309">
                            <w:pPr>
                              <w:pStyle w:val="Standard"/>
                            </w:pPr>
                            <w:r>
                              <w:rPr>
                                <w:rFonts w:ascii="Arial" w:hAnsi="Arial" w:cs="Arial"/>
                              </w:rPr>
                              <w:t>Budova A</w:t>
                            </w:r>
                          </w:p>
                        </w:tc>
                        <w:tc>
                          <w:tcPr>
                            <w:tcW w:w="992" w:type="dxa"/>
                            <w:tcBorders>
                              <w:top w:val="nil"/>
                              <w:left w:val="nil"/>
                              <w:bottom w:val="dotted" w:sz="4" w:space="0" w:color="00000A"/>
                              <w:right w:val="nil"/>
                            </w:tcBorders>
                            <w:shd w:val="clear" w:color="auto" w:fill="auto"/>
                            <w:vAlign w:val="bottom"/>
                          </w:tcPr>
                          <w:p w:rsidR="004D2B2C" w:rsidRDefault="000C6309">
                            <w:pPr>
                              <w:pStyle w:val="Standard"/>
                              <w:jc w:val="right"/>
                              <w:rPr>
                                <w:rFonts w:ascii="Arial" w:hAnsi="Arial" w:cs="Arial"/>
                                <w:b/>
                                <w:bCs/>
                              </w:rPr>
                            </w:pPr>
                            <w:r>
                              <w:rPr>
                                <w:rFonts w:ascii="Arial" w:hAnsi="Arial" w:cs="Arial"/>
                                <w:b/>
                                <w:bCs/>
                              </w:rPr>
                              <w:t>3.500,-</w:t>
                            </w:r>
                          </w:p>
                        </w:tc>
                        <w:tc>
                          <w:tcPr>
                            <w:tcW w:w="996" w:type="dxa"/>
                            <w:tcBorders>
                              <w:top w:val="nil"/>
                              <w:left w:val="nil"/>
                              <w:bottom w:val="nil"/>
                              <w:right w:val="nil"/>
                            </w:tcBorders>
                            <w:shd w:val="clear" w:color="auto" w:fill="auto"/>
                            <w:vAlign w:val="bottom"/>
                          </w:tcPr>
                          <w:p w:rsidR="004D2B2C" w:rsidRDefault="000C6309">
                            <w:pPr>
                              <w:pStyle w:val="Standard"/>
                            </w:pPr>
                            <w:r>
                              <w:rPr>
                                <w:rFonts w:ascii="Arial" w:hAnsi="Arial" w:cs="Arial"/>
                              </w:rPr>
                              <w:t>Kč/dítě</w:t>
                            </w:r>
                          </w:p>
                        </w:tc>
                      </w:tr>
                      <w:tr w:rsidR="004D2B2C">
                        <w:trPr>
                          <w:trHeight w:val="458"/>
                        </w:trPr>
                        <w:tc>
                          <w:tcPr>
                            <w:tcW w:w="1560" w:type="dxa"/>
                            <w:tcBorders>
                              <w:top w:val="nil"/>
                              <w:left w:val="nil"/>
                              <w:bottom w:val="nil"/>
                              <w:right w:val="nil"/>
                            </w:tcBorders>
                            <w:shd w:val="clear" w:color="auto" w:fill="auto"/>
                            <w:vAlign w:val="bottom"/>
                          </w:tcPr>
                          <w:p w:rsidR="004D2B2C" w:rsidRDefault="000C6309">
                            <w:pPr>
                              <w:pStyle w:val="Standard"/>
                            </w:pPr>
                            <w:r>
                              <w:rPr>
                                <w:rFonts w:ascii="Arial" w:hAnsi="Arial" w:cs="Arial"/>
                              </w:rPr>
                              <w:t>Budova C</w:t>
                            </w:r>
                          </w:p>
                        </w:tc>
                        <w:tc>
                          <w:tcPr>
                            <w:tcW w:w="992" w:type="dxa"/>
                            <w:tcBorders>
                              <w:top w:val="dotted" w:sz="4" w:space="0" w:color="00000A"/>
                              <w:left w:val="nil"/>
                              <w:bottom w:val="dotted" w:sz="4" w:space="0" w:color="00000A"/>
                              <w:right w:val="nil"/>
                            </w:tcBorders>
                            <w:shd w:val="clear" w:color="auto" w:fill="auto"/>
                            <w:vAlign w:val="bottom"/>
                          </w:tcPr>
                          <w:p w:rsidR="004D2B2C" w:rsidRDefault="000C6309">
                            <w:pPr>
                              <w:pStyle w:val="Standard"/>
                              <w:jc w:val="right"/>
                              <w:rPr>
                                <w:rFonts w:ascii="Arial" w:hAnsi="Arial" w:cs="Arial"/>
                              </w:rPr>
                            </w:pPr>
                            <w:r>
                              <w:rPr>
                                <w:rFonts w:ascii="Arial" w:hAnsi="Arial" w:cs="Arial"/>
                              </w:rPr>
                              <w:t>---------</w:t>
                            </w:r>
                          </w:p>
                        </w:tc>
                        <w:tc>
                          <w:tcPr>
                            <w:tcW w:w="996" w:type="dxa"/>
                            <w:tcBorders>
                              <w:top w:val="nil"/>
                              <w:left w:val="nil"/>
                              <w:bottom w:val="nil"/>
                              <w:right w:val="nil"/>
                            </w:tcBorders>
                            <w:shd w:val="clear" w:color="auto" w:fill="auto"/>
                            <w:vAlign w:val="bottom"/>
                          </w:tcPr>
                          <w:p w:rsidR="004D2B2C" w:rsidRDefault="000C6309">
                            <w:pPr>
                              <w:pStyle w:val="Standard"/>
                            </w:pPr>
                            <w:r>
                              <w:rPr>
                                <w:rFonts w:ascii="Arial" w:hAnsi="Arial" w:cs="Arial"/>
                              </w:rPr>
                              <w:t>Kč/dítě</w:t>
                            </w:r>
                          </w:p>
                        </w:tc>
                      </w:tr>
                    </w:tbl>
                    <w:p w:rsidR="004D2B2C" w:rsidRDefault="004D2B2C">
                      <w:pPr>
                        <w:pStyle w:val="Obsahrmce"/>
                        <w:rPr>
                          <w:color w:val="000000"/>
                        </w:rPr>
                      </w:pPr>
                    </w:p>
                  </w:txbxContent>
                </v:textbox>
                <w10:wrap type="square" anchorx="page"/>
              </v:rect>
            </w:pict>
          </mc:Fallback>
        </mc:AlternateContent>
      </w:r>
      <w:r>
        <w:rPr>
          <w:rFonts w:ascii="Arial" w:hAnsi="Arial" w:cs="Arial"/>
        </w:rPr>
        <w:t xml:space="preserve">Finanční náklady -  smluvní cena za pobyt  celkem:          </w:t>
      </w:r>
    </w:p>
    <w:p w:rsidR="004D2B2C" w:rsidRDefault="000C6309">
      <w:pPr>
        <w:pStyle w:val="Standard"/>
        <w:jc w:val="both"/>
        <w:rPr>
          <w:rFonts w:ascii="Arial" w:hAnsi="Arial" w:cs="Arial"/>
          <w:b/>
          <w:bCs/>
          <w:i/>
          <w:iCs/>
        </w:rPr>
      </w:pPr>
      <w:r>
        <w:rPr>
          <w:rFonts w:ascii="Arial" w:hAnsi="Arial" w:cs="Arial"/>
          <w:b/>
          <w:bCs/>
          <w:i/>
          <w:iCs/>
        </w:rPr>
        <w:t xml:space="preserve">                             </w:t>
      </w:r>
    </w:p>
    <w:p w:rsidR="004D2B2C" w:rsidRDefault="004D2B2C">
      <w:pPr>
        <w:pStyle w:val="Standard"/>
        <w:ind w:left="720"/>
        <w:jc w:val="both"/>
        <w:rPr>
          <w:rFonts w:ascii="Arial" w:hAnsi="Arial" w:cs="Arial"/>
          <w:b/>
          <w:bCs/>
          <w:i/>
          <w:iCs/>
        </w:rPr>
      </w:pPr>
    </w:p>
    <w:p w:rsidR="004D2B2C" w:rsidRDefault="004D2B2C">
      <w:pPr>
        <w:pStyle w:val="Standard"/>
        <w:jc w:val="both"/>
        <w:rPr>
          <w:rFonts w:ascii="Arial" w:hAnsi="Arial" w:cs="Arial"/>
          <w:b/>
          <w:bCs/>
          <w:i/>
          <w:iCs/>
        </w:rPr>
      </w:pPr>
    </w:p>
    <w:p w:rsidR="004D2B2C" w:rsidRDefault="000C6309">
      <w:pPr>
        <w:pStyle w:val="Standard"/>
        <w:ind w:firstLine="709"/>
        <w:jc w:val="both"/>
        <w:rPr>
          <w:rFonts w:ascii="Arial" w:hAnsi="Arial" w:cs="Arial"/>
        </w:rPr>
      </w:pPr>
      <w:r>
        <w:rPr>
          <w:rFonts w:ascii="Arial" w:hAnsi="Arial" w:cs="Arial"/>
        </w:rPr>
        <w:t xml:space="preserve">- V ceně pobytu jsou zahrnuty tyto služby: </w:t>
      </w:r>
    </w:p>
    <w:p w:rsidR="004D2B2C" w:rsidRDefault="000C6309">
      <w:pPr>
        <w:pStyle w:val="Standard"/>
        <w:ind w:left="709" w:firstLine="709"/>
        <w:jc w:val="both"/>
        <w:rPr>
          <w:rFonts w:ascii="Arial" w:hAnsi="Arial" w:cs="Arial"/>
        </w:rPr>
      </w:pPr>
      <w:r>
        <w:rPr>
          <w:rFonts w:ascii="Arial" w:hAnsi="Arial" w:cs="Arial"/>
        </w:rPr>
        <w:t>Ubytování, stravování, zdravotní služba, noční služba, vychovatelé.</w:t>
      </w:r>
    </w:p>
    <w:p w:rsidR="004D2B2C" w:rsidRDefault="004D2B2C">
      <w:pPr>
        <w:pStyle w:val="Standard"/>
        <w:ind w:left="709" w:firstLine="709"/>
        <w:jc w:val="both"/>
        <w:rPr>
          <w:rFonts w:ascii="Arial" w:hAnsi="Arial" w:cs="Arial"/>
        </w:rPr>
      </w:pPr>
    </w:p>
    <w:p w:rsidR="004D2B2C" w:rsidRDefault="000C6309">
      <w:pPr>
        <w:pStyle w:val="Standard"/>
        <w:ind w:firstLine="709"/>
        <w:jc w:val="both"/>
        <w:rPr>
          <w:rFonts w:ascii="Arial" w:hAnsi="Arial" w:cs="Arial"/>
          <w:b/>
        </w:rPr>
      </w:pPr>
      <w:r>
        <w:rPr>
          <w:rFonts w:ascii="Arial" w:hAnsi="Arial" w:cs="Arial"/>
        </w:rPr>
        <w:t xml:space="preserve">- </w:t>
      </w:r>
      <w:r>
        <w:rPr>
          <w:rFonts w:ascii="Arial" w:hAnsi="Arial" w:cs="Arial"/>
          <w:b/>
        </w:rPr>
        <w:t xml:space="preserve">V ceně pobytu není zahrnuta částka za případnou návštěvu dítěte u lékaře, a s tím </w:t>
      </w:r>
    </w:p>
    <w:p w:rsidR="004D2B2C" w:rsidRDefault="000C6309">
      <w:pPr>
        <w:pStyle w:val="Standard"/>
        <w:ind w:firstLine="709"/>
        <w:jc w:val="both"/>
        <w:rPr>
          <w:rFonts w:ascii="Arial" w:hAnsi="Arial" w:cs="Arial"/>
        </w:rPr>
      </w:pPr>
      <w:r>
        <w:rPr>
          <w:rFonts w:ascii="Arial" w:hAnsi="Arial" w:cs="Arial"/>
          <w:b/>
        </w:rPr>
        <w:t>spojené náklady.</w:t>
      </w:r>
    </w:p>
    <w:p w:rsidR="004D2B2C" w:rsidRDefault="000C6309">
      <w:pPr>
        <w:pStyle w:val="Standard"/>
        <w:ind w:firstLine="709"/>
        <w:jc w:val="both"/>
        <w:rPr>
          <w:rFonts w:ascii="Arial" w:hAnsi="Arial" w:cs="Arial"/>
        </w:rPr>
      </w:pPr>
      <w:r>
        <w:rPr>
          <w:rFonts w:ascii="Arial" w:hAnsi="Arial" w:cs="Arial"/>
        </w:rPr>
        <w:t>- Učitelé</w:t>
      </w:r>
      <w:r>
        <w:rPr>
          <w:rFonts w:ascii="Arial" w:hAnsi="Arial" w:cs="Arial"/>
        </w:rPr>
        <w:t xml:space="preserve"> mají pobyt zdarma, je-li na třídu 1 učitel. Další učitelé či pedagogický doprovod </w:t>
      </w:r>
    </w:p>
    <w:p w:rsidR="004D2B2C" w:rsidRDefault="000C6309">
      <w:pPr>
        <w:pStyle w:val="Standard"/>
        <w:ind w:firstLine="709"/>
        <w:jc w:val="both"/>
        <w:rPr>
          <w:rFonts w:ascii="Arial" w:hAnsi="Arial" w:cs="Arial"/>
        </w:rPr>
      </w:pPr>
      <w:r>
        <w:rPr>
          <w:rFonts w:ascii="Arial" w:hAnsi="Arial" w:cs="Arial"/>
        </w:rPr>
        <w:t>hradí stravování a ubytování paušální částkou 200,- Kč na osobu a den.</w:t>
      </w:r>
    </w:p>
    <w:p w:rsidR="004D2B2C" w:rsidRDefault="004D2B2C">
      <w:pPr>
        <w:pStyle w:val="Standard"/>
        <w:jc w:val="both"/>
        <w:rPr>
          <w:rFonts w:ascii="Arial" w:hAnsi="Arial" w:cs="Arial"/>
        </w:rPr>
      </w:pPr>
    </w:p>
    <w:p w:rsidR="004D2B2C" w:rsidRDefault="000C6309">
      <w:pPr>
        <w:pStyle w:val="Standard"/>
        <w:numPr>
          <w:ilvl w:val="0"/>
          <w:numId w:val="1"/>
        </w:numPr>
        <w:jc w:val="both"/>
        <w:rPr>
          <w:rFonts w:ascii="Arial" w:hAnsi="Arial" w:cs="Arial"/>
        </w:rPr>
      </w:pPr>
      <w:r>
        <w:rPr>
          <w:rFonts w:ascii="Arial" w:hAnsi="Arial" w:cs="Arial"/>
        </w:rPr>
        <w:t xml:space="preserve">Stravování začíná v den příjezdu    </w:t>
      </w:r>
      <w:r>
        <w:rPr>
          <w:rFonts w:ascii="Arial" w:hAnsi="Arial" w:cs="Arial"/>
          <w:b/>
          <w:bCs/>
          <w:i/>
          <w:iCs/>
        </w:rPr>
        <w:t>obědem</w:t>
      </w:r>
      <w:r>
        <w:rPr>
          <w:rFonts w:ascii="Arial" w:hAnsi="Arial" w:cs="Arial"/>
          <w:b/>
          <w:bCs/>
        </w:rPr>
        <w:t xml:space="preserve">,     </w:t>
      </w:r>
      <w:r>
        <w:rPr>
          <w:rFonts w:ascii="Arial" w:hAnsi="Arial" w:cs="Arial"/>
        </w:rPr>
        <w:t>končí v den odjezdu</w:t>
      </w:r>
      <w:r>
        <w:rPr>
          <w:rFonts w:ascii="Arial" w:hAnsi="Arial" w:cs="Arial"/>
          <w:b/>
          <w:bCs/>
        </w:rPr>
        <w:t xml:space="preserve">     </w:t>
      </w:r>
      <w:r>
        <w:rPr>
          <w:rFonts w:ascii="Arial" w:hAnsi="Arial" w:cs="Arial"/>
          <w:b/>
          <w:bCs/>
          <w:i/>
          <w:iCs/>
        </w:rPr>
        <w:t>snídaní.</w:t>
      </w:r>
    </w:p>
    <w:p w:rsidR="004D2B2C" w:rsidRDefault="004D2B2C">
      <w:pPr>
        <w:pStyle w:val="Standard"/>
        <w:jc w:val="both"/>
        <w:rPr>
          <w:rFonts w:ascii="Arial" w:hAnsi="Arial" w:cs="Arial"/>
          <w:b/>
          <w:bCs/>
        </w:rPr>
      </w:pPr>
    </w:p>
    <w:p w:rsidR="004D2B2C" w:rsidRDefault="000C6309">
      <w:pPr>
        <w:pStyle w:val="Standard"/>
        <w:numPr>
          <w:ilvl w:val="0"/>
          <w:numId w:val="1"/>
        </w:numPr>
        <w:jc w:val="both"/>
      </w:pPr>
      <w:r>
        <w:rPr>
          <w:rFonts w:ascii="Arial" w:hAnsi="Arial" w:cs="Arial"/>
        </w:rPr>
        <w:t xml:space="preserve">Platební podmínky: </w:t>
      </w:r>
      <w:bookmarkStart w:id="0" w:name="__DdeLink__574_3488569664"/>
      <w:r>
        <w:rPr>
          <w:rFonts w:ascii="Arial" w:hAnsi="Arial" w:cs="Arial"/>
        </w:rPr>
        <w:t xml:space="preserve">Před výjezdem do ŠvP bude zaslána zálohová faktura ve výši 80 % z celkové částky , tj. </w:t>
      </w:r>
      <w:r>
        <w:rPr>
          <w:rFonts w:ascii="Arial" w:hAnsi="Arial" w:cs="Arial"/>
          <w:b/>
          <w:bCs/>
        </w:rPr>
        <w:t>180.000,- Kč</w:t>
      </w:r>
      <w:r>
        <w:rPr>
          <w:rFonts w:ascii="Arial" w:hAnsi="Arial" w:cs="Arial"/>
        </w:rPr>
        <w:t xml:space="preserve">, kterou ZŠ uhradí v termínu splatnosti. </w:t>
      </w:r>
      <w:bookmarkEnd w:id="0"/>
      <w:r>
        <w:rPr>
          <w:rFonts w:ascii="Arial" w:hAnsi="Arial" w:cs="Arial"/>
        </w:rPr>
        <w:t>Vyúčtování pobytu bude provedeno po skončení pobytu na základě skutečných počtů žáků  potvrzených</w:t>
      </w:r>
      <w:r>
        <w:rPr>
          <w:rFonts w:ascii="Arial" w:hAnsi="Arial" w:cs="Arial"/>
        </w:rPr>
        <w:t xml:space="preserve"> vedoucím turnusu. Při předčasném odjezdu nebo pozdějším nástupu žáka provozovatel vrací částku, která odpovídá nespotřebované normované hodnotě potravin. Pokud do ŠvP nevyjede skutečný počet dětí, který je sjednán ve smlouvě, zaplatí škola stornopoplatek </w:t>
      </w:r>
      <w:r>
        <w:rPr>
          <w:rFonts w:ascii="Arial" w:hAnsi="Arial" w:cs="Arial"/>
        </w:rPr>
        <w:t>ve výši 500,- Kč za každé chybějící dítě.  Zhotovitel toleruje snížení počtu účastníků bez stornopoplatku 500,- jen na základě potvrzení nemoci od lékaře.</w:t>
      </w:r>
    </w:p>
    <w:p w:rsidR="004D2B2C" w:rsidRDefault="004D2B2C">
      <w:pPr>
        <w:pStyle w:val="Standard"/>
        <w:jc w:val="both"/>
        <w:rPr>
          <w:rFonts w:ascii="Arial" w:hAnsi="Arial" w:cs="Arial"/>
        </w:rPr>
      </w:pPr>
    </w:p>
    <w:p w:rsidR="004D2B2C" w:rsidRDefault="000C6309">
      <w:pPr>
        <w:pStyle w:val="Standard"/>
        <w:numPr>
          <w:ilvl w:val="0"/>
          <w:numId w:val="1"/>
        </w:numPr>
        <w:jc w:val="both"/>
        <w:rPr>
          <w:rFonts w:ascii="Arial" w:hAnsi="Arial" w:cs="Arial"/>
        </w:rPr>
      </w:pPr>
      <w:r>
        <w:rPr>
          <w:rFonts w:ascii="Arial" w:hAnsi="Arial" w:cs="Arial"/>
        </w:rPr>
        <w:t xml:space="preserve">Potvrzená smlouva je pro obě strany závazná. Smlouvu lze rušit pouze písemnou formou po dohodě obou </w:t>
      </w:r>
      <w:r>
        <w:rPr>
          <w:rFonts w:ascii="Arial" w:hAnsi="Arial" w:cs="Arial"/>
        </w:rPr>
        <w:t xml:space="preserve">stran.   </w:t>
      </w:r>
    </w:p>
    <w:p w:rsidR="004D2B2C" w:rsidRDefault="004D2B2C">
      <w:pPr>
        <w:pStyle w:val="Standard"/>
        <w:rPr>
          <w:rFonts w:ascii="Arial" w:hAnsi="Arial" w:cs="Arial"/>
        </w:rPr>
      </w:pPr>
    </w:p>
    <w:p w:rsidR="004D2B2C" w:rsidRDefault="000C6309">
      <w:pPr>
        <w:pStyle w:val="Standard"/>
        <w:numPr>
          <w:ilvl w:val="0"/>
          <w:numId w:val="1"/>
        </w:numPr>
        <w:rPr>
          <w:rFonts w:ascii="Arial" w:hAnsi="Arial" w:cs="Arial"/>
        </w:rPr>
      </w:pPr>
      <w:r>
        <w:rPr>
          <w:rFonts w:ascii="Arial" w:hAnsi="Arial" w:cs="Arial"/>
        </w:rPr>
        <w:lastRenderedPageBreak/>
        <w:t xml:space="preserve">Další ujednání: </w:t>
      </w:r>
      <w:r>
        <w:rPr>
          <w:rFonts w:ascii="Arial" w:hAnsi="Arial" w:cs="Arial"/>
        </w:rPr>
        <w:tab/>
      </w:r>
    </w:p>
    <w:p w:rsidR="004D2B2C" w:rsidRDefault="000C6309">
      <w:pPr>
        <w:pStyle w:val="Standard"/>
        <w:rPr>
          <w:rFonts w:ascii="Arial" w:hAnsi="Arial" w:cs="Arial"/>
          <w:b/>
          <w:bCs/>
          <w:i/>
          <w:iCs/>
        </w:rPr>
      </w:pPr>
      <w:r>
        <w:rPr>
          <w:rFonts w:ascii="Arial" w:hAnsi="Arial" w:cs="Arial"/>
          <w:b/>
          <w:bCs/>
          <w:i/>
          <w:iCs/>
          <w:noProof/>
        </w:rPr>
        <mc:AlternateContent>
          <mc:Choice Requires="wps">
            <w:drawing>
              <wp:anchor distT="0" distB="0" distL="89535" distR="89535" simplePos="0" relativeHeight="4" behindDoc="0" locked="0" layoutInCell="1" allowOverlap="1">
                <wp:simplePos x="0" y="0"/>
                <wp:positionH relativeFrom="page">
                  <wp:posOffset>1080770</wp:posOffset>
                </wp:positionH>
                <wp:positionV relativeFrom="paragraph">
                  <wp:posOffset>53975</wp:posOffset>
                </wp:positionV>
                <wp:extent cx="5855335" cy="598805"/>
                <wp:effectExtent l="0" t="0" r="0" b="0"/>
                <wp:wrapSquare wrapText="bothSides"/>
                <wp:docPr id="5" name="Rámec3"/>
                <wp:cNvGraphicFramePr/>
                <a:graphic xmlns:a="http://schemas.openxmlformats.org/drawingml/2006/main">
                  <a:graphicData uri="http://schemas.microsoft.com/office/word/2010/wordprocessingShape">
                    <wps:wsp>
                      <wps:cNvSpPr/>
                      <wps:spPr>
                        <a:xfrm>
                          <a:off x="0" y="0"/>
                          <a:ext cx="5854680" cy="59832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Mkatabulky"/>
                              <w:tblW w:w="9217" w:type="dxa"/>
                              <w:tblInd w:w="108" w:type="dxa"/>
                              <w:tblCellMar>
                                <w:left w:w="128" w:type="dxa"/>
                              </w:tblCellMar>
                              <w:tblLook w:val="04A0" w:firstRow="1" w:lastRow="0" w:firstColumn="1" w:lastColumn="0" w:noHBand="0" w:noVBand="1"/>
                            </w:tblPr>
                            <w:tblGrid>
                              <w:gridCol w:w="2277"/>
                              <w:gridCol w:w="994"/>
                              <w:gridCol w:w="2126"/>
                              <w:gridCol w:w="1560"/>
                              <w:gridCol w:w="706"/>
                              <w:gridCol w:w="1554"/>
                            </w:tblGrid>
                            <w:tr w:rsidR="004D2B2C">
                              <w:trPr>
                                <w:trHeight w:val="280"/>
                              </w:trPr>
                              <w:tc>
                                <w:tcPr>
                                  <w:tcW w:w="2276" w:type="dxa"/>
                                  <w:tcBorders>
                                    <w:top w:val="nil"/>
                                    <w:left w:val="nil"/>
                                    <w:bottom w:val="nil"/>
                                    <w:right w:val="nil"/>
                                  </w:tcBorders>
                                  <w:shd w:val="clear" w:color="auto" w:fill="auto"/>
                                </w:tcPr>
                                <w:p w:rsidR="004D2B2C" w:rsidRDefault="000C6309">
                                  <w:pPr>
                                    <w:pStyle w:val="Standard"/>
                                  </w:pPr>
                                  <w:r>
                                    <w:rPr>
                                      <w:rFonts w:ascii="Arial" w:eastAsia="Helvetica" w:hAnsi="Arial" w:cs="Arial"/>
                                    </w:rPr>
                                    <w:t>ŠvP Sklárna zajistí</w:t>
                                  </w:r>
                                </w:p>
                              </w:tc>
                              <w:tc>
                                <w:tcPr>
                                  <w:tcW w:w="994"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c>
                                <w:tcPr>
                                  <w:tcW w:w="2126" w:type="dxa"/>
                                  <w:tcBorders>
                                    <w:top w:val="nil"/>
                                    <w:left w:val="nil"/>
                                    <w:bottom w:val="nil"/>
                                    <w:right w:val="nil"/>
                                  </w:tcBorders>
                                  <w:shd w:val="clear" w:color="auto" w:fill="auto"/>
                                </w:tcPr>
                                <w:p w:rsidR="004D2B2C" w:rsidRDefault="000C6309">
                                  <w:pPr>
                                    <w:pStyle w:val="Standard"/>
                                  </w:pPr>
                                  <w:r>
                                    <w:rPr>
                                      <w:rFonts w:ascii="Arial" w:hAnsi="Arial" w:cs="Arial"/>
                                    </w:rPr>
                                    <w:t>vychovatele</w:t>
                                  </w:r>
                                </w:p>
                              </w:tc>
                              <w:tc>
                                <w:tcPr>
                                  <w:tcW w:w="1560" w:type="dxa"/>
                                  <w:tcBorders>
                                    <w:top w:val="nil"/>
                                    <w:left w:val="nil"/>
                                    <w:bottom w:val="nil"/>
                                    <w:right w:val="nil"/>
                                  </w:tcBorders>
                                  <w:shd w:val="clear" w:color="auto" w:fill="auto"/>
                                </w:tcPr>
                                <w:p w:rsidR="004D2B2C" w:rsidRDefault="000C6309">
                                  <w:pPr>
                                    <w:pStyle w:val="Standard"/>
                                  </w:pPr>
                                  <w:r>
                                    <w:rPr>
                                      <w:rFonts w:ascii="Arial" w:eastAsia="Helvetica" w:hAnsi="Arial" w:cs="Arial"/>
                                    </w:rPr>
                                    <w:t>Škola zajistí</w:t>
                                  </w:r>
                                </w:p>
                              </w:tc>
                              <w:tc>
                                <w:tcPr>
                                  <w:tcW w:w="706"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c>
                                <w:tcPr>
                                  <w:tcW w:w="1554" w:type="dxa"/>
                                  <w:tcBorders>
                                    <w:top w:val="nil"/>
                                    <w:left w:val="nil"/>
                                    <w:bottom w:val="nil"/>
                                    <w:right w:val="nil"/>
                                  </w:tcBorders>
                                  <w:shd w:val="clear" w:color="auto" w:fill="auto"/>
                                </w:tcPr>
                                <w:p w:rsidR="004D2B2C" w:rsidRDefault="000C6309">
                                  <w:pPr>
                                    <w:pStyle w:val="Standard"/>
                                  </w:pPr>
                                  <w:r>
                                    <w:rPr>
                                      <w:rFonts w:ascii="Arial" w:hAnsi="Arial" w:cs="Arial"/>
                                    </w:rPr>
                                    <w:t>vychovatele</w:t>
                                  </w:r>
                                </w:p>
                              </w:tc>
                            </w:tr>
                            <w:tr w:rsidR="004D2B2C">
                              <w:trPr>
                                <w:trHeight w:val="388"/>
                              </w:trPr>
                              <w:tc>
                                <w:tcPr>
                                  <w:tcW w:w="2276" w:type="dxa"/>
                                  <w:tcBorders>
                                    <w:top w:val="nil"/>
                                    <w:left w:val="nil"/>
                                    <w:bottom w:val="nil"/>
                                    <w:right w:val="nil"/>
                                  </w:tcBorders>
                                  <w:shd w:val="clear" w:color="auto" w:fill="auto"/>
                                  <w:vAlign w:val="bottom"/>
                                </w:tcPr>
                                <w:p w:rsidR="004D2B2C" w:rsidRDefault="000C6309">
                                  <w:pPr>
                                    <w:pStyle w:val="Standard"/>
                                  </w:pPr>
                                  <w:r>
                                    <w:rPr>
                                      <w:rFonts w:ascii="Arial" w:hAnsi="Arial" w:cs="Arial"/>
                                    </w:rPr>
                                    <w:t>Ubytov</w:t>
                                  </w:r>
                                  <w:r>
                                    <w:rPr>
                                      <w:rFonts w:ascii="Arial" w:eastAsia="Helvetica" w:hAnsi="Arial" w:cs="Arial"/>
                                    </w:rPr>
                                    <w:t xml:space="preserve">ání </w:t>
                                  </w:r>
                                  <w:r>
                                    <w:rPr>
                                      <w:rFonts w:ascii="Arial" w:hAnsi="Arial" w:cs="Arial"/>
                                    </w:rPr>
                                    <w:t>budova</w:t>
                                  </w:r>
                                </w:p>
                              </w:tc>
                              <w:tc>
                                <w:tcPr>
                                  <w:tcW w:w="6940" w:type="dxa"/>
                                  <w:gridSpan w:val="5"/>
                                  <w:tcBorders>
                                    <w:top w:val="dotted" w:sz="4" w:space="0" w:color="00000A"/>
                                    <w:left w:val="nil"/>
                                    <w:bottom w:val="nil"/>
                                    <w:right w:val="nil"/>
                                  </w:tcBorders>
                                  <w:shd w:val="clear" w:color="auto" w:fill="auto"/>
                                  <w:vAlign w:val="bottom"/>
                                </w:tcPr>
                                <w:p w:rsidR="004D2B2C" w:rsidRDefault="000C6309">
                                  <w:pPr>
                                    <w:pStyle w:val="Standard"/>
                                  </w:pPr>
                                  <w:r>
                                    <w:rPr>
                                      <w:rFonts w:ascii="Arial" w:hAnsi="Arial" w:cs="Arial"/>
                                    </w:rPr>
                                    <w:t>A2, A3</w:t>
                                  </w:r>
                                </w:p>
                              </w:tc>
                            </w:tr>
                          </w:tbl>
                          <w:p w:rsidR="004D2B2C" w:rsidRDefault="004D2B2C">
                            <w:pPr>
                              <w:pStyle w:val="Obsahrmce"/>
                              <w:rPr>
                                <w:color w:val="000000"/>
                              </w:rPr>
                            </w:pPr>
                          </w:p>
                        </w:txbxContent>
                      </wps:txbx>
                      <wps:bodyPr lIns="0" tIns="0" rIns="0" bIns="0">
                        <a:spAutoFit/>
                      </wps:bodyPr>
                    </wps:wsp>
                  </a:graphicData>
                </a:graphic>
              </wp:anchor>
            </w:drawing>
          </mc:Choice>
          <mc:Fallback>
            <w:pict>
              <v:rect id="Rámec3" o:spid="_x0000_s1028" style="position:absolute;margin-left:85.1pt;margin-top:4.25pt;width:461.05pt;height:47.15pt;z-index:4;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" filled="f" stroked="f">
                <v:textbox style="mso-fit-shape-to-text:t" inset="0,0,0,0">
                  <w:txbxContent>
                    <w:tbl>
                      <w:tblPr>
                        <w:tblStyle w:val="Mkatabulky"/>
                        <w:tblW w:w="9217" w:type="dxa"/>
                        <w:tblInd w:w="108" w:type="dxa"/>
                        <w:tblCellMar>
                          <w:left w:w="128" w:type="dxa"/>
                        </w:tblCellMar>
                        <w:tblLook w:val="04A0" w:firstRow="1" w:lastRow="0" w:firstColumn="1" w:lastColumn="0" w:noHBand="0" w:noVBand="1"/>
                      </w:tblPr>
                      <w:tblGrid>
                        <w:gridCol w:w="2277"/>
                        <w:gridCol w:w="994"/>
                        <w:gridCol w:w="2126"/>
                        <w:gridCol w:w="1560"/>
                        <w:gridCol w:w="706"/>
                        <w:gridCol w:w="1554"/>
                      </w:tblGrid>
                      <w:tr w:rsidR="004D2B2C">
                        <w:trPr>
                          <w:trHeight w:val="280"/>
                        </w:trPr>
                        <w:tc>
                          <w:tcPr>
                            <w:tcW w:w="2276" w:type="dxa"/>
                            <w:tcBorders>
                              <w:top w:val="nil"/>
                              <w:left w:val="nil"/>
                              <w:bottom w:val="nil"/>
                              <w:right w:val="nil"/>
                            </w:tcBorders>
                            <w:shd w:val="clear" w:color="auto" w:fill="auto"/>
                          </w:tcPr>
                          <w:p w:rsidR="004D2B2C" w:rsidRDefault="000C6309">
                            <w:pPr>
                              <w:pStyle w:val="Standard"/>
                            </w:pPr>
                            <w:r>
                              <w:rPr>
                                <w:rFonts w:ascii="Arial" w:eastAsia="Helvetica" w:hAnsi="Arial" w:cs="Arial"/>
                              </w:rPr>
                              <w:t>ŠvP Sklárna zajistí</w:t>
                            </w:r>
                          </w:p>
                        </w:tc>
                        <w:tc>
                          <w:tcPr>
                            <w:tcW w:w="994"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c>
                          <w:tcPr>
                            <w:tcW w:w="2126" w:type="dxa"/>
                            <w:tcBorders>
                              <w:top w:val="nil"/>
                              <w:left w:val="nil"/>
                              <w:bottom w:val="nil"/>
                              <w:right w:val="nil"/>
                            </w:tcBorders>
                            <w:shd w:val="clear" w:color="auto" w:fill="auto"/>
                          </w:tcPr>
                          <w:p w:rsidR="004D2B2C" w:rsidRDefault="000C6309">
                            <w:pPr>
                              <w:pStyle w:val="Standard"/>
                            </w:pPr>
                            <w:r>
                              <w:rPr>
                                <w:rFonts w:ascii="Arial" w:hAnsi="Arial" w:cs="Arial"/>
                              </w:rPr>
                              <w:t>vychovatele</w:t>
                            </w:r>
                          </w:p>
                        </w:tc>
                        <w:tc>
                          <w:tcPr>
                            <w:tcW w:w="1560" w:type="dxa"/>
                            <w:tcBorders>
                              <w:top w:val="nil"/>
                              <w:left w:val="nil"/>
                              <w:bottom w:val="nil"/>
                              <w:right w:val="nil"/>
                            </w:tcBorders>
                            <w:shd w:val="clear" w:color="auto" w:fill="auto"/>
                          </w:tcPr>
                          <w:p w:rsidR="004D2B2C" w:rsidRDefault="000C6309">
                            <w:pPr>
                              <w:pStyle w:val="Standard"/>
                            </w:pPr>
                            <w:r>
                              <w:rPr>
                                <w:rFonts w:ascii="Arial" w:eastAsia="Helvetica" w:hAnsi="Arial" w:cs="Arial"/>
                              </w:rPr>
                              <w:t>Škola zajistí</w:t>
                            </w:r>
                          </w:p>
                        </w:tc>
                        <w:tc>
                          <w:tcPr>
                            <w:tcW w:w="706"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c>
                          <w:tcPr>
                            <w:tcW w:w="1554" w:type="dxa"/>
                            <w:tcBorders>
                              <w:top w:val="nil"/>
                              <w:left w:val="nil"/>
                              <w:bottom w:val="nil"/>
                              <w:right w:val="nil"/>
                            </w:tcBorders>
                            <w:shd w:val="clear" w:color="auto" w:fill="auto"/>
                          </w:tcPr>
                          <w:p w:rsidR="004D2B2C" w:rsidRDefault="000C6309">
                            <w:pPr>
                              <w:pStyle w:val="Standard"/>
                            </w:pPr>
                            <w:r>
                              <w:rPr>
                                <w:rFonts w:ascii="Arial" w:hAnsi="Arial" w:cs="Arial"/>
                              </w:rPr>
                              <w:t>vychovatele</w:t>
                            </w:r>
                          </w:p>
                        </w:tc>
                      </w:tr>
                      <w:tr w:rsidR="004D2B2C">
                        <w:trPr>
                          <w:trHeight w:val="388"/>
                        </w:trPr>
                        <w:tc>
                          <w:tcPr>
                            <w:tcW w:w="2276" w:type="dxa"/>
                            <w:tcBorders>
                              <w:top w:val="nil"/>
                              <w:left w:val="nil"/>
                              <w:bottom w:val="nil"/>
                              <w:right w:val="nil"/>
                            </w:tcBorders>
                            <w:shd w:val="clear" w:color="auto" w:fill="auto"/>
                            <w:vAlign w:val="bottom"/>
                          </w:tcPr>
                          <w:p w:rsidR="004D2B2C" w:rsidRDefault="000C6309">
                            <w:pPr>
                              <w:pStyle w:val="Standard"/>
                            </w:pPr>
                            <w:r>
                              <w:rPr>
                                <w:rFonts w:ascii="Arial" w:hAnsi="Arial" w:cs="Arial"/>
                              </w:rPr>
                              <w:t>Ubytov</w:t>
                            </w:r>
                            <w:r>
                              <w:rPr>
                                <w:rFonts w:ascii="Arial" w:eastAsia="Helvetica" w:hAnsi="Arial" w:cs="Arial"/>
                              </w:rPr>
                              <w:t xml:space="preserve">ání </w:t>
                            </w:r>
                            <w:r>
                              <w:rPr>
                                <w:rFonts w:ascii="Arial" w:hAnsi="Arial" w:cs="Arial"/>
                              </w:rPr>
                              <w:t>budova</w:t>
                            </w:r>
                          </w:p>
                        </w:tc>
                        <w:tc>
                          <w:tcPr>
                            <w:tcW w:w="6940" w:type="dxa"/>
                            <w:gridSpan w:val="5"/>
                            <w:tcBorders>
                              <w:top w:val="dotted" w:sz="4" w:space="0" w:color="00000A"/>
                              <w:left w:val="nil"/>
                              <w:bottom w:val="nil"/>
                              <w:right w:val="nil"/>
                            </w:tcBorders>
                            <w:shd w:val="clear" w:color="auto" w:fill="auto"/>
                            <w:vAlign w:val="bottom"/>
                          </w:tcPr>
                          <w:p w:rsidR="004D2B2C" w:rsidRDefault="000C6309">
                            <w:pPr>
                              <w:pStyle w:val="Standard"/>
                            </w:pPr>
                            <w:r>
                              <w:rPr>
                                <w:rFonts w:ascii="Arial" w:hAnsi="Arial" w:cs="Arial"/>
                              </w:rPr>
                              <w:t>A2, A3</w:t>
                            </w:r>
                          </w:p>
                        </w:tc>
                      </w:tr>
                    </w:tbl>
                    <w:p w:rsidR="004D2B2C" w:rsidRDefault="004D2B2C">
                      <w:pPr>
                        <w:pStyle w:val="Obsahrmce"/>
                        <w:rPr>
                          <w:color w:val="000000"/>
                        </w:rPr>
                      </w:pPr>
                    </w:p>
                  </w:txbxContent>
                </v:textbox>
                <w10:wrap type="square" anchorx="page"/>
              </v:rect>
            </w:pict>
          </mc:Fallback>
        </mc:AlternateContent>
      </w:r>
    </w:p>
    <w:p w:rsidR="004D2B2C" w:rsidRDefault="004D2B2C">
      <w:pPr>
        <w:pStyle w:val="Standard"/>
        <w:rPr>
          <w:rFonts w:ascii="Arial" w:hAnsi="Arial" w:cs="Arial"/>
          <w:b/>
          <w:bCs/>
          <w:i/>
          <w:iCs/>
        </w:rPr>
      </w:pPr>
    </w:p>
    <w:p w:rsidR="004D2B2C" w:rsidRDefault="004D2B2C">
      <w:pPr>
        <w:pStyle w:val="Standard"/>
        <w:rPr>
          <w:rFonts w:ascii="Arial" w:hAnsi="Arial" w:cs="Arial"/>
          <w:b/>
          <w:bCs/>
          <w:i/>
          <w:iCs/>
        </w:rPr>
      </w:pPr>
    </w:p>
    <w:p w:rsidR="004D2B2C" w:rsidRDefault="004D2B2C">
      <w:pPr>
        <w:pStyle w:val="Standard"/>
        <w:rPr>
          <w:rFonts w:ascii="Arial" w:hAnsi="Arial" w:cs="Arial"/>
          <w:b/>
          <w:bCs/>
          <w:i/>
          <w:iCs/>
        </w:rPr>
      </w:pPr>
    </w:p>
    <w:p w:rsidR="004D2B2C" w:rsidRDefault="004D2B2C">
      <w:pPr>
        <w:pStyle w:val="Standard"/>
        <w:rPr>
          <w:rFonts w:ascii="Arial" w:hAnsi="Arial" w:cs="Arial"/>
          <w:b/>
          <w:bCs/>
          <w:i/>
          <w:iCs/>
        </w:rPr>
      </w:pPr>
    </w:p>
    <w:p w:rsidR="004D2B2C" w:rsidRDefault="000C6309">
      <w:pPr>
        <w:pStyle w:val="Standard"/>
        <w:numPr>
          <w:ilvl w:val="0"/>
          <w:numId w:val="1"/>
        </w:numPr>
        <w:jc w:val="both"/>
        <w:rPr>
          <w:rFonts w:ascii="Arial" w:hAnsi="Arial" w:cs="Arial"/>
        </w:rPr>
      </w:pPr>
      <w:r>
        <w:rPr>
          <w:rFonts w:ascii="Arial" w:hAnsi="Arial" w:cs="Arial"/>
        </w:rPr>
        <w:t>Při zrušení celého pobytu ze strany objednavatele je tento povinen uhradit níže uvedené stornopoplatky:</w:t>
      </w:r>
    </w:p>
    <w:p w:rsidR="004D2B2C" w:rsidRDefault="000C6309">
      <w:pPr>
        <w:pStyle w:val="Standard"/>
        <w:numPr>
          <w:ilvl w:val="0"/>
          <w:numId w:val="2"/>
        </w:numPr>
        <w:jc w:val="both"/>
        <w:rPr>
          <w:rFonts w:ascii="Arial" w:hAnsi="Arial" w:cs="Arial"/>
        </w:rPr>
      </w:pPr>
      <w:r>
        <w:rPr>
          <w:rFonts w:ascii="Arial" w:hAnsi="Arial" w:cs="Arial"/>
        </w:rPr>
        <w:t xml:space="preserve">50% ceny pobytu při zrušení </w:t>
      </w:r>
      <w:r>
        <w:rPr>
          <w:rFonts w:ascii="Arial" w:hAnsi="Arial" w:cs="Arial"/>
        </w:rPr>
        <w:t>do 30-ti dnů před nástupem</w:t>
      </w:r>
    </w:p>
    <w:p w:rsidR="004D2B2C" w:rsidRDefault="000C6309">
      <w:pPr>
        <w:pStyle w:val="Standard"/>
        <w:numPr>
          <w:ilvl w:val="0"/>
          <w:numId w:val="2"/>
        </w:numPr>
        <w:jc w:val="both"/>
        <w:rPr>
          <w:rFonts w:ascii="Arial" w:hAnsi="Arial" w:cs="Arial"/>
        </w:rPr>
      </w:pPr>
      <w:r>
        <w:rPr>
          <w:rFonts w:ascii="Arial" w:hAnsi="Arial" w:cs="Arial"/>
        </w:rPr>
        <w:t>80% ceny pobytu při zrušení do 15-ti dnů před nástupem</w:t>
      </w:r>
    </w:p>
    <w:p w:rsidR="004D2B2C" w:rsidRDefault="000C6309">
      <w:pPr>
        <w:pStyle w:val="Standard"/>
        <w:numPr>
          <w:ilvl w:val="0"/>
          <w:numId w:val="2"/>
        </w:numPr>
        <w:jc w:val="both"/>
        <w:rPr>
          <w:rFonts w:ascii="Arial" w:hAnsi="Arial" w:cs="Arial"/>
        </w:rPr>
      </w:pPr>
      <w:r>
        <w:rPr>
          <w:rFonts w:ascii="Arial" w:hAnsi="Arial" w:cs="Arial"/>
        </w:rPr>
        <w:t>100% ceny pobytu při zrušení později než 15 dnů před nástupem</w:t>
      </w:r>
    </w:p>
    <w:p w:rsidR="004D2B2C" w:rsidRDefault="004D2B2C">
      <w:pPr>
        <w:pStyle w:val="Standard"/>
        <w:jc w:val="both"/>
        <w:rPr>
          <w:rFonts w:ascii="Arial" w:hAnsi="Arial" w:cs="Arial"/>
          <w:b/>
          <w:bCs/>
          <w:i/>
          <w:iCs/>
        </w:rPr>
      </w:pPr>
    </w:p>
    <w:p w:rsidR="004D2B2C" w:rsidRDefault="000C6309">
      <w:pPr>
        <w:pStyle w:val="Standard"/>
        <w:numPr>
          <w:ilvl w:val="0"/>
          <w:numId w:val="1"/>
        </w:numPr>
        <w:jc w:val="both"/>
        <w:rPr>
          <w:rFonts w:ascii="Arial" w:hAnsi="Arial" w:cs="Arial"/>
        </w:rPr>
      </w:pPr>
      <w:r>
        <w:rPr>
          <w:rFonts w:ascii="Arial" w:hAnsi="Arial" w:cs="Arial"/>
        </w:rPr>
        <w:t xml:space="preserve">Doprava: </w:t>
      </w:r>
    </w:p>
    <w:p w:rsidR="004D2B2C" w:rsidRDefault="000C6309">
      <w:pPr>
        <w:pStyle w:val="Standard"/>
        <w:numPr>
          <w:ilvl w:val="0"/>
          <w:numId w:val="3"/>
        </w:numPr>
        <w:jc w:val="both"/>
        <w:rPr>
          <w:b/>
          <w:bCs/>
        </w:rPr>
      </w:pPr>
      <w:r>
        <w:rPr>
          <w:rFonts w:ascii="Arial" w:hAnsi="Arial" w:cs="Arial"/>
          <w:b/>
          <w:bCs/>
        </w:rPr>
        <w:t>vlastní</w:t>
      </w:r>
    </w:p>
    <w:p w:rsidR="004D2B2C" w:rsidRDefault="000C6309">
      <w:pPr>
        <w:pStyle w:val="Standard"/>
        <w:numPr>
          <w:ilvl w:val="0"/>
          <w:numId w:val="3"/>
        </w:numPr>
        <w:jc w:val="both"/>
        <w:rPr>
          <w:rFonts w:ascii="Arial" w:hAnsi="Arial" w:cs="Arial"/>
        </w:rPr>
      </w:pPr>
      <w:r>
        <w:rPr>
          <w:rFonts w:ascii="Arial" w:hAnsi="Arial" w:cs="Arial"/>
        </w:rPr>
        <w:t xml:space="preserve">Ze </w:t>
      </w:r>
      <w:r>
        <w:rPr>
          <w:rFonts w:ascii="Arial" w:eastAsia="Helvetica" w:hAnsi="Arial" w:cs="Arial"/>
        </w:rPr>
        <w:t>Š</w:t>
      </w:r>
      <w:r>
        <w:rPr>
          <w:rFonts w:ascii="Arial" w:hAnsi="Arial" w:cs="Arial"/>
        </w:rPr>
        <w:t xml:space="preserve">vP </w:t>
      </w:r>
      <w:r>
        <w:rPr>
          <w:rFonts w:ascii="Arial" w:eastAsia="Helvetica" w:hAnsi="Arial" w:cs="Arial"/>
        </w:rPr>
        <w:t>–</w:t>
      </w:r>
      <w:r>
        <w:rPr>
          <w:rFonts w:ascii="Arial" w:hAnsi="Arial" w:cs="Arial"/>
        </w:rPr>
        <w:t xml:space="preserve"> odjezd v 9:00 hodin ze </w:t>
      </w:r>
      <w:r>
        <w:rPr>
          <w:rFonts w:ascii="Arial" w:eastAsia="Helvetica" w:hAnsi="Arial" w:cs="Arial"/>
        </w:rPr>
        <w:t>Š</w:t>
      </w:r>
      <w:r>
        <w:rPr>
          <w:rFonts w:ascii="Arial" w:hAnsi="Arial" w:cs="Arial"/>
        </w:rPr>
        <w:t>vP příjezd ke škole asi v 10:30 hodin</w:t>
      </w:r>
    </w:p>
    <w:p w:rsidR="004D2B2C" w:rsidRDefault="000C6309">
      <w:pPr>
        <w:pStyle w:val="Standard"/>
        <w:ind w:left="1080"/>
        <w:jc w:val="both"/>
        <w:rPr>
          <w:rFonts w:ascii="Arial" w:hAnsi="Arial" w:cs="Arial"/>
        </w:rPr>
      </w:pPr>
      <w:r>
        <w:rPr>
          <w:rFonts w:ascii="Arial" w:hAnsi="Arial" w:cs="Arial"/>
        </w:rPr>
        <w:t xml:space="preserve">Dozor nad </w:t>
      </w:r>
      <w:r>
        <w:rPr>
          <w:rFonts w:ascii="Arial" w:eastAsia="Helvetica" w:hAnsi="Arial" w:cs="Arial"/>
        </w:rPr>
        <w:t>žáky během d</w:t>
      </w:r>
      <w:r>
        <w:rPr>
          <w:rFonts w:ascii="Arial" w:eastAsia="Helvetica" w:hAnsi="Arial" w:cs="Arial"/>
        </w:rPr>
        <w:t>opravy zajišť</w:t>
      </w:r>
      <w:r>
        <w:rPr>
          <w:rFonts w:ascii="Arial" w:hAnsi="Arial" w:cs="Arial"/>
        </w:rPr>
        <w:t>uje základní škola.</w:t>
      </w:r>
    </w:p>
    <w:p w:rsidR="004D2B2C" w:rsidRDefault="004D2B2C">
      <w:pPr>
        <w:pStyle w:val="Standard"/>
        <w:jc w:val="both"/>
        <w:rPr>
          <w:rFonts w:ascii="Arial" w:hAnsi="Arial" w:cs="Arial"/>
        </w:rPr>
      </w:pPr>
    </w:p>
    <w:p w:rsidR="004D2B2C" w:rsidRDefault="000C6309">
      <w:pPr>
        <w:pStyle w:val="Standard"/>
        <w:numPr>
          <w:ilvl w:val="0"/>
          <w:numId w:val="1"/>
        </w:numPr>
        <w:jc w:val="both"/>
        <w:rPr>
          <w:rFonts w:ascii="Arial" w:eastAsia="Helvetica" w:hAnsi="Arial" w:cs="Arial"/>
        </w:rPr>
      </w:pPr>
      <w:r>
        <w:rPr>
          <w:rFonts w:ascii="Arial" w:hAnsi="Arial" w:cs="Arial"/>
        </w:rPr>
        <w:t>Stravov</w:t>
      </w:r>
      <w:r>
        <w:rPr>
          <w:rFonts w:ascii="Arial" w:eastAsia="Helvetica" w:hAnsi="Arial" w:cs="Arial"/>
        </w:rPr>
        <w:t>ání účastníků školy v přírodě zajistí dodavatel v souladu s hygienickými předpisy vyhlášek  č. 106/2001 Sb. ve znění vyhlášky č. 148/2004 Sb., o hygienických požadavcíc</w:t>
      </w:r>
      <w:r>
        <w:rPr>
          <w:rFonts w:ascii="Arial" w:hAnsi="Arial" w:cs="Arial"/>
        </w:rPr>
        <w:t>h na zotavovac</w:t>
      </w:r>
      <w:r>
        <w:rPr>
          <w:rFonts w:ascii="Arial" w:eastAsia="Helvetica" w:hAnsi="Arial" w:cs="Arial"/>
        </w:rPr>
        <w:t>í akce pro děti,</w:t>
      </w:r>
      <w:r>
        <w:rPr>
          <w:rFonts w:ascii="Arial" w:hAnsi="Arial" w:cs="Arial"/>
        </w:rPr>
        <w:t xml:space="preserve"> vyhl</w:t>
      </w:r>
      <w:r>
        <w:rPr>
          <w:rFonts w:ascii="Arial" w:eastAsia="Helvetica" w:hAnsi="Arial" w:cs="Arial"/>
        </w:rPr>
        <w:t xml:space="preserve">ášky č. </w:t>
      </w:r>
      <w:r>
        <w:rPr>
          <w:rFonts w:ascii="Arial" w:eastAsia="Helvetica" w:hAnsi="Arial" w:cs="Arial"/>
        </w:rPr>
        <w:t>137/2004 Sb., o hygienických požadavcích na stravovací služby a o zásadách osobní a provozní</w:t>
      </w:r>
      <w:r>
        <w:rPr>
          <w:rFonts w:ascii="Arial" w:hAnsi="Arial" w:cs="Arial"/>
        </w:rPr>
        <w:t xml:space="preserve"> hygieny p</w:t>
      </w:r>
      <w:r>
        <w:rPr>
          <w:rFonts w:ascii="Arial" w:eastAsia="Helvetica" w:hAnsi="Arial" w:cs="Arial"/>
        </w:rPr>
        <w:t>ři činnostech epidemiologicky závažných, vyhlášky č. 410/2005 Sb., o hygienických požadavcích</w:t>
      </w:r>
      <w:r>
        <w:rPr>
          <w:rFonts w:ascii="Arial" w:hAnsi="Arial" w:cs="Arial"/>
        </w:rPr>
        <w:t xml:space="preserve"> na prostor a provoz za</w:t>
      </w:r>
      <w:r>
        <w:rPr>
          <w:rFonts w:ascii="Arial" w:eastAsia="Helvetica" w:hAnsi="Arial" w:cs="Arial"/>
        </w:rPr>
        <w:t>řízení a provozoven a zákonem č. 258/2</w:t>
      </w:r>
      <w:r>
        <w:rPr>
          <w:rFonts w:ascii="Arial" w:eastAsia="Helvetica" w:hAnsi="Arial" w:cs="Arial"/>
        </w:rPr>
        <w:t>000 Sb. o ochraně zdraví.</w:t>
      </w:r>
    </w:p>
    <w:p w:rsidR="004D2B2C" w:rsidRDefault="004D2B2C">
      <w:pPr>
        <w:pStyle w:val="Standard"/>
        <w:ind w:left="720"/>
        <w:jc w:val="both"/>
        <w:rPr>
          <w:rFonts w:ascii="Arial" w:eastAsia="Helvetica" w:hAnsi="Arial" w:cs="Arial"/>
        </w:rPr>
      </w:pPr>
    </w:p>
    <w:p w:rsidR="004D2B2C" w:rsidRDefault="000C6309">
      <w:pPr>
        <w:pStyle w:val="Standard"/>
        <w:numPr>
          <w:ilvl w:val="0"/>
          <w:numId w:val="1"/>
        </w:numPr>
        <w:jc w:val="both"/>
        <w:rPr>
          <w:rFonts w:ascii="Arial" w:hAnsi="Arial" w:cs="Arial"/>
        </w:rPr>
      </w:pPr>
      <w:r>
        <w:rPr>
          <w:rFonts w:ascii="Arial" w:hAnsi="Arial" w:cs="Arial"/>
        </w:rPr>
        <w:t>Dodavatel prohlašuje, že uvedený objekt splňuje hygienické podmínky ubytovacího a stravovacího zařízen</w:t>
      </w:r>
      <w:r>
        <w:rPr>
          <w:rFonts w:ascii="Arial" w:hAnsi="Arial" w:cs="Arial"/>
          <w:b/>
          <w:bCs/>
          <w:i/>
          <w:iCs/>
        </w:rPr>
        <w:t xml:space="preserve"> </w:t>
      </w:r>
      <w:r>
        <w:rPr>
          <w:rFonts w:ascii="Arial" w:hAnsi="Arial" w:cs="Arial"/>
        </w:rPr>
        <w:t>a podmínky pro zabezpečení výchovy a výuky. č. 106/2001</w:t>
      </w:r>
    </w:p>
    <w:p w:rsidR="004D2B2C" w:rsidRDefault="004D2B2C">
      <w:pPr>
        <w:pStyle w:val="Standard"/>
        <w:jc w:val="both"/>
        <w:rPr>
          <w:rFonts w:ascii="Arial" w:hAnsi="Arial" w:cs="Arial"/>
        </w:rPr>
      </w:pPr>
    </w:p>
    <w:p w:rsidR="004D2B2C" w:rsidRDefault="000C6309">
      <w:pPr>
        <w:pStyle w:val="Standard"/>
        <w:numPr>
          <w:ilvl w:val="0"/>
          <w:numId w:val="1"/>
        </w:numPr>
        <w:jc w:val="both"/>
        <w:rPr>
          <w:rFonts w:ascii="Arial" w:hAnsi="Arial" w:cs="Arial"/>
        </w:rPr>
      </w:pPr>
      <w:r>
        <w:rPr>
          <w:rFonts w:ascii="Arial" w:hAnsi="Arial" w:cs="Arial"/>
        </w:rPr>
        <w:t>Smluvní strany souhlasí s tím, aby tato Smlouva byla vedena v evidenc</w:t>
      </w:r>
      <w:r>
        <w:rPr>
          <w:rFonts w:ascii="Arial" w:hAnsi="Arial" w:cs="Arial"/>
        </w:rPr>
        <w:t>i smluv, která</w:t>
      </w:r>
    </w:p>
    <w:p w:rsidR="004D2B2C" w:rsidRDefault="000C6309">
      <w:pPr>
        <w:pStyle w:val="Standard"/>
        <w:ind w:left="720"/>
        <w:jc w:val="both"/>
        <w:rPr>
          <w:rFonts w:ascii="Arial" w:hAnsi="Arial" w:cs="Arial"/>
        </w:rPr>
      </w:pPr>
      <w:r>
        <w:rPr>
          <w:rFonts w:ascii="Arial" w:hAnsi="Arial" w:cs="Arial"/>
        </w:rPr>
        <w:t>bude přístupná dle zákona č. 106/199 Sb., o svobodném přístupu k informacím, a která obsahuje údaje o smluvních stranách, předmětu smlouvy, číselné označení smlouvy a datum jejího uzavření.</w:t>
      </w:r>
    </w:p>
    <w:p w:rsidR="004D2B2C" w:rsidRDefault="000C6309">
      <w:pPr>
        <w:pStyle w:val="Standard"/>
        <w:ind w:left="720"/>
        <w:jc w:val="both"/>
        <w:rPr>
          <w:rFonts w:ascii="Arial" w:hAnsi="Arial" w:cs="Arial"/>
        </w:rPr>
      </w:pPr>
      <w:r>
        <w:rPr>
          <w:rFonts w:ascii="Arial" w:hAnsi="Arial" w:cs="Arial"/>
        </w:rPr>
        <w:t>Smluvní strany prohlašují, že skutečnosti uvedené v</w:t>
      </w:r>
      <w:r>
        <w:rPr>
          <w:rFonts w:ascii="Arial" w:hAnsi="Arial" w:cs="Arial"/>
        </w:rPr>
        <w:t xml:space="preserve"> této Smlouvě nepovažují za obchodní tajemství a udělují svolení k jejich zpřístupnění ve smyslu zákona č. 106/1999 Sb., o svobodném přístupu k informacím.</w:t>
      </w:r>
    </w:p>
    <w:p w:rsidR="004D2B2C" w:rsidRDefault="000C6309">
      <w:pPr>
        <w:pStyle w:val="Standard"/>
        <w:ind w:left="720"/>
        <w:jc w:val="both"/>
        <w:rPr>
          <w:rFonts w:ascii="Arial" w:hAnsi="Arial" w:cs="Arial"/>
        </w:rPr>
      </w:pPr>
      <w:r>
        <w:rPr>
          <w:rFonts w:ascii="Arial" w:hAnsi="Arial" w:cs="Arial"/>
        </w:rPr>
        <w:t>Tato Smlouva bude v plném rozsahu uveřejněna v informačním systému registru smluv na Portále veřejné</w:t>
      </w:r>
      <w:r>
        <w:rPr>
          <w:rFonts w:ascii="Arial" w:hAnsi="Arial" w:cs="Arial"/>
        </w:rPr>
        <w:t xml:space="preserve"> správy dle zákona č. 340/2015 Sb., o registru smluv.</w:t>
      </w:r>
    </w:p>
    <w:p w:rsidR="004D2B2C" w:rsidRDefault="004D2B2C">
      <w:pPr>
        <w:pStyle w:val="Standard"/>
        <w:jc w:val="both"/>
        <w:rPr>
          <w:rFonts w:ascii="Arial" w:hAnsi="Arial" w:cs="Arial"/>
        </w:rPr>
      </w:pPr>
    </w:p>
    <w:p w:rsidR="004D2B2C" w:rsidRDefault="000C6309">
      <w:pPr>
        <w:pStyle w:val="Standard"/>
        <w:numPr>
          <w:ilvl w:val="0"/>
          <w:numId w:val="1"/>
        </w:numPr>
        <w:jc w:val="both"/>
        <w:rPr>
          <w:rFonts w:ascii="Arial" w:hAnsi="Arial" w:cs="Arial"/>
        </w:rPr>
      </w:pPr>
      <w:r>
        <w:rPr>
          <w:rFonts w:ascii="Arial" w:eastAsia="Helvetica" w:hAnsi="Arial" w:cs="Arial"/>
        </w:rPr>
        <w:t>„Informace pro výjezd do ŠvP Sklárna“ zašleme e-mailem. Vyplněný plánek ubytování zašle ZŠ do ŠvP</w:t>
      </w:r>
      <w:r>
        <w:rPr>
          <w:rFonts w:ascii="Arial" w:hAnsi="Arial" w:cs="Arial"/>
        </w:rPr>
        <w:t xml:space="preserve"> nejpozd</w:t>
      </w:r>
      <w:r>
        <w:rPr>
          <w:rFonts w:ascii="Arial" w:eastAsia="Helvetica" w:hAnsi="Arial" w:cs="Arial"/>
        </w:rPr>
        <w:t xml:space="preserve">ěji 2 dny před skutečným </w:t>
      </w:r>
      <w:r>
        <w:rPr>
          <w:rFonts w:ascii="Arial" w:hAnsi="Arial" w:cs="Arial"/>
        </w:rPr>
        <w:t>p</w:t>
      </w:r>
      <w:r>
        <w:rPr>
          <w:rFonts w:ascii="Arial" w:eastAsia="Helvetica" w:hAnsi="Arial" w:cs="Arial"/>
        </w:rPr>
        <w:t>říjezdem</w:t>
      </w:r>
      <w:r>
        <w:rPr>
          <w:rFonts w:ascii="Arial" w:hAnsi="Arial" w:cs="Arial"/>
        </w:rPr>
        <w:t>.</w:t>
      </w:r>
    </w:p>
    <w:p w:rsidR="004D2B2C" w:rsidRDefault="004D2B2C">
      <w:pPr>
        <w:pStyle w:val="Standard"/>
        <w:jc w:val="both"/>
        <w:rPr>
          <w:rFonts w:ascii="Arial" w:hAnsi="Arial" w:cs="Arial"/>
        </w:rPr>
      </w:pPr>
    </w:p>
    <w:p w:rsidR="004D2B2C" w:rsidRDefault="000C6309">
      <w:pPr>
        <w:pStyle w:val="Standard"/>
        <w:jc w:val="both"/>
        <w:rPr>
          <w:rFonts w:ascii="Arial" w:hAnsi="Arial" w:cs="Arial"/>
        </w:rPr>
      </w:pPr>
      <w:r>
        <w:rPr>
          <w:rFonts w:ascii="Arial" w:hAnsi="Arial" w:cs="Arial"/>
        </w:rPr>
        <w:t xml:space="preserve">        </w:t>
      </w:r>
    </w:p>
    <w:p w:rsidR="004D2B2C" w:rsidRDefault="004D2B2C">
      <w:pPr>
        <w:pStyle w:val="Standard"/>
        <w:rPr>
          <w:rFonts w:ascii="Arial" w:hAnsi="Arial" w:cs="Arial"/>
        </w:rPr>
      </w:pPr>
    </w:p>
    <w:p w:rsidR="004D2B2C" w:rsidRDefault="000C6309">
      <w:pPr>
        <w:pStyle w:val="Standard"/>
      </w:pPr>
      <w:r>
        <w:rPr>
          <w:rFonts w:ascii="Arial" w:hAnsi="Arial" w:cs="Arial"/>
        </w:rPr>
        <w:t xml:space="preserve">        V Žihli dne  16.1.2018</w:t>
      </w:r>
    </w:p>
    <w:p w:rsidR="004D2B2C" w:rsidRDefault="000C6309">
      <w:pPr>
        <w:pStyle w:val="Standard"/>
        <w:rPr>
          <w:rFonts w:ascii="Arial" w:hAnsi="Arial" w:cs="Arial"/>
        </w:rPr>
      </w:pPr>
      <w:r>
        <w:rPr>
          <w:rFonts w:ascii="Arial" w:hAnsi="Arial" w:cs="Arial"/>
        </w:rPr>
        <w:t xml:space="preserve">                                                                                                    V Ostrově dne 27.2.2018</w:t>
      </w:r>
      <w:bookmarkStart w:id="1" w:name="_GoBack"/>
      <w:bookmarkEnd w:id="1"/>
    </w:p>
    <w:p w:rsidR="004D2B2C" w:rsidRDefault="004D2B2C">
      <w:pPr>
        <w:pStyle w:val="Standard"/>
        <w:rPr>
          <w:rFonts w:ascii="Arial" w:hAnsi="Arial" w:cs="Arial"/>
        </w:rPr>
      </w:pPr>
    </w:p>
    <w:tbl>
      <w:tblPr>
        <w:tblStyle w:val="Mkatabulky"/>
        <w:tblW w:w="9388" w:type="dxa"/>
        <w:tblInd w:w="599" w:type="dxa"/>
        <w:tblCellMar>
          <w:left w:w="128" w:type="dxa"/>
        </w:tblCellMar>
        <w:tblLook w:val="04A0" w:firstRow="1" w:lastRow="0" w:firstColumn="1" w:lastColumn="0" w:noHBand="0" w:noVBand="1"/>
      </w:tblPr>
      <w:tblGrid>
        <w:gridCol w:w="3446"/>
        <w:gridCol w:w="2498"/>
        <w:gridCol w:w="3444"/>
      </w:tblGrid>
      <w:tr w:rsidR="004D2B2C">
        <w:trPr>
          <w:trHeight w:val="320"/>
        </w:trPr>
        <w:tc>
          <w:tcPr>
            <w:tcW w:w="3446"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c>
          <w:tcPr>
            <w:tcW w:w="2498" w:type="dxa"/>
            <w:tcBorders>
              <w:top w:val="nil"/>
              <w:left w:val="nil"/>
              <w:bottom w:val="nil"/>
              <w:right w:val="nil"/>
            </w:tcBorders>
            <w:shd w:val="clear" w:color="auto" w:fill="auto"/>
          </w:tcPr>
          <w:p w:rsidR="004D2B2C" w:rsidRDefault="004D2B2C">
            <w:pPr>
              <w:pStyle w:val="Standard"/>
              <w:rPr>
                <w:rFonts w:ascii="Arial" w:hAnsi="Arial" w:cs="Arial"/>
              </w:rPr>
            </w:pPr>
          </w:p>
        </w:tc>
        <w:tc>
          <w:tcPr>
            <w:tcW w:w="3444" w:type="dxa"/>
            <w:tcBorders>
              <w:top w:val="nil"/>
              <w:left w:val="nil"/>
              <w:bottom w:val="dotted" w:sz="4" w:space="0" w:color="00000A"/>
              <w:right w:val="nil"/>
            </w:tcBorders>
            <w:shd w:val="clear" w:color="auto" w:fill="auto"/>
          </w:tcPr>
          <w:p w:rsidR="004D2B2C" w:rsidRDefault="004D2B2C">
            <w:pPr>
              <w:pStyle w:val="Standard"/>
              <w:rPr>
                <w:rFonts w:ascii="Arial" w:hAnsi="Arial" w:cs="Arial"/>
              </w:rPr>
            </w:pPr>
          </w:p>
        </w:tc>
      </w:tr>
      <w:tr w:rsidR="004D2B2C">
        <w:trPr>
          <w:trHeight w:val="533"/>
        </w:trPr>
        <w:tc>
          <w:tcPr>
            <w:tcW w:w="3446" w:type="dxa"/>
            <w:tcBorders>
              <w:top w:val="dotted" w:sz="4" w:space="0" w:color="00000A"/>
              <w:left w:val="nil"/>
              <w:bottom w:val="nil"/>
              <w:right w:val="nil"/>
            </w:tcBorders>
            <w:shd w:val="clear" w:color="auto" w:fill="auto"/>
            <w:vAlign w:val="bottom"/>
          </w:tcPr>
          <w:p w:rsidR="004D2B2C" w:rsidRDefault="000C6309">
            <w:pPr>
              <w:pStyle w:val="Standard"/>
              <w:jc w:val="center"/>
              <w:rPr>
                <w:rFonts w:ascii="Arial" w:hAnsi="Arial" w:cs="Arial"/>
              </w:rPr>
            </w:pPr>
            <w:r>
              <w:rPr>
                <w:rFonts w:ascii="Arial" w:hAnsi="Arial" w:cs="Arial"/>
              </w:rPr>
              <w:t>Tomáš Pešek</w:t>
            </w:r>
          </w:p>
        </w:tc>
        <w:tc>
          <w:tcPr>
            <w:tcW w:w="2498" w:type="dxa"/>
            <w:tcBorders>
              <w:top w:val="nil"/>
              <w:left w:val="nil"/>
              <w:bottom w:val="nil"/>
              <w:right w:val="nil"/>
            </w:tcBorders>
            <w:shd w:val="clear" w:color="auto" w:fill="auto"/>
            <w:vAlign w:val="bottom"/>
          </w:tcPr>
          <w:p w:rsidR="004D2B2C" w:rsidRDefault="004D2B2C">
            <w:pPr>
              <w:pStyle w:val="Standard"/>
              <w:jc w:val="center"/>
              <w:rPr>
                <w:rFonts w:ascii="Arial" w:hAnsi="Arial" w:cs="Arial"/>
              </w:rPr>
            </w:pPr>
          </w:p>
        </w:tc>
        <w:tc>
          <w:tcPr>
            <w:tcW w:w="3444" w:type="dxa"/>
            <w:tcBorders>
              <w:top w:val="dotted" w:sz="4" w:space="0" w:color="00000A"/>
              <w:left w:val="nil"/>
              <w:bottom w:val="nil"/>
              <w:right w:val="nil"/>
            </w:tcBorders>
            <w:shd w:val="clear" w:color="auto" w:fill="auto"/>
            <w:vAlign w:val="bottom"/>
          </w:tcPr>
          <w:p w:rsidR="004D2B2C" w:rsidRDefault="004D2B2C">
            <w:pPr>
              <w:pStyle w:val="Standard"/>
              <w:jc w:val="center"/>
              <w:rPr>
                <w:rFonts w:ascii="Arial" w:hAnsi="Arial" w:cs="Arial"/>
              </w:rPr>
            </w:pPr>
          </w:p>
        </w:tc>
      </w:tr>
      <w:tr w:rsidR="004D2B2C">
        <w:trPr>
          <w:trHeight w:val="543"/>
        </w:trPr>
        <w:tc>
          <w:tcPr>
            <w:tcW w:w="3446" w:type="dxa"/>
            <w:tcBorders>
              <w:top w:val="nil"/>
              <w:left w:val="nil"/>
              <w:bottom w:val="nil"/>
              <w:right w:val="nil"/>
            </w:tcBorders>
            <w:shd w:val="clear" w:color="auto" w:fill="auto"/>
          </w:tcPr>
          <w:p w:rsidR="004D2B2C" w:rsidRDefault="000C6309">
            <w:pPr>
              <w:pStyle w:val="Standard"/>
              <w:jc w:val="center"/>
              <w:rPr>
                <w:rFonts w:ascii="Arial" w:hAnsi="Arial" w:cs="Arial"/>
              </w:rPr>
            </w:pPr>
            <w:r>
              <w:rPr>
                <w:rFonts w:ascii="Arial" w:hAnsi="Arial" w:cs="Arial"/>
              </w:rPr>
              <w:t>Za ŠvP Sklárna</w:t>
            </w:r>
          </w:p>
        </w:tc>
        <w:tc>
          <w:tcPr>
            <w:tcW w:w="2498" w:type="dxa"/>
            <w:tcBorders>
              <w:top w:val="nil"/>
              <w:left w:val="nil"/>
              <w:bottom w:val="nil"/>
              <w:right w:val="nil"/>
            </w:tcBorders>
            <w:shd w:val="clear" w:color="auto" w:fill="auto"/>
          </w:tcPr>
          <w:p w:rsidR="004D2B2C" w:rsidRDefault="004D2B2C">
            <w:pPr>
              <w:pStyle w:val="Standard"/>
              <w:jc w:val="center"/>
              <w:rPr>
                <w:rFonts w:ascii="Arial" w:hAnsi="Arial" w:cs="Arial"/>
              </w:rPr>
            </w:pPr>
          </w:p>
        </w:tc>
        <w:tc>
          <w:tcPr>
            <w:tcW w:w="3444" w:type="dxa"/>
            <w:tcBorders>
              <w:top w:val="nil"/>
              <w:left w:val="nil"/>
              <w:bottom w:val="nil"/>
              <w:right w:val="nil"/>
            </w:tcBorders>
            <w:shd w:val="clear" w:color="auto" w:fill="auto"/>
          </w:tcPr>
          <w:p w:rsidR="004D2B2C" w:rsidRDefault="000C6309">
            <w:pPr>
              <w:pStyle w:val="Standard"/>
              <w:jc w:val="center"/>
              <w:rPr>
                <w:rFonts w:ascii="Arial" w:hAnsi="Arial" w:cs="Arial"/>
              </w:rPr>
            </w:pPr>
            <w:r>
              <w:rPr>
                <w:rFonts w:ascii="Arial" w:hAnsi="Arial" w:cs="Arial"/>
              </w:rPr>
              <w:t>Za vysílající školu</w:t>
            </w:r>
          </w:p>
        </w:tc>
      </w:tr>
    </w:tbl>
    <w:p w:rsidR="004D2B2C" w:rsidRDefault="000C6309">
      <w:pPr>
        <w:pStyle w:val="Standard"/>
        <w:rPr>
          <w:rFonts w:ascii="Arial" w:hAnsi="Arial" w:cs="Arial"/>
        </w:rPr>
      </w:pPr>
      <w:r>
        <w:rPr>
          <w:rFonts w:ascii="Arial" w:hAnsi="Arial" w:cs="Arial"/>
        </w:rPr>
        <w:t xml:space="preserve">         </w:t>
      </w:r>
    </w:p>
    <w:p w:rsidR="004D2B2C" w:rsidRDefault="000C6309">
      <w:pPr>
        <w:pStyle w:val="Standard"/>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D2B2C" w:rsidRDefault="000C6309">
      <w:pPr>
        <w:pStyle w:val="Standard"/>
        <w:rPr>
          <w:rFonts w:ascii="Arial" w:hAnsi="Arial" w:cs="Arial"/>
        </w:rPr>
      </w:pPr>
      <w:r>
        <w:rPr>
          <w:rFonts w:ascii="Arial" w:hAnsi="Arial" w:cs="Arial"/>
        </w:rPr>
        <w:t xml:space="preserve">        </w:t>
      </w:r>
      <w:r>
        <w:rPr>
          <w:rFonts w:ascii="Arial" w:hAnsi="Arial" w:cs="Arial"/>
        </w:rPr>
        <w:tab/>
        <w:t xml:space="preserve">      </w:t>
      </w:r>
    </w:p>
    <w:p w:rsidR="004D2B2C" w:rsidRDefault="000C6309">
      <w:pPr>
        <w:pStyle w:val="Standard"/>
      </w:pPr>
      <w:r>
        <w:rPr>
          <w:rFonts w:ascii="Arial" w:hAnsi="Arial" w:cs="Arial"/>
        </w:rPr>
        <w:lastRenderedPageBreak/>
        <w:t xml:space="preserve">     </w:t>
      </w:r>
    </w:p>
    <w:sectPr w:rsidR="004D2B2C">
      <w:pgSz w:w="11906" w:h="16838"/>
      <w:pgMar w:top="1050" w:right="708" w:bottom="891" w:left="850"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46B8"/>
    <w:multiLevelType w:val="multilevel"/>
    <w:tmpl w:val="7E96A9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3AC7E32"/>
    <w:multiLevelType w:val="multilevel"/>
    <w:tmpl w:val="18FC02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893632"/>
    <w:multiLevelType w:val="multilevel"/>
    <w:tmpl w:val="D7F0CC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EA43AFB"/>
    <w:multiLevelType w:val="multilevel"/>
    <w:tmpl w:val="C00AAF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2C"/>
    <w:rsid w:val="000C6309"/>
    <w:rsid w:val="004D2B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B827"/>
  <w15:docId w15:val="{74AE65E1-97A4-4BDF-BFD4-9D8AC11E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Mang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textAlignment w:val="baseline"/>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Silnzdraznn">
    <w:name w:val="Silné zdůraznění"/>
    <w:qFormat/>
    <w:rPr>
      <w:b/>
      <w:bCs/>
    </w:rPr>
  </w:style>
  <w:style w:type="paragraph" w:customStyle="1" w:styleId="Nadpis">
    <w:name w:val="Nadpis"/>
    <w:basedOn w:val="Normln"/>
    <w:next w:val="Zkladntext"/>
    <w:qFormat/>
    <w:pPr>
      <w:keepNext/>
      <w:widowControl w:val="0"/>
      <w:spacing w:before="240" w:after="120"/>
    </w:pPr>
    <w:rPr>
      <w:rFonts w:ascii="Arial" w:hAnsi="Arial"/>
      <w:sz w:val="28"/>
      <w:szCs w:val="28"/>
    </w:rPr>
  </w:style>
  <w:style w:type="paragraph" w:styleId="Zkladntext">
    <w:name w:val="Body Text"/>
    <w:basedOn w:val="Normln"/>
    <w:pPr>
      <w:spacing w:after="140" w:line="288" w:lineRule="auto"/>
    </w:pPr>
  </w:style>
  <w:style w:type="paragraph" w:styleId="Seznam">
    <w:name w:val="List"/>
    <w:basedOn w:val="Normln"/>
    <w:pPr>
      <w:widowControl w:val="0"/>
    </w:pPr>
  </w:style>
  <w:style w:type="paragraph" w:styleId="Titulek">
    <w:name w:val="caption"/>
    <w:basedOn w:val="Standard"/>
    <w:qFormat/>
    <w:pPr>
      <w:suppressLineNumbers/>
      <w:spacing w:before="120" w:after="120"/>
    </w:pPr>
    <w:rPr>
      <w:i/>
      <w:iCs/>
    </w:rPr>
  </w:style>
  <w:style w:type="paragraph" w:customStyle="1" w:styleId="Rejstk">
    <w:name w:val="Rejstřík"/>
    <w:basedOn w:val="Normln"/>
    <w:qFormat/>
    <w:pPr>
      <w:widowControl w:val="0"/>
      <w:suppressLineNumbers/>
    </w:pPr>
  </w:style>
  <w:style w:type="paragraph" w:customStyle="1" w:styleId="Standard">
    <w:name w:val="Standard"/>
    <w:qFormat/>
    <w:rPr>
      <w:color w:val="00000A"/>
      <w:sz w:val="24"/>
    </w:rPr>
  </w:style>
  <w:style w:type="paragraph" w:customStyle="1" w:styleId="Textbody">
    <w:name w:val="Text body"/>
    <w:basedOn w:val="Standard"/>
    <w:qFormat/>
    <w:pPr>
      <w:spacing w:after="120"/>
    </w:pPr>
  </w:style>
  <w:style w:type="paragraph" w:customStyle="1" w:styleId="Obsahrmce">
    <w:name w:val="Obsah rámce"/>
    <w:basedOn w:val="Normln"/>
    <w:qFormat/>
  </w:style>
  <w:style w:type="table" w:styleId="Mkatabulky">
    <w:name w:val="Table Grid"/>
    <w:basedOn w:val="Normlntabulka"/>
    <w:uiPriority w:val="39"/>
    <w:rsid w:val="007D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3415</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Jeřábková</dc:creator>
  <dc:description/>
  <cp:lastModifiedBy>Stanislava Jeřábková</cp:lastModifiedBy>
  <cp:revision>3</cp:revision>
  <cp:lastPrinted>2018-01-12T11:52:00Z</cp:lastPrinted>
  <dcterms:created xsi:type="dcterms:W3CDTF">2018-03-07T10:08:00Z</dcterms:created>
  <dcterms:modified xsi:type="dcterms:W3CDTF">2018-03-07T10:08:00Z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