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431"/>
        <w:gridCol w:w="215"/>
        <w:gridCol w:w="108"/>
        <w:gridCol w:w="108"/>
        <w:gridCol w:w="323"/>
        <w:gridCol w:w="969"/>
        <w:gridCol w:w="431"/>
        <w:gridCol w:w="861"/>
        <w:gridCol w:w="215"/>
        <w:gridCol w:w="647"/>
        <w:gridCol w:w="215"/>
        <w:gridCol w:w="431"/>
        <w:gridCol w:w="215"/>
        <w:gridCol w:w="216"/>
        <w:gridCol w:w="430"/>
        <w:gridCol w:w="216"/>
        <w:gridCol w:w="107"/>
        <w:gridCol w:w="108"/>
        <w:gridCol w:w="215"/>
        <w:gridCol w:w="216"/>
        <w:gridCol w:w="754"/>
        <w:gridCol w:w="323"/>
        <w:gridCol w:w="430"/>
        <w:gridCol w:w="647"/>
        <w:gridCol w:w="1077"/>
      </w:tblGrid>
      <w:tr w:rsidR="00CA4250">
        <w:trPr>
          <w:cantSplit/>
          <w:trHeight w:val="1247"/>
        </w:trPr>
        <w:tc>
          <w:tcPr>
            <w:tcW w:w="1292" w:type="dxa"/>
            <w:gridSpan w:val="2"/>
          </w:tcPr>
          <w:p w:rsidR="00CA4250" w:rsidRDefault="00FD282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8175" cy="800100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3" w:type="dxa"/>
            <w:gridSpan w:val="11"/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Olomoucký kraj</w:t>
            </w:r>
            <w:r>
              <w:rPr>
                <w:rFonts w:ascii="Times New Roman" w:hAnsi="Times New Roman"/>
                <w:sz w:val="21"/>
              </w:rPr>
              <w:br/>
              <w:t>Jeremenkova 40a</w:t>
            </w:r>
            <w:r>
              <w:rPr>
                <w:rFonts w:ascii="Times New Roman" w:hAnsi="Times New Roman"/>
                <w:sz w:val="21"/>
              </w:rPr>
              <w:br/>
              <w:t>779 11 Olomouc</w:t>
            </w:r>
            <w:r>
              <w:rPr>
                <w:rFonts w:ascii="Times New Roman" w:hAnsi="Times New Roman"/>
                <w:sz w:val="21"/>
              </w:rPr>
              <w:br/>
            </w:r>
          </w:p>
        </w:tc>
        <w:tc>
          <w:tcPr>
            <w:tcW w:w="4954" w:type="dxa"/>
            <w:gridSpan w:val="13"/>
          </w:tcPr>
          <w:p w:rsidR="00CA4250" w:rsidRDefault="00FD2823">
            <w:pPr>
              <w:spacing w:after="0" w:line="240" w:lineRule="auto"/>
              <w:jc w:val="right"/>
              <w:rPr>
                <w:rFonts w:ascii="CKGinis" w:hAnsi="CKGinis"/>
                <w:sz w:val="83"/>
              </w:rPr>
            </w:pPr>
            <w:r>
              <w:rPr>
                <w:rFonts w:ascii="CKGinis" w:hAnsi="CKGinis"/>
                <w:sz w:val="83"/>
              </w:rPr>
              <w:t>*KUOLX00YFW1Q*</w:t>
            </w:r>
          </w:p>
        </w:tc>
      </w:tr>
      <w:tr w:rsidR="00CA4250">
        <w:trPr>
          <w:cantSplit/>
          <w:trHeight w:hRule="exact" w:val="283"/>
        </w:trPr>
        <w:tc>
          <w:tcPr>
            <w:tcW w:w="10769" w:type="dxa"/>
            <w:gridSpan w:val="26"/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A4250">
        <w:trPr>
          <w:cantSplit/>
        </w:trPr>
        <w:tc>
          <w:tcPr>
            <w:tcW w:w="10769" w:type="dxa"/>
            <w:gridSpan w:val="26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O B J E D N Á V K A</w:t>
            </w:r>
          </w:p>
        </w:tc>
      </w:tr>
      <w:tr w:rsidR="00CA4250">
        <w:trPr>
          <w:cantSplit/>
          <w:trHeight w:hRule="exact" w:val="170"/>
        </w:trPr>
        <w:tc>
          <w:tcPr>
            <w:tcW w:w="10769" w:type="dxa"/>
            <w:gridSpan w:val="26"/>
            <w:vAlign w:val="center"/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CA4250">
        <w:trPr>
          <w:cantSplit/>
        </w:trPr>
        <w:tc>
          <w:tcPr>
            <w:tcW w:w="5384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Fakturu zašlete prosím ve 2 vyhotoveních</w:t>
            </w:r>
          </w:p>
        </w:tc>
        <w:tc>
          <w:tcPr>
            <w:tcW w:w="1938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Objednávka </w:t>
            </w:r>
            <w:proofErr w:type="gramStart"/>
            <w:r>
              <w:rPr>
                <w:rFonts w:ascii="Times New Roman" w:hAnsi="Times New Roman"/>
                <w:sz w:val="21"/>
              </w:rPr>
              <w:t>číslo :</w:t>
            </w:r>
            <w:proofErr w:type="gramEnd"/>
          </w:p>
        </w:tc>
        <w:tc>
          <w:tcPr>
            <w:tcW w:w="344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2016/01042/OKŘ/OBJ</w:t>
            </w:r>
          </w:p>
        </w:tc>
      </w:tr>
      <w:tr w:rsidR="00CA4250">
        <w:trPr>
          <w:cantSplit/>
        </w:trPr>
        <w:tc>
          <w:tcPr>
            <w:tcW w:w="5384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a uveďte číslo naší objednávky.</w:t>
            </w:r>
          </w:p>
        </w:tc>
        <w:tc>
          <w:tcPr>
            <w:tcW w:w="193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Datum </w:t>
            </w:r>
            <w:proofErr w:type="gramStart"/>
            <w:r>
              <w:rPr>
                <w:rFonts w:ascii="Times New Roman" w:hAnsi="Times New Roman"/>
                <w:sz w:val="21"/>
              </w:rPr>
              <w:t>vyhotovení :</w:t>
            </w:r>
            <w:proofErr w:type="gramEnd"/>
          </w:p>
        </w:tc>
        <w:tc>
          <w:tcPr>
            <w:tcW w:w="3447" w:type="dxa"/>
            <w:gridSpan w:val="6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28.06.2016</w:t>
            </w:r>
            <w:proofErr w:type="gramEnd"/>
          </w:p>
        </w:tc>
      </w:tr>
      <w:tr w:rsidR="00CA4250">
        <w:trPr>
          <w:cantSplit/>
        </w:trPr>
        <w:tc>
          <w:tcPr>
            <w:tcW w:w="5384" w:type="dxa"/>
            <w:gridSpan w:val="12"/>
            <w:tcBorders>
              <w:left w:val="single" w:sz="0" w:space="0" w:color="auto"/>
            </w:tcBorders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Splatnost faktury </w:t>
            </w:r>
            <w:r>
              <w:rPr>
                <w:rFonts w:ascii="Times New Roman" w:hAnsi="Times New Roman"/>
                <w:b/>
                <w:sz w:val="21"/>
              </w:rPr>
              <w:t>nastavte na 21 dnů od doručení.</w:t>
            </w:r>
          </w:p>
        </w:tc>
        <w:tc>
          <w:tcPr>
            <w:tcW w:w="1938" w:type="dxa"/>
            <w:gridSpan w:val="8"/>
            <w:tcBorders>
              <w:top w:val="single" w:sz="0" w:space="0" w:color="auto"/>
              <w:left w:val="single" w:sz="0" w:space="0" w:color="auto"/>
            </w:tcBorders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Dodací </w:t>
            </w:r>
            <w:proofErr w:type="gramStart"/>
            <w:r>
              <w:rPr>
                <w:rFonts w:ascii="Times New Roman" w:hAnsi="Times New Roman"/>
                <w:sz w:val="21"/>
              </w:rPr>
              <w:t>lhůta :</w:t>
            </w:r>
            <w:proofErr w:type="gramEnd"/>
          </w:p>
        </w:tc>
        <w:tc>
          <w:tcPr>
            <w:tcW w:w="3447" w:type="dxa"/>
            <w:gridSpan w:val="6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27.07.2016</w:t>
            </w:r>
            <w:proofErr w:type="gramEnd"/>
          </w:p>
        </w:tc>
      </w:tr>
      <w:tr w:rsidR="00CA4250">
        <w:trPr>
          <w:cantSplit/>
          <w:trHeight w:hRule="exact" w:val="170"/>
        </w:trPr>
        <w:tc>
          <w:tcPr>
            <w:tcW w:w="10769" w:type="dxa"/>
            <w:gridSpan w:val="26"/>
            <w:tcBorders>
              <w:top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A4250">
        <w:trPr>
          <w:cantSplit/>
        </w:trPr>
        <w:tc>
          <w:tcPr>
            <w:tcW w:w="5384" w:type="dxa"/>
            <w:gridSpan w:val="12"/>
            <w:tcBorders>
              <w:top w:val="single" w:sz="0" w:space="0" w:color="auto"/>
              <w:left w:val="single" w:sz="0" w:space="0" w:color="auto"/>
            </w:tcBorders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Dodavatel :</w:t>
            </w:r>
            <w:proofErr w:type="gramEnd"/>
          </w:p>
        </w:tc>
        <w:tc>
          <w:tcPr>
            <w:tcW w:w="5385" w:type="dxa"/>
            <w:gridSpan w:val="14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Odběratel :</w:t>
            </w:r>
            <w:proofErr w:type="gramEnd"/>
          </w:p>
        </w:tc>
      </w:tr>
      <w:tr w:rsidR="00CA4250">
        <w:trPr>
          <w:cantSplit/>
        </w:trPr>
        <w:tc>
          <w:tcPr>
            <w:tcW w:w="861" w:type="dxa"/>
            <w:tcBorders>
              <w:top w:val="single" w:sz="0" w:space="0" w:color="auto"/>
              <w:left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523" w:type="dxa"/>
            <w:gridSpan w:val="11"/>
            <w:tcBorders>
              <w:top w:val="single" w:sz="0" w:space="0" w:color="auto"/>
            </w:tcBorders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TOMA Olomouc, a.s.</w:t>
            </w:r>
          </w:p>
        </w:tc>
        <w:tc>
          <w:tcPr>
            <w:tcW w:w="862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523" w:type="dxa"/>
            <w:gridSpan w:val="11"/>
            <w:tcBorders>
              <w:top w:val="single" w:sz="0" w:space="0" w:color="auto"/>
              <w:right w:val="single" w:sz="0" w:space="0" w:color="auto"/>
            </w:tcBorders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Olomoucký kraj</w:t>
            </w:r>
          </w:p>
        </w:tc>
      </w:tr>
      <w:tr w:rsidR="00CA4250">
        <w:trPr>
          <w:cantSplit/>
        </w:trPr>
        <w:tc>
          <w:tcPr>
            <w:tcW w:w="861" w:type="dxa"/>
            <w:tcBorders>
              <w:left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523" w:type="dxa"/>
            <w:gridSpan w:val="11"/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Husitská 150/9</w:t>
            </w:r>
          </w:p>
        </w:tc>
        <w:tc>
          <w:tcPr>
            <w:tcW w:w="862" w:type="dxa"/>
            <w:gridSpan w:val="3"/>
            <w:tcBorders>
              <w:left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523" w:type="dxa"/>
            <w:gridSpan w:val="11"/>
            <w:tcBorders>
              <w:right w:val="single" w:sz="0" w:space="0" w:color="auto"/>
            </w:tcBorders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Jeremenkova 40a</w:t>
            </w:r>
          </w:p>
        </w:tc>
      </w:tr>
      <w:tr w:rsidR="00CA4250">
        <w:trPr>
          <w:cantSplit/>
        </w:trPr>
        <w:tc>
          <w:tcPr>
            <w:tcW w:w="861" w:type="dxa"/>
            <w:tcBorders>
              <w:left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185" w:type="dxa"/>
            <w:gridSpan w:val="5"/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77900</w:t>
            </w:r>
          </w:p>
        </w:tc>
        <w:tc>
          <w:tcPr>
            <w:tcW w:w="3338" w:type="dxa"/>
            <w:gridSpan w:val="6"/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Olomouc</w:t>
            </w:r>
          </w:p>
        </w:tc>
        <w:tc>
          <w:tcPr>
            <w:tcW w:w="862" w:type="dxa"/>
            <w:gridSpan w:val="3"/>
            <w:tcBorders>
              <w:left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861" w:type="dxa"/>
            <w:gridSpan w:val="4"/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77911</w:t>
            </w:r>
          </w:p>
        </w:tc>
        <w:tc>
          <w:tcPr>
            <w:tcW w:w="3662" w:type="dxa"/>
            <w:gridSpan w:val="7"/>
            <w:tcBorders>
              <w:right w:val="single" w:sz="0" w:space="0" w:color="auto"/>
            </w:tcBorders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Olomouc</w:t>
            </w:r>
          </w:p>
        </w:tc>
      </w:tr>
      <w:tr w:rsidR="00CA4250">
        <w:trPr>
          <w:cantSplit/>
        </w:trPr>
        <w:tc>
          <w:tcPr>
            <w:tcW w:w="861" w:type="dxa"/>
            <w:tcBorders>
              <w:left w:val="single" w:sz="0" w:space="0" w:color="auto"/>
            </w:tcBorders>
          </w:tcPr>
          <w:p w:rsidR="00CA4250" w:rsidRDefault="00FD282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4523" w:type="dxa"/>
            <w:gridSpan w:val="11"/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25394967</w:t>
            </w:r>
          </w:p>
        </w:tc>
        <w:tc>
          <w:tcPr>
            <w:tcW w:w="862" w:type="dxa"/>
            <w:gridSpan w:val="3"/>
            <w:tcBorders>
              <w:left w:val="single" w:sz="0" w:space="0" w:color="auto"/>
            </w:tcBorders>
          </w:tcPr>
          <w:p w:rsidR="00CA4250" w:rsidRDefault="00FD282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4523" w:type="dxa"/>
            <w:gridSpan w:val="11"/>
            <w:tcBorders>
              <w:right w:val="single" w:sz="0" w:space="0" w:color="auto"/>
            </w:tcBorders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60609460</w:t>
            </w:r>
          </w:p>
        </w:tc>
      </w:tr>
      <w:tr w:rsidR="00CA4250">
        <w:trPr>
          <w:cantSplit/>
        </w:trPr>
        <w:tc>
          <w:tcPr>
            <w:tcW w:w="861" w:type="dxa"/>
            <w:tcBorders>
              <w:left w:val="single" w:sz="0" w:space="0" w:color="auto"/>
            </w:tcBorders>
          </w:tcPr>
          <w:p w:rsidR="00CA4250" w:rsidRDefault="00FD282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4523" w:type="dxa"/>
            <w:gridSpan w:val="11"/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CZ25394967</w:t>
            </w:r>
          </w:p>
        </w:tc>
        <w:tc>
          <w:tcPr>
            <w:tcW w:w="862" w:type="dxa"/>
            <w:gridSpan w:val="3"/>
            <w:tcBorders>
              <w:left w:val="single" w:sz="0" w:space="0" w:color="auto"/>
            </w:tcBorders>
          </w:tcPr>
          <w:p w:rsidR="00CA4250" w:rsidRDefault="00FD282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4523" w:type="dxa"/>
            <w:gridSpan w:val="11"/>
            <w:tcBorders>
              <w:right w:val="single" w:sz="0" w:space="0" w:color="auto"/>
            </w:tcBorders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CZ60609460</w:t>
            </w:r>
          </w:p>
        </w:tc>
      </w:tr>
      <w:tr w:rsidR="00CA4250">
        <w:trPr>
          <w:cantSplit/>
          <w:trHeight w:hRule="exact" w:val="170"/>
        </w:trPr>
        <w:tc>
          <w:tcPr>
            <w:tcW w:w="10769" w:type="dxa"/>
            <w:gridSpan w:val="26"/>
            <w:tcBorders>
              <w:top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A4250">
        <w:trPr>
          <w:cantSplit/>
        </w:trPr>
        <w:tc>
          <w:tcPr>
            <w:tcW w:w="6676" w:type="dxa"/>
            <w:gridSpan w:val="1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Předmět objednávky</w:t>
            </w:r>
          </w:p>
        </w:tc>
        <w:tc>
          <w:tcPr>
            <w:tcW w:w="1616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Množství</w:t>
            </w:r>
          </w:p>
        </w:tc>
        <w:tc>
          <w:tcPr>
            <w:tcW w:w="247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včetně DPH</w:t>
            </w:r>
          </w:p>
        </w:tc>
      </w:tr>
      <w:tr w:rsidR="00CA4250">
        <w:trPr>
          <w:cantSplit/>
          <w:trHeight w:hRule="exact" w:val="170"/>
        </w:trPr>
        <w:tc>
          <w:tcPr>
            <w:tcW w:w="10769" w:type="dxa"/>
            <w:gridSpan w:val="26"/>
            <w:tcBorders>
              <w:left w:val="single" w:sz="0" w:space="0" w:color="auto"/>
              <w:right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A4250">
        <w:trPr>
          <w:cantSplit/>
        </w:trPr>
        <w:tc>
          <w:tcPr>
            <w:tcW w:w="10769" w:type="dxa"/>
            <w:gridSpan w:val="26"/>
            <w:tcBorders>
              <w:left w:val="single" w:sz="0" w:space="0" w:color="auto"/>
              <w:right w:val="single" w:sz="0" w:space="0" w:color="auto"/>
            </w:tcBorders>
            <w:tcMar>
              <w:left w:w="90" w:type="dxa"/>
              <w:righ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organizační zajištění výjezdního jednání Bezpečnostní rady Olomouckého kraje se zástupci složek integrovaného záchranného systému Olomouckého kraje ve dne 26. a 27. července </w:t>
            </w:r>
            <w:proofErr w:type="gramStart"/>
            <w:r>
              <w:rPr>
                <w:rFonts w:ascii="Times New Roman" w:hAnsi="Times New Roman"/>
                <w:sz w:val="21"/>
              </w:rPr>
              <w:t>2016  v hotelu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Hluboký Dvůr. Předpokládaný počet účastníků je 37 osob.</w:t>
            </w:r>
            <w:r>
              <w:rPr>
                <w:rFonts w:ascii="Times New Roman" w:hAnsi="Times New Roman"/>
                <w:sz w:val="21"/>
              </w:rPr>
              <w:br/>
              <w:t>Bude hrazena záloha ve výši 50 % z předpokládané ceny.</w:t>
            </w:r>
            <w:r>
              <w:rPr>
                <w:rFonts w:ascii="Times New Roman" w:hAnsi="Times New Roman"/>
                <w:sz w:val="21"/>
              </w:rPr>
              <w:br/>
              <w:t>Podrobný rozpis bude přílohou faktury.</w:t>
            </w:r>
          </w:p>
        </w:tc>
      </w:tr>
      <w:tr w:rsidR="00CA4250">
        <w:trPr>
          <w:cantSplit/>
          <w:trHeight w:hRule="exact" w:val="170"/>
        </w:trPr>
        <w:tc>
          <w:tcPr>
            <w:tcW w:w="10769" w:type="dxa"/>
            <w:gridSpan w:val="26"/>
            <w:tcBorders>
              <w:left w:val="single" w:sz="0" w:space="0" w:color="auto"/>
              <w:right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A4250">
        <w:trPr>
          <w:cantSplit/>
          <w:trHeight w:hRule="exact" w:val="566"/>
        </w:trPr>
        <w:tc>
          <w:tcPr>
            <w:tcW w:w="10769" w:type="dxa"/>
            <w:gridSpan w:val="2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4250" w:rsidRDefault="00CA4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5"/>
              </w:rPr>
            </w:pPr>
          </w:p>
        </w:tc>
      </w:tr>
      <w:tr w:rsidR="00CA4250">
        <w:trPr>
          <w:cantSplit/>
        </w:trPr>
        <w:tc>
          <w:tcPr>
            <w:tcW w:w="6999" w:type="dxa"/>
            <w:gridSpan w:val="18"/>
            <w:tcBorders>
              <w:left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Předpokládaná cena celkem:</w:t>
            </w:r>
          </w:p>
        </w:tc>
        <w:tc>
          <w:tcPr>
            <w:tcW w:w="2693" w:type="dxa"/>
            <w:gridSpan w:val="7"/>
            <w:tcMar>
              <w:left w:w="90" w:type="dxa"/>
              <w:right w:w="140" w:type="dxa"/>
            </w:tcMar>
          </w:tcPr>
          <w:p w:rsidR="00CA4250" w:rsidRDefault="00FD28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83 000,00</w:t>
            </w:r>
          </w:p>
        </w:tc>
        <w:tc>
          <w:tcPr>
            <w:tcW w:w="1077" w:type="dxa"/>
            <w:tcBorders>
              <w:right w:val="single" w:sz="0" w:space="0" w:color="auto"/>
            </w:tcBorders>
            <w:tcMar>
              <w:left w:w="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Kč</w:t>
            </w:r>
          </w:p>
        </w:tc>
      </w:tr>
      <w:tr w:rsidR="00CA4250">
        <w:trPr>
          <w:cantSplit/>
          <w:trHeight w:hRule="exact" w:val="170"/>
        </w:trPr>
        <w:tc>
          <w:tcPr>
            <w:tcW w:w="10769" w:type="dxa"/>
            <w:gridSpan w:val="26"/>
            <w:tcBorders>
              <w:left w:val="single" w:sz="0" w:space="0" w:color="auto"/>
              <w:right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A4250">
        <w:trPr>
          <w:cantSplit/>
        </w:trPr>
        <w:tc>
          <w:tcPr>
            <w:tcW w:w="10769" w:type="dxa"/>
            <w:gridSpan w:val="26"/>
            <w:tcBorders>
              <w:left w:val="single" w:sz="0" w:space="0" w:color="auto"/>
              <w:right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Děkujeme za kladné vyřízení naší objednávky.</w:t>
            </w:r>
          </w:p>
        </w:tc>
      </w:tr>
      <w:tr w:rsidR="00CA4250">
        <w:trPr>
          <w:cantSplit/>
        </w:trPr>
        <w:tc>
          <w:tcPr>
            <w:tcW w:w="4307" w:type="dxa"/>
            <w:gridSpan w:val="9"/>
            <w:tcBorders>
              <w:left w:val="single" w:sz="0" w:space="0" w:color="auto"/>
            </w:tcBorders>
          </w:tcPr>
          <w:p w:rsidR="00CA4250" w:rsidRDefault="00CA425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462" w:type="dxa"/>
            <w:gridSpan w:val="17"/>
            <w:tcBorders>
              <w:right w:val="single" w:sz="0" w:space="0" w:color="auto"/>
            </w:tcBorders>
          </w:tcPr>
          <w:p w:rsidR="00CA4250" w:rsidRDefault="00FD2823" w:rsidP="005E648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Ing. </w:t>
            </w:r>
            <w:r w:rsidR="005E6489">
              <w:rPr>
                <w:rFonts w:ascii="Times New Roman" w:hAnsi="Times New Roman"/>
                <w:sz w:val="21"/>
              </w:rPr>
              <w:t>Svatava Špalková</w:t>
            </w:r>
            <w:bookmarkStart w:id="0" w:name="_GoBack"/>
            <w:bookmarkEnd w:id="0"/>
          </w:p>
        </w:tc>
      </w:tr>
      <w:tr w:rsidR="00CA4250">
        <w:trPr>
          <w:cantSplit/>
        </w:trPr>
        <w:tc>
          <w:tcPr>
            <w:tcW w:w="4307" w:type="dxa"/>
            <w:gridSpan w:val="9"/>
            <w:tcBorders>
              <w:left w:val="single" w:sz="0" w:space="0" w:color="auto"/>
            </w:tcBorders>
          </w:tcPr>
          <w:p w:rsidR="00CA4250" w:rsidRDefault="00CA425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462" w:type="dxa"/>
            <w:gridSpan w:val="17"/>
            <w:tcBorders>
              <w:right w:val="single" w:sz="0" w:space="0" w:color="auto"/>
            </w:tcBorders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 kancelář ředitele</w:t>
            </w:r>
          </w:p>
        </w:tc>
      </w:tr>
      <w:tr w:rsidR="00CA4250">
        <w:trPr>
          <w:cantSplit/>
        </w:trPr>
        <w:tc>
          <w:tcPr>
            <w:tcW w:w="4307" w:type="dxa"/>
            <w:gridSpan w:val="9"/>
            <w:tcBorders>
              <w:left w:val="single" w:sz="0" w:space="0" w:color="auto"/>
            </w:tcBorders>
          </w:tcPr>
          <w:p w:rsidR="00CA4250" w:rsidRDefault="00CA425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462" w:type="dxa"/>
            <w:gridSpan w:val="17"/>
            <w:tcBorders>
              <w:right w:val="single" w:sz="0" w:space="0" w:color="auto"/>
            </w:tcBorders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Krajského úřadu Olomouckého kraje</w:t>
            </w:r>
          </w:p>
        </w:tc>
      </w:tr>
      <w:tr w:rsidR="00CA4250">
        <w:trPr>
          <w:cantSplit/>
          <w:trHeight w:hRule="exact" w:val="170"/>
        </w:trPr>
        <w:tc>
          <w:tcPr>
            <w:tcW w:w="10769" w:type="dxa"/>
            <w:gridSpan w:val="2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A4250" w:rsidRDefault="00CA425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CA4250">
        <w:trPr>
          <w:cantSplit/>
          <w:trHeight w:hRule="exact" w:val="170"/>
        </w:trPr>
        <w:tc>
          <w:tcPr>
            <w:tcW w:w="10769" w:type="dxa"/>
            <w:gridSpan w:val="26"/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A4250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Prohlašujeme, že objednávka je pro nás závazná.</w:t>
            </w:r>
          </w:p>
        </w:tc>
      </w:tr>
      <w:tr w:rsidR="00CA4250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Rozpočtová skladba:</w:t>
            </w:r>
          </w:p>
        </w:tc>
      </w:tr>
      <w:tr w:rsidR="00CA4250">
        <w:trPr>
          <w:cantSplit/>
        </w:trPr>
        <w:tc>
          <w:tcPr>
            <w:tcW w:w="150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  <w:right w:w="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§</w:t>
            </w:r>
          </w:p>
        </w:tc>
        <w:tc>
          <w:tcPr>
            <w:tcW w:w="150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  <w:right w:w="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POL</w:t>
            </w:r>
          </w:p>
        </w:tc>
        <w:tc>
          <w:tcPr>
            <w:tcW w:w="150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  <w:right w:w="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ZJ</w:t>
            </w:r>
          </w:p>
        </w:tc>
        <w:tc>
          <w:tcPr>
            <w:tcW w:w="150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  <w:right w:w="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UZ</w:t>
            </w:r>
          </w:p>
        </w:tc>
        <w:tc>
          <w:tcPr>
            <w:tcW w:w="1508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  <w:right w:w="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ORJ</w:t>
            </w:r>
          </w:p>
        </w:tc>
        <w:tc>
          <w:tcPr>
            <w:tcW w:w="150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90" w:type="dxa"/>
              <w:right w:w="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ORG</w:t>
            </w:r>
          </w:p>
        </w:tc>
        <w:tc>
          <w:tcPr>
            <w:tcW w:w="172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right w:w="190" w:type="dxa"/>
            </w:tcMar>
          </w:tcPr>
          <w:p w:rsidR="00CA4250" w:rsidRDefault="00FD282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Částka</w:t>
            </w:r>
          </w:p>
        </w:tc>
      </w:tr>
      <w:tr w:rsidR="00CA4250">
        <w:trPr>
          <w:cantSplit/>
        </w:trPr>
        <w:tc>
          <w:tcPr>
            <w:tcW w:w="150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  <w:right w:w="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005273</w:t>
            </w:r>
          </w:p>
        </w:tc>
        <w:tc>
          <w:tcPr>
            <w:tcW w:w="150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  <w:right w:w="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5169</w:t>
            </w:r>
          </w:p>
        </w:tc>
        <w:tc>
          <w:tcPr>
            <w:tcW w:w="150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  <w:right w:w="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</w:t>
            </w:r>
          </w:p>
        </w:tc>
        <w:tc>
          <w:tcPr>
            <w:tcW w:w="150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  <w:right w:w="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000000420</w:t>
            </w:r>
          </w:p>
        </w:tc>
        <w:tc>
          <w:tcPr>
            <w:tcW w:w="1508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  <w:right w:w="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0000000003</w:t>
            </w:r>
          </w:p>
        </w:tc>
        <w:tc>
          <w:tcPr>
            <w:tcW w:w="150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90" w:type="dxa"/>
              <w:right w:w="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0020000000000</w:t>
            </w:r>
          </w:p>
        </w:tc>
        <w:tc>
          <w:tcPr>
            <w:tcW w:w="172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right w:w="190" w:type="dxa"/>
            </w:tcMar>
          </w:tcPr>
          <w:p w:rsidR="00CA4250" w:rsidRDefault="00FD282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83 000,00 Kč</w:t>
            </w:r>
          </w:p>
        </w:tc>
      </w:tr>
      <w:tr w:rsidR="00CA4250">
        <w:trPr>
          <w:cantSplit/>
          <w:trHeight w:hRule="exact" w:val="170"/>
        </w:trPr>
        <w:tc>
          <w:tcPr>
            <w:tcW w:w="10769" w:type="dxa"/>
            <w:gridSpan w:val="26"/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A4250">
        <w:trPr>
          <w:cantSplit/>
        </w:trPr>
        <w:tc>
          <w:tcPr>
            <w:tcW w:w="1615" w:type="dxa"/>
            <w:gridSpan w:val="4"/>
            <w:tcBorders>
              <w:top w:val="single" w:sz="0" w:space="0" w:color="auto"/>
              <w:left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Vyřizuje:</w:t>
            </w:r>
          </w:p>
        </w:tc>
        <w:tc>
          <w:tcPr>
            <w:tcW w:w="2907" w:type="dxa"/>
            <w:gridSpan w:val="6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Procházková Blanka</w:t>
            </w:r>
          </w:p>
        </w:tc>
        <w:tc>
          <w:tcPr>
            <w:tcW w:w="2585" w:type="dxa"/>
            <w:gridSpan w:val="9"/>
            <w:tcBorders>
              <w:top w:val="single" w:sz="0" w:space="0" w:color="auto"/>
              <w:left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 příkazce operace:</w:t>
            </w:r>
          </w:p>
        </w:tc>
        <w:tc>
          <w:tcPr>
            <w:tcW w:w="3662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A4250">
        <w:trPr>
          <w:cantSplit/>
        </w:trPr>
        <w:tc>
          <w:tcPr>
            <w:tcW w:w="1615" w:type="dxa"/>
            <w:gridSpan w:val="4"/>
            <w:tcBorders>
              <w:top w:val="single" w:sz="0" w:space="0" w:color="auto"/>
              <w:left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Telefon:</w:t>
            </w:r>
          </w:p>
        </w:tc>
        <w:tc>
          <w:tcPr>
            <w:tcW w:w="2907" w:type="dxa"/>
            <w:gridSpan w:val="6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+420 585508248</w:t>
            </w:r>
          </w:p>
        </w:tc>
        <w:tc>
          <w:tcPr>
            <w:tcW w:w="2585" w:type="dxa"/>
            <w:gridSpan w:val="9"/>
            <w:tcBorders>
              <w:left w:val="single" w:sz="0" w:space="0" w:color="auto"/>
            </w:tcBorders>
            <w:tcMar>
              <w:left w:w="90" w:type="dxa"/>
            </w:tcMar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662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A4250">
        <w:trPr>
          <w:cantSplit/>
        </w:trPr>
        <w:tc>
          <w:tcPr>
            <w:tcW w:w="1615" w:type="dxa"/>
            <w:gridSpan w:val="4"/>
            <w:tcBorders>
              <w:top w:val="single" w:sz="0" w:space="0" w:color="auto"/>
              <w:left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2907" w:type="dxa"/>
            <w:gridSpan w:val="6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left w:w="90" w:type="dxa"/>
            </w:tcMar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585" w:type="dxa"/>
            <w:gridSpan w:val="9"/>
            <w:tcBorders>
              <w:top w:val="single" w:sz="0" w:space="0" w:color="auto"/>
              <w:left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 správce rozpočtu:</w:t>
            </w:r>
          </w:p>
        </w:tc>
        <w:tc>
          <w:tcPr>
            <w:tcW w:w="3662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A4250">
        <w:trPr>
          <w:cantSplit/>
        </w:trPr>
        <w:tc>
          <w:tcPr>
            <w:tcW w:w="16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E-mail:</w:t>
            </w:r>
          </w:p>
        </w:tc>
        <w:tc>
          <w:tcPr>
            <w:tcW w:w="290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b.prochazkova@kr-olomoucky</w:t>
            </w:r>
            <w:proofErr w:type="gramEnd"/>
            <w:r>
              <w:rPr>
                <w:rFonts w:ascii="Times New Roman" w:hAnsi="Times New Roman"/>
                <w:sz w:val="21"/>
              </w:rPr>
              <w:t>.cz</w:t>
            </w:r>
          </w:p>
        </w:tc>
        <w:tc>
          <w:tcPr>
            <w:tcW w:w="2585" w:type="dxa"/>
            <w:gridSpan w:val="9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662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A4250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  <w:bottom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A4250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Změna rozpočtové skladby:</w:t>
            </w:r>
          </w:p>
        </w:tc>
      </w:tr>
      <w:tr w:rsidR="00CA4250">
        <w:trPr>
          <w:cantSplit/>
        </w:trPr>
        <w:tc>
          <w:tcPr>
            <w:tcW w:w="172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§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POL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UZ</w:t>
            </w:r>
          </w:p>
        </w:tc>
        <w:tc>
          <w:tcPr>
            <w:tcW w:w="17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ORJ</w:t>
            </w:r>
          </w:p>
        </w:tc>
        <w:tc>
          <w:tcPr>
            <w:tcW w:w="17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ORG</w:t>
            </w:r>
          </w:p>
        </w:tc>
        <w:tc>
          <w:tcPr>
            <w:tcW w:w="215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90" w:type="dxa"/>
              <w:right w:w="190" w:type="dxa"/>
            </w:tcMar>
          </w:tcPr>
          <w:p w:rsidR="00CA4250" w:rsidRDefault="00FD282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Částka</w:t>
            </w:r>
          </w:p>
        </w:tc>
      </w:tr>
      <w:tr w:rsidR="00CA4250">
        <w:trPr>
          <w:cantSplit/>
        </w:trPr>
        <w:tc>
          <w:tcPr>
            <w:tcW w:w="172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7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7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15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A4250">
        <w:trPr>
          <w:cantSplit/>
        </w:trPr>
        <w:tc>
          <w:tcPr>
            <w:tcW w:w="172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7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7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15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A4250" w:rsidRDefault="00CA425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A4250">
        <w:trPr>
          <w:cantSplit/>
          <w:trHeight w:val="680"/>
        </w:trPr>
        <w:tc>
          <w:tcPr>
            <w:tcW w:w="5169" w:type="dxa"/>
            <w:gridSpan w:val="11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lastRenderedPageBreak/>
              <w:t>Podpis příkazce operace:</w:t>
            </w:r>
          </w:p>
        </w:tc>
        <w:tc>
          <w:tcPr>
            <w:tcW w:w="5600" w:type="dxa"/>
            <w:gridSpan w:val="1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90" w:type="dxa"/>
            </w:tcMar>
          </w:tcPr>
          <w:p w:rsidR="00CA4250" w:rsidRDefault="00FD282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</w:t>
            </w:r>
            <w:r>
              <w:rPr>
                <w:rFonts w:ascii="Times New Roman" w:hAnsi="Times New Roman"/>
                <w:sz w:val="21"/>
              </w:rPr>
              <w:t xml:space="preserve"> správce rozpočtu:</w:t>
            </w:r>
          </w:p>
        </w:tc>
      </w:tr>
    </w:tbl>
    <w:p w:rsidR="00FD2823" w:rsidRDefault="00FD2823"/>
    <w:sectPr w:rsidR="00FD2823">
      <w:footerReference w:type="default" r:id="rId7"/>
      <w:pgSz w:w="11903" w:h="16835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823" w:rsidRDefault="00FD2823">
      <w:pPr>
        <w:spacing w:after="0" w:line="240" w:lineRule="auto"/>
      </w:pPr>
      <w:r>
        <w:separator/>
      </w:r>
    </w:p>
  </w:endnote>
  <w:endnote w:type="continuationSeparator" w:id="0">
    <w:p w:rsidR="00FD2823" w:rsidRDefault="00FD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199"/>
      <w:gridCol w:w="647"/>
      <w:gridCol w:w="269"/>
      <w:gridCol w:w="700"/>
      <w:gridCol w:w="2907"/>
      <w:gridCol w:w="2047"/>
    </w:tblGrid>
    <w:tr w:rsidR="00CA4250">
      <w:trPr>
        <w:cantSplit/>
      </w:trPr>
      <w:tc>
        <w:tcPr>
          <w:tcW w:w="4199" w:type="dxa"/>
        </w:tcPr>
        <w:p w:rsidR="00CA4250" w:rsidRDefault="00FD2823">
          <w:pPr>
            <w:spacing w:after="0" w:line="240" w:lineRule="auto"/>
            <w:rPr>
              <w:rFonts w:ascii="Arial" w:hAnsi="Arial"/>
              <w:sz w:val="12"/>
            </w:rPr>
          </w:pPr>
          <w:proofErr w:type="gramStart"/>
          <w:r>
            <w:rPr>
              <w:rFonts w:ascii="Arial" w:hAnsi="Arial"/>
              <w:sz w:val="12"/>
            </w:rPr>
            <w:t>v.20110207</w:t>
          </w:r>
          <w:proofErr w:type="gramEnd"/>
        </w:p>
      </w:tc>
      <w:tc>
        <w:tcPr>
          <w:tcW w:w="647" w:type="dxa"/>
        </w:tcPr>
        <w:p w:rsidR="00CA4250" w:rsidRDefault="00FD2823">
          <w:pPr>
            <w:spacing w:after="0" w:line="240" w:lineRule="auto"/>
            <w:jc w:val="righ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fldChar w:fldCharType="begin"/>
          </w:r>
          <w:r>
            <w:rPr>
              <w:rFonts w:ascii="Arial" w:hAnsi="Arial"/>
              <w:sz w:val="14"/>
            </w:rPr>
            <w:instrText>PAGE</w:instrText>
          </w:r>
          <w:r w:rsidR="005E6489">
            <w:rPr>
              <w:rFonts w:ascii="Arial" w:hAnsi="Arial"/>
              <w:sz w:val="14"/>
            </w:rPr>
            <w:fldChar w:fldCharType="separate"/>
          </w:r>
          <w:r w:rsidR="005E6489">
            <w:rPr>
              <w:rFonts w:ascii="Arial" w:hAnsi="Arial"/>
              <w:noProof/>
              <w:sz w:val="14"/>
            </w:rPr>
            <w:t>1</w:t>
          </w:r>
          <w:r>
            <w:rPr>
              <w:rFonts w:ascii="Arial" w:hAnsi="Arial"/>
              <w:sz w:val="14"/>
            </w:rPr>
            <w:fldChar w:fldCharType="end"/>
          </w:r>
        </w:p>
      </w:tc>
      <w:tc>
        <w:tcPr>
          <w:tcW w:w="269" w:type="dxa"/>
        </w:tcPr>
        <w:p w:rsidR="00CA4250" w:rsidRDefault="00FD2823">
          <w:pPr>
            <w:spacing w:after="0" w:line="240" w:lineRule="auto"/>
            <w:jc w:val="center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/</w:t>
          </w:r>
        </w:p>
      </w:tc>
      <w:tc>
        <w:tcPr>
          <w:tcW w:w="700" w:type="dxa"/>
        </w:tcPr>
        <w:p w:rsidR="00CA4250" w:rsidRDefault="00FD2823">
          <w:pPr>
            <w:spacing w:after="0" w:line="240" w:lineRule="auto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fldChar w:fldCharType="begin"/>
          </w:r>
          <w:r>
            <w:rPr>
              <w:rFonts w:ascii="Arial" w:hAnsi="Arial"/>
              <w:sz w:val="14"/>
            </w:rPr>
            <w:instrText>NUMPAGES</w:instrText>
          </w:r>
          <w:r w:rsidR="005E6489">
            <w:rPr>
              <w:rFonts w:ascii="Arial" w:hAnsi="Arial"/>
              <w:sz w:val="14"/>
            </w:rPr>
            <w:fldChar w:fldCharType="separate"/>
          </w:r>
          <w:r w:rsidR="005E6489">
            <w:rPr>
              <w:rFonts w:ascii="Arial" w:hAnsi="Arial"/>
              <w:noProof/>
              <w:sz w:val="14"/>
            </w:rPr>
            <w:t>2</w:t>
          </w:r>
          <w:r>
            <w:rPr>
              <w:rFonts w:ascii="Arial" w:hAnsi="Arial"/>
              <w:sz w:val="14"/>
            </w:rPr>
            <w:fldChar w:fldCharType="end"/>
          </w:r>
        </w:p>
      </w:tc>
      <w:tc>
        <w:tcPr>
          <w:tcW w:w="2907" w:type="dxa"/>
        </w:tcPr>
        <w:p w:rsidR="00CA4250" w:rsidRDefault="00CA4250">
          <w:pPr>
            <w:spacing w:after="0" w:line="240" w:lineRule="auto"/>
            <w:jc w:val="right"/>
            <w:rPr>
              <w:rFonts w:ascii="Arial" w:hAnsi="Arial"/>
              <w:sz w:val="14"/>
            </w:rPr>
          </w:pPr>
        </w:p>
      </w:tc>
      <w:tc>
        <w:tcPr>
          <w:tcW w:w="2047" w:type="dxa"/>
        </w:tcPr>
        <w:p w:rsidR="00CA4250" w:rsidRDefault="00FD2823">
          <w:pPr>
            <w:spacing w:after="0" w:line="240" w:lineRule="auto"/>
            <w:jc w:val="righ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13.07.2016 15:18:25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823" w:rsidRDefault="00FD2823">
      <w:pPr>
        <w:spacing w:after="0" w:line="240" w:lineRule="auto"/>
      </w:pPr>
      <w:r>
        <w:separator/>
      </w:r>
    </w:p>
  </w:footnote>
  <w:footnote w:type="continuationSeparator" w:id="0">
    <w:p w:rsidR="00FD2823" w:rsidRDefault="00FD2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50"/>
    <w:rsid w:val="005E6489"/>
    <w:rsid w:val="00CA4250"/>
    <w:rsid w:val="00F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19FA3-8AA0-4619-B52D-508237DE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Kubíková Petra</dc:creator>
  <cp:lastModifiedBy>Kubíková Petra</cp:lastModifiedBy>
  <cp:revision>2</cp:revision>
  <dcterms:created xsi:type="dcterms:W3CDTF">2016-07-13T13:19:00Z</dcterms:created>
  <dcterms:modified xsi:type="dcterms:W3CDTF">2016-07-13T13:19:00Z</dcterms:modified>
</cp:coreProperties>
</file>