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99" w:rsidRDefault="00142999" w:rsidP="0014299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ObjednavkyDia</w:t>
      </w:r>
      <w:proofErr w:type="spellEnd"/>
      <w:r>
        <w:t>, Prague [</w:t>
      </w:r>
      <w:hyperlink r:id="rId5" w:history="1">
        <w:r>
          <w:rPr>
            <w:rStyle w:val="Hypertextovodkaz"/>
          </w:rPr>
          <w:t>mailto:prague.objednavkydia@roche.com</w:t>
        </w:r>
      </w:hyperlink>
      <w:r>
        <w:t>]</w:t>
      </w:r>
    </w:p>
    <w:p w:rsidR="00142999" w:rsidRDefault="00142999" w:rsidP="00142999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02, 2018 2:50 PM</w:t>
      </w:r>
    </w:p>
    <w:p w:rsidR="00142999" w:rsidRDefault="00142999" w:rsidP="00142999">
      <w:pPr>
        <w:pStyle w:val="Prosttext"/>
      </w:pPr>
      <w:r>
        <w:t xml:space="preserve">To: </w:t>
      </w:r>
      <w:r w:rsidRPr="00CD575E">
        <w:rPr>
          <w:highlight w:val="black"/>
        </w:rPr>
        <w:t>DONOVÁ Lenka</w:t>
      </w:r>
    </w:p>
    <w:p w:rsidR="00142999" w:rsidRDefault="00142999" w:rsidP="00142999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obj</w:t>
      </w:r>
      <w:proofErr w:type="spellEnd"/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Dobrý den,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akceptujeme Vaši objednávku č. 80020591, celková cena činí 224.427,00 Kč bez DPH.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S pozdravem</w:t>
      </w:r>
    </w:p>
    <w:p w:rsidR="00142999" w:rsidRDefault="00142999" w:rsidP="00142999">
      <w:pPr>
        <w:pStyle w:val="Prosttext"/>
      </w:pPr>
      <w:r w:rsidRPr="00CD575E">
        <w:rPr>
          <w:highlight w:val="black"/>
        </w:rPr>
        <w:t>Tereza Plívová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Nová korespondenční adresa:</w:t>
      </w:r>
    </w:p>
    <w:p w:rsidR="00142999" w:rsidRDefault="00142999" w:rsidP="00142999">
      <w:pPr>
        <w:pStyle w:val="Prosttext"/>
      </w:pPr>
      <w:r>
        <w:t>ROCHE s. r. o.</w:t>
      </w:r>
    </w:p>
    <w:p w:rsidR="00142999" w:rsidRDefault="00142999" w:rsidP="00142999">
      <w:pPr>
        <w:pStyle w:val="Prosttext"/>
      </w:pPr>
      <w:r>
        <w:t>Na Valentince 3336/4</w:t>
      </w:r>
    </w:p>
    <w:p w:rsidR="00142999" w:rsidRDefault="00142999" w:rsidP="00142999">
      <w:pPr>
        <w:pStyle w:val="Prosttext"/>
      </w:pPr>
      <w:r>
        <w:t>150 00 Praha 5 – Smíchov</w:t>
      </w:r>
    </w:p>
    <w:p w:rsidR="00142999" w:rsidRDefault="00142999" w:rsidP="00142999">
      <w:pPr>
        <w:pStyle w:val="Prosttext"/>
      </w:pPr>
      <w:r>
        <w:t>(fakturační adresa zůstává stejná)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ROCHE s.r.o.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</w:p>
    <w:p w:rsidR="00142999" w:rsidRDefault="00142999" w:rsidP="00142999">
      <w:pPr>
        <w:pStyle w:val="Prosttext"/>
      </w:pPr>
      <w:r>
        <w:t>Na Valentince 3336/4</w:t>
      </w:r>
    </w:p>
    <w:p w:rsidR="00142999" w:rsidRDefault="00142999" w:rsidP="00142999">
      <w:pPr>
        <w:pStyle w:val="Prosttext"/>
      </w:pPr>
      <w:r>
        <w:t>150 00 Praha 5 – Smíchov</w:t>
      </w:r>
    </w:p>
    <w:p w:rsidR="00142999" w:rsidRDefault="00142999" w:rsidP="00142999">
      <w:pPr>
        <w:pStyle w:val="Prosttext"/>
      </w:pPr>
      <w:r>
        <w:t>Czech Republic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 xml:space="preserve">Email: </w:t>
      </w:r>
      <w:hyperlink r:id="rId6" w:history="1">
        <w:r>
          <w:rPr>
            <w:rStyle w:val="Hypertextovodkaz"/>
          </w:rPr>
          <w:t>prague.objednavkydia@roche.com&lt;mailto:prague.objednavkydia@roche.com</w:t>
        </w:r>
      </w:hyperlink>
      <w:r>
        <w:t>&gt;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 xml:space="preserve">Dne 2. března 2018 13:45 </w:t>
      </w:r>
      <w:bookmarkStart w:id="0" w:name="_GoBack"/>
      <w:bookmarkEnd w:id="0"/>
      <w:r w:rsidRPr="005008FC">
        <w:rPr>
          <w:color w:val="000000" w:themeColor="text1"/>
          <w:highlight w:val="black"/>
        </w:rPr>
        <w:t>DONOVÁ Lenka</w:t>
      </w:r>
      <w:r w:rsidRPr="005008FC">
        <w:rPr>
          <w:color w:val="000000" w:themeColor="text1"/>
        </w:rPr>
        <w:t xml:space="preserve"> </w:t>
      </w:r>
      <w:r>
        <w:t>&lt;</w:t>
      </w:r>
      <w:hyperlink r:id="rId7" w:history="1">
        <w:r w:rsidRPr="00CD575E">
          <w:rPr>
            <w:rStyle w:val="Hypertextovodkaz"/>
            <w:color w:val="000000" w:themeColor="text1"/>
            <w:highlight w:val="black"/>
          </w:rPr>
          <w:t>Lenka.DONOVA</w:t>
        </w:r>
        <w:r>
          <w:rPr>
            <w:rStyle w:val="Hypertextovodkaz"/>
          </w:rPr>
          <w:t>@nsphav.cz&lt;mailto:</w:t>
        </w:r>
        <w:r w:rsidRPr="00CD575E">
          <w:rPr>
            <w:rStyle w:val="Hypertextovodkaz"/>
            <w:color w:val="000000" w:themeColor="text1"/>
            <w:highlight w:val="black"/>
          </w:rPr>
          <w:t>Lenka.DONOVA</w:t>
        </w:r>
        <w:r>
          <w:rPr>
            <w:rStyle w:val="Hypertextovodkaz"/>
          </w:rPr>
          <w:t>@nsphav.cz</w:t>
        </w:r>
      </w:hyperlink>
      <w:r>
        <w:t xml:space="preserve">&gt;&gt; </w:t>
      </w:r>
      <w:proofErr w:type="gramStart"/>
      <w:r>
        <w:t>napsal(a):</w:t>
      </w:r>
      <w:proofErr w:type="gramEnd"/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Dobrý den,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v příloze zasílám objednávku.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Zboží doručte nejpozději do 3 pracovních dnů.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Prosím o potvrzení přijetí objednávky.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  <w:r>
        <w:t>Děkuji.</w:t>
      </w:r>
    </w:p>
    <w:p w:rsidR="00142999" w:rsidRPr="00CD575E" w:rsidRDefault="00142999" w:rsidP="00142999">
      <w:pPr>
        <w:pStyle w:val="Prosttext"/>
        <w:rPr>
          <w:color w:val="000000" w:themeColor="text1"/>
        </w:rPr>
      </w:pPr>
      <w:r w:rsidRPr="00CD575E">
        <w:rPr>
          <w:color w:val="000000" w:themeColor="text1"/>
          <w:highlight w:val="black"/>
        </w:rPr>
        <w:t xml:space="preserve">Lenka </w:t>
      </w:r>
      <w:proofErr w:type="spellStart"/>
      <w:r w:rsidRPr="00CD575E">
        <w:rPr>
          <w:color w:val="000000" w:themeColor="text1"/>
          <w:highlight w:val="black"/>
        </w:rPr>
        <w:t>Donová</w:t>
      </w:r>
      <w:proofErr w:type="spellEnd"/>
    </w:p>
    <w:p w:rsidR="00142999" w:rsidRDefault="00142999" w:rsidP="00142999">
      <w:pPr>
        <w:pStyle w:val="Prosttext"/>
      </w:pPr>
      <w:r>
        <w:t xml:space="preserve">Nemocnice s poliklinikou Havířov, </w:t>
      </w:r>
      <w:proofErr w:type="spellStart"/>
      <w:r>
        <w:t>p.o</w:t>
      </w:r>
      <w:proofErr w:type="spellEnd"/>
      <w:r>
        <w:t>.</w:t>
      </w:r>
    </w:p>
    <w:p w:rsidR="00142999" w:rsidRDefault="00142999" w:rsidP="00142999">
      <w:pPr>
        <w:pStyle w:val="Prosttext"/>
      </w:pPr>
      <w:r>
        <w:t>Dělnická 1132/24, 736 01 Havířov</w:t>
      </w:r>
    </w:p>
    <w:p w:rsidR="00142999" w:rsidRDefault="00142999" w:rsidP="00142999">
      <w:pPr>
        <w:pStyle w:val="Prosttext"/>
      </w:pPr>
      <w:r>
        <w:t xml:space="preserve">Telefon Havířov: </w:t>
      </w:r>
      <w:r w:rsidRPr="005008FC">
        <w:rPr>
          <w:color w:val="000000" w:themeColor="text1"/>
          <w:highlight w:val="black"/>
        </w:rPr>
        <w:t>596 491 532</w:t>
      </w: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</w:p>
    <w:p w:rsidR="00142999" w:rsidRDefault="00142999" w:rsidP="00142999">
      <w:pPr>
        <w:pStyle w:val="Prosttext"/>
      </w:pPr>
    </w:p>
    <w:p w:rsidR="002D1727" w:rsidRDefault="002D1727"/>
    <w:sectPr w:rsidR="002D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99"/>
    <w:rsid w:val="00142999"/>
    <w:rsid w:val="002D1727"/>
    <w:rsid w:val="005008FC"/>
    <w:rsid w:val="00B91035"/>
    <w:rsid w:val="00C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299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299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299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299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299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29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ka.DONOVA@nsphav.cz%3cmailto:Lenka.DONOVA@nspha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%3c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8</cp:revision>
  <cp:lastPrinted>2018-03-06T06:34:00Z</cp:lastPrinted>
  <dcterms:created xsi:type="dcterms:W3CDTF">2018-03-05T05:59:00Z</dcterms:created>
  <dcterms:modified xsi:type="dcterms:W3CDTF">2018-03-06T07:02:00Z</dcterms:modified>
</cp:coreProperties>
</file>