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A1" w:rsidRDefault="002E5BA1">
      <w:pPr>
        <w:framePr w:wrap="none" w:vAnchor="page" w:hAnchor="page" w:x="1447" w:y="120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8.25pt">
            <v:imagedata r:id="rId6" r:href="rId7"/>
          </v:shape>
        </w:pict>
      </w:r>
    </w:p>
    <w:p w:rsidR="002E5BA1" w:rsidRDefault="002E5BA1">
      <w:pPr>
        <w:pStyle w:val="Bodytext20"/>
        <w:framePr w:w="9197" w:h="1374" w:hRule="exact" w:wrap="none" w:vAnchor="page" w:hAnchor="page" w:x="1409" w:y="2618"/>
        <w:shd w:val="clear" w:color="auto" w:fill="auto"/>
        <w:spacing w:after="414"/>
        <w:ind w:right="6520"/>
      </w:pPr>
      <w:r>
        <w:t>MAGISTRÁT MĚSTA MOSTU Odbor živnostenský úřad Radniční 1,434 69 Most</w:t>
      </w:r>
    </w:p>
    <w:p w:rsidR="002E5BA1" w:rsidRDefault="002E5BA1">
      <w:pPr>
        <w:pStyle w:val="Bodytext20"/>
        <w:framePr w:w="9197" w:h="1374" w:hRule="exact" w:wrap="none" w:vAnchor="page" w:hAnchor="page" w:x="1409" w:y="2618"/>
        <w:shd w:val="clear" w:color="auto" w:fill="auto"/>
        <w:tabs>
          <w:tab w:val="left" w:pos="1142"/>
        </w:tabs>
        <w:spacing w:after="0" w:line="178" w:lineRule="exact"/>
        <w:jc w:val="both"/>
      </w:pPr>
      <w:r>
        <w:t>C.j.:</w:t>
      </w:r>
      <w:r>
        <w:tab/>
        <w:t>ZIV/186/201 O/Such/2</w:t>
      </w:r>
    </w:p>
    <w:p w:rsidR="002E5BA1" w:rsidRDefault="002E5BA1">
      <w:pPr>
        <w:pStyle w:val="Heading10"/>
        <w:framePr w:w="9197" w:h="477" w:hRule="exact" w:wrap="none" w:vAnchor="page" w:hAnchor="page" w:x="1409" w:y="5008"/>
        <w:shd w:val="clear" w:color="auto" w:fill="auto"/>
        <w:spacing w:before="0" w:after="0"/>
        <w:ind w:right="20"/>
      </w:pPr>
      <w:bookmarkStart w:id="0" w:name="bookmark0"/>
      <w:r>
        <w:t>Výpis z živnostenského rejstříku</w:t>
      </w:r>
      <w:bookmarkEnd w:id="0"/>
    </w:p>
    <w:p w:rsidR="002E5BA1" w:rsidRDefault="002E5BA1">
      <w:pPr>
        <w:pStyle w:val="Bodytext20"/>
        <w:framePr w:wrap="none" w:vAnchor="page" w:hAnchor="page" w:x="1409" w:y="6069"/>
        <w:shd w:val="clear" w:color="auto" w:fill="auto"/>
        <w:tabs>
          <w:tab w:val="left" w:pos="1861"/>
        </w:tabs>
        <w:spacing w:after="0" w:line="178" w:lineRule="exact"/>
        <w:jc w:val="both"/>
      </w:pPr>
      <w:r>
        <w:t>Obchodní firma:</w:t>
      </w:r>
      <w:r>
        <w:tab/>
        <w:t xml:space="preserve">META </w:t>
      </w:r>
      <w:r>
        <w:rPr>
          <w:lang w:val="en-US" w:eastAsia="en-US"/>
        </w:rPr>
        <w:t xml:space="preserve">WELD </w:t>
      </w:r>
      <w:r>
        <w:t>s.ne.</w:t>
      </w:r>
    </w:p>
    <w:p w:rsidR="002E5BA1" w:rsidRDefault="002E5BA1">
      <w:pPr>
        <w:pStyle w:val="Bodytext20"/>
        <w:framePr w:w="9197" w:h="538" w:hRule="exact" w:wrap="none" w:vAnchor="page" w:hAnchor="page" w:x="1409" w:y="6383"/>
        <w:shd w:val="clear" w:color="auto" w:fill="auto"/>
        <w:tabs>
          <w:tab w:val="left" w:pos="1861"/>
        </w:tabs>
        <w:spacing w:after="120" w:line="178" w:lineRule="exact"/>
        <w:jc w:val="both"/>
      </w:pPr>
      <w:r>
        <w:t>Sídlo:</w:t>
      </w:r>
      <w:r>
        <w:tab/>
        <w:t>Karla Marse 798/7,434 01, Most</w:t>
      </w:r>
    </w:p>
    <w:p w:rsidR="002E5BA1" w:rsidRDefault="002E5BA1">
      <w:pPr>
        <w:pStyle w:val="Bodytext20"/>
        <w:framePr w:w="9197" w:h="538" w:hRule="exact" w:wrap="none" w:vAnchor="page" w:hAnchor="page" w:x="1409" w:y="6383"/>
        <w:shd w:val="clear" w:color="auto" w:fill="auto"/>
        <w:tabs>
          <w:tab w:val="left" w:pos="1861"/>
        </w:tabs>
        <w:spacing w:after="0" w:line="178" w:lineRule="exact"/>
        <w:jc w:val="both"/>
      </w:pPr>
      <w:r>
        <w:t>Identifikační číslo:</w:t>
      </w:r>
      <w:r>
        <w:tab/>
        <w:t>25450085</w:t>
      </w:r>
    </w:p>
    <w:p w:rsidR="002E5BA1" w:rsidRDefault="002E5BA1">
      <w:pPr>
        <w:pStyle w:val="Bodytext30"/>
        <w:framePr w:wrap="none" w:vAnchor="page" w:hAnchor="page" w:x="1409" w:y="7211"/>
        <w:shd w:val="clear" w:color="auto" w:fill="auto"/>
        <w:spacing w:before="0" w:after="0"/>
      </w:pPr>
      <w:r>
        <w:t>Živnostenské oprávnění č. i</w:t>
      </w:r>
    </w:p>
    <w:p w:rsidR="002E5BA1" w:rsidRDefault="002E5BA1">
      <w:pPr>
        <w:pStyle w:val="Bodytext20"/>
        <w:framePr w:w="1536" w:h="673" w:hRule="exact" w:wrap="none" w:vAnchor="page" w:hAnchor="page" w:x="1577" w:y="7430"/>
        <w:shd w:val="clear" w:color="auto" w:fill="auto"/>
        <w:spacing w:after="0" w:line="307" w:lineRule="exact"/>
        <w:jc w:val="both"/>
      </w:pPr>
      <w:r>
        <w:t>Předmět podnikání: Obory činnosti:</w:t>
      </w:r>
    </w:p>
    <w:p w:rsidR="002E5BA1" w:rsidRDefault="002E5BA1">
      <w:pPr>
        <w:pStyle w:val="Bodytext20"/>
        <w:framePr w:wrap="none" w:vAnchor="page" w:hAnchor="page" w:x="1572" w:y="10395"/>
        <w:shd w:val="clear" w:color="auto" w:fill="auto"/>
        <w:spacing w:after="0" w:line="178" w:lineRule="exact"/>
      </w:pPr>
      <w:r>
        <w:t>Vznik oprávnění:</w:t>
      </w:r>
    </w:p>
    <w:p w:rsidR="002E5BA1" w:rsidRDefault="002E5BA1">
      <w:pPr>
        <w:pStyle w:val="Bodytext20"/>
        <w:framePr w:w="9197" w:h="3188" w:hRule="exact" w:wrap="none" w:vAnchor="page" w:hAnchor="page" w:x="1409" w:y="7472"/>
        <w:shd w:val="clear" w:color="auto" w:fill="auto"/>
        <w:spacing w:after="0" w:line="274" w:lineRule="exact"/>
        <w:ind w:left="2064"/>
      </w:pPr>
      <w:r>
        <w:t xml:space="preserve">Výroba, obchod a služby neuvedené v pHlohách </w:t>
      </w:r>
      <w:r>
        <w:rPr>
          <w:rStyle w:val="Bodytext285pt"/>
        </w:rPr>
        <w:t>i</w:t>
      </w:r>
      <w:r>
        <w:t xml:space="preserve"> až 3 živnostenského zákona</w:t>
      </w:r>
      <w:r>
        <w:br/>
        <w:t>Výroba kovových konstrukcí a kovodělných výrobků</w:t>
      </w:r>
      <w:r>
        <w:br/>
        <w:t>Povrchové úpravy a svařování kovů a dalších materiálů</w:t>
      </w:r>
    </w:p>
    <w:p w:rsidR="002E5BA1" w:rsidRDefault="002E5BA1">
      <w:pPr>
        <w:pStyle w:val="Bodytext20"/>
        <w:framePr w:w="9197" w:h="3188" w:hRule="exact" w:wrap="none" w:vAnchor="page" w:hAnchor="page" w:x="1409" w:y="7472"/>
        <w:shd w:val="clear" w:color="auto" w:fill="auto"/>
        <w:spacing w:after="0" w:line="250" w:lineRule="exact"/>
        <w:ind w:left="2064"/>
      </w:pPr>
      <w:r>
        <w:t>Výroba elektronických součástek, elektrických zařízení a výroba a opravy elektrických</w:t>
      </w:r>
      <w:r>
        <w:br/>
        <w:t>strojů, přístrojů a elektronických zařízení pracujících na malém napětí</w:t>
      </w:r>
      <w:r>
        <w:br/>
        <w:t>Zprostředkování obchodu a služeb</w:t>
      </w:r>
      <w:r>
        <w:br/>
        <w:t>Velkoobchod a maloobchod</w:t>
      </w:r>
      <w:r>
        <w:br/>
        <w:t>Pronájem a půjčování věcí movitých</w:t>
      </w:r>
    </w:p>
    <w:p w:rsidR="002E5BA1" w:rsidRDefault="002E5BA1">
      <w:pPr>
        <w:pStyle w:val="Bodytext20"/>
        <w:framePr w:w="9197" w:h="3188" w:hRule="exact" w:wrap="none" w:vAnchor="page" w:hAnchor="page" w:x="1409" w:y="7472"/>
        <w:shd w:val="clear" w:color="auto" w:fill="auto"/>
        <w:spacing w:after="0" w:line="250" w:lineRule="exact"/>
        <w:ind w:left="2064"/>
      </w:pPr>
      <w:r>
        <w:t>Poradenská a konzultační činnost, zpracování odborných studií a posudků</w:t>
      </w:r>
      <w:r>
        <w:br/>
        <w:t>Fotografické služby</w:t>
      </w:r>
    </w:p>
    <w:p w:rsidR="002E5BA1" w:rsidRDefault="002E5BA1">
      <w:pPr>
        <w:pStyle w:val="Bodytext20"/>
        <w:framePr w:w="9197" w:h="3188" w:hRule="exact" w:wrap="none" w:vAnchor="page" w:hAnchor="page" w:x="1409" w:y="7472"/>
        <w:shd w:val="clear" w:color="auto" w:fill="auto"/>
        <w:spacing w:after="0" w:line="302" w:lineRule="exact"/>
        <w:ind w:left="2064" w:right="200"/>
        <w:jc w:val="both"/>
      </w:pPr>
      <w:r>
        <w:t>Mimoškolní výchova a vzdělávání, pořádání kurzů, školení, včetně lektorské činnosti</w:t>
      </w:r>
      <w:r>
        <w:br/>
        <w:t>10.07.2002</w:t>
      </w:r>
    </w:p>
    <w:p w:rsidR="002E5BA1" w:rsidRDefault="002E5BA1">
      <w:pPr>
        <w:pStyle w:val="Bodytext20"/>
        <w:framePr w:wrap="none" w:vAnchor="page" w:hAnchor="page" w:x="1409" w:y="10706"/>
        <w:shd w:val="clear" w:color="auto" w:fill="auto"/>
        <w:spacing w:after="0" w:line="178" w:lineRule="exact"/>
        <w:ind w:left="180"/>
      </w:pPr>
      <w:r>
        <w:t>Doba platnosti oprávnění: na dobu neurčitou</w:t>
      </w:r>
    </w:p>
    <w:p w:rsidR="002E5BA1" w:rsidRDefault="002E5BA1">
      <w:pPr>
        <w:pStyle w:val="Bodytext20"/>
        <w:framePr w:wrap="none" w:vAnchor="page" w:hAnchor="page" w:x="1409" w:y="11229"/>
        <w:shd w:val="clear" w:color="auto" w:fill="auto"/>
        <w:spacing w:after="0" w:line="178" w:lineRule="exact"/>
        <w:jc w:val="both"/>
      </w:pPr>
      <w:r>
        <w:t>Úřad příslušný podle § 73 odst. 2 živnostenského zákona: Magistrát města Mostu</w:t>
      </w:r>
    </w:p>
    <w:p w:rsidR="002E5BA1" w:rsidRDefault="002E5BA1">
      <w:pPr>
        <w:pStyle w:val="Bodytext20"/>
        <w:framePr w:wrap="none" w:vAnchor="page" w:hAnchor="page" w:x="1409" w:y="12328"/>
        <w:shd w:val="clear" w:color="auto" w:fill="auto"/>
        <w:spacing w:after="0" w:line="178" w:lineRule="exact"/>
        <w:ind w:left="5" w:right="7267"/>
        <w:jc w:val="both"/>
      </w:pPr>
      <w:r>
        <w:t>V Mostě dne 11.01.2010</w:t>
      </w:r>
    </w:p>
    <w:p w:rsidR="002E5BA1" w:rsidRDefault="002E5BA1">
      <w:pPr>
        <w:framePr w:wrap="none" w:vAnchor="page" w:hAnchor="page" w:x="4577" w:y="11963"/>
        <w:rPr>
          <w:sz w:val="2"/>
          <w:szCs w:val="2"/>
        </w:rPr>
      </w:pPr>
      <w:r>
        <w:pict>
          <v:shape id="_x0000_i1026" type="#_x0000_t75" style="width:234pt;height:90pt">
            <v:imagedata r:id="rId8" r:href="rId9"/>
          </v:shape>
        </w:pict>
      </w:r>
    </w:p>
    <w:p w:rsidR="002E5BA1" w:rsidRDefault="002E5BA1">
      <w:pPr>
        <w:pStyle w:val="Bodytext20"/>
        <w:framePr w:w="3178" w:h="493" w:hRule="exact" w:wrap="none" w:vAnchor="page" w:hAnchor="page" w:x="727" w:y="15555"/>
        <w:shd w:val="clear" w:color="auto" w:fill="auto"/>
        <w:spacing w:after="60" w:line="178" w:lineRule="exact"/>
      </w:pPr>
      <w:r>
        <w:t>3DRZP: 3673295</w:t>
      </w:r>
    </w:p>
    <w:p w:rsidR="002E5BA1" w:rsidRDefault="002E5BA1">
      <w:pPr>
        <w:pStyle w:val="Bodytext20"/>
        <w:framePr w:w="3178" w:h="493" w:hRule="exact" w:wrap="none" w:vAnchor="page" w:hAnchor="page" w:x="727" w:y="15555"/>
        <w:shd w:val="clear" w:color="auto" w:fill="auto"/>
        <w:spacing w:after="0" w:line="178" w:lineRule="exact"/>
      </w:pPr>
      <w:r>
        <w:t>Číslo případu: 35080 Í/U2010/243/Such</w:t>
      </w:r>
    </w:p>
    <w:p w:rsidR="002E5BA1" w:rsidRDefault="002E5BA1">
      <w:pPr>
        <w:pStyle w:val="Bodytext20"/>
        <w:framePr w:wrap="none" w:vAnchor="page" w:hAnchor="page" w:x="5695" w:y="15814"/>
        <w:shd w:val="clear" w:color="auto" w:fill="auto"/>
        <w:spacing w:after="0" w:line="178" w:lineRule="exact"/>
      </w:pPr>
      <w:r>
        <w:t>Strana 1</w:t>
      </w:r>
    </w:p>
    <w:p w:rsidR="002E5BA1" w:rsidRDefault="002E5BA1">
      <w:pPr>
        <w:pStyle w:val="Bodytext40"/>
        <w:framePr w:wrap="none" w:vAnchor="page" w:hAnchor="page" w:x="9444" w:y="15864"/>
        <w:shd w:val="clear" w:color="auto" w:fill="auto"/>
      </w:pPr>
      <w:r>
        <w:t>Z!V 2.OpO 13/! 020 VYP 0224/028</w:t>
      </w:r>
    </w:p>
    <w:p w:rsidR="002E5BA1" w:rsidRDefault="002E5BA1">
      <w:pPr>
        <w:rPr>
          <w:sz w:val="2"/>
          <w:szCs w:val="2"/>
        </w:rPr>
        <w:sectPr w:rsidR="002E5BA1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2E5BA1" w:rsidRDefault="002E5BA1">
      <w:pPr>
        <w:pStyle w:val="Bodytext50"/>
        <w:framePr w:wrap="none" w:vAnchor="page" w:hAnchor="page" w:x="389" w:y="546"/>
        <w:shd w:val="clear" w:color="auto" w:fill="auto"/>
        <w:ind w:left="6005"/>
      </w:pPr>
      <w:r>
        <w:t>(objednávka: VZ-678/2017-) (ze dne: 09.02.2018)</w:t>
      </w:r>
    </w:p>
    <w:p w:rsidR="002E5BA1" w:rsidRDefault="002E5BA1">
      <w:pPr>
        <w:pStyle w:val="Bodytext20"/>
        <w:framePr w:wrap="none" w:vAnchor="page" w:hAnchor="page" w:x="1142" w:y="525"/>
        <w:shd w:val="clear" w:color="auto" w:fill="auto"/>
        <w:spacing w:after="0" w:line="178" w:lineRule="exact"/>
      </w:pPr>
      <w:r>
        <w:t>fteVY LIST:043/S/18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8"/>
        <w:gridCol w:w="4162"/>
        <w:gridCol w:w="1099"/>
        <w:gridCol w:w="4243"/>
      </w:tblGrid>
      <w:tr w:rsidR="002E5BA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tabs>
                <w:tab w:val="left" w:leader="hyphen" w:pos="298"/>
              </w:tabs>
              <w:spacing w:after="0" w:line="146" w:lineRule="exact"/>
              <w:jc w:val="both"/>
            </w:pPr>
            <w:r>
              <w:rPr>
                <w:rStyle w:val="Bodytext2MicrosoftSansSerif"/>
              </w:rPr>
              <w:tab/>
            </w:r>
          </w:p>
        </w:tc>
        <w:tc>
          <w:tcPr>
            <w:tcW w:w="4162" w:type="dxa"/>
            <w:tcBorders>
              <w:top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138" w:type="dxa"/>
            <w:shd w:val="clear" w:color="auto" w:fill="FFFFFF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90" w:lineRule="exact"/>
            </w:pPr>
            <w:r>
              <w:rPr>
                <w:rStyle w:val="Bodytext29pt"/>
              </w:rPr>
              <w:t>jéĚBS&amp;</w:t>
            </w:r>
            <w:r>
              <w:rPr>
                <w:rStyle w:val="Bodytext29pt"/>
                <w:vertAlign w:val="superscript"/>
              </w:rPr>
              <w:t>:</w:t>
            </w:r>
          </w:p>
        </w:tc>
        <w:tc>
          <w:tcPr>
            <w:tcW w:w="4162" w:type="dxa"/>
            <w:shd w:val="clear" w:color="auto" w:fill="FFFFFF"/>
            <w:vAlign w:val="bottom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90" w:lineRule="exact"/>
            </w:pPr>
            <w:r>
              <w:rPr>
                <w:rStyle w:val="Bodytext2MicrosoftSansSerif3"/>
              </w:rPr>
              <w:t>META WELDs.r.o.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ODBĚRATEL</w:t>
            </w:r>
          </w:p>
        </w:tc>
        <w:tc>
          <w:tcPr>
            <w:tcW w:w="4243" w:type="dxa"/>
            <w:shd w:val="clear" w:color="auto" w:fill="FFFFFF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MicrosoftSansSerif"/>
              </w:rPr>
              <w:t>li</w:t>
            </w:r>
          </w:p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90" w:lineRule="exact"/>
            </w:pPr>
            <w:r>
              <w:rPr>
                <w:rStyle w:val="Bodytext2MicrosoftSansSerif3"/>
              </w:rPr>
              <w:t>Gymnázium a S0Š Podbořany,příspěvková org.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38" w:type="dxa"/>
            <w:shd w:val="clear" w:color="auto" w:fill="FFFFFF"/>
            <w:vAlign w:val="bottom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46" w:lineRule="exact"/>
            </w:pPr>
            <w:r>
              <w:rPr>
                <w:rStyle w:val="Bodytext2MicrosoftSansSerif"/>
              </w:rPr>
              <w:t>fppfsii'</w:t>
            </w:r>
          </w:p>
        </w:tc>
        <w:tc>
          <w:tcPr>
            <w:tcW w:w="4162" w:type="dxa"/>
            <w:shd w:val="clear" w:color="auto" w:fill="FFFFFF"/>
            <w:vAlign w:val="bottom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Beranových 696, Praha 9 - Letňány, 199 00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  <w:tc>
          <w:tcPr>
            <w:tcW w:w="4243" w:type="dxa"/>
            <w:shd w:val="clear" w:color="auto" w:fill="FFFFFF"/>
            <w:vAlign w:val="bottom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MicrosoftSansSerif3"/>
              </w:rPr>
              <w:t>íj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shd w:val="clear" w:color="auto" w:fill="FFFFFF"/>
            <w:vAlign w:val="bottom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46" w:lineRule="exact"/>
            </w:pPr>
            <w:r>
              <w:rPr>
                <w:rStyle w:val="Bodytext2MicrosoftSansSerif"/>
                <w:lang w:val="en-US" w:eastAsia="en-US"/>
              </w:rPr>
              <w:t>lapfy</w:t>
            </w:r>
          </w:p>
        </w:tc>
        <w:tc>
          <w:tcPr>
            <w:tcW w:w="4162" w:type="dxa"/>
            <w:shd w:val="clear" w:color="auto" w:fill="FFFFFF"/>
            <w:vAlign w:val="bottom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90" w:lineRule="exact"/>
            </w:pPr>
            <w:r>
              <w:rPr>
                <w:rStyle w:val="Bodytext2MicrosoftSansSerif3"/>
              </w:rPr>
              <w:t>Provozovna: K.Marxe 798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90" w:lineRule="exact"/>
            </w:pPr>
            <w:r>
              <w:rPr>
                <w:rStyle w:val="Bodytext2MicrosoftSansSerif3"/>
              </w:rPr>
              <w:t>kpt.Jaroše 862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38" w:type="dxa"/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FFFFFF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90" w:lineRule="exact"/>
            </w:pPr>
            <w:r>
              <w:rPr>
                <w:rStyle w:val="Bodytext2MicrosoftSansSerif3"/>
              </w:rPr>
              <w:t>434 01 MOST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right w:val="single" w:sz="4" w:space="0" w:color="auto"/>
            </w:tcBorders>
            <w:shd w:val="clear" w:color="auto" w:fill="FFFFFF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90" w:lineRule="exact"/>
            </w:pPr>
            <w:r>
              <w:rPr>
                <w:rStyle w:val="Bodytext2MicrosoftSansSerif3"/>
              </w:rPr>
              <w:t>441 28 Podbořany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  <w:ind w:left="300"/>
            </w:pPr>
            <w:r>
              <w:rPr>
                <w:rStyle w:val="Bodytext2MicrosoftSansSerif2"/>
              </w:rPr>
              <w:t>Tel: 476 108 062</w:t>
            </w:r>
          </w:p>
        </w:tc>
        <w:tc>
          <w:tcPr>
            <w:tcW w:w="4162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  <w:ind w:left="840"/>
            </w:pPr>
            <w:r>
              <w:rPr>
                <w:rStyle w:val="Bodytext2MicrosoftSansSerif2"/>
              </w:rPr>
              <w:t xml:space="preserve">Emaii: občhod© </w:t>
            </w:r>
            <w:r>
              <w:rPr>
                <w:rStyle w:val="Bodytext2MicrosoftSansSerif2"/>
                <w:lang w:val="en-US" w:eastAsia="en-US"/>
              </w:rPr>
              <w:t>metaweld.cz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Tel: 415237731</w:t>
            </w:r>
          </w:p>
        </w:tc>
        <w:tc>
          <w:tcPr>
            <w:tcW w:w="4243" w:type="dxa"/>
            <w:tcBorders>
              <w:right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  <w:ind w:left="300"/>
            </w:pPr>
            <w:r>
              <w:rPr>
                <w:rStyle w:val="Bodytext2MicrosoftSansSerif2"/>
              </w:rPr>
              <w:t>Fax: 476 108 062</w:t>
            </w:r>
          </w:p>
        </w:tc>
        <w:tc>
          <w:tcPr>
            <w:tcW w:w="4162" w:type="dxa"/>
            <w:shd w:val="clear" w:color="auto" w:fill="FFFFFF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  <w:ind w:left="840"/>
            </w:pPr>
            <w:r>
              <w:rPr>
                <w:rStyle w:val="Bodytext2MicrosoftSansSerif2"/>
              </w:rPr>
              <w:t xml:space="preserve">Web: </w:t>
            </w:r>
            <w:hyperlink r:id="rId10" w:history="1">
              <w:r>
                <w:rPr>
                  <w:rStyle w:val="Bodytext2MicrosoftSansSerif2"/>
                  <w:lang w:val="en-US" w:eastAsia="en-US"/>
                </w:rPr>
                <w:t>www.rneiaweld.cz</w:t>
              </w:r>
            </w:hyperlink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  <w:tc>
          <w:tcPr>
            <w:tcW w:w="4243" w:type="dxa"/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  <w:ind w:left="300"/>
            </w:pPr>
            <w:r>
              <w:rPr>
                <w:rStyle w:val="Bodytext2MicrosoftSansSerif2"/>
              </w:rPr>
              <w:t>Číslo účtu</w:t>
            </w:r>
          </w:p>
        </w:tc>
        <w:tc>
          <w:tcPr>
            <w:tcW w:w="4162" w:type="dxa"/>
            <w:shd w:val="clear" w:color="auto" w:fill="FFFFFF"/>
            <w:vAlign w:val="bottom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887371389/D80Ó - C2K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  <w:tc>
          <w:tcPr>
            <w:tcW w:w="4243" w:type="dxa"/>
            <w:shd w:val="clear" w:color="auto" w:fill="FFFFFF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MicrosoftSansSerif3"/>
              </w:rPr>
              <w:t>i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  <w:ind w:left="300"/>
            </w:pPr>
            <w:r>
              <w:rPr>
                <w:rStyle w:val="Bodytext2MicrosoftSansSerif2"/>
              </w:rPr>
              <w:t>Babka</w:t>
            </w:r>
          </w:p>
        </w:tc>
        <w:tc>
          <w:tcPr>
            <w:tcW w:w="4162" w:type="dxa"/>
            <w:shd w:val="clear" w:color="auto" w:fill="FFFFFF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Česká spořitelna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right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  <w:ind w:left="300"/>
            </w:pPr>
            <w:r>
              <w:rPr>
                <w:rStyle w:val="Bodytext2MicrosoftSansSerif2"/>
              </w:rPr>
              <w:t>IČO: 25450085</w:t>
            </w:r>
          </w:p>
        </w:tc>
        <w:tc>
          <w:tcPr>
            <w:tcW w:w="4162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  <w:ind w:left="760"/>
            </w:pPr>
            <w:r>
              <w:rPr>
                <w:rStyle w:val="Bodytext2MicrosoftSansSerif2"/>
              </w:rPr>
              <w:t>DIČ: CZ25450085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IČO: 1SM0824</w:t>
            </w:r>
          </w:p>
        </w:tc>
        <w:tc>
          <w:tcPr>
            <w:tcW w:w="42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122" w:lineRule="exact"/>
              <w:ind w:left="820"/>
            </w:pPr>
            <w:r>
              <w:rPr>
                <w:rStyle w:val="Bodytext2MicrosoftSansSerif2"/>
              </w:rPr>
              <w:t>DIČ: CZ18380824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10642" w:h="3485" w:wrap="none" w:vAnchor="page" w:hAnchor="page" w:x="432" w:y="847"/>
              <w:shd w:val="clear" w:color="auto" w:fill="auto"/>
              <w:spacing w:after="0" w:line="224" w:lineRule="exact"/>
            </w:pPr>
            <w:r>
              <w:rPr>
                <w:rStyle w:val="Bodytext2HighTowerText"/>
              </w:rPr>
              <w:t>-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42" w:h="3485" w:wrap="none" w:vAnchor="page" w:hAnchor="page" w:x="432" w:y="847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"/>
        <w:gridCol w:w="1056"/>
        <w:gridCol w:w="3394"/>
        <w:gridCol w:w="571"/>
        <w:gridCol w:w="475"/>
        <w:gridCol w:w="989"/>
        <w:gridCol w:w="926"/>
        <w:gridCol w:w="1008"/>
      </w:tblGrid>
      <w:tr w:rsidR="002E5BA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|</w:t>
            </w:r>
          </w:p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100" w:line="122" w:lineRule="exact"/>
            </w:pPr>
            <w:r>
              <w:rPr>
                <w:rStyle w:val="Bodytext2MicrosoftSansSerif2"/>
              </w:rPr>
              <w:t>I</w:t>
            </w:r>
          </w:p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before="100" w:after="0" w:line="446" w:lineRule="exact"/>
            </w:pPr>
            <w:r>
              <w:rPr>
                <w:rStyle w:val="Bodytext2HighTowerText2"/>
              </w:rPr>
              <w:t>L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center"/>
            </w:pPr>
            <w:r>
              <w:rPr>
                <w:rStyle w:val="Bodytext2MicrosoftSansSerif2"/>
              </w:rPr>
              <w:t>Číslo</w:t>
            </w:r>
          </w:p>
        </w:tc>
        <w:tc>
          <w:tcPr>
            <w:tcW w:w="3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left="1680"/>
            </w:pPr>
            <w:r>
              <w:rPr>
                <w:rStyle w:val="Bodytext2MicrosoftSansSerif2"/>
              </w:rPr>
              <w:t>Název zbož‘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DPH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Jsdň.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left="160"/>
            </w:pPr>
            <w:r>
              <w:rPr>
                <w:rStyle w:val="Bodytext2MicrosoftSansSerif2"/>
              </w:rPr>
              <w:t>MNOŽSTVÍ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PC bez DPH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Celk.bez DPH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34" w:lineRule="exact"/>
            </w:pPr>
            <w:r>
              <w:rPr>
                <w:rStyle w:val="Bodytext2HighTowerText1"/>
              </w:rPr>
              <w:t>1</w:t>
            </w:r>
            <w:r>
              <w:rPr>
                <w:rStyle w:val="Bodytext2MicrosoftSansSerif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E.07D-44H</w:t>
            </w:r>
          </w:p>
        </w:tc>
        <w:tc>
          <w:tcPr>
            <w:tcW w:w="3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both"/>
            </w:pPr>
            <w:r>
              <w:rPr>
                <w:rStyle w:val="Bodytext2MicrosoftSansSerif2"/>
              </w:rPr>
              <w:t xml:space="preserve">aXe SGO W </w:t>
            </w:r>
            <w:r>
              <w:rPr>
                <w:rStyle w:val="Bodytext2MicrosoftSansSerif2"/>
                <w:lang w:val="en-US" w:eastAsia="en-US"/>
              </w:rPr>
              <w:t xml:space="preserve">COMPACT-44 </w:t>
            </w:r>
            <w:r>
              <w:rPr>
                <w:rStyle w:val="Bodytext2MicrosoftSansSerif2"/>
              </w:rPr>
              <w:t>H20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21%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right="140"/>
              <w:jc w:val="right"/>
            </w:pPr>
            <w:r>
              <w:rPr>
                <w:rStyle w:val="Bodytext2MicrosoftSansSerif2"/>
              </w:rPr>
              <w:t>5.S0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right="180"/>
              <w:jc w:val="right"/>
            </w:pPr>
            <w:r>
              <w:rPr>
                <w:rStyle w:val="Bodytext2MicrosoftSansSerif2"/>
              </w:rPr>
              <w:t>51 JI 5;-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337.575.00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69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2)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aXelN9</w:t>
            </w:r>
          </w:p>
        </w:tc>
        <w:tc>
          <w:tcPr>
            <w:tcW w:w="3394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both"/>
            </w:pPr>
            <w:r>
              <w:rPr>
                <w:rStyle w:val="Bodytext2MicrosoftSansSerif2"/>
              </w:rPr>
              <w:t>Medu! 39 JOBů pro aXe !N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21%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ks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right="140"/>
              <w:jc w:val="right"/>
            </w:pPr>
            <w:r>
              <w:rPr>
                <w:rStyle w:val="Bodytext2MicrosoftSansSerif2"/>
              </w:rPr>
              <w:t>5.00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-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0,00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9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3)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aSsISE</w:t>
            </w:r>
          </w:p>
        </w:tc>
        <w:tc>
          <w:tcPr>
            <w:tcW w:w="3394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both"/>
            </w:pPr>
            <w:r>
              <w:rPr>
                <w:rStyle w:val="Bodytext2MicrosoftSansSerif2"/>
              </w:rPr>
              <w:t>Stadul HeKreda SlMA-aXs JS a Pegas MIS S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21%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ks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right="140"/>
              <w:jc w:val="right"/>
            </w:pPr>
            <w:r>
              <w:rPr>
                <w:rStyle w:val="Bodytext2MicrosoftSansSerif2"/>
              </w:rPr>
              <w:t>5,00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TrebuchetMS"/>
              </w:rPr>
              <w:t>z.sm-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12JOS.OC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69" w:type="dxa"/>
            <w:shd w:val="clear" w:color="auto" w:fill="FFFFFF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4)</w:t>
            </w:r>
          </w:p>
        </w:tc>
        <w:tc>
          <w:tcPr>
            <w:tcW w:w="1056" w:type="dxa"/>
            <w:shd w:val="clear" w:color="auto" w:fill="FFFFFF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5.0279</w:t>
            </w:r>
          </w:p>
        </w:tc>
        <w:tc>
          <w:tcPr>
            <w:tcW w:w="3394" w:type="dxa"/>
            <w:shd w:val="clear" w:color="auto" w:fill="FFFFFF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both"/>
            </w:pPr>
            <w:r>
              <w:rPr>
                <w:rStyle w:val="Bodytext2MicrosoftSansSerif2"/>
              </w:rPr>
              <w:t xml:space="preserve">PEGAS 200 </w:t>
            </w:r>
            <w:r>
              <w:rPr>
                <w:rStyle w:val="Bodytext2MicrosoftSansSerif2"/>
                <w:lang w:val="en-US" w:eastAsia="en-US"/>
              </w:rPr>
              <w:t xml:space="preserve">AC/0C </w:t>
            </w:r>
            <w:r>
              <w:rPr>
                <w:rStyle w:val="Bodytext2MicrosoftSansSerif2"/>
              </w:rPr>
              <w:t xml:space="preserve">Pulse </w:t>
            </w:r>
            <w:r>
              <w:rPr>
                <w:rStyle w:val="Bodytext2MicrosoftSansSerif2"/>
                <w:lang w:val="en-US" w:eastAsia="en-US"/>
              </w:rPr>
              <w:t>SMART</w:t>
            </w:r>
          </w:p>
        </w:tc>
        <w:tc>
          <w:tcPr>
            <w:tcW w:w="571" w:type="dxa"/>
            <w:shd w:val="clear" w:color="auto" w:fill="FFFFFF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34" w:lineRule="exact"/>
              <w:jc w:val="right"/>
            </w:pPr>
            <w:r>
              <w:rPr>
                <w:rStyle w:val="Bodytext2HighTowerText1"/>
              </w:rPr>
              <w:t>21</w:t>
            </w:r>
            <w:r>
              <w:rPr>
                <w:rStyle w:val="Bodytext2MicrosoftSansSerif2"/>
              </w:rPr>
              <w:t>%</w:t>
            </w:r>
          </w:p>
        </w:tc>
        <w:tc>
          <w:tcPr>
            <w:tcW w:w="475" w:type="dxa"/>
            <w:shd w:val="clear" w:color="auto" w:fill="FFFFFF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ks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right="140"/>
              <w:jc w:val="right"/>
            </w:pPr>
            <w:r>
              <w:rPr>
                <w:rStyle w:val="Bodytext2MicrosoftSansSerif2"/>
              </w:rPr>
              <w:t>1,00</w:t>
            </w:r>
          </w:p>
        </w:tc>
        <w:tc>
          <w:tcPr>
            <w:tcW w:w="926" w:type="dxa"/>
            <w:shd w:val="clear" w:color="auto" w:fill="FFFFFF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left="320"/>
            </w:pPr>
            <w:r>
              <w:rPr>
                <w:rStyle w:val="Bodytext2MicrosoftSansSerif2"/>
              </w:rPr>
              <w:t>26.327</w:t>
            </w:r>
          </w:p>
        </w:tc>
        <w:tc>
          <w:tcPr>
            <w:tcW w:w="1008" w:type="dxa"/>
            <w:shd w:val="clear" w:color="auto" w:fill="FFFFFF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26.327,00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9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5)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26SL4G-Í</w:t>
            </w:r>
          </w:p>
        </w:tc>
        <w:tc>
          <w:tcPr>
            <w:tcW w:w="3394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both"/>
            </w:pPr>
            <w:r>
              <w:rPr>
                <w:rStyle w:val="Bodytext2MicrosoftSansSerif2"/>
              </w:rPr>
              <w:t>Kofait Parte- SS7 TM* 35*T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. 21%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224" w:lineRule="exact"/>
            </w:pPr>
            <w:r>
              <w:rPr>
                <w:rStyle w:val="Bodytext2HighTowerText"/>
              </w:rPr>
              <w:t>te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right="140"/>
              <w:jc w:val="right"/>
            </w:pPr>
            <w:r>
              <w:rPr>
                <w:rStyle w:val="Bodytext2MicrosoftSansSerif2"/>
              </w:rPr>
              <w:t>f.oo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right="180"/>
              <w:jc w:val="right"/>
            </w:pPr>
            <w:r>
              <w:rPr>
                <w:rStyle w:val="Bodytext2MicrosoftSansSerif2"/>
              </w:rPr>
              <w:t>1.500,-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1.500.00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69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5)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VM0321-2</w:t>
            </w:r>
          </w:p>
        </w:tc>
        <w:tc>
          <w:tcPr>
            <w:tcW w:w="3394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both"/>
            </w:pPr>
            <w:r>
              <w:rPr>
                <w:rStyle w:val="Bodytext2MicrosoftSansSerif2"/>
              </w:rPr>
              <w:t>Hadice plyn. 3m Pegas G1/4 opredefta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21%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ks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right="140"/>
              <w:jc w:val="right"/>
            </w:pPr>
            <w:r>
              <w:rPr>
                <w:rStyle w:val="Bodytext2MicrosoftSansSerif2"/>
              </w:rPr>
              <w:t>1,00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right="180"/>
              <w:jc w:val="right"/>
            </w:pPr>
            <w:r>
              <w:rPr>
                <w:rStyle w:val="Bodytext2MicrosoftSansSerif2"/>
              </w:rPr>
              <w:t>188,-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188,00</w:t>
            </w: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9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Z)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VM0253</w:t>
            </w:r>
          </w:p>
        </w:tc>
        <w:tc>
          <w:tcPr>
            <w:tcW w:w="3394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tabs>
                <w:tab w:val="left" w:pos="1790"/>
                <w:tab w:val="left" w:pos="2318"/>
              </w:tabs>
              <w:spacing w:after="0" w:line="168" w:lineRule="exact"/>
              <w:jc w:val="both"/>
            </w:pPr>
            <w:r>
              <w:rPr>
                <w:rStyle w:val="Bodytext2MicrosoftSansSerif2"/>
              </w:rPr>
              <w:t xml:space="preserve">Kabťáy svař. </w:t>
            </w:r>
            <w:r>
              <w:rPr>
                <w:rStyle w:val="Bodytext2TrebuchetMS"/>
              </w:rPr>
              <w:t>2*3m</w:t>
            </w:r>
            <w:r>
              <w:rPr>
                <w:rStyle w:val="Bodytext2MicrosoftSansSerif2"/>
              </w:rPr>
              <w:t xml:space="preserve"> 35^597200.4</w:t>
            </w:r>
            <w:r>
              <w:rPr>
                <w:rStyle w:val="Bodytext2MicrosoftSansSerif2"/>
              </w:rPr>
              <w:tab/>
              <w:t>-</w:t>
            </w:r>
            <w:r>
              <w:rPr>
                <w:rStyle w:val="Bodytext2MicrosoftSansSerif2"/>
              </w:rPr>
              <w:tab/>
              <w:t>L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2ií6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ks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ind w:right="140"/>
              <w:jc w:val="right"/>
            </w:pPr>
            <w:r>
              <w:rPr>
                <w:rStyle w:val="Bodytext2MicrosoftSansSerif2"/>
                <w:vertAlign w:val="superscript"/>
              </w:rPr>
              <w:t>:</w:t>
            </w:r>
            <w:r>
              <w:rPr>
                <w:rStyle w:val="Bodytext2MicrosoftSansSerif2"/>
              </w:rPr>
              <w:t xml:space="preserve"> 1,00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224" w:lineRule="exact"/>
              <w:ind w:left="320"/>
            </w:pPr>
            <w:r>
              <w:rPr>
                <w:rStyle w:val="Bodytext2HighTowerText"/>
              </w:rPr>
              <w:t>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8688" w:h="2146" w:wrap="none" w:vAnchor="page" w:hAnchor="page" w:x="389" w:y="4303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MicrosoftSansSerif2"/>
              </w:rPr>
              <w:t>1.260,00.</w:t>
            </w:r>
          </w:p>
        </w:tc>
      </w:tr>
    </w:tbl>
    <w:p w:rsidR="002E5BA1" w:rsidRDefault="002E5BA1">
      <w:pPr>
        <w:pStyle w:val="Tablecaption0"/>
        <w:framePr w:wrap="none" w:vAnchor="page" w:hAnchor="page" w:x="9811" w:y="4454"/>
        <w:shd w:val="clear" w:color="auto" w:fill="auto"/>
      </w:pPr>
      <w:r>
        <w:t>Pozn.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0"/>
        <w:gridCol w:w="1469"/>
        <w:gridCol w:w="648"/>
        <w:gridCol w:w="1752"/>
        <w:gridCol w:w="1627"/>
        <w:gridCol w:w="2026"/>
        <w:gridCol w:w="1075"/>
      </w:tblGrid>
      <w:tr w:rsidR="002E5BA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27" w:h="979" w:wrap="none" w:vAnchor="page" w:hAnchor="page" w:x="427" w:y="6525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27" w:h="979" w:wrap="none" w:vAnchor="page" w:hAnchor="page" w:x="427" w:y="652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27" w:h="979" w:wrap="none" w:vAnchor="page" w:hAnchor="page" w:x="427" w:y="6525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27" w:h="979" w:wrap="none" w:vAnchor="page" w:hAnchor="page" w:x="427" w:y="652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10627" w:h="979" w:wrap="none" w:vAnchor="page" w:hAnchor="page" w:x="427" w:y="652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MicrosoftSansSerif3"/>
              </w:rPr>
              <w:t>C&amp;KEM [Kč] :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1" w:rsidRDefault="002E5BA1">
            <w:pPr>
              <w:pStyle w:val="Bodytext20"/>
              <w:framePr w:w="10627" w:h="979" w:wrap="none" w:vAnchor="page" w:hAnchor="page" w:x="427" w:y="6525"/>
              <w:shd w:val="clear" w:color="auto" w:fill="auto"/>
              <w:spacing w:after="0" w:line="122" w:lineRule="exact"/>
              <w:ind w:left="240"/>
            </w:pPr>
            <w:r>
              <w:rPr>
                <w:rStyle w:val="Bodytext2MicrosoftSansSerif2"/>
              </w:rPr>
              <w:t xml:space="preserve">34 </w:t>
            </w:r>
            <w:r>
              <w:rPr>
                <w:rStyle w:val="Bodytext2MicrosoftSansSerif1"/>
              </w:rPr>
              <w:t>9.350,00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27" w:h="979" w:wrap="none" w:vAnchor="page" w:hAnchor="page" w:x="427" w:y="6525"/>
              <w:rPr>
                <w:sz w:val="10"/>
                <w:szCs w:val="10"/>
              </w:rPr>
            </w:pPr>
          </w:p>
        </w:tc>
      </w:tr>
      <w:tr w:rsidR="002E5BA1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5BA1" w:rsidRDefault="002E5BA1">
            <w:pPr>
              <w:pStyle w:val="Bodytext20"/>
              <w:framePr w:w="10627" w:h="979" w:wrap="none" w:vAnchor="page" w:hAnchor="page" w:x="427" w:y="6525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í Vvřízbval(a): Gubis</w:t>
            </w:r>
          </w:p>
          <w:p w:rsidR="002E5BA1" w:rsidRDefault="002E5BA1">
            <w:pPr>
              <w:pStyle w:val="Bodytext20"/>
              <w:framePr w:w="10627" w:h="979" w:wrap="none" w:vAnchor="page" w:hAnchor="page" w:x="427" w:y="6525"/>
              <w:shd w:val="clear" w:color="auto" w:fill="auto"/>
              <w:spacing w:after="0" w:line="122" w:lineRule="exact"/>
            </w:pPr>
            <w:r>
              <w:rPr>
                <w:rStyle w:val="Bodytext2MicrosoftSansSerif2"/>
              </w:rPr>
              <w:t>l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27" w:h="979" w:wrap="none" w:vAnchor="page" w:hAnchor="page" w:x="427" w:y="652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27" w:h="979" w:wrap="none" w:vAnchor="page" w:hAnchor="page" w:x="427" w:y="6525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27" w:h="979" w:wrap="none" w:vAnchor="page" w:hAnchor="page" w:x="427" w:y="652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27" w:h="979" w:wrap="none" w:vAnchor="page" w:hAnchor="page" w:x="427" w:y="65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27" w:h="979" w:wrap="none" w:vAnchor="page" w:hAnchor="page" w:x="427" w:y="6525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A1" w:rsidRDefault="002E5BA1">
            <w:pPr>
              <w:framePr w:w="10627" w:h="979" w:wrap="none" w:vAnchor="page" w:hAnchor="page" w:x="427" w:y="6525"/>
              <w:rPr>
                <w:sz w:val="10"/>
                <w:szCs w:val="10"/>
              </w:rPr>
            </w:pPr>
          </w:p>
        </w:tc>
      </w:tr>
    </w:tbl>
    <w:p w:rsidR="002E5BA1" w:rsidRDefault="002E5BA1">
      <w:pPr>
        <w:pStyle w:val="Tablecaption0"/>
        <w:framePr w:wrap="none" w:vAnchor="page" w:hAnchor="page" w:x="422" w:y="7646"/>
        <w:shd w:val="clear" w:color="auto" w:fill="auto"/>
      </w:pPr>
      <w:r>
        <w:t>Forma úhrady: bank.pfávodém</w:t>
      </w:r>
    </w:p>
    <w:p w:rsidR="002E5BA1" w:rsidRDefault="002E5BA1">
      <w:pPr>
        <w:pStyle w:val="Picturecaption0"/>
        <w:framePr w:w="922" w:h="504" w:hRule="exact" w:wrap="none" w:vAnchor="page" w:hAnchor="page" w:x="1728" w:y="8693"/>
        <w:shd w:val="clear" w:color="auto" w:fill="auto"/>
        <w:ind w:left="60"/>
      </w:pPr>
      <w:r>
        <w:t>09.02.2018</w:t>
      </w:r>
      <w:r>
        <w:br/>
      </w:r>
      <w:r>
        <w:rPr>
          <w:rStyle w:val="PicturecaptionMicrosoftSansSerif"/>
        </w:rPr>
        <w:t>datum</w:t>
      </w:r>
    </w:p>
    <w:p w:rsidR="002E5BA1" w:rsidRDefault="002E5BA1">
      <w:pPr>
        <w:framePr w:wrap="none" w:vAnchor="page" w:hAnchor="page" w:x="2822" w:y="7912"/>
        <w:rPr>
          <w:sz w:val="2"/>
          <w:szCs w:val="2"/>
        </w:rPr>
      </w:pPr>
      <w:r>
        <w:pict>
          <v:shape id="_x0000_i1027" type="#_x0000_t75" style="width:159.75pt;height:60.75pt">
            <v:imagedata r:id="rId11" r:href="rId12"/>
          </v:shape>
        </w:pict>
      </w:r>
    </w:p>
    <w:p w:rsidR="002E5BA1" w:rsidRDefault="002E5BA1">
      <w:pPr>
        <w:pStyle w:val="Heading20"/>
        <w:framePr w:w="10685" w:h="788" w:hRule="exact" w:wrap="none" w:vAnchor="page" w:hAnchor="page" w:x="389" w:y="7696"/>
        <w:shd w:val="clear" w:color="auto" w:fill="auto"/>
        <w:spacing w:after="178"/>
        <w:ind w:left="6063" w:right="370"/>
      </w:pPr>
      <w:bookmarkStart w:id="1" w:name="bookmark1"/>
      <w:r>
        <w:t>J,.?H 1/'/</w:t>
      </w:r>
      <w:r>
        <w:rPr>
          <w:rStyle w:val="Heading275pt"/>
        </w:rPr>
        <w:t xml:space="preserve"> - </w:t>
      </w:r>
      <w:r>
        <w:t>¥J3é&lt;,,-Ác~</w:t>
      </w:r>
      <w:bookmarkEnd w:id="1"/>
    </w:p>
    <w:p w:rsidR="002E5BA1" w:rsidRDefault="002E5BA1">
      <w:pPr>
        <w:pStyle w:val="Bodytext60"/>
        <w:framePr w:w="10685" w:h="788" w:hRule="exact" w:wrap="none" w:vAnchor="page" w:hAnchor="page" w:x="389" w:y="7696"/>
        <w:shd w:val="clear" w:color="auto" w:fill="auto"/>
        <w:spacing w:before="0" w:after="0"/>
        <w:ind w:left="6063"/>
      </w:pPr>
      <w:r>
        <w:t>C</w:t>
      </w:r>
      <w:r>
        <w:rPr>
          <w:rStyle w:val="Bodytext6BookmanOldStyle"/>
          <w:i/>
          <w:iCs/>
        </w:rPr>
        <w:t xml:space="preserve">‘Siríffi </w:t>
      </w:r>
      <w:r>
        <w:rPr>
          <w:lang w:val="en-US" w:eastAsia="en-US"/>
        </w:rPr>
        <w:t xml:space="preserve">i/cS'-hc </w:t>
      </w:r>
      <w:r>
        <w:rPr>
          <w:rStyle w:val="Bodytext612pt"/>
          <w:i/>
          <w:iCs/>
        </w:rPr>
        <w:t>2</w:t>
      </w:r>
      <w:r>
        <w:t xml:space="preserve">)?// — </w:t>
      </w:r>
      <w:r>
        <w:rPr>
          <w:rStyle w:val="Bodytext6BookmanOldStyle"/>
          <w:i/>
          <w:iCs/>
        </w:rPr>
        <w:t>^2.2.</w:t>
      </w:r>
      <w:r>
        <w:rPr>
          <w:rStyle w:val="Bodytext6NotItalic"/>
        </w:rPr>
        <w:t xml:space="preserve"> </w:t>
      </w:r>
      <w:r>
        <w:rPr>
          <w:rStyle w:val="Bodytext6Chiller"/>
        </w:rPr>
        <w:t>7</w:t>
      </w:r>
      <w:r>
        <w:rPr>
          <w:rStyle w:val="Bodytext655pt"/>
        </w:rPr>
        <w:t>/</w:t>
      </w:r>
      <w:r>
        <w:rPr>
          <w:rStyle w:val="Bodytext6Chiller"/>
        </w:rPr>
        <w:t>47</w:t>
      </w:r>
      <w:r>
        <w:rPr>
          <w:rStyle w:val="Bodytext655pt"/>
        </w:rPr>
        <w:t>-</w:t>
      </w:r>
    </w:p>
    <w:p w:rsidR="002E5BA1" w:rsidRDefault="002E5BA1">
      <w:pPr>
        <w:pStyle w:val="Bodytext70"/>
        <w:framePr w:wrap="none" w:vAnchor="page" w:hAnchor="page" w:x="389" w:y="10211"/>
        <w:shd w:val="clear" w:color="auto" w:fill="auto"/>
        <w:spacing w:before="0"/>
        <w:ind w:left="160"/>
      </w:pPr>
      <w:r>
        <w:t>Zprui-ofjal ckotuirttitíký iystefn CŠ2AR</w:t>
      </w:r>
      <w:r>
        <w:rPr>
          <w:rStyle w:val="Bodytext7Gulim"/>
        </w:rPr>
        <w:t xml:space="preserve"> &lt;?f </w:t>
      </w:r>
      <w:r>
        <w:t>■ Brčakdr Sófii&amp;iře ioíoío.čéžár.či</w:t>
      </w:r>
    </w:p>
    <w:p w:rsidR="002E5BA1" w:rsidRDefault="002E5BA1">
      <w:pPr>
        <w:framePr w:wrap="none" w:vAnchor="page" w:hAnchor="page" w:x="206" w:y="16082"/>
        <w:rPr>
          <w:sz w:val="2"/>
          <w:szCs w:val="2"/>
        </w:rPr>
      </w:pPr>
      <w:r>
        <w:pict>
          <v:shape id="_x0000_i1028" type="#_x0000_t75" style="width:151.5pt;height:27.75pt">
            <v:imagedata r:id="rId13" r:href="rId14"/>
          </v:shape>
        </w:pict>
      </w:r>
    </w:p>
    <w:p w:rsidR="002E5BA1" w:rsidRDefault="002E5BA1">
      <w:pPr>
        <w:framePr w:wrap="none" w:vAnchor="page" w:hAnchor="page" w:x="9917" w:y="15309"/>
        <w:rPr>
          <w:sz w:val="2"/>
          <w:szCs w:val="2"/>
        </w:rPr>
      </w:pPr>
      <w:r>
        <w:pict>
          <v:shape id="_x0000_i1029" type="#_x0000_t75" style="width:90.75pt;height:59.25pt">
            <v:imagedata r:id="rId15" r:href="rId16"/>
          </v:shape>
        </w:pict>
      </w:r>
    </w:p>
    <w:p w:rsidR="002E5BA1" w:rsidRDefault="002E5BA1">
      <w:pPr>
        <w:rPr>
          <w:sz w:val="2"/>
          <w:szCs w:val="2"/>
        </w:rPr>
      </w:pPr>
    </w:p>
    <w:sectPr w:rsidR="002E5BA1" w:rsidSect="00B45980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A1" w:rsidRDefault="002E5BA1" w:rsidP="00B45980">
      <w:r>
        <w:separator/>
      </w:r>
    </w:p>
  </w:endnote>
  <w:endnote w:type="continuationSeparator" w:id="0">
    <w:p w:rsidR="002E5BA1" w:rsidRDefault="002E5BA1" w:rsidP="00B4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igh Tower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oor Rich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ill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Malgun Gothic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A1" w:rsidRDefault="002E5BA1"/>
  </w:footnote>
  <w:footnote w:type="continuationSeparator" w:id="0">
    <w:p w:rsidR="002E5BA1" w:rsidRDefault="002E5BA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980"/>
    <w:rsid w:val="002E5BA1"/>
    <w:rsid w:val="007D6072"/>
    <w:rsid w:val="00B05E9E"/>
    <w:rsid w:val="00B45980"/>
    <w:rsid w:val="00E6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8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uiPriority w:val="99"/>
    <w:locked/>
    <w:rsid w:val="00B45980"/>
    <w:rPr>
      <w:rFonts w:ascii="Bookman Old Style" w:eastAsia="Times New Roman" w:hAnsi="Bookman Old Style" w:cs="Bookman Old Style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B45980"/>
    <w:rPr>
      <w:rFonts w:ascii="Bookman Old Style" w:eastAsia="Times New Roman" w:hAnsi="Bookman Old Style" w:cs="Bookman Old Style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B45980"/>
    <w:rPr>
      <w:rFonts w:ascii="Bookman Old Style" w:eastAsia="Times New Roman" w:hAnsi="Bookman Old Style" w:cs="Bookman Old Style"/>
      <w:i/>
      <w:iCs/>
      <w:sz w:val="18"/>
      <w:szCs w:val="18"/>
      <w:u w:val="none"/>
    </w:rPr>
  </w:style>
  <w:style w:type="character" w:customStyle="1" w:styleId="Bodytext285pt">
    <w:name w:val="Body text (2) + 8.5 pt"/>
    <w:aliases w:val="Italic"/>
    <w:basedOn w:val="Bodytext2"/>
    <w:uiPriority w:val="99"/>
    <w:rsid w:val="00B45980"/>
    <w:rPr>
      <w:i/>
      <w:iCs/>
      <w:color w:val="000000"/>
      <w:spacing w:val="0"/>
      <w:w w:val="100"/>
      <w:position w:val="0"/>
      <w:sz w:val="17"/>
      <w:szCs w:val="17"/>
      <w:lang w:val="cs-CZ" w:eastAsia="cs-CZ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B45980"/>
    <w:rPr>
      <w:rFonts w:ascii="Microsoft Sans Serif" w:eastAsia="Times New Roman" w:hAnsi="Microsoft Sans Serif" w:cs="Microsoft Sans Serif"/>
      <w:sz w:val="12"/>
      <w:szCs w:val="12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B45980"/>
    <w:rPr>
      <w:rFonts w:ascii="Microsoft Sans Serif" w:eastAsia="Times New Roman" w:hAnsi="Microsoft Sans Serif" w:cs="Microsoft Sans Serif"/>
      <w:sz w:val="17"/>
      <w:szCs w:val="17"/>
      <w:u w:val="none"/>
    </w:rPr>
  </w:style>
  <w:style w:type="character" w:customStyle="1" w:styleId="Bodytext2MicrosoftSansSerif">
    <w:name w:val="Body text (2) + Microsoft Sans Serif"/>
    <w:aliases w:val="6.5 pt"/>
    <w:basedOn w:val="Bodytext2"/>
    <w:uiPriority w:val="99"/>
    <w:rsid w:val="00B45980"/>
    <w:rPr>
      <w:rFonts w:ascii="Microsoft Sans Serif" w:hAnsi="Microsoft Sans Serif" w:cs="Microsoft Sans Serif"/>
      <w:color w:val="000000"/>
      <w:spacing w:val="0"/>
      <w:w w:val="100"/>
      <w:position w:val="0"/>
      <w:sz w:val="13"/>
      <w:szCs w:val="13"/>
      <w:lang w:val="cs-CZ" w:eastAsia="cs-CZ"/>
    </w:rPr>
  </w:style>
  <w:style w:type="character" w:customStyle="1" w:styleId="Bodytext29pt">
    <w:name w:val="Body text (2) + 9 pt"/>
    <w:aliases w:val="Italic2"/>
    <w:basedOn w:val="Bodytext2"/>
    <w:uiPriority w:val="99"/>
    <w:rsid w:val="00B45980"/>
    <w:rPr>
      <w:i/>
      <w:iCs/>
      <w:color w:val="000000"/>
      <w:spacing w:val="0"/>
      <w:w w:val="100"/>
      <w:position w:val="0"/>
      <w:sz w:val="18"/>
      <w:szCs w:val="18"/>
      <w:lang w:val="cs-CZ" w:eastAsia="cs-CZ"/>
    </w:rPr>
  </w:style>
  <w:style w:type="character" w:customStyle="1" w:styleId="Bodytext2MicrosoftSansSerif3">
    <w:name w:val="Body text (2) + Microsoft Sans Serif3"/>
    <w:aliases w:val="8.5 pt"/>
    <w:basedOn w:val="Bodytext2"/>
    <w:uiPriority w:val="99"/>
    <w:rsid w:val="00B45980"/>
    <w:rPr>
      <w:rFonts w:ascii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/>
    </w:rPr>
  </w:style>
  <w:style w:type="character" w:customStyle="1" w:styleId="Bodytext2MicrosoftSansSerif2">
    <w:name w:val="Body text (2) + Microsoft Sans Serif2"/>
    <w:aliases w:val="5.5 pt"/>
    <w:basedOn w:val="Bodytext2"/>
    <w:uiPriority w:val="99"/>
    <w:rsid w:val="00B45980"/>
    <w:rPr>
      <w:rFonts w:ascii="Microsoft Sans Serif" w:hAnsi="Microsoft Sans Serif" w:cs="Microsoft Sans Serif"/>
      <w:color w:val="000000"/>
      <w:spacing w:val="0"/>
      <w:w w:val="100"/>
      <w:position w:val="0"/>
      <w:sz w:val="11"/>
      <w:szCs w:val="11"/>
      <w:lang w:val="cs-CZ" w:eastAsia="cs-CZ"/>
    </w:rPr>
  </w:style>
  <w:style w:type="character" w:customStyle="1" w:styleId="Bodytext2HighTowerText">
    <w:name w:val="Body text (2) + High Tower Text"/>
    <w:aliases w:val="10 pt"/>
    <w:basedOn w:val="Bodytext2"/>
    <w:uiPriority w:val="99"/>
    <w:rsid w:val="00B45980"/>
    <w:rPr>
      <w:rFonts w:ascii="High Tower Text" w:hAnsi="High Tower Text" w:cs="High Tower Text"/>
      <w:color w:val="000000"/>
      <w:spacing w:val="0"/>
      <w:w w:val="100"/>
      <w:position w:val="0"/>
      <w:sz w:val="20"/>
      <w:szCs w:val="20"/>
      <w:lang w:val="cs-CZ" w:eastAsia="cs-CZ"/>
    </w:rPr>
  </w:style>
  <w:style w:type="character" w:customStyle="1" w:styleId="Bodytext2HighTowerText2">
    <w:name w:val="Body text (2) + High Tower Text2"/>
    <w:aliases w:val="21 pt"/>
    <w:basedOn w:val="Bodytext2"/>
    <w:uiPriority w:val="99"/>
    <w:rsid w:val="00B45980"/>
    <w:rPr>
      <w:rFonts w:ascii="High Tower Text" w:hAnsi="High Tower Text" w:cs="High Tower Text"/>
      <w:color w:val="000000"/>
      <w:spacing w:val="0"/>
      <w:w w:val="100"/>
      <w:position w:val="0"/>
      <w:sz w:val="42"/>
      <w:szCs w:val="42"/>
      <w:lang w:val="cs-CZ" w:eastAsia="cs-CZ"/>
    </w:rPr>
  </w:style>
  <w:style w:type="character" w:customStyle="1" w:styleId="Bodytext2HighTowerText1">
    <w:name w:val="Body text (2) + High Tower Text1"/>
    <w:aliases w:val="11 pt"/>
    <w:basedOn w:val="Bodytext2"/>
    <w:uiPriority w:val="99"/>
    <w:rsid w:val="00B45980"/>
    <w:rPr>
      <w:rFonts w:ascii="High Tower Text" w:hAnsi="High Tower Text" w:cs="High Tower Text"/>
      <w:color w:val="000000"/>
      <w:spacing w:val="0"/>
      <w:w w:val="100"/>
      <w:position w:val="0"/>
      <w:sz w:val="22"/>
      <w:szCs w:val="22"/>
      <w:lang w:val="cs-CZ" w:eastAsia="cs-CZ"/>
    </w:rPr>
  </w:style>
  <w:style w:type="character" w:customStyle="1" w:styleId="Bodytext2TrebuchetMS">
    <w:name w:val="Body text (2) + Trebuchet MS"/>
    <w:aliases w:val="6.5 pt2,Italic1"/>
    <w:basedOn w:val="Bodytext2"/>
    <w:uiPriority w:val="99"/>
    <w:rsid w:val="00B45980"/>
    <w:rPr>
      <w:rFonts w:ascii="Trebuchet MS" w:hAnsi="Trebuchet MS" w:cs="Trebuchet MS"/>
      <w:i/>
      <w:iCs/>
      <w:color w:val="000000"/>
      <w:spacing w:val="0"/>
      <w:w w:val="100"/>
      <w:position w:val="0"/>
      <w:sz w:val="13"/>
      <w:szCs w:val="13"/>
      <w:lang w:val="cs-CZ" w:eastAsia="cs-CZ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B45980"/>
    <w:rPr>
      <w:rFonts w:ascii="Microsoft Sans Serif" w:eastAsia="Times New Roman" w:hAnsi="Microsoft Sans Serif" w:cs="Microsoft Sans Serif"/>
      <w:sz w:val="11"/>
      <w:szCs w:val="11"/>
      <w:u w:val="none"/>
    </w:rPr>
  </w:style>
  <w:style w:type="character" w:customStyle="1" w:styleId="Bodytext2MicrosoftSansSerif1">
    <w:name w:val="Body text (2) + Microsoft Sans Serif1"/>
    <w:aliases w:val="5.5 pt2,Spacing 1 pt"/>
    <w:basedOn w:val="Bodytext2"/>
    <w:uiPriority w:val="99"/>
    <w:rsid w:val="00B45980"/>
    <w:rPr>
      <w:rFonts w:ascii="Microsoft Sans Serif" w:hAnsi="Microsoft Sans Serif" w:cs="Microsoft Sans Serif"/>
      <w:color w:val="000000"/>
      <w:spacing w:val="20"/>
      <w:w w:val="100"/>
      <w:position w:val="0"/>
      <w:sz w:val="11"/>
      <w:szCs w:val="11"/>
      <w:lang w:val="cs-CZ" w:eastAsia="cs-CZ"/>
    </w:rPr>
  </w:style>
  <w:style w:type="character" w:customStyle="1" w:styleId="Picturecaption">
    <w:name w:val="Picture caption_"/>
    <w:basedOn w:val="DefaultParagraphFont"/>
    <w:link w:val="Picturecaption0"/>
    <w:uiPriority w:val="99"/>
    <w:locked/>
    <w:rsid w:val="00B45980"/>
    <w:rPr>
      <w:rFonts w:ascii="Bookman Old Style" w:eastAsia="Times New Roman" w:hAnsi="Bookman Old Style" w:cs="Bookman Old Style"/>
      <w:sz w:val="15"/>
      <w:szCs w:val="15"/>
      <w:u w:val="none"/>
    </w:rPr>
  </w:style>
  <w:style w:type="character" w:customStyle="1" w:styleId="PicturecaptionMicrosoftSansSerif">
    <w:name w:val="Picture caption + Microsoft Sans Serif"/>
    <w:aliases w:val="5.5 pt1,Spacing 1 pt1"/>
    <w:basedOn w:val="Picturecaption"/>
    <w:uiPriority w:val="99"/>
    <w:rsid w:val="00B45980"/>
    <w:rPr>
      <w:rFonts w:ascii="Microsoft Sans Serif" w:hAnsi="Microsoft Sans Serif" w:cs="Microsoft Sans Serif"/>
      <w:color w:val="000000"/>
      <w:spacing w:val="20"/>
      <w:w w:val="100"/>
      <w:position w:val="0"/>
      <w:sz w:val="11"/>
      <w:szCs w:val="11"/>
      <w:lang w:val="cs-CZ" w:eastAsia="cs-CZ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B45980"/>
    <w:rPr>
      <w:rFonts w:ascii="Bookman Old Style" w:eastAsia="Times New Roman" w:hAnsi="Bookman Old Style" w:cs="Bookman Old Style"/>
      <w:i/>
      <w:iCs/>
      <w:sz w:val="17"/>
      <w:szCs w:val="17"/>
      <w:u w:val="none"/>
    </w:rPr>
  </w:style>
  <w:style w:type="character" w:customStyle="1" w:styleId="Heading275pt">
    <w:name w:val="Heading #2 + 7.5 pt"/>
    <w:aliases w:val="Not Italic"/>
    <w:basedOn w:val="Heading2"/>
    <w:uiPriority w:val="99"/>
    <w:rsid w:val="00B45980"/>
    <w:rPr>
      <w:color w:val="000000"/>
      <w:spacing w:val="0"/>
      <w:w w:val="100"/>
      <w:position w:val="0"/>
      <w:sz w:val="15"/>
      <w:szCs w:val="15"/>
      <w:lang w:val="cs-CZ" w:eastAsia="cs-CZ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B45980"/>
    <w:rPr>
      <w:rFonts w:ascii="Poor Richard" w:eastAsia="Times New Roman" w:hAnsi="Poor Richard" w:cs="Poor Richard"/>
      <w:i/>
      <w:iCs/>
      <w:sz w:val="19"/>
      <w:szCs w:val="19"/>
      <w:u w:val="none"/>
    </w:rPr>
  </w:style>
  <w:style w:type="character" w:customStyle="1" w:styleId="Bodytext6BookmanOldStyle">
    <w:name w:val="Body text (6) + Bookman Old Style"/>
    <w:aliases w:val="6.5 pt1"/>
    <w:basedOn w:val="Bodytext6"/>
    <w:uiPriority w:val="99"/>
    <w:rsid w:val="00B45980"/>
    <w:rPr>
      <w:rFonts w:ascii="Bookman Old Style" w:hAnsi="Bookman Old Style" w:cs="Bookman Old Style"/>
      <w:color w:val="000000"/>
      <w:spacing w:val="0"/>
      <w:w w:val="100"/>
      <w:position w:val="0"/>
      <w:sz w:val="13"/>
      <w:szCs w:val="13"/>
      <w:lang w:val="cs-CZ" w:eastAsia="cs-CZ"/>
    </w:rPr>
  </w:style>
  <w:style w:type="character" w:customStyle="1" w:styleId="Bodytext612pt">
    <w:name w:val="Body text (6) + 12 pt"/>
    <w:basedOn w:val="Bodytext6"/>
    <w:uiPriority w:val="99"/>
    <w:rsid w:val="00B45980"/>
    <w:rPr>
      <w:color w:val="000000"/>
      <w:spacing w:val="0"/>
      <w:w w:val="100"/>
      <w:position w:val="0"/>
      <w:sz w:val="24"/>
      <w:szCs w:val="24"/>
      <w:lang w:val="cs-CZ" w:eastAsia="cs-CZ"/>
    </w:rPr>
  </w:style>
  <w:style w:type="character" w:customStyle="1" w:styleId="Bodytext6NotItalic">
    <w:name w:val="Body text (6) + Not Italic"/>
    <w:basedOn w:val="Bodytext6"/>
    <w:uiPriority w:val="99"/>
    <w:rsid w:val="00B45980"/>
    <w:rPr>
      <w:color w:val="000000"/>
      <w:spacing w:val="0"/>
      <w:w w:val="100"/>
      <w:position w:val="0"/>
      <w:lang w:val="cs-CZ" w:eastAsia="cs-CZ"/>
    </w:rPr>
  </w:style>
  <w:style w:type="character" w:customStyle="1" w:styleId="Bodytext6Chiller">
    <w:name w:val="Body text (6) + Chiller"/>
    <w:aliases w:val="10 pt1,Not Italic3"/>
    <w:basedOn w:val="Bodytext6"/>
    <w:uiPriority w:val="99"/>
    <w:rsid w:val="00B45980"/>
    <w:rPr>
      <w:rFonts w:ascii="Chiller" w:hAnsi="Chiller" w:cs="Chiller"/>
      <w:color w:val="000000"/>
      <w:spacing w:val="0"/>
      <w:w w:val="100"/>
      <w:position w:val="0"/>
      <w:sz w:val="20"/>
      <w:szCs w:val="20"/>
      <w:lang w:val="cs-CZ" w:eastAsia="cs-CZ"/>
    </w:rPr>
  </w:style>
  <w:style w:type="character" w:customStyle="1" w:styleId="Bodytext655pt">
    <w:name w:val="Body text (6) + 5.5 pt"/>
    <w:aliases w:val="Not Italic2"/>
    <w:basedOn w:val="Bodytext6"/>
    <w:uiPriority w:val="99"/>
    <w:rsid w:val="00B45980"/>
    <w:rPr>
      <w:color w:val="000000"/>
      <w:spacing w:val="0"/>
      <w:w w:val="100"/>
      <w:position w:val="0"/>
      <w:sz w:val="11"/>
      <w:szCs w:val="11"/>
      <w:lang w:val="cs-CZ" w:eastAsia="cs-CZ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B45980"/>
    <w:rPr>
      <w:rFonts w:ascii="Bookman Old Style" w:eastAsia="Times New Roman" w:hAnsi="Bookman Old Style" w:cs="Bookman Old Style"/>
      <w:i/>
      <w:iCs/>
      <w:sz w:val="9"/>
      <w:szCs w:val="9"/>
      <w:u w:val="none"/>
    </w:rPr>
  </w:style>
  <w:style w:type="character" w:customStyle="1" w:styleId="Bodytext7Gulim">
    <w:name w:val="Body text (7) + Gulim"/>
    <w:aliases w:val="4 pt,Not Italic1"/>
    <w:basedOn w:val="Bodytext7"/>
    <w:uiPriority w:val="99"/>
    <w:rsid w:val="00B45980"/>
    <w:rPr>
      <w:rFonts w:ascii="Gulim" w:eastAsia="Gulim" w:hAnsi="Gulim" w:cs="Gulim"/>
      <w:color w:val="000000"/>
      <w:spacing w:val="0"/>
      <w:w w:val="100"/>
      <w:position w:val="0"/>
      <w:sz w:val="8"/>
      <w:szCs w:val="8"/>
      <w:lang w:val="cs-CZ" w:eastAsia="cs-CZ"/>
    </w:rPr>
  </w:style>
  <w:style w:type="paragraph" w:customStyle="1" w:styleId="Bodytext20">
    <w:name w:val="Body text (2)"/>
    <w:basedOn w:val="Normal"/>
    <w:link w:val="Bodytext2"/>
    <w:uiPriority w:val="99"/>
    <w:rsid w:val="00B45980"/>
    <w:pPr>
      <w:shd w:val="clear" w:color="auto" w:fill="FFFFFF"/>
      <w:spacing w:after="360" w:line="245" w:lineRule="exact"/>
    </w:pPr>
    <w:rPr>
      <w:rFonts w:ascii="Bookman Old Style" w:hAnsi="Bookman Old Style" w:cs="Bookman Old Style"/>
      <w:sz w:val="15"/>
      <w:szCs w:val="15"/>
    </w:rPr>
  </w:style>
  <w:style w:type="paragraph" w:customStyle="1" w:styleId="Heading10">
    <w:name w:val="Heading #1"/>
    <w:basedOn w:val="Normal"/>
    <w:link w:val="Heading1"/>
    <w:uiPriority w:val="99"/>
    <w:rsid w:val="00B45980"/>
    <w:pPr>
      <w:shd w:val="clear" w:color="auto" w:fill="FFFFFF"/>
      <w:spacing w:before="1260" w:after="460" w:line="420" w:lineRule="exact"/>
      <w:jc w:val="center"/>
      <w:outlineLvl w:val="0"/>
    </w:pPr>
    <w:rPr>
      <w:rFonts w:ascii="Bookman Old Style" w:hAnsi="Bookman Old Style" w:cs="Bookman Old Style"/>
      <w:sz w:val="32"/>
      <w:szCs w:val="32"/>
    </w:rPr>
  </w:style>
  <w:style w:type="paragraph" w:customStyle="1" w:styleId="Bodytext30">
    <w:name w:val="Body text (3)"/>
    <w:basedOn w:val="Normal"/>
    <w:link w:val="Bodytext3"/>
    <w:uiPriority w:val="99"/>
    <w:rsid w:val="00B45980"/>
    <w:pPr>
      <w:shd w:val="clear" w:color="auto" w:fill="FFFFFF"/>
      <w:spacing w:before="360" w:after="120" w:line="190" w:lineRule="exact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paragraph" w:customStyle="1" w:styleId="Bodytext40">
    <w:name w:val="Body text (4)"/>
    <w:basedOn w:val="Normal"/>
    <w:link w:val="Bodytext4"/>
    <w:uiPriority w:val="99"/>
    <w:rsid w:val="00B45980"/>
    <w:pPr>
      <w:shd w:val="clear" w:color="auto" w:fill="FFFFFF"/>
      <w:spacing w:line="134" w:lineRule="exact"/>
    </w:pPr>
    <w:rPr>
      <w:rFonts w:ascii="Microsoft Sans Serif" w:hAnsi="Microsoft Sans Serif" w:cs="Microsoft Sans Serif"/>
      <w:sz w:val="12"/>
      <w:szCs w:val="12"/>
    </w:rPr>
  </w:style>
  <w:style w:type="paragraph" w:customStyle="1" w:styleId="Bodytext50">
    <w:name w:val="Body text (5)"/>
    <w:basedOn w:val="Normal"/>
    <w:link w:val="Bodytext5"/>
    <w:uiPriority w:val="99"/>
    <w:rsid w:val="00B45980"/>
    <w:pPr>
      <w:shd w:val="clear" w:color="auto" w:fill="FFFFFF"/>
      <w:spacing w:line="190" w:lineRule="exact"/>
    </w:pPr>
    <w:rPr>
      <w:rFonts w:ascii="Microsoft Sans Serif" w:hAnsi="Microsoft Sans Serif" w:cs="Microsoft Sans Serif"/>
      <w:sz w:val="17"/>
      <w:szCs w:val="17"/>
    </w:rPr>
  </w:style>
  <w:style w:type="paragraph" w:customStyle="1" w:styleId="Tablecaption0">
    <w:name w:val="Table caption"/>
    <w:basedOn w:val="Normal"/>
    <w:link w:val="Tablecaption"/>
    <w:uiPriority w:val="99"/>
    <w:rsid w:val="00B45980"/>
    <w:pPr>
      <w:shd w:val="clear" w:color="auto" w:fill="FFFFFF"/>
      <w:spacing w:line="122" w:lineRule="exact"/>
    </w:pPr>
    <w:rPr>
      <w:rFonts w:ascii="Microsoft Sans Serif" w:hAnsi="Microsoft Sans Serif" w:cs="Microsoft Sans Serif"/>
      <w:sz w:val="11"/>
      <w:szCs w:val="11"/>
    </w:rPr>
  </w:style>
  <w:style w:type="paragraph" w:customStyle="1" w:styleId="Picturecaption0">
    <w:name w:val="Picture caption"/>
    <w:basedOn w:val="Normal"/>
    <w:link w:val="Picturecaption"/>
    <w:uiPriority w:val="99"/>
    <w:rsid w:val="00B45980"/>
    <w:pPr>
      <w:shd w:val="clear" w:color="auto" w:fill="FFFFFF"/>
      <w:spacing w:line="230" w:lineRule="exact"/>
      <w:jc w:val="center"/>
    </w:pPr>
    <w:rPr>
      <w:rFonts w:ascii="Bookman Old Style" w:hAnsi="Bookman Old Style" w:cs="Bookman Old Style"/>
      <w:sz w:val="15"/>
      <w:szCs w:val="15"/>
    </w:rPr>
  </w:style>
  <w:style w:type="paragraph" w:customStyle="1" w:styleId="Heading20">
    <w:name w:val="Heading #2"/>
    <w:basedOn w:val="Normal"/>
    <w:link w:val="Heading2"/>
    <w:uiPriority w:val="99"/>
    <w:rsid w:val="00B45980"/>
    <w:pPr>
      <w:shd w:val="clear" w:color="auto" w:fill="FFFFFF"/>
      <w:spacing w:after="240" w:line="190" w:lineRule="exact"/>
      <w:jc w:val="center"/>
      <w:outlineLvl w:val="1"/>
    </w:pPr>
    <w:rPr>
      <w:rFonts w:ascii="Bookman Old Style" w:hAnsi="Bookman Old Style" w:cs="Bookman Old Style"/>
      <w:i/>
      <w:iCs/>
      <w:sz w:val="17"/>
      <w:szCs w:val="17"/>
    </w:rPr>
  </w:style>
  <w:style w:type="paragraph" w:customStyle="1" w:styleId="Bodytext60">
    <w:name w:val="Body text (6)"/>
    <w:basedOn w:val="Normal"/>
    <w:link w:val="Bodytext6"/>
    <w:uiPriority w:val="99"/>
    <w:rsid w:val="00B45980"/>
    <w:pPr>
      <w:shd w:val="clear" w:color="auto" w:fill="FFFFFF"/>
      <w:spacing w:before="240" w:after="1640" w:line="268" w:lineRule="exact"/>
    </w:pPr>
    <w:rPr>
      <w:rFonts w:ascii="Poor Richard" w:hAnsi="Poor Richard" w:cs="Poor Richard"/>
      <w:i/>
      <w:iCs/>
      <w:sz w:val="19"/>
      <w:szCs w:val="19"/>
    </w:rPr>
  </w:style>
  <w:style w:type="paragraph" w:customStyle="1" w:styleId="Bodytext70">
    <w:name w:val="Body text (7)"/>
    <w:basedOn w:val="Normal"/>
    <w:link w:val="Bodytext7"/>
    <w:uiPriority w:val="99"/>
    <w:rsid w:val="00B45980"/>
    <w:pPr>
      <w:shd w:val="clear" w:color="auto" w:fill="FFFFFF"/>
      <w:spacing w:before="1640" w:line="90" w:lineRule="exact"/>
    </w:pPr>
    <w:rPr>
      <w:rFonts w:ascii="Bookman Old Style" w:hAnsi="Bookman Old Style" w:cs="Bookman Old Style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\\STUDENT2012\fenclova\media\image1.jpeg" TargetMode="External"/><Relationship Id="rId12" Type="http://schemas.openxmlformats.org/officeDocument/2006/relationships/image" Target="file:///\\STUDENT2012\fenclova\media\image3.jpe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file:///\\STUDENT2012\fenclova\media\image5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www.rneiaweld.cz" TargetMode="External"/><Relationship Id="rId4" Type="http://schemas.openxmlformats.org/officeDocument/2006/relationships/footnotes" Target="footnotes.xml"/><Relationship Id="rId9" Type="http://schemas.openxmlformats.org/officeDocument/2006/relationships/image" Target="file:///\\STUDENT2012\fenclova\media\image2.jpeg" TargetMode="External"/><Relationship Id="rId14" Type="http://schemas.openxmlformats.org/officeDocument/2006/relationships/image" Target="file:///\\STUDENT2012\fenclova\media\image4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433</Words>
  <Characters>2556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Admin</cp:lastModifiedBy>
  <cp:revision>2</cp:revision>
  <dcterms:created xsi:type="dcterms:W3CDTF">2018-03-05T14:32:00Z</dcterms:created>
  <dcterms:modified xsi:type="dcterms:W3CDTF">2018-03-05T14:32:00Z</dcterms:modified>
</cp:coreProperties>
</file>