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15E" w:rsidRPr="00342FC4" w:rsidRDefault="0093015E" w:rsidP="00342FC4">
      <w:pPr>
        <w:jc w:val="center"/>
        <w:rPr>
          <w:b/>
          <w:sz w:val="28"/>
          <w:szCs w:val="28"/>
        </w:rPr>
      </w:pPr>
      <w:r w:rsidRPr="00342FC4">
        <w:rPr>
          <w:b/>
          <w:sz w:val="28"/>
          <w:szCs w:val="28"/>
        </w:rPr>
        <w:t>Dodatek č. 3</w:t>
      </w:r>
    </w:p>
    <w:p w:rsidR="0093015E" w:rsidRDefault="0093015E" w:rsidP="00342FC4">
      <w:pPr>
        <w:jc w:val="center"/>
        <w:rPr>
          <w:b/>
          <w:sz w:val="28"/>
          <w:szCs w:val="28"/>
        </w:rPr>
      </w:pPr>
      <w:r w:rsidRPr="00342FC4">
        <w:rPr>
          <w:b/>
          <w:sz w:val="28"/>
          <w:szCs w:val="28"/>
        </w:rPr>
        <w:t>Smlouvy o zpracování měsíčních mezd a vedení mzdové a personální agendy</w:t>
      </w:r>
    </w:p>
    <w:p w:rsidR="00A22E43" w:rsidRDefault="00A22E43" w:rsidP="00342FC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mezi</w:t>
      </w:r>
      <w:proofErr w:type="gramEnd"/>
    </w:p>
    <w:p w:rsidR="00A22E43" w:rsidRDefault="00A22E43" w:rsidP="00342F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Státní veterinární ústav Praha (objednatel)</w:t>
      </w:r>
    </w:p>
    <w:p w:rsidR="0093015E" w:rsidRDefault="00A22E43" w:rsidP="00A22E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</w:p>
    <w:p w:rsidR="00A22E43" w:rsidRPr="00A22E43" w:rsidRDefault="00A22E43" w:rsidP="00A22E4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Školservis</w:t>
      </w:r>
      <w:proofErr w:type="spellEnd"/>
      <w:r>
        <w:rPr>
          <w:b/>
          <w:sz w:val="28"/>
          <w:szCs w:val="28"/>
        </w:rPr>
        <w:t>, s.r.o. (poskytovatel)</w:t>
      </w:r>
    </w:p>
    <w:p w:rsidR="0093015E" w:rsidRDefault="0093015E"/>
    <w:p w:rsidR="0093015E" w:rsidRDefault="0093015E" w:rsidP="0093015E">
      <w:pPr>
        <w:ind w:left="360"/>
      </w:pPr>
      <w:r>
        <w:t>1/Smluvní strany se níže uvedeného dne, měsíce a roku dohodl</w:t>
      </w:r>
      <w:r w:rsidR="00342FC4">
        <w:t>y,</w:t>
      </w:r>
      <w:r>
        <w:t xml:space="preserve"> v souladu s</w:t>
      </w:r>
      <w:r w:rsidR="00342FC4">
        <w:t> ustanovením občanského zákoníku, na následujících změnách:</w:t>
      </w:r>
    </w:p>
    <w:p w:rsidR="00342FC4" w:rsidRDefault="0093015E" w:rsidP="0093015E">
      <w:pPr>
        <w:pStyle w:val="Odstavecseseznamem"/>
        <w:ind w:left="1080"/>
        <w:rPr>
          <w:b/>
        </w:rPr>
      </w:pPr>
      <w:r w:rsidRPr="00342FC4">
        <w:rPr>
          <w:b/>
        </w:rPr>
        <w:t>Bod I. Smluvní strany</w:t>
      </w:r>
    </w:p>
    <w:p w:rsidR="0093015E" w:rsidRDefault="0093015E" w:rsidP="0093015E">
      <w:pPr>
        <w:pStyle w:val="Odstavecseseznamem"/>
        <w:ind w:left="1080"/>
      </w:pPr>
      <w:bookmarkStart w:id="0" w:name="_GoBack"/>
      <w:bookmarkEnd w:id="0"/>
      <w:r>
        <w:t>odstavec objednatel se mění takto:</w:t>
      </w:r>
    </w:p>
    <w:p w:rsidR="0093015E" w:rsidRDefault="0093015E" w:rsidP="0093015E">
      <w:r w:rsidRPr="00342FC4">
        <w:rPr>
          <w:b/>
        </w:rPr>
        <w:t>Státní veterinární ústav Praha</w:t>
      </w:r>
      <w:r>
        <w:t xml:space="preserve">, příspěvková organizace zřízena </w:t>
      </w:r>
      <w:proofErr w:type="spellStart"/>
      <w:r>
        <w:t>MZe</w:t>
      </w:r>
      <w:proofErr w:type="spellEnd"/>
      <w:r>
        <w:t xml:space="preserve"> pod </w:t>
      </w:r>
      <w:proofErr w:type="gramStart"/>
      <w:r>
        <w:t>č.j.</w:t>
      </w:r>
      <w:proofErr w:type="gramEnd"/>
      <w:r>
        <w:t xml:space="preserve"> 20818/2001-3033, zastoupený ředitelem panem MVDr. Kamilem Sedlákem, Ph.D., se sídlem Sídlištní 136/24, 165 03  Praha 6 – Lysolaje, IČO: 00019305, DIČ 00019305 (dále jen objednatel)</w:t>
      </w:r>
    </w:p>
    <w:p w:rsidR="00342FC4" w:rsidRDefault="0093015E" w:rsidP="0093015E">
      <w:pPr>
        <w:rPr>
          <w:b/>
        </w:rPr>
      </w:pPr>
      <w:r>
        <w:tab/>
      </w:r>
      <w:r w:rsidRPr="00342FC4">
        <w:rPr>
          <w:b/>
        </w:rPr>
        <w:t xml:space="preserve">        Bod IX. Závěrečná ustanovení</w:t>
      </w:r>
    </w:p>
    <w:p w:rsidR="0093015E" w:rsidRDefault="00342FC4" w:rsidP="00342FC4">
      <w:r>
        <w:t xml:space="preserve">              </w:t>
      </w:r>
      <w:r w:rsidR="00804355">
        <w:t xml:space="preserve">       </w:t>
      </w:r>
      <w:r>
        <w:rPr>
          <w:b/>
        </w:rPr>
        <w:t xml:space="preserve"> </w:t>
      </w:r>
      <w:r w:rsidR="0093015E">
        <w:t xml:space="preserve">se rozšiřuje o odstavec č. 4 v následujícím </w:t>
      </w:r>
      <w:r>
        <w:t>znění:</w:t>
      </w:r>
    </w:p>
    <w:p w:rsidR="0093015E" w:rsidRDefault="0093015E" w:rsidP="0093015E">
      <w:r>
        <w:t xml:space="preserve">Obě smluvní strany berou na vědomí a souhlasí s tím, že </w:t>
      </w:r>
      <w:r w:rsidR="00342FC4">
        <w:t>S</w:t>
      </w:r>
      <w:r>
        <w:t xml:space="preserve">mlouva </w:t>
      </w:r>
      <w:r w:rsidR="00804355">
        <w:t xml:space="preserve">o zpracování měsíčních mezd a vedení mzdové a personální agendy, včetně Dodatků k této Smlouvě, </w:t>
      </w:r>
      <w:r>
        <w:t>bude uveřejněna v registru smluv zří</w:t>
      </w:r>
      <w:r w:rsidR="00342FC4">
        <w:t>z</w:t>
      </w:r>
      <w:r>
        <w:t xml:space="preserve">eném podle zákona číslo 340/215 </w:t>
      </w:r>
      <w:proofErr w:type="gramStart"/>
      <w:r>
        <w:t>Sb</w:t>
      </w:r>
      <w:r w:rsidR="00342FC4">
        <w:t>.</w:t>
      </w:r>
      <w:r>
        <w:t>.</w:t>
      </w:r>
      <w:proofErr w:type="gramEnd"/>
      <w:r>
        <w:t xml:space="preserve"> Zveřejnění provede objednatel.</w:t>
      </w:r>
    </w:p>
    <w:p w:rsidR="00342FC4" w:rsidRDefault="00342FC4" w:rsidP="0093015E"/>
    <w:p w:rsidR="00342FC4" w:rsidRDefault="00342FC4" w:rsidP="0093015E">
      <w:r>
        <w:t>Všechna ostatní ujednání Smlouvy o zpracování měsíčních mezd a vedení mzdové a personální agendy zůstávají v platnosti.</w:t>
      </w:r>
    </w:p>
    <w:p w:rsidR="00766C70" w:rsidRDefault="00766C70" w:rsidP="0093015E"/>
    <w:p w:rsidR="00766C70" w:rsidRDefault="00766C70" w:rsidP="0093015E">
      <w:r>
        <w:t xml:space="preserve">Tento Dodatek č. 3 je nedílnou součástí uzavřené Smlouvy o zpracování měsíčních mezd a vedení mzdové a personální agendy ze dne </w:t>
      </w:r>
      <w:proofErr w:type="gramStart"/>
      <w:r>
        <w:t>3.8.2015</w:t>
      </w:r>
      <w:proofErr w:type="gramEnd"/>
      <w:r>
        <w:t>, Dodatku č. 1 ze dne 17.12.2015, Dodatku č. 2 ze dne 30.6.02016 a je vyhotoven ve dvou stejnopisech, přičemž každá ze smluvních stran obdrží po jednom výtisku.</w:t>
      </w:r>
    </w:p>
    <w:p w:rsidR="00342FC4" w:rsidRDefault="00342FC4" w:rsidP="0093015E"/>
    <w:p w:rsidR="00342FC4" w:rsidRDefault="00342FC4" w:rsidP="0093015E">
      <w:r>
        <w:t>V P</w:t>
      </w:r>
      <w:r w:rsidR="00766C70">
        <w:t>ra</w:t>
      </w:r>
      <w:r>
        <w:t xml:space="preserve">ze dne </w:t>
      </w:r>
      <w:r w:rsidR="00766C70">
        <w:t>1. 3. 2018</w:t>
      </w:r>
    </w:p>
    <w:p w:rsidR="00766C70" w:rsidRDefault="00766C70" w:rsidP="0093015E"/>
    <w:p w:rsidR="00766C70" w:rsidRDefault="00766C70" w:rsidP="0093015E"/>
    <w:p w:rsidR="00766C70" w:rsidRDefault="00766C70" w:rsidP="0093015E">
      <w:r>
        <w:t>……………………………………………………………..</w:t>
      </w:r>
      <w:r>
        <w:tab/>
      </w:r>
      <w:r>
        <w:tab/>
        <w:t>………………………………………………………………….</w:t>
      </w:r>
    </w:p>
    <w:p w:rsidR="0093015E" w:rsidRDefault="00766C70" w:rsidP="0093015E">
      <w:r>
        <w:t xml:space="preserve">                   za firmu </w:t>
      </w:r>
      <w:proofErr w:type="spellStart"/>
      <w:r>
        <w:t>Školservis</w:t>
      </w:r>
      <w:proofErr w:type="spellEnd"/>
      <w:r>
        <w:tab/>
      </w:r>
      <w:r>
        <w:tab/>
      </w:r>
      <w:r>
        <w:tab/>
      </w:r>
      <w:r>
        <w:tab/>
        <w:t xml:space="preserve">          za Státní veterinární ústav Praha</w:t>
      </w:r>
    </w:p>
    <w:sectPr w:rsidR="00930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961F8"/>
    <w:multiLevelType w:val="hybridMultilevel"/>
    <w:tmpl w:val="51E05B68"/>
    <w:lvl w:ilvl="0" w:tplc="2AE85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5E"/>
    <w:rsid w:val="00342FC4"/>
    <w:rsid w:val="00766C70"/>
    <w:rsid w:val="00804355"/>
    <w:rsid w:val="0093015E"/>
    <w:rsid w:val="00A22E43"/>
    <w:rsid w:val="00BA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01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0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cechovicova</dc:creator>
  <cp:keywords/>
  <dc:description/>
  <cp:lastModifiedBy>svoboda</cp:lastModifiedBy>
  <cp:revision>2</cp:revision>
  <dcterms:created xsi:type="dcterms:W3CDTF">2018-02-13T12:42:00Z</dcterms:created>
  <dcterms:modified xsi:type="dcterms:W3CDTF">2018-03-05T10:05:00Z</dcterms:modified>
</cp:coreProperties>
</file>