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AGRO Jesenice u Prahy a.s.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Vestecká 2, Hodkovice, Dolní Břežany 25241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46356657, DIČ:CZ46356657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Městský soud v Praze, oddíl A, vložka 6664. </w:t>
      </w:r>
    </w:p>
    <w:p w:rsidR="00D005C4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zastoupený jednatelem: Kubiš Josef, Ing., r.č.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západ pro katastrální území Hodkovice u Zlatníků, obec Zlatníky-Hodkovice.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</w:t>
      </w:r>
      <w:r w:rsidRPr="00E97186">
        <w:rPr>
          <w:rFonts w:ascii="Arial" w:hAnsi="Arial" w:cs="Arial"/>
          <w:b/>
          <w:sz w:val="22"/>
          <w:szCs w:val="22"/>
          <w:u w:val="single"/>
        </w:rPr>
        <w:t>arc.č.</w:t>
      </w:r>
      <w:r w:rsidRPr="00E97186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E97186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E97186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E97186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st.89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196 m2</w:t>
      </w:r>
      <w:r w:rsidRPr="00835624">
        <w:rPr>
          <w:rFonts w:ascii="Arial" w:hAnsi="Arial" w:cs="Arial"/>
          <w:sz w:val="18"/>
        </w:rPr>
        <w:tab/>
        <w:t xml:space="preserve">3 645,60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st.91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196 m2</w:t>
      </w:r>
      <w:r w:rsidRPr="00835624">
        <w:rPr>
          <w:rFonts w:ascii="Arial" w:hAnsi="Arial" w:cs="Arial"/>
          <w:sz w:val="18"/>
        </w:rPr>
        <w:tab/>
        <w:t xml:space="preserve">3 645,60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st.137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206 m2</w:t>
      </w:r>
      <w:r w:rsidRPr="00835624">
        <w:rPr>
          <w:rFonts w:ascii="Arial" w:hAnsi="Arial" w:cs="Arial"/>
          <w:sz w:val="18"/>
        </w:rPr>
        <w:tab/>
        <w:t xml:space="preserve">3 831,60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st.138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206 m2</w:t>
      </w:r>
      <w:r w:rsidRPr="00835624">
        <w:rPr>
          <w:rFonts w:ascii="Arial" w:hAnsi="Arial" w:cs="Arial"/>
          <w:sz w:val="18"/>
        </w:rPr>
        <w:tab/>
        <w:t xml:space="preserve">3 831,60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E97186">
        <w:rPr>
          <w:rFonts w:ascii="Arial" w:hAnsi="Arial" w:cs="Arial"/>
          <w:b/>
          <w:sz w:val="22"/>
          <w:szCs w:val="22"/>
        </w:rPr>
        <w:t>Za smlouvu celkem:</w:t>
      </w:r>
      <w:r w:rsidRPr="00835624">
        <w:rPr>
          <w:rFonts w:ascii="Arial" w:hAnsi="Arial" w:cs="Arial"/>
          <w:b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804 m2 </w:t>
      </w:r>
      <w:r w:rsidRPr="00835624">
        <w:rPr>
          <w:rFonts w:ascii="Arial" w:hAnsi="Arial" w:cs="Arial"/>
          <w:sz w:val="18"/>
        </w:rPr>
        <w:tab/>
        <w:t>14 954,40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</w:t>
      </w:r>
      <w:r w:rsidR="00E97186">
        <w:rPr>
          <w:rFonts w:ascii="Arial" w:hAnsi="Arial" w:cs="Arial"/>
        </w:rPr>
        <w:t xml:space="preserve">ákladě knihovní vložky č. 206 v k.ú. Hodkovice.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E97186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ze dne 3. 1. 2018, pod č.j. 10025-25-2018, podle vyhl.č. 182/1988 Sb., ve znění vyhl.č. 316/1990 Sb., celkovou částkou 14 954,40 Kč (slovy: čtrnácttisícdevětsetpadesátčtyři koruny české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E9718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E9718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E97186" w:rsidP="00E97186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- smlouvou o postoupení pohledávky, uzavřenou dne 23. 10. 2017, ve výši, mezi postupitelem  a nabyvatelem. </w:t>
      </w:r>
    </w:p>
    <w:p w:rsidR="00AD4CDE" w:rsidRPr="00D27771" w:rsidRDefault="00AD4CDE" w:rsidP="00E9718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E9718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</w:t>
      </w:r>
      <w:r w:rsidR="00E97186">
        <w:rPr>
          <w:rFonts w:ascii="Arial" w:hAnsi="Arial" w:cs="Arial"/>
          <w:color w:val="000000"/>
        </w:rPr>
        <w:br/>
        <w:t>č. 212/2000 Sb.</w:t>
      </w:r>
      <w:r w:rsidR="0083007D">
        <w:rPr>
          <w:rFonts w:ascii="Arial" w:hAnsi="Arial" w:cs="Arial"/>
          <w:color w:val="000000"/>
        </w:rPr>
        <w:t xml:space="preserve">), ze dne 13. 9. 2007, ve výši </w:t>
      </w:r>
      <w:r w:rsidRPr="00D27771">
        <w:rPr>
          <w:rFonts w:ascii="Arial" w:hAnsi="Arial" w:cs="Arial"/>
          <w:color w:val="000000"/>
        </w:rPr>
        <w:t xml:space="preserve">Kč. </w:t>
      </w:r>
    </w:p>
    <w:p w:rsidR="00AD4CDE" w:rsidRPr="00D27771" w:rsidRDefault="00AD4CDE" w:rsidP="00E9718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83007D">
        <w:rPr>
          <w:rFonts w:ascii="Arial" w:hAnsi="Arial" w:cs="Arial"/>
          <w:color w:val="000000"/>
        </w:rPr>
        <w:t>Kč.</w:t>
      </w:r>
    </w:p>
    <w:p w:rsidR="00AD4CDE" w:rsidRPr="00D27771" w:rsidRDefault="00AD4CDE" w:rsidP="00E9718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bookmarkStart w:id="0" w:name="_GoBack"/>
      <w:bookmarkEnd w:id="0"/>
    </w:p>
    <w:p w:rsidR="00AD4CDE" w:rsidRPr="00D27771" w:rsidRDefault="00AD4CDE" w:rsidP="00E97186">
      <w:pPr>
        <w:widowControl/>
        <w:jc w:val="both"/>
        <w:rPr>
          <w:rFonts w:ascii="Arial" w:hAnsi="Arial" w:cs="Arial"/>
          <w:color w:val="000000"/>
        </w:rPr>
      </w:pPr>
    </w:p>
    <w:p w:rsidR="00AD4CDE" w:rsidRPr="00E97186" w:rsidRDefault="00AD4CDE" w:rsidP="00E97186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 toho bude touto sml</w:t>
      </w:r>
      <w:r w:rsidR="00E97186">
        <w:rPr>
          <w:rFonts w:ascii="Arial" w:hAnsi="Arial" w:cs="Arial"/>
          <w:color w:val="000000"/>
        </w:rPr>
        <w:t xml:space="preserve">ouvou vypořádáno 14 954,40 Kč.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E97186" w:rsidRPr="00D27771" w:rsidRDefault="00E97186">
      <w:pPr>
        <w:pStyle w:val="para"/>
        <w:rPr>
          <w:rFonts w:ascii="Arial" w:hAnsi="Arial" w:cs="Arial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E97186" w:rsidRPr="00D27771" w:rsidRDefault="00E97186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E97186" w:rsidRPr="00D27771" w:rsidRDefault="00E97186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E97186" w:rsidRPr="00D27771" w:rsidRDefault="00E9718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E97186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- 89,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5N10/81,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- 91,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5N10/81,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Hodkovice u Zlatníků - 137,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5N10/81, uzavřenou s AGRO Jesenice u Prahy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Hodkovice u Zlatníků - 138, je pronajat.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5N10/81, uzavřenou s AGRO Jesenice u Prahy a.s., jakožto nájemcem. S obsahem nájemní smlouvy byl nabyvatel seznámen před podpisem této smlou</w:t>
      </w:r>
      <w:r w:rsidR="00E97186">
        <w:rPr>
          <w:rFonts w:ascii="Arial" w:hAnsi="Arial" w:cs="Arial"/>
        </w:rPr>
        <w:t>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97186" w:rsidRPr="00D27771" w:rsidRDefault="00E9718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E97186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přechází na nabyvatele vkladem </w:t>
      </w:r>
      <w:r w:rsidR="00E97186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 w:rsidP="0083007D">
      <w:pPr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E97186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E97186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E97186" w:rsidRPr="00D27771" w:rsidRDefault="00E9718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E97186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E97186" w:rsidRPr="00D27771" w:rsidRDefault="00E97186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97186" w:rsidRPr="00D27771" w:rsidRDefault="00E9718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97186" w:rsidRDefault="00E9718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97186" w:rsidRPr="00D27771" w:rsidRDefault="00E9718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E97186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E9718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E97186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E97186" w:rsidRPr="00D27771">
        <w:rPr>
          <w:rFonts w:ascii="Arial" w:hAnsi="Arial" w:cs="Arial"/>
          <w:color w:val="000000"/>
          <w:sz w:val="20"/>
          <w:szCs w:val="20"/>
        </w:rPr>
        <w:t>AGRO Jesenice u Prahy a.s.</w:t>
      </w:r>
    </w:p>
    <w:p w:rsidR="00E9718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83007D">
        <w:rPr>
          <w:rFonts w:ascii="Arial" w:hAnsi="Arial" w:cs="Arial"/>
          <w:color w:val="000000"/>
          <w:sz w:val="20"/>
          <w:szCs w:val="20"/>
        </w:rPr>
        <w:t>(zastoupený jednatelem: Kubiš Josef, Ing.)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97186" w:rsidRDefault="00E971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E97186" w:rsidRDefault="00E971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E97186" w:rsidRDefault="00E971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E97186" w:rsidRDefault="00E971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E97186" w:rsidRDefault="00E971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E97186" w:rsidRDefault="00E971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E97186" w:rsidRDefault="00E971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0"/>
          <w:szCs w:val="20"/>
        </w:rPr>
      </w:pPr>
    </w:p>
    <w:p w:rsidR="00F86F31" w:rsidRPr="00D27771" w:rsidRDefault="00E971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83007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E97186">
        <w:rPr>
          <w:rFonts w:ascii="Arial" w:hAnsi="Arial" w:cs="Arial"/>
          <w:color w:val="000000"/>
          <w:sz w:val="20"/>
          <w:szCs w:val="20"/>
        </w:rPr>
        <w:t xml:space="preserve">edoucí oddělení restitucí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E9718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Pr="00D27771" w:rsidRDefault="00E97186">
      <w:pPr>
        <w:widowControl/>
        <w:rPr>
          <w:rFonts w:ascii="Arial" w:hAnsi="Arial" w:cs="Arial"/>
          <w:color w:val="000000"/>
        </w:rPr>
      </w:pPr>
    </w:p>
    <w:p w:rsidR="003315E7" w:rsidRPr="00D27771" w:rsidRDefault="00E97186" w:rsidP="00E97186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97186">
        <w:rPr>
          <w:rFonts w:ascii="Arial" w:hAnsi="Arial" w:cs="Arial"/>
          <w:color w:val="000000"/>
        </w:rPr>
        <w:t xml:space="preserve"> Adéla Veselá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E97186" w:rsidRPr="00D27771" w:rsidRDefault="00E97186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Pr="00D27771" w:rsidRDefault="00E97186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E97186" w:rsidRDefault="00E97186">
      <w:pPr>
        <w:widowControl/>
        <w:rPr>
          <w:rFonts w:ascii="Arial" w:hAnsi="Arial" w:cs="Arial"/>
          <w:color w:val="000000"/>
        </w:rPr>
      </w:pPr>
    </w:p>
    <w:p w:rsidR="00AD4CDE" w:rsidRPr="0083007D" w:rsidRDefault="00AD4CDE">
      <w:pPr>
        <w:widowControl/>
        <w:rPr>
          <w:rFonts w:ascii="Arial" w:hAnsi="Arial" w:cs="Arial"/>
          <w:color w:val="000000"/>
          <w:sz w:val="18"/>
          <w:szCs w:val="18"/>
        </w:rPr>
      </w:pPr>
      <w:r w:rsidRPr="0083007D">
        <w:rPr>
          <w:rFonts w:ascii="Arial" w:hAnsi="Arial" w:cs="Arial"/>
          <w:color w:val="000000"/>
          <w:sz w:val="18"/>
          <w:szCs w:val="18"/>
        </w:rPr>
        <w:t xml:space="preserve">ID čísla převáděných nemovitostí: 11256, 11257, 11258, 11259,  </w:t>
      </w:r>
    </w:p>
    <w:p w:rsidR="00AD4CDE" w:rsidRPr="0083007D" w:rsidRDefault="00AD4CDE">
      <w:pPr>
        <w:widowControl/>
        <w:rPr>
          <w:rFonts w:ascii="Arial" w:hAnsi="Arial" w:cs="Arial"/>
          <w:sz w:val="18"/>
          <w:szCs w:val="18"/>
        </w:rPr>
      </w:pPr>
      <w:r w:rsidRPr="0083007D">
        <w:rPr>
          <w:rFonts w:ascii="Arial" w:hAnsi="Arial" w:cs="Arial"/>
          <w:color w:val="000000"/>
          <w:sz w:val="18"/>
          <w:szCs w:val="18"/>
        </w:rPr>
        <w:t>Datum tisku: 14. 2. 2018  Verze programu Restituce: 5.77</w:t>
      </w:r>
    </w:p>
    <w:sectPr w:rsidR="00AD4CDE" w:rsidRPr="0083007D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F7" w:rsidRDefault="001D64F7" w:rsidP="00E97186">
      <w:r>
        <w:separator/>
      </w:r>
    </w:p>
  </w:endnote>
  <w:endnote w:type="continuationSeparator" w:id="0">
    <w:p w:rsidR="001D64F7" w:rsidRDefault="001D64F7" w:rsidP="00E9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186" w:rsidRDefault="00E971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05C4">
      <w:rPr>
        <w:noProof/>
      </w:rPr>
      <w:t>1</w:t>
    </w:r>
    <w:r>
      <w:fldChar w:fldCharType="end"/>
    </w:r>
    <w:r>
      <w:t xml:space="preserve"> (z celkem 4)</w:t>
    </w:r>
  </w:p>
  <w:p w:rsidR="00E97186" w:rsidRDefault="00E971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F7" w:rsidRDefault="001D64F7" w:rsidP="00E97186">
      <w:r>
        <w:separator/>
      </w:r>
    </w:p>
  </w:footnote>
  <w:footnote w:type="continuationSeparator" w:id="0">
    <w:p w:rsidR="001D64F7" w:rsidRDefault="001D64F7" w:rsidP="00E9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64F7"/>
    <w:rsid w:val="001E5055"/>
    <w:rsid w:val="00225878"/>
    <w:rsid w:val="00231BB2"/>
    <w:rsid w:val="002A1AB9"/>
    <w:rsid w:val="002B7458"/>
    <w:rsid w:val="002D163D"/>
    <w:rsid w:val="003271AE"/>
    <w:rsid w:val="003315E7"/>
    <w:rsid w:val="003607B9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007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05C4"/>
    <w:rsid w:val="00D27771"/>
    <w:rsid w:val="00DC5978"/>
    <w:rsid w:val="00DE4537"/>
    <w:rsid w:val="00DF4838"/>
    <w:rsid w:val="00DF6D39"/>
    <w:rsid w:val="00E03B26"/>
    <w:rsid w:val="00E23DFA"/>
    <w:rsid w:val="00E64305"/>
    <w:rsid w:val="00E97186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84C25"/>
  <w14:defaultImageDpi w14:val="0"/>
  <w15:docId w15:val="{2F268C55-186E-43FE-8A5C-95651826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30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830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2018-02-14T12:53:00Z</cp:lastPrinted>
  <dcterms:created xsi:type="dcterms:W3CDTF">2018-03-02T10:30:00Z</dcterms:created>
  <dcterms:modified xsi:type="dcterms:W3CDTF">2018-03-02T10:30:00Z</dcterms:modified>
</cp:coreProperties>
</file>