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9D818" w14:textId="77777777" w:rsidR="000D4293" w:rsidRDefault="000D4293" w:rsidP="002F4A3A">
      <w:pPr>
        <w:jc w:val="center"/>
        <w:rPr>
          <w:sz w:val="28"/>
          <w:szCs w:val="28"/>
        </w:rPr>
      </w:pPr>
    </w:p>
    <w:p w14:paraId="4803C851" w14:textId="77777777" w:rsidR="000D4293" w:rsidRDefault="000D4293" w:rsidP="002F4A3A">
      <w:pPr>
        <w:jc w:val="center"/>
        <w:rPr>
          <w:sz w:val="28"/>
          <w:szCs w:val="28"/>
        </w:rPr>
      </w:pPr>
    </w:p>
    <w:p w14:paraId="515F491D" w14:textId="77777777" w:rsidR="002F4A3A" w:rsidRDefault="002F4A3A" w:rsidP="002F4A3A">
      <w:pPr>
        <w:jc w:val="center"/>
        <w:rPr>
          <w:sz w:val="32"/>
          <w:szCs w:val="32"/>
        </w:rPr>
      </w:pPr>
    </w:p>
    <w:p w14:paraId="3E45D2C5" w14:textId="77777777" w:rsidR="004D7553" w:rsidRDefault="002F4A3A" w:rsidP="002F4A3A">
      <w:pPr>
        <w:jc w:val="center"/>
        <w:rPr>
          <w:snapToGrid w:val="0"/>
          <w:sz w:val="48"/>
          <w:szCs w:val="48"/>
        </w:rPr>
      </w:pPr>
      <w:r w:rsidRPr="002F4A3A">
        <w:rPr>
          <w:sz w:val="48"/>
          <w:szCs w:val="48"/>
        </w:rPr>
        <w:t>„</w:t>
      </w:r>
      <w:r w:rsidR="004D7553" w:rsidRPr="004D7553">
        <w:rPr>
          <w:snapToGrid w:val="0"/>
          <w:sz w:val="48"/>
          <w:szCs w:val="48"/>
        </w:rPr>
        <w:t xml:space="preserve">Software pro databázi </w:t>
      </w:r>
    </w:p>
    <w:p w14:paraId="4F84CD07" w14:textId="17B3B83F" w:rsidR="002F4A3A" w:rsidRPr="002F4A3A" w:rsidRDefault="004D7553" w:rsidP="002F4A3A">
      <w:pPr>
        <w:jc w:val="center"/>
        <w:rPr>
          <w:sz w:val="48"/>
          <w:szCs w:val="48"/>
        </w:rPr>
      </w:pPr>
      <w:r w:rsidRPr="004D7553">
        <w:rPr>
          <w:snapToGrid w:val="0"/>
          <w:sz w:val="48"/>
          <w:szCs w:val="48"/>
        </w:rPr>
        <w:t>Banky biologického materiálu</w:t>
      </w:r>
      <w:r w:rsidR="002F4A3A" w:rsidRPr="002F4A3A">
        <w:rPr>
          <w:sz w:val="48"/>
          <w:szCs w:val="48"/>
        </w:rPr>
        <w:t>“</w:t>
      </w:r>
    </w:p>
    <w:p w14:paraId="34BA6A2C" w14:textId="77777777" w:rsidR="002F4A3A" w:rsidRDefault="002F4A3A" w:rsidP="002F4A3A">
      <w:pPr>
        <w:jc w:val="center"/>
        <w:rPr>
          <w:b/>
          <w:snapToGrid w:val="0"/>
        </w:rPr>
      </w:pPr>
    </w:p>
    <w:p w14:paraId="6E87F1A6" w14:textId="77777777" w:rsidR="002F4A3A" w:rsidRDefault="002F4A3A" w:rsidP="002F4A3A">
      <w:pPr>
        <w:jc w:val="center"/>
        <w:rPr>
          <w:b/>
          <w:snapToGrid w:val="0"/>
        </w:rPr>
      </w:pPr>
    </w:p>
    <w:p w14:paraId="4BA272BA" w14:textId="77777777" w:rsidR="008A320A" w:rsidRDefault="008A320A" w:rsidP="002F4A3A">
      <w:pPr>
        <w:jc w:val="center"/>
        <w:rPr>
          <w:sz w:val="48"/>
          <w:szCs w:val="48"/>
        </w:rPr>
      </w:pPr>
    </w:p>
    <w:p w14:paraId="32183997" w14:textId="77777777" w:rsidR="008A320A" w:rsidRDefault="008A320A" w:rsidP="002F4A3A">
      <w:pPr>
        <w:jc w:val="center"/>
        <w:rPr>
          <w:sz w:val="48"/>
          <w:szCs w:val="48"/>
        </w:rPr>
      </w:pPr>
    </w:p>
    <w:p w14:paraId="704E5B12" w14:textId="3E047251" w:rsidR="002F4A3A" w:rsidRDefault="002F4A3A" w:rsidP="002F4A3A">
      <w:pPr>
        <w:jc w:val="center"/>
        <w:rPr>
          <w:sz w:val="48"/>
          <w:szCs w:val="48"/>
        </w:rPr>
      </w:pPr>
      <w:r>
        <w:rPr>
          <w:sz w:val="48"/>
          <w:szCs w:val="48"/>
        </w:rPr>
        <w:t xml:space="preserve"> </w:t>
      </w:r>
      <w:r w:rsidR="008A320A">
        <w:rPr>
          <w:sz w:val="48"/>
          <w:szCs w:val="48"/>
        </w:rPr>
        <w:t>S</w:t>
      </w:r>
      <w:r>
        <w:rPr>
          <w:sz w:val="48"/>
          <w:szCs w:val="48"/>
        </w:rPr>
        <w:t>mlouv</w:t>
      </w:r>
      <w:r w:rsidR="008A320A">
        <w:rPr>
          <w:sz w:val="48"/>
          <w:szCs w:val="48"/>
        </w:rPr>
        <w:t>a</w:t>
      </w:r>
      <w:r>
        <w:rPr>
          <w:sz w:val="48"/>
          <w:szCs w:val="48"/>
        </w:rPr>
        <w:t xml:space="preserve"> o dílo a licenční smlouv</w:t>
      </w:r>
      <w:r w:rsidR="008A320A">
        <w:rPr>
          <w:sz w:val="48"/>
          <w:szCs w:val="48"/>
        </w:rPr>
        <w:t>a</w:t>
      </w:r>
      <w:r>
        <w:rPr>
          <w:sz w:val="48"/>
          <w:szCs w:val="48"/>
        </w:rPr>
        <w:t xml:space="preserve"> </w:t>
      </w:r>
    </w:p>
    <w:p w14:paraId="0908C5CB" w14:textId="77777777" w:rsidR="002F4A3A" w:rsidRDefault="002F4A3A" w:rsidP="002F4A3A">
      <w:r>
        <w:rPr>
          <w:noProof/>
          <w:lang w:eastAsia="cs-CZ"/>
        </w:rPr>
        <mc:AlternateContent>
          <mc:Choice Requires="wps">
            <w:drawing>
              <wp:anchor distT="0" distB="0" distL="114300" distR="114300" simplePos="0" relativeHeight="251658240" behindDoc="0" locked="0" layoutInCell="1" allowOverlap="1" wp14:anchorId="13EF9743" wp14:editId="698AAA59">
                <wp:simplePos x="0" y="0"/>
                <wp:positionH relativeFrom="page">
                  <wp:posOffset>222885</wp:posOffset>
                </wp:positionH>
                <wp:positionV relativeFrom="page">
                  <wp:posOffset>8745855</wp:posOffset>
                </wp:positionV>
                <wp:extent cx="6878320" cy="981710"/>
                <wp:effectExtent l="3810" t="1905" r="4445" b="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320" cy="98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7982C6" w14:textId="77777777" w:rsidR="0010712A" w:rsidRDefault="0010712A" w:rsidP="002F4A3A">
                            <w:pPr>
                              <w:pStyle w:val="Bezmezer"/>
                              <w:jc w:val="right"/>
                              <w:rPr>
                                <w:color w:val="595959"/>
                                <w:sz w:val="18"/>
                                <w:szCs w:val="18"/>
                              </w:rPr>
                            </w:pPr>
                          </w:p>
                        </w:txbxContent>
                      </wps:txbx>
                      <wps:bodyPr rot="0" vert="horz" wrap="square" lIns="1600200" tIns="0" rIns="685800" bIns="0" anchor="b" anchorCtr="0" upright="1">
                        <a:noAutofit/>
                      </wps:bodyPr>
                    </wps:wsp>
                  </a:graphicData>
                </a:graphic>
                <wp14:sizeRelH relativeFrom="page">
                  <wp14:pctWidth>94100</wp14:pctWidth>
                </wp14:sizeRelH>
                <wp14:sizeRelV relativeFrom="page">
                  <wp14:pctHeight>9200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3EF9743" id="_x0000_t202" coordsize="21600,21600" o:spt="202" path="m,l,21600r21600,l21600,xe">
                <v:stroke joinstyle="miter"/>
                <v:path gradientshapeok="t" o:connecttype="rect"/>
              </v:shapetype>
              <v:shape id="Textové pole 1" o:spid="_x0000_s1026" type="#_x0000_t202" style="position:absolute;margin-left:17.55pt;margin-top:688.65pt;width:541.6pt;height:77.3pt;z-index:251658240;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" filled="f" stroked="f" strokeweight=".5pt">
                <v:textbox inset="126pt,0,54pt,0">
                  <w:txbxContent>
                    <w:p w14:paraId="387982C6" w14:textId="77777777" w:rsidR="0010712A" w:rsidRDefault="0010712A" w:rsidP="002F4A3A">
                      <w:pPr>
                        <w:pStyle w:val="Bezmezer"/>
                        <w:jc w:val="right"/>
                        <w:rPr>
                          <w:color w:val="595959"/>
                          <w:sz w:val="18"/>
                          <w:szCs w:val="18"/>
                        </w:rPr>
                      </w:pPr>
                    </w:p>
                  </w:txbxContent>
                </v:textbox>
                <w10:wrap type="square" anchorx="page" anchory="page"/>
              </v:shape>
            </w:pict>
          </mc:Fallback>
        </mc:AlternateContent>
      </w:r>
    </w:p>
    <w:p w14:paraId="3098A0CA" w14:textId="77777777" w:rsidR="002F4A3A" w:rsidRDefault="002F4A3A" w:rsidP="002F4A3A">
      <w:pPr>
        <w:jc w:val="center"/>
        <w:rPr>
          <w:b/>
          <w:bCs/>
          <w:sz w:val="32"/>
          <w:szCs w:val="32"/>
        </w:rPr>
      </w:pPr>
    </w:p>
    <w:p w14:paraId="6A5D2705" w14:textId="77777777" w:rsidR="002F4A3A" w:rsidRDefault="002F4A3A" w:rsidP="002F4A3A">
      <w:pPr>
        <w:rPr>
          <w:rFonts w:ascii="Arial" w:hAnsi="Arial" w:cs="Arial"/>
          <w:sz w:val="32"/>
          <w:szCs w:val="32"/>
        </w:rPr>
      </w:pPr>
    </w:p>
    <w:p w14:paraId="12AEC927" w14:textId="77777777" w:rsidR="002F4A3A" w:rsidRDefault="002F4A3A" w:rsidP="002F4A3A">
      <w:pPr>
        <w:rPr>
          <w:rFonts w:ascii="Arial" w:hAnsi="Arial" w:cs="Arial"/>
          <w:sz w:val="32"/>
          <w:szCs w:val="32"/>
        </w:rPr>
      </w:pPr>
    </w:p>
    <w:p w14:paraId="5667AAF1" w14:textId="77777777" w:rsidR="002F4A3A" w:rsidRDefault="002F4A3A" w:rsidP="002F4A3A">
      <w:pPr>
        <w:rPr>
          <w:rFonts w:ascii="Arial" w:hAnsi="Arial" w:cs="Arial"/>
          <w:sz w:val="32"/>
          <w:szCs w:val="32"/>
        </w:rPr>
      </w:pPr>
    </w:p>
    <w:p w14:paraId="6215CE38" w14:textId="77777777" w:rsidR="002F4A3A" w:rsidRDefault="002F4A3A" w:rsidP="002F4A3A">
      <w:pPr>
        <w:rPr>
          <w:rFonts w:ascii="Arial" w:hAnsi="Arial" w:cs="Arial"/>
          <w:sz w:val="32"/>
          <w:szCs w:val="32"/>
        </w:rPr>
      </w:pPr>
    </w:p>
    <w:p w14:paraId="79951F0B" w14:textId="77777777" w:rsidR="002F4A3A" w:rsidRDefault="002F4A3A" w:rsidP="002F4A3A">
      <w:pPr>
        <w:rPr>
          <w:rFonts w:ascii="Arial" w:hAnsi="Arial" w:cs="Arial"/>
          <w:sz w:val="32"/>
          <w:szCs w:val="32"/>
        </w:rPr>
      </w:pPr>
    </w:p>
    <w:p w14:paraId="68D4EDFE" w14:textId="77777777" w:rsidR="002F4A3A" w:rsidRDefault="002F4A3A" w:rsidP="002F4A3A">
      <w:pPr>
        <w:rPr>
          <w:rFonts w:ascii="Arial" w:hAnsi="Arial" w:cs="Arial"/>
          <w:sz w:val="32"/>
          <w:szCs w:val="32"/>
        </w:rPr>
      </w:pPr>
    </w:p>
    <w:p w14:paraId="4BBB12FF" w14:textId="77777777" w:rsidR="002F4A3A" w:rsidRDefault="002F4A3A" w:rsidP="002F4A3A">
      <w:pPr>
        <w:rPr>
          <w:rFonts w:ascii="Arial" w:hAnsi="Arial" w:cs="Arial"/>
          <w:sz w:val="32"/>
          <w:szCs w:val="32"/>
        </w:rPr>
      </w:pPr>
    </w:p>
    <w:p w14:paraId="62D4A5CA" w14:textId="77777777" w:rsidR="002F4A3A" w:rsidRDefault="002F4A3A" w:rsidP="002F4A3A">
      <w:pPr>
        <w:rPr>
          <w:rFonts w:ascii="Arial" w:hAnsi="Arial" w:cs="Arial"/>
          <w:sz w:val="32"/>
          <w:szCs w:val="32"/>
        </w:rPr>
      </w:pPr>
    </w:p>
    <w:p w14:paraId="12E91878" w14:textId="77777777" w:rsidR="002F4A3A" w:rsidRDefault="002F4A3A" w:rsidP="002F4A3A">
      <w:pPr>
        <w:rPr>
          <w:rFonts w:ascii="Arial" w:hAnsi="Arial" w:cs="Arial"/>
          <w:sz w:val="32"/>
          <w:szCs w:val="32"/>
        </w:rPr>
      </w:pPr>
    </w:p>
    <w:p w14:paraId="135C5E28" w14:textId="77777777" w:rsidR="002F4A3A" w:rsidRDefault="002F4A3A" w:rsidP="002F4A3A">
      <w:pPr>
        <w:rPr>
          <w:rFonts w:ascii="Arial" w:hAnsi="Arial" w:cs="Arial"/>
          <w:sz w:val="32"/>
          <w:szCs w:val="32"/>
        </w:rPr>
      </w:pPr>
    </w:p>
    <w:p w14:paraId="5994DE99" w14:textId="77777777" w:rsidR="002F4A3A" w:rsidRDefault="002F4A3A" w:rsidP="002F4A3A">
      <w:pPr>
        <w:rPr>
          <w:rFonts w:ascii="Arial" w:hAnsi="Arial" w:cs="Arial"/>
          <w:sz w:val="32"/>
          <w:szCs w:val="32"/>
        </w:rPr>
      </w:pPr>
    </w:p>
    <w:p w14:paraId="3F830D5D" w14:textId="77777777" w:rsidR="004D7553" w:rsidRDefault="004D7553" w:rsidP="002F4A3A">
      <w:pPr>
        <w:rPr>
          <w:rFonts w:ascii="Arial" w:hAnsi="Arial" w:cs="Arial"/>
          <w:sz w:val="32"/>
          <w:szCs w:val="32"/>
        </w:rPr>
      </w:pPr>
    </w:p>
    <w:p w14:paraId="21A4724B" w14:textId="77777777" w:rsidR="004D7553" w:rsidRDefault="004D7553" w:rsidP="002F4A3A">
      <w:pPr>
        <w:rPr>
          <w:rFonts w:ascii="Arial" w:hAnsi="Arial" w:cs="Arial"/>
          <w:sz w:val="32"/>
          <w:szCs w:val="32"/>
        </w:rPr>
      </w:pPr>
    </w:p>
    <w:p w14:paraId="3F2C8B05" w14:textId="77777777" w:rsidR="002F4A3A" w:rsidRDefault="002F4A3A" w:rsidP="002F4A3A">
      <w:pPr>
        <w:jc w:val="center"/>
        <w:rPr>
          <w:rFonts w:ascii="Arial" w:hAnsi="Arial" w:cs="Arial"/>
          <w:sz w:val="32"/>
          <w:szCs w:val="32"/>
        </w:rPr>
      </w:pPr>
    </w:p>
    <w:p w14:paraId="2ADE06D3" w14:textId="77777777" w:rsidR="002F4A3A" w:rsidRDefault="002F4A3A" w:rsidP="002F4A3A">
      <w:pPr>
        <w:tabs>
          <w:tab w:val="left" w:pos="2985"/>
        </w:tabs>
        <w:rPr>
          <w:rFonts w:ascii="Arial" w:hAnsi="Arial" w:cs="Arial"/>
          <w:sz w:val="32"/>
          <w:szCs w:val="32"/>
        </w:rPr>
      </w:pPr>
      <w:r>
        <w:rPr>
          <w:rFonts w:ascii="Arial" w:hAnsi="Arial" w:cs="Arial"/>
          <w:sz w:val="32"/>
          <w:szCs w:val="32"/>
        </w:rPr>
        <w:tab/>
      </w:r>
    </w:p>
    <w:p w14:paraId="22B8957C" w14:textId="77777777" w:rsidR="002F4A3A" w:rsidRDefault="002F4A3A" w:rsidP="002F4A3A">
      <w:pPr>
        <w:rPr>
          <w:rFonts w:ascii="Arial" w:hAnsi="Arial" w:cs="Arial"/>
          <w:sz w:val="32"/>
          <w:szCs w:val="32"/>
        </w:rPr>
      </w:pPr>
    </w:p>
    <w:p w14:paraId="1E4B7ECE" w14:textId="77777777" w:rsidR="002F4A3A" w:rsidRDefault="002F4A3A" w:rsidP="002F4A3A">
      <w:pPr>
        <w:rPr>
          <w:rFonts w:ascii="Arial" w:hAnsi="Arial" w:cs="Arial"/>
          <w:sz w:val="32"/>
          <w:szCs w:val="32"/>
        </w:rPr>
      </w:pPr>
    </w:p>
    <w:p w14:paraId="0E58AAA8" w14:textId="77777777" w:rsidR="00123BFA" w:rsidRDefault="00123BFA" w:rsidP="002F4A3A">
      <w:pPr>
        <w:rPr>
          <w:rFonts w:ascii="Arial" w:hAnsi="Arial" w:cs="Arial"/>
          <w:sz w:val="32"/>
          <w:szCs w:val="32"/>
        </w:rPr>
      </w:pPr>
    </w:p>
    <w:p w14:paraId="7A97A5BA" w14:textId="77777777" w:rsidR="00123BFA" w:rsidRDefault="00123BFA" w:rsidP="002F4A3A">
      <w:pPr>
        <w:rPr>
          <w:rFonts w:ascii="Arial" w:hAnsi="Arial" w:cs="Arial"/>
          <w:sz w:val="32"/>
          <w:szCs w:val="32"/>
        </w:rPr>
      </w:pPr>
    </w:p>
    <w:p w14:paraId="514C669F" w14:textId="77777777" w:rsidR="002F4A3A" w:rsidRDefault="002F4A3A" w:rsidP="002F4A3A">
      <w:pPr>
        <w:rPr>
          <w:rFonts w:ascii="Arial" w:hAnsi="Arial" w:cs="Arial"/>
          <w:sz w:val="32"/>
          <w:szCs w:val="32"/>
        </w:rPr>
      </w:pPr>
    </w:p>
    <w:p w14:paraId="7B09CE08" w14:textId="77777777" w:rsidR="002F4A3A" w:rsidRDefault="002F4A3A" w:rsidP="002F4A3A">
      <w:pPr>
        <w:rPr>
          <w:rFonts w:ascii="Arial" w:hAnsi="Arial" w:cs="Arial"/>
          <w:sz w:val="32"/>
          <w:szCs w:val="32"/>
        </w:rPr>
      </w:pPr>
    </w:p>
    <w:p w14:paraId="101C8C13" w14:textId="77777777" w:rsidR="00123BFA" w:rsidRDefault="00123BFA" w:rsidP="00581F48">
      <w:pPr>
        <w:pStyle w:val="Nzev"/>
        <w:tabs>
          <w:tab w:val="left" w:pos="1665"/>
          <w:tab w:val="center" w:pos="4203"/>
        </w:tabs>
        <w:rPr>
          <w:sz w:val="32"/>
          <w:szCs w:val="32"/>
          <w:lang w:val="cs-CZ"/>
        </w:rPr>
      </w:pPr>
    </w:p>
    <w:p w14:paraId="4D42828B" w14:textId="77777777" w:rsidR="00581F48" w:rsidRDefault="002F4A3A" w:rsidP="00581F48">
      <w:pPr>
        <w:pStyle w:val="Nzev"/>
        <w:tabs>
          <w:tab w:val="left" w:pos="1665"/>
          <w:tab w:val="center" w:pos="4203"/>
        </w:tabs>
        <w:rPr>
          <w:sz w:val="32"/>
          <w:szCs w:val="32"/>
          <w:lang w:val="cs-CZ"/>
        </w:rPr>
      </w:pPr>
      <w:r>
        <w:rPr>
          <w:sz w:val="32"/>
          <w:szCs w:val="32"/>
          <w:lang w:val="cs-CZ"/>
        </w:rPr>
        <w:t>SMLOUVA O DÍLO</w:t>
      </w:r>
    </w:p>
    <w:p w14:paraId="0B96DBD3" w14:textId="77777777" w:rsidR="00581F48" w:rsidRDefault="002F4A3A" w:rsidP="00581F48">
      <w:pPr>
        <w:pStyle w:val="Nzev"/>
        <w:tabs>
          <w:tab w:val="left" w:pos="1665"/>
          <w:tab w:val="center" w:pos="4203"/>
        </w:tabs>
        <w:rPr>
          <w:sz w:val="32"/>
          <w:szCs w:val="32"/>
          <w:lang w:val="cs-CZ"/>
        </w:rPr>
      </w:pPr>
      <w:r>
        <w:rPr>
          <w:sz w:val="32"/>
          <w:szCs w:val="32"/>
          <w:lang w:val="cs-CZ"/>
        </w:rPr>
        <w:t>A</w:t>
      </w:r>
    </w:p>
    <w:p w14:paraId="357BF283" w14:textId="77777777" w:rsidR="002F4A3A" w:rsidRDefault="002F4A3A" w:rsidP="00581F48">
      <w:pPr>
        <w:pStyle w:val="Nzev"/>
        <w:tabs>
          <w:tab w:val="left" w:pos="1665"/>
          <w:tab w:val="center" w:pos="4203"/>
        </w:tabs>
        <w:rPr>
          <w:sz w:val="32"/>
          <w:szCs w:val="32"/>
          <w:lang w:val="cs-CZ"/>
        </w:rPr>
      </w:pPr>
      <w:r>
        <w:rPr>
          <w:sz w:val="32"/>
          <w:szCs w:val="32"/>
          <w:lang w:val="cs-CZ"/>
        </w:rPr>
        <w:t>LICENČNÍ SMLOUVA</w:t>
      </w:r>
    </w:p>
    <w:p w14:paraId="6F1362A7" w14:textId="77777777" w:rsidR="002F4A3A" w:rsidRDefault="002F4A3A" w:rsidP="002F4A3A">
      <w:pPr>
        <w:pStyle w:val="Nzev"/>
        <w:tabs>
          <w:tab w:val="left" w:pos="1665"/>
          <w:tab w:val="center" w:pos="4203"/>
        </w:tabs>
        <w:jc w:val="left"/>
      </w:pPr>
      <w:r>
        <w:rPr>
          <w:sz w:val="32"/>
          <w:szCs w:val="32"/>
          <w:lang w:val="cs-CZ"/>
        </w:rPr>
        <w:t xml:space="preserve">                            </w:t>
      </w:r>
    </w:p>
    <w:p w14:paraId="55BCA36B" w14:textId="77777777" w:rsidR="002F4A3A" w:rsidRPr="0010712A" w:rsidRDefault="002F4A3A" w:rsidP="0010712A">
      <w:pPr>
        <w:pStyle w:val="Nzev"/>
        <w:spacing w:before="0" w:line="240" w:lineRule="auto"/>
        <w:ind w:left="1440" w:firstLine="1440"/>
        <w:jc w:val="left"/>
        <w:rPr>
          <w:sz w:val="20"/>
          <w:lang w:val="cs-CZ"/>
        </w:rPr>
      </w:pPr>
      <w:r>
        <w:rPr>
          <w:sz w:val="20"/>
        </w:rPr>
        <w:t xml:space="preserve">č. </w:t>
      </w:r>
      <w:r>
        <w:rPr>
          <w:sz w:val="20"/>
          <w:lang w:val="cs-CZ"/>
        </w:rPr>
        <w:t>objednatele</w:t>
      </w:r>
      <w:r w:rsidR="0010712A">
        <w:rPr>
          <w:sz w:val="20"/>
        </w:rPr>
        <w:t>:……………………</w:t>
      </w:r>
      <w:r w:rsidR="0010712A">
        <w:rPr>
          <w:sz w:val="20"/>
          <w:lang w:val="cs-CZ"/>
        </w:rPr>
        <w:t>.</w:t>
      </w:r>
    </w:p>
    <w:p w14:paraId="40D6185D" w14:textId="77777777" w:rsidR="002F4A3A" w:rsidRDefault="002F4A3A" w:rsidP="002F4A3A">
      <w:pPr>
        <w:pStyle w:val="Nzev"/>
        <w:spacing w:before="0" w:line="240" w:lineRule="auto"/>
        <w:ind w:left="2160" w:firstLine="720"/>
        <w:jc w:val="left"/>
        <w:rPr>
          <w:sz w:val="20"/>
        </w:rPr>
      </w:pPr>
      <w:r>
        <w:rPr>
          <w:sz w:val="20"/>
        </w:rPr>
        <w:t xml:space="preserve">č. </w:t>
      </w:r>
      <w:r>
        <w:rPr>
          <w:sz w:val="20"/>
          <w:lang w:val="cs-CZ"/>
        </w:rPr>
        <w:t>zhotovitele</w:t>
      </w:r>
      <w:r>
        <w:rPr>
          <w:sz w:val="20"/>
        </w:rPr>
        <w:t xml:space="preserve">: </w:t>
      </w:r>
      <w:permStart w:id="303050414" w:edGrp="everyone"/>
      <w:r>
        <w:rPr>
          <w:sz w:val="20"/>
        </w:rPr>
        <w:t>…………………….</w:t>
      </w:r>
      <w:permEnd w:id="303050414"/>
    </w:p>
    <w:p w14:paraId="70716F1D" w14:textId="77777777" w:rsidR="002F4A3A" w:rsidRDefault="002F4A3A" w:rsidP="002F4A3A">
      <w:pPr>
        <w:pStyle w:val="Nzev"/>
        <w:spacing w:before="0" w:line="240" w:lineRule="auto"/>
        <w:rPr>
          <w:sz w:val="20"/>
        </w:rPr>
      </w:pPr>
    </w:p>
    <w:p w14:paraId="4AC0A8BD" w14:textId="77777777" w:rsidR="002F4A3A" w:rsidRPr="00B32567" w:rsidRDefault="002F4A3A" w:rsidP="002F4A3A">
      <w:pPr>
        <w:spacing w:before="120" w:line="240" w:lineRule="atLeast"/>
        <w:jc w:val="center"/>
        <w:rPr>
          <w:b/>
        </w:rPr>
      </w:pPr>
      <w:r w:rsidRPr="00B32567">
        <w:rPr>
          <w:b/>
        </w:rPr>
        <w:t xml:space="preserve">uzavřená dle § 2586 a násl. a § 2371 a násl.  z. </w:t>
      </w:r>
      <w:proofErr w:type="gramStart"/>
      <w:r w:rsidRPr="00B32567">
        <w:rPr>
          <w:b/>
        </w:rPr>
        <w:t>č.</w:t>
      </w:r>
      <w:proofErr w:type="gramEnd"/>
      <w:r w:rsidRPr="00B32567">
        <w:rPr>
          <w:b/>
        </w:rPr>
        <w:t xml:space="preserve"> 89/2012 Sb., občanského zákoníku, v platném znění mezi těmito smluvními stranami:</w:t>
      </w:r>
    </w:p>
    <w:p w14:paraId="5C164894" w14:textId="77777777" w:rsidR="002F4A3A" w:rsidRPr="00B32567" w:rsidRDefault="002F4A3A" w:rsidP="002F4A3A">
      <w:pPr>
        <w:spacing w:before="120" w:line="240" w:lineRule="atLeast"/>
        <w:rPr>
          <w:b/>
        </w:rPr>
      </w:pPr>
    </w:p>
    <w:p w14:paraId="5DEB4183" w14:textId="77777777" w:rsidR="002F4A3A" w:rsidRPr="00B32567" w:rsidRDefault="002F4A3A" w:rsidP="002F4A3A">
      <w:pPr>
        <w:spacing w:before="120" w:line="240" w:lineRule="atLeast"/>
        <w:rPr>
          <w:b/>
        </w:rPr>
      </w:pPr>
      <w:r w:rsidRPr="00B32567">
        <w:rPr>
          <w:b/>
        </w:rPr>
        <w:t xml:space="preserve">1. Objednatel: Univerzita Karlova </w:t>
      </w:r>
    </w:p>
    <w:p w14:paraId="253D2013" w14:textId="77777777" w:rsidR="002F4A3A" w:rsidRPr="00B32567" w:rsidRDefault="002F4A3A" w:rsidP="00B32567">
      <w:pPr>
        <w:ind w:left="284"/>
        <w:rPr>
          <w:b/>
        </w:rPr>
      </w:pPr>
      <w:r w:rsidRPr="00B32567">
        <w:t xml:space="preserve">veřejná vysoká škola </w:t>
      </w:r>
      <w:proofErr w:type="gramStart"/>
      <w:r w:rsidRPr="00B32567">
        <w:t xml:space="preserve">podle </w:t>
      </w:r>
      <w:proofErr w:type="spellStart"/>
      <w:r w:rsidRPr="00B32567">
        <w:t>z.č</w:t>
      </w:r>
      <w:proofErr w:type="spellEnd"/>
      <w:r w:rsidRPr="00B32567">
        <w:t>.</w:t>
      </w:r>
      <w:proofErr w:type="gramEnd"/>
      <w:r w:rsidRPr="00B32567">
        <w:t xml:space="preserve"> 111/1998 Sb., o vysokých školách, ve znění pozdějších předpisů,</w:t>
      </w:r>
      <w:r w:rsidRPr="00B32567">
        <w:rPr>
          <w:b/>
        </w:rPr>
        <w:t xml:space="preserve"> </w:t>
      </w:r>
      <w:r w:rsidRPr="00B32567">
        <w:t>do obchodního rejstříku se nezapisuje</w:t>
      </w:r>
    </w:p>
    <w:p w14:paraId="35043871" w14:textId="77777777" w:rsidR="002F4A3A" w:rsidRPr="00B32567" w:rsidRDefault="002F4A3A" w:rsidP="00B32567">
      <w:pPr>
        <w:ind w:left="284"/>
        <w:jc w:val="both"/>
      </w:pPr>
      <w:r w:rsidRPr="00B32567">
        <w:t>se sídlem: Ovocný trh 560/5, 116 36 Praha 1</w:t>
      </w:r>
    </w:p>
    <w:p w14:paraId="7DF62216" w14:textId="77777777" w:rsidR="002F4A3A" w:rsidRPr="00B32567" w:rsidRDefault="002F4A3A" w:rsidP="00B32567">
      <w:pPr>
        <w:ind w:left="284"/>
        <w:jc w:val="both"/>
      </w:pPr>
      <w:r w:rsidRPr="00B32567">
        <w:t xml:space="preserve">ve věci součásti dle </w:t>
      </w:r>
      <w:proofErr w:type="spellStart"/>
      <w:r w:rsidRPr="00B32567">
        <w:t>ust</w:t>
      </w:r>
      <w:proofErr w:type="spellEnd"/>
      <w:r w:rsidRPr="00B32567">
        <w:t xml:space="preserve">. § 22 odst. 1 písm. a) zákona č. 111/1998 Sb., ve znění pozdějších </w:t>
      </w:r>
    </w:p>
    <w:p w14:paraId="66869A6E" w14:textId="77777777" w:rsidR="002F4A3A" w:rsidRPr="00B32567" w:rsidRDefault="002F4A3A" w:rsidP="00B32567">
      <w:pPr>
        <w:ind w:left="284"/>
        <w:jc w:val="both"/>
      </w:pPr>
      <w:r w:rsidRPr="00B32567">
        <w:t>předpisů</w:t>
      </w:r>
      <w:r w:rsidRPr="00B32567">
        <w:rPr>
          <w:b/>
        </w:rPr>
        <w:t>: 1. lékařská fakulta</w:t>
      </w:r>
      <w:r w:rsidRPr="00B32567">
        <w:t xml:space="preserve">, </w:t>
      </w:r>
      <w:r w:rsidRPr="00B32567">
        <w:rPr>
          <w:b/>
        </w:rPr>
        <w:t>Kateřinská 1660/32, 121 08 Praha 2</w:t>
      </w:r>
      <w:r w:rsidRPr="00B32567">
        <w:t xml:space="preserve"> </w:t>
      </w:r>
      <w:r w:rsidRPr="00B32567">
        <w:tab/>
      </w:r>
      <w:r w:rsidRPr="00B32567">
        <w:tab/>
      </w:r>
      <w:r w:rsidRPr="00B32567">
        <w:tab/>
      </w:r>
      <w:r w:rsidRPr="00B32567">
        <w:tab/>
      </w:r>
      <w:r w:rsidRPr="00B32567">
        <w:tab/>
      </w:r>
      <w:r w:rsidRPr="00B32567">
        <w:tab/>
      </w:r>
      <w:r w:rsidRPr="00B32567">
        <w:tab/>
      </w:r>
      <w:r w:rsidRPr="00B32567">
        <w:tab/>
        <w:t xml:space="preserve">(zároveň adresa pro doručování) </w:t>
      </w:r>
    </w:p>
    <w:p w14:paraId="54DF524A" w14:textId="77777777" w:rsidR="002F4A3A" w:rsidRPr="00B32567" w:rsidRDefault="002F4A3A" w:rsidP="00B32567">
      <w:pPr>
        <w:ind w:left="284"/>
        <w:jc w:val="both"/>
      </w:pPr>
      <w:r w:rsidRPr="00B32567">
        <w:t>IČO: 00216208</w:t>
      </w:r>
    </w:p>
    <w:p w14:paraId="1664C30B" w14:textId="77777777" w:rsidR="002F4A3A" w:rsidRPr="00B32567" w:rsidRDefault="002F4A3A" w:rsidP="00B32567">
      <w:pPr>
        <w:ind w:left="284"/>
        <w:jc w:val="both"/>
      </w:pPr>
      <w:r w:rsidRPr="00B32567">
        <w:t>DIČ: CZ00216208</w:t>
      </w:r>
    </w:p>
    <w:p w14:paraId="329B2E86" w14:textId="77777777" w:rsidR="002F4A3A" w:rsidRPr="00B32567" w:rsidRDefault="002F4A3A" w:rsidP="00B32567">
      <w:pPr>
        <w:pStyle w:val="Standard"/>
        <w:ind w:left="284"/>
        <w:jc w:val="both"/>
        <w:rPr>
          <w:rFonts w:cs="Times New Roman"/>
        </w:rPr>
      </w:pPr>
      <w:r w:rsidRPr="00B32567">
        <w:rPr>
          <w:rFonts w:cs="Times New Roman"/>
        </w:rPr>
        <w:t>ID datové schránky: piyj9b4</w:t>
      </w:r>
    </w:p>
    <w:p w14:paraId="0654A6FF" w14:textId="4B561C23" w:rsidR="002F4A3A" w:rsidRPr="00B32567" w:rsidRDefault="002F4A3A" w:rsidP="00B32567">
      <w:pPr>
        <w:tabs>
          <w:tab w:val="left" w:pos="284"/>
        </w:tabs>
        <w:ind w:left="284"/>
        <w:jc w:val="both"/>
      </w:pPr>
      <w:r w:rsidRPr="00B32567">
        <w:t xml:space="preserve">Zastoupen: prof. MUDr. </w:t>
      </w:r>
      <w:proofErr w:type="spellStart"/>
      <w:r w:rsidRPr="00B32567">
        <w:t>Aleksim</w:t>
      </w:r>
      <w:proofErr w:type="spellEnd"/>
      <w:r w:rsidRPr="00B32567">
        <w:t xml:space="preserve"> </w:t>
      </w:r>
      <w:proofErr w:type="spellStart"/>
      <w:r w:rsidRPr="00B32567">
        <w:t>Šedem</w:t>
      </w:r>
      <w:proofErr w:type="spellEnd"/>
      <w:r w:rsidRPr="00B32567">
        <w:t xml:space="preserve">, DrSc., děkanem 1. lékařské fakulty </w:t>
      </w:r>
    </w:p>
    <w:p w14:paraId="78972FB8" w14:textId="41823F75" w:rsidR="002F4A3A" w:rsidRPr="00B32567" w:rsidRDefault="002F4A3A" w:rsidP="00B32567">
      <w:pPr>
        <w:ind w:left="284"/>
        <w:jc w:val="both"/>
      </w:pPr>
      <w:r w:rsidRPr="00B32567">
        <w:t>Univerzity Karlovy</w:t>
      </w:r>
    </w:p>
    <w:p w14:paraId="7D112A2B" w14:textId="77EC2770" w:rsidR="00123BFA" w:rsidRDefault="002F4A3A" w:rsidP="00123BFA">
      <w:pPr>
        <w:ind w:left="284"/>
      </w:pPr>
      <w:r w:rsidRPr="00B32567">
        <w:t xml:space="preserve">Bankovní spojení: </w:t>
      </w:r>
      <w:proofErr w:type="spellStart"/>
      <w:r w:rsidR="00D87C97">
        <w:t>xxx</w:t>
      </w:r>
      <w:proofErr w:type="spellEnd"/>
      <w:r w:rsidR="00123BFA">
        <w:t xml:space="preserve">, č. </w:t>
      </w:r>
      <w:proofErr w:type="spellStart"/>
      <w:r w:rsidR="00123BFA">
        <w:t>ú.</w:t>
      </w:r>
      <w:proofErr w:type="spellEnd"/>
      <w:r w:rsidR="00123BFA">
        <w:t xml:space="preserve">: </w:t>
      </w:r>
      <w:proofErr w:type="spellStart"/>
      <w:r w:rsidR="00D87C97">
        <w:t>xxx</w:t>
      </w:r>
      <w:proofErr w:type="spellEnd"/>
    </w:p>
    <w:p w14:paraId="2BAB63D4" w14:textId="46679DC6" w:rsidR="002F4A3A" w:rsidRPr="00B32567" w:rsidRDefault="002F4A3A" w:rsidP="00123BFA">
      <w:pPr>
        <w:ind w:left="284"/>
      </w:pPr>
      <w:r w:rsidRPr="00B32567">
        <w:t>(dále jen „</w:t>
      </w:r>
      <w:r w:rsidR="00581F48" w:rsidRPr="00B32567">
        <w:t>objednatel</w:t>
      </w:r>
      <w:r w:rsidRPr="00B32567">
        <w:t>“)</w:t>
      </w:r>
    </w:p>
    <w:p w14:paraId="69218ECF" w14:textId="77777777" w:rsidR="002F4A3A" w:rsidRPr="00B32567" w:rsidRDefault="002F4A3A" w:rsidP="002F4A3A">
      <w:pPr>
        <w:spacing w:before="120" w:line="240" w:lineRule="atLeast"/>
        <w:ind w:right="-199"/>
        <w:rPr>
          <w:b/>
        </w:rPr>
      </w:pPr>
    </w:p>
    <w:p w14:paraId="47709063" w14:textId="5BCC95FD" w:rsidR="002F4A3A" w:rsidRPr="00B32567" w:rsidRDefault="002F4A3A" w:rsidP="002F4A3A">
      <w:pPr>
        <w:spacing w:before="120" w:line="240" w:lineRule="atLeast"/>
        <w:rPr>
          <w:b/>
        </w:rPr>
      </w:pPr>
      <w:r w:rsidRPr="00B32567">
        <w:rPr>
          <w:b/>
        </w:rPr>
        <w:t xml:space="preserve">2. Zhotovitel: </w:t>
      </w:r>
      <w:permStart w:id="1731987371" w:edGrp="everyone"/>
      <w:r w:rsidR="00461898" w:rsidRPr="008647FE">
        <w:rPr>
          <w:rFonts w:asciiTheme="minorHAnsi" w:hAnsiTheme="minorHAnsi" w:cstheme="minorHAnsi"/>
          <w:b/>
          <w:sz w:val="22"/>
          <w:szCs w:val="22"/>
        </w:rPr>
        <w:t>PHYSTER TECHNOLOGY, a.s.</w:t>
      </w:r>
      <w:permEnd w:id="1731987371"/>
    </w:p>
    <w:p w14:paraId="4460031A" w14:textId="6BA08B10" w:rsidR="002F4A3A" w:rsidRPr="00B32567" w:rsidRDefault="002F4A3A" w:rsidP="00B32567">
      <w:pPr>
        <w:spacing w:before="120"/>
        <w:rPr>
          <w:b/>
        </w:rPr>
      </w:pPr>
      <w:r w:rsidRPr="00B32567">
        <w:rPr>
          <w:b/>
        </w:rPr>
        <w:t xml:space="preserve">     Sídlo/místo podnikání: </w:t>
      </w:r>
      <w:permStart w:id="10762023" w:edGrp="everyone"/>
      <w:r w:rsidR="00461898" w:rsidRPr="008647FE">
        <w:rPr>
          <w:rFonts w:asciiTheme="minorHAnsi" w:eastAsia="MS Mincho" w:hAnsiTheme="minorHAnsi" w:cstheme="minorHAnsi"/>
          <w:sz w:val="22"/>
          <w:szCs w:val="22"/>
        </w:rPr>
        <w:t>Praha 4, Novodvorská 65/368, PSČ 14200</w:t>
      </w:r>
      <w:permEnd w:id="10762023"/>
    </w:p>
    <w:p w14:paraId="539B16AB" w14:textId="43FCA794" w:rsidR="000417AA" w:rsidRPr="00B32567" w:rsidRDefault="000417AA" w:rsidP="00B32567">
      <w:pPr>
        <w:spacing w:before="120"/>
        <w:ind w:firstLine="284"/>
        <w:rPr>
          <w:b/>
        </w:rPr>
      </w:pPr>
      <w:r w:rsidRPr="00B32567">
        <w:rPr>
          <w:b/>
        </w:rPr>
        <w:t>Korespondenční adresa</w:t>
      </w:r>
      <w:permStart w:id="76232136" w:edGrp="everyone"/>
      <w:r w:rsidR="00461898" w:rsidRPr="00461898">
        <w:rPr>
          <w:rFonts w:asciiTheme="minorHAnsi" w:hAnsiTheme="minorHAnsi" w:cstheme="minorHAnsi"/>
          <w:sz w:val="22"/>
          <w:szCs w:val="22"/>
        </w:rPr>
        <w:t xml:space="preserve"> </w:t>
      </w:r>
      <w:r w:rsidR="00461898" w:rsidRPr="008647FE">
        <w:rPr>
          <w:rFonts w:asciiTheme="minorHAnsi" w:hAnsiTheme="minorHAnsi" w:cstheme="minorHAnsi"/>
          <w:sz w:val="22"/>
          <w:szCs w:val="22"/>
        </w:rPr>
        <w:t>Nákupní 1420, Jesenice, PSČ 25242</w:t>
      </w:r>
      <w:permEnd w:id="76232136"/>
    </w:p>
    <w:p w14:paraId="3263CDD2" w14:textId="3E93FCD8" w:rsidR="002F4A3A" w:rsidRPr="00B32567" w:rsidRDefault="002F4A3A" w:rsidP="00B32567">
      <w:pPr>
        <w:spacing w:before="120"/>
        <w:rPr>
          <w:b/>
        </w:rPr>
      </w:pPr>
      <w:r w:rsidRPr="00B32567">
        <w:rPr>
          <w:b/>
        </w:rPr>
        <w:t xml:space="preserve">     Zastoupen: </w:t>
      </w:r>
      <w:permStart w:id="626227248" w:edGrp="everyone"/>
      <w:r w:rsidR="00461898" w:rsidRPr="008647FE">
        <w:rPr>
          <w:rFonts w:asciiTheme="minorHAnsi" w:hAnsiTheme="minorHAnsi" w:cstheme="minorHAnsi"/>
          <w:sz w:val="22"/>
          <w:szCs w:val="22"/>
        </w:rPr>
        <w:t xml:space="preserve">Ing. Marek </w:t>
      </w:r>
      <w:proofErr w:type="spellStart"/>
      <w:r w:rsidR="00461898" w:rsidRPr="008647FE">
        <w:rPr>
          <w:rFonts w:asciiTheme="minorHAnsi" w:hAnsiTheme="minorHAnsi" w:cstheme="minorHAnsi"/>
          <w:sz w:val="22"/>
          <w:szCs w:val="22"/>
        </w:rPr>
        <w:t>Mravinač</w:t>
      </w:r>
      <w:proofErr w:type="spellEnd"/>
      <w:r w:rsidR="00643455">
        <w:rPr>
          <w:rFonts w:asciiTheme="minorHAnsi" w:hAnsiTheme="minorHAnsi" w:cstheme="minorHAnsi"/>
          <w:sz w:val="22"/>
          <w:szCs w:val="22"/>
        </w:rPr>
        <w:t>, místopředseda představen</w:t>
      </w:r>
      <w:bookmarkStart w:id="0" w:name="_GoBack"/>
      <w:bookmarkEnd w:id="0"/>
      <w:r w:rsidR="00643455">
        <w:rPr>
          <w:rFonts w:asciiTheme="minorHAnsi" w:hAnsiTheme="minorHAnsi" w:cstheme="minorHAnsi"/>
          <w:sz w:val="22"/>
          <w:szCs w:val="22"/>
        </w:rPr>
        <w:t>stva</w:t>
      </w:r>
      <w:permEnd w:id="626227248"/>
    </w:p>
    <w:p w14:paraId="39DBAECE" w14:textId="2FEE23AA" w:rsidR="002F4A3A" w:rsidRPr="00B32567" w:rsidRDefault="002F4A3A" w:rsidP="00B32567">
      <w:pPr>
        <w:spacing w:before="120"/>
        <w:rPr>
          <w:b/>
        </w:rPr>
      </w:pPr>
      <w:r w:rsidRPr="00B32567">
        <w:rPr>
          <w:b/>
        </w:rPr>
        <w:t xml:space="preserve">     IČO: </w:t>
      </w:r>
      <w:permStart w:id="1950883944" w:edGrp="everyone"/>
      <w:r w:rsidR="00461898" w:rsidRPr="008647FE">
        <w:rPr>
          <w:rFonts w:asciiTheme="minorHAnsi" w:hAnsiTheme="minorHAnsi" w:cstheme="minorHAnsi"/>
        </w:rPr>
        <w:t>27091937</w:t>
      </w:r>
      <w:permEnd w:id="1950883944"/>
    </w:p>
    <w:p w14:paraId="3BCDF38C" w14:textId="4C0B03EC" w:rsidR="002F4A3A" w:rsidRPr="00B32567" w:rsidRDefault="002F4A3A" w:rsidP="00B32567">
      <w:pPr>
        <w:spacing w:before="120"/>
        <w:rPr>
          <w:b/>
        </w:rPr>
      </w:pPr>
      <w:r w:rsidRPr="00B32567">
        <w:rPr>
          <w:b/>
        </w:rPr>
        <w:t xml:space="preserve">     DIČ: </w:t>
      </w:r>
      <w:r w:rsidR="00123BFA">
        <w:rPr>
          <w:rFonts w:asciiTheme="minorHAnsi" w:hAnsiTheme="minorHAnsi" w:cstheme="minorHAnsi"/>
        </w:rPr>
        <w:t>CZ</w:t>
      </w:r>
      <w:r w:rsidR="00123BFA" w:rsidRPr="008647FE">
        <w:rPr>
          <w:rFonts w:asciiTheme="minorHAnsi" w:hAnsiTheme="minorHAnsi" w:cstheme="minorHAnsi"/>
        </w:rPr>
        <w:t>27091937</w:t>
      </w:r>
    </w:p>
    <w:p w14:paraId="64FC6A45" w14:textId="77777777" w:rsidR="000F3B62" w:rsidRPr="000F3B62" w:rsidRDefault="0010712A">
      <w:pPr>
        <w:suppressAutoHyphens w:val="0"/>
        <w:divId w:val="337125070"/>
        <w:rPr>
          <w:lang w:eastAsia="cs-CZ"/>
        </w:rPr>
      </w:pPr>
      <w:r w:rsidRPr="00B32567">
        <w:rPr>
          <w:b/>
        </w:rPr>
        <w:t xml:space="preserve">     ID datové schránky: </w:t>
      </w:r>
      <w:permStart w:id="1174810004" w:edGrp="everyone"/>
      <w:r w:rsidR="000F3B62" w:rsidRPr="000F3B62">
        <w:rPr>
          <w:rFonts w:asciiTheme="minorHAnsi" w:hAnsiTheme="minorHAnsi" w:cstheme="minorHAnsi"/>
          <w:lang w:eastAsia="cs-CZ"/>
        </w:rPr>
        <w:t>7g7fnx3</w:t>
      </w:r>
    </w:p>
    <w:permEnd w:id="1174810004"/>
    <w:p w14:paraId="47AE8E99" w14:textId="251F6225" w:rsidR="002F4A3A" w:rsidRPr="00B32567" w:rsidRDefault="002F4A3A" w:rsidP="00B32567">
      <w:pPr>
        <w:spacing w:before="120"/>
        <w:rPr>
          <w:b/>
        </w:rPr>
      </w:pPr>
      <w:r w:rsidRPr="00B32567">
        <w:rPr>
          <w:b/>
        </w:rPr>
        <w:t xml:space="preserve">     Bankovní spojení: </w:t>
      </w:r>
      <w:permStart w:id="1455819694" w:edGrp="everyone"/>
      <w:proofErr w:type="spellStart"/>
      <w:r w:rsidR="00D87C97">
        <w:rPr>
          <w:rFonts w:asciiTheme="minorHAnsi" w:hAnsiTheme="minorHAnsi" w:cstheme="minorHAnsi"/>
          <w:sz w:val="22"/>
          <w:szCs w:val="22"/>
        </w:rPr>
        <w:t>xxx</w:t>
      </w:r>
      <w:proofErr w:type="spellEnd"/>
      <w:r w:rsidR="00123BFA">
        <w:rPr>
          <w:rFonts w:asciiTheme="minorHAnsi" w:hAnsiTheme="minorHAnsi" w:cstheme="minorHAnsi"/>
          <w:sz w:val="22"/>
          <w:szCs w:val="22"/>
        </w:rPr>
        <w:t xml:space="preserve">, č. </w:t>
      </w:r>
      <w:proofErr w:type="spellStart"/>
      <w:r w:rsidR="00123BFA">
        <w:rPr>
          <w:rFonts w:asciiTheme="minorHAnsi" w:hAnsiTheme="minorHAnsi" w:cstheme="minorHAnsi"/>
          <w:sz w:val="22"/>
          <w:szCs w:val="22"/>
        </w:rPr>
        <w:t>ú.</w:t>
      </w:r>
      <w:proofErr w:type="spellEnd"/>
      <w:r w:rsidR="00123BFA">
        <w:rPr>
          <w:rFonts w:asciiTheme="minorHAnsi" w:hAnsiTheme="minorHAnsi" w:cstheme="minorHAnsi"/>
          <w:sz w:val="22"/>
          <w:szCs w:val="22"/>
        </w:rPr>
        <w:t>:</w:t>
      </w:r>
      <w:r w:rsidR="00461898" w:rsidRPr="008647FE">
        <w:rPr>
          <w:rFonts w:asciiTheme="minorHAnsi" w:hAnsiTheme="minorHAnsi" w:cstheme="minorHAnsi"/>
          <w:sz w:val="22"/>
          <w:szCs w:val="22"/>
        </w:rPr>
        <w:t xml:space="preserve"> </w:t>
      </w:r>
      <w:proofErr w:type="spellStart"/>
      <w:r w:rsidR="00D87C97">
        <w:rPr>
          <w:rFonts w:asciiTheme="minorHAnsi" w:eastAsia="MS Mincho" w:hAnsiTheme="minorHAnsi" w:cstheme="minorHAnsi"/>
          <w:sz w:val="22"/>
          <w:szCs w:val="22"/>
          <w:lang w:eastAsia="cs-CZ"/>
        </w:rPr>
        <w:t>xxx</w:t>
      </w:r>
      <w:permEnd w:id="1455819694"/>
      <w:proofErr w:type="spellEnd"/>
    </w:p>
    <w:p w14:paraId="0EA16A2A" w14:textId="24C255C4" w:rsidR="002F4A3A" w:rsidRPr="00B32567" w:rsidRDefault="002F4A3A" w:rsidP="00B32567">
      <w:pPr>
        <w:spacing w:before="120"/>
        <w:rPr>
          <w:b/>
        </w:rPr>
      </w:pPr>
      <w:r w:rsidRPr="00B32567">
        <w:rPr>
          <w:b/>
        </w:rPr>
        <w:t xml:space="preserve">     Registrace: </w:t>
      </w:r>
      <w:permStart w:id="973023559" w:edGrp="everyone"/>
      <w:r w:rsidR="00461898" w:rsidRPr="008647FE">
        <w:rPr>
          <w:rFonts w:asciiTheme="minorHAnsi" w:eastAsia="MS Mincho" w:hAnsiTheme="minorHAnsi" w:cstheme="minorHAnsi"/>
          <w:sz w:val="22"/>
          <w:szCs w:val="22"/>
          <w:lang w:eastAsia="cs-CZ"/>
        </w:rPr>
        <w:t>MS v Praze zapsaná v oddílu B, vložka 8937</w:t>
      </w:r>
      <w:r w:rsidRPr="00B32567">
        <w:rPr>
          <w:b/>
        </w:rPr>
        <w:t xml:space="preserve">  </w:t>
      </w:r>
      <w:permEnd w:id="973023559"/>
    </w:p>
    <w:p w14:paraId="617273EB" w14:textId="77777777" w:rsidR="002F4A3A" w:rsidRPr="00B32567" w:rsidRDefault="002F4A3A" w:rsidP="00581F48">
      <w:pPr>
        <w:spacing w:before="120" w:line="240" w:lineRule="atLeast"/>
        <w:ind w:left="284"/>
      </w:pPr>
      <w:r w:rsidRPr="00B32567">
        <w:t>(dále jen „</w:t>
      </w:r>
      <w:r w:rsidR="00581F48" w:rsidRPr="00B32567">
        <w:t>zhotovitel</w:t>
      </w:r>
      <w:r w:rsidRPr="00B32567">
        <w:t>“)</w:t>
      </w:r>
    </w:p>
    <w:p w14:paraId="7ED5F414" w14:textId="77777777" w:rsidR="002F4A3A" w:rsidRPr="00B32567" w:rsidRDefault="00581F48" w:rsidP="002F4A3A">
      <w:pPr>
        <w:widowControl w:val="0"/>
      </w:pPr>
      <w:r w:rsidRPr="00B32567">
        <w:t xml:space="preserve">     (ob</w:t>
      </w:r>
      <w:r w:rsidR="002F4A3A" w:rsidRPr="00B32567">
        <w:t>jednatel a zhotovitel dále společně také jako „smluvní strany“</w:t>
      </w:r>
      <w:r w:rsidRPr="00B32567">
        <w:t>)</w:t>
      </w:r>
    </w:p>
    <w:p w14:paraId="7101B12D" w14:textId="77777777" w:rsidR="002F4A3A" w:rsidRDefault="002F4A3A" w:rsidP="002F4A3A">
      <w:pPr>
        <w:spacing w:before="120" w:line="240" w:lineRule="atLeast"/>
        <w:jc w:val="center"/>
        <w:rPr>
          <w:sz w:val="22"/>
          <w:szCs w:val="22"/>
        </w:rPr>
      </w:pPr>
    </w:p>
    <w:p w14:paraId="68F70CBF" w14:textId="77777777" w:rsidR="002F4A3A" w:rsidRDefault="002F4A3A" w:rsidP="002F4A3A">
      <w:pPr>
        <w:spacing w:before="120" w:line="240" w:lineRule="atLeast"/>
        <w:jc w:val="center"/>
        <w:rPr>
          <w:b/>
          <w:sz w:val="22"/>
          <w:szCs w:val="22"/>
        </w:rPr>
      </w:pPr>
      <w:r>
        <w:rPr>
          <w:sz w:val="22"/>
          <w:szCs w:val="22"/>
        </w:rPr>
        <w:t xml:space="preserve">  </w:t>
      </w:r>
      <w:r>
        <w:rPr>
          <w:b/>
          <w:sz w:val="22"/>
          <w:szCs w:val="22"/>
        </w:rPr>
        <w:t>t a k t o:</w:t>
      </w:r>
    </w:p>
    <w:p w14:paraId="12FA537A" w14:textId="77777777" w:rsidR="004D7553" w:rsidRDefault="004D7553" w:rsidP="002F4A3A">
      <w:pPr>
        <w:spacing w:before="120" w:line="240" w:lineRule="atLeast"/>
        <w:jc w:val="center"/>
        <w:rPr>
          <w:b/>
          <w:sz w:val="22"/>
          <w:szCs w:val="22"/>
        </w:rPr>
      </w:pPr>
    </w:p>
    <w:p w14:paraId="28611F34" w14:textId="77777777" w:rsidR="004D7553" w:rsidRDefault="004D7553" w:rsidP="002F4A3A">
      <w:pPr>
        <w:spacing w:before="120" w:line="240" w:lineRule="atLeast"/>
        <w:jc w:val="center"/>
        <w:rPr>
          <w:b/>
          <w:sz w:val="22"/>
          <w:szCs w:val="22"/>
        </w:rPr>
      </w:pPr>
    </w:p>
    <w:p w14:paraId="7C09FB7B" w14:textId="77777777" w:rsidR="000C2EE7" w:rsidRDefault="000C2EE7" w:rsidP="002F4A3A">
      <w:pPr>
        <w:spacing w:before="120" w:line="240" w:lineRule="atLeast"/>
        <w:jc w:val="center"/>
        <w:rPr>
          <w:b/>
          <w:sz w:val="22"/>
          <w:szCs w:val="22"/>
        </w:rPr>
      </w:pPr>
    </w:p>
    <w:p w14:paraId="68B0EFE6" w14:textId="77777777" w:rsidR="002F4A3A" w:rsidRDefault="002F4A3A" w:rsidP="00855AC1">
      <w:pPr>
        <w:spacing w:line="240" w:lineRule="atLeast"/>
        <w:rPr>
          <w:b/>
          <w:sz w:val="22"/>
          <w:szCs w:val="22"/>
        </w:rPr>
      </w:pPr>
    </w:p>
    <w:p w14:paraId="66F035B3" w14:textId="77777777" w:rsidR="00036F49" w:rsidRDefault="00036F49" w:rsidP="00036F49">
      <w:pPr>
        <w:jc w:val="center"/>
        <w:rPr>
          <w:b/>
        </w:rPr>
      </w:pPr>
      <w:r>
        <w:rPr>
          <w:b/>
        </w:rPr>
        <w:t>PREAMBULE</w:t>
      </w:r>
    </w:p>
    <w:p w14:paraId="28490A7E" w14:textId="77777777" w:rsidR="00036F49" w:rsidRDefault="00036F49" w:rsidP="00036F49">
      <w:pPr>
        <w:jc w:val="center"/>
        <w:rPr>
          <w:b/>
        </w:rPr>
      </w:pPr>
    </w:p>
    <w:p w14:paraId="15243DEC" w14:textId="20C6D84E" w:rsidR="002F4A3A" w:rsidRDefault="00036F49" w:rsidP="00AE0F8D">
      <w:pPr>
        <w:jc w:val="both"/>
      </w:pPr>
      <w:r>
        <w:t>Účelem této smlouvy je</w:t>
      </w:r>
      <w:r w:rsidRPr="00036F49">
        <w:t xml:space="preserve"> </w:t>
      </w:r>
      <w:r>
        <w:t xml:space="preserve">vytvoření </w:t>
      </w:r>
      <w:r w:rsidRPr="00047281">
        <w:t>s</w:t>
      </w:r>
      <w:r w:rsidRPr="00047281">
        <w:rPr>
          <w:bCs/>
          <w:color w:val="000000"/>
        </w:rPr>
        <w:t>oftwar</w:t>
      </w:r>
      <w:r>
        <w:rPr>
          <w:bCs/>
          <w:color w:val="000000"/>
        </w:rPr>
        <w:t xml:space="preserve">u (včetně udělení odpovídající licence objednateli jako nabyvateli), jeho provozování, údržba a rozvoj. </w:t>
      </w:r>
      <w:r w:rsidRPr="0023256B">
        <w:rPr>
          <w:bCs/>
          <w:color w:val="000000"/>
        </w:rPr>
        <w:t xml:space="preserve">Software bude </w:t>
      </w:r>
      <w:r w:rsidR="00264315" w:rsidRPr="0023256B">
        <w:t>v</w:t>
      </w:r>
      <w:r w:rsidR="00264315" w:rsidRPr="00402211">
        <w:t>yužíván napříč pracovišti Banky biologického materiálu</w:t>
      </w:r>
      <w:r w:rsidR="008A3EFB">
        <w:t xml:space="preserve"> </w:t>
      </w:r>
      <w:r w:rsidR="00264315">
        <w:t>(dále také jen „BBM“)</w:t>
      </w:r>
      <w:r w:rsidR="00093ECD">
        <w:t xml:space="preserve"> a to v následujícím rozsahu: </w:t>
      </w:r>
      <w:r w:rsidR="00264315" w:rsidRPr="00402211">
        <w:t>pro zadávání více</w:t>
      </w:r>
      <w:r w:rsidR="00264315">
        <w:t xml:space="preserve"> </w:t>
      </w:r>
      <w:r w:rsidR="00264315" w:rsidRPr="00402211">
        <w:t>parametrů na klinických pracovištích, pro vyhledávání různých parametrů v</w:t>
      </w:r>
      <w:r w:rsidR="00093ECD">
        <w:t> </w:t>
      </w:r>
      <w:r w:rsidR="00264315" w:rsidRPr="00402211">
        <w:t>databázi</w:t>
      </w:r>
      <w:r w:rsidR="00093ECD">
        <w:t xml:space="preserve">, pro archivaci dat souvisejících se </w:t>
      </w:r>
      <w:r w:rsidR="00DD01D8" w:rsidRPr="00402211">
        <w:t>sběr</w:t>
      </w:r>
      <w:r w:rsidR="00093ECD">
        <w:t>em vzorků</w:t>
      </w:r>
      <w:r w:rsidR="00DD01D8">
        <w:t>, příprav</w:t>
      </w:r>
      <w:r w:rsidR="00093ECD">
        <w:t>o</w:t>
      </w:r>
      <w:r w:rsidR="00DD01D8">
        <w:t>u a uchování</w:t>
      </w:r>
      <w:r w:rsidR="00093ECD">
        <w:t>m</w:t>
      </w:r>
      <w:r w:rsidR="00DD01D8" w:rsidRPr="00402211">
        <w:t xml:space="preserve"> vzorků (uchování dat </w:t>
      </w:r>
      <w:r w:rsidR="00DD01D8">
        <w:t>rozšířeného spektra typu vzorků</w:t>
      </w:r>
      <w:r w:rsidR="00DD01D8" w:rsidRPr="00402211">
        <w:t>) z více institucí</w:t>
      </w:r>
      <w:r w:rsidR="00093ECD">
        <w:t>.</w:t>
      </w:r>
      <w:r w:rsidR="00DD01D8" w:rsidRPr="00402211">
        <w:t xml:space="preserve"> </w:t>
      </w:r>
      <w:proofErr w:type="spellStart"/>
      <w:r w:rsidR="00093ECD">
        <w:t>P</w:t>
      </w:r>
      <w:r w:rsidR="00DD01D8" w:rsidRPr="00402211">
        <w:t>oloautomatizac</w:t>
      </w:r>
      <w:r w:rsidR="00093ECD">
        <w:t>í</w:t>
      </w:r>
      <w:proofErr w:type="spellEnd"/>
      <w:r w:rsidR="00DD01D8" w:rsidRPr="00402211">
        <w:t xml:space="preserve"> procesu </w:t>
      </w:r>
      <w:r w:rsidR="00093ECD">
        <w:t xml:space="preserve">software umožní </w:t>
      </w:r>
      <w:r w:rsidR="00DD01D8" w:rsidRPr="00402211">
        <w:t xml:space="preserve">vkládání žádostí a schvalování uvolňování vzorků, </w:t>
      </w:r>
      <w:r w:rsidR="00093ECD">
        <w:t xml:space="preserve">dále umožní </w:t>
      </w:r>
      <w:r w:rsidR="00DD01D8" w:rsidRPr="00402211">
        <w:t>vytváření grafických a statistických výstupů</w:t>
      </w:r>
      <w:r w:rsidR="008A3EFB">
        <w:t xml:space="preserve"> a</w:t>
      </w:r>
      <w:r w:rsidR="00DD01D8" w:rsidRPr="00402211">
        <w:t xml:space="preserve"> vyhledávání vzorků externími subjekty</w:t>
      </w:r>
      <w:r w:rsidR="00093ECD">
        <w:t xml:space="preserve">. Bude pracovat </w:t>
      </w:r>
      <w:r w:rsidR="00DD01D8" w:rsidRPr="00402211">
        <w:t xml:space="preserve"> bilingváln</w:t>
      </w:r>
      <w:r w:rsidR="00093ECD">
        <w:t>ě (</w:t>
      </w:r>
      <w:r w:rsidR="00DD01D8" w:rsidRPr="00402211">
        <w:t>ČJ, AJ).</w:t>
      </w:r>
      <w:r>
        <w:rPr>
          <w:bCs/>
          <w:color w:val="000000"/>
        </w:rPr>
        <w:t xml:space="preserve"> </w:t>
      </w:r>
      <w:r>
        <w:t>Smluvní strany se dohodly na tom, že zhotovitel pro objednate</w:t>
      </w:r>
      <w:r w:rsidR="00AE0F8D">
        <w:t>le tento software vytvoří</w:t>
      </w:r>
      <w:r w:rsidR="007A2CE2">
        <w:t>, objednateli ho dodá</w:t>
      </w:r>
      <w:r w:rsidR="00290E25">
        <w:t xml:space="preserve"> </w:t>
      </w:r>
      <w:r w:rsidR="00AE0F8D">
        <w:t xml:space="preserve">a </w:t>
      </w:r>
      <w:r w:rsidR="007A2CE2">
        <w:t>současně dodá</w:t>
      </w:r>
      <w:r w:rsidR="00AE0F8D">
        <w:t xml:space="preserve"> </w:t>
      </w:r>
      <w:r w:rsidR="007A2CE2">
        <w:t>objednateli</w:t>
      </w:r>
      <w:r w:rsidR="00290E25">
        <w:t xml:space="preserve"> </w:t>
      </w:r>
      <w:r w:rsidR="00AE0F8D">
        <w:t>i</w:t>
      </w:r>
      <w:r>
        <w:t xml:space="preserve"> další </w:t>
      </w:r>
      <w:r w:rsidR="003E7FE5">
        <w:t>plnění</w:t>
      </w:r>
      <w:r w:rsidR="00AE0F8D">
        <w:t xml:space="preserve">, </w:t>
      </w:r>
      <w:r>
        <w:t xml:space="preserve">to </w:t>
      </w:r>
      <w:r w:rsidR="00AE0F8D">
        <w:t xml:space="preserve">vše </w:t>
      </w:r>
      <w:r>
        <w:t>v rozsahu uvedené</w:t>
      </w:r>
      <w:r w:rsidR="00AE0F8D">
        <w:t>m v následujících článcích a v P</w:t>
      </w:r>
      <w:r>
        <w:t>říloze č. 1 této smlouvy</w:t>
      </w:r>
      <w:r w:rsidR="00AE0F8D">
        <w:t>.</w:t>
      </w:r>
    </w:p>
    <w:p w14:paraId="2A68386A" w14:textId="77777777" w:rsidR="002F4A3A" w:rsidRDefault="002F4A3A" w:rsidP="00855AC1">
      <w:pPr>
        <w:spacing w:line="240" w:lineRule="atLeast"/>
        <w:rPr>
          <w:b/>
          <w:sz w:val="22"/>
          <w:szCs w:val="22"/>
        </w:rPr>
      </w:pPr>
    </w:p>
    <w:p w14:paraId="7C4A1739" w14:textId="77777777" w:rsidR="00827D98" w:rsidRDefault="00827D98" w:rsidP="00855AC1">
      <w:pPr>
        <w:spacing w:line="240" w:lineRule="atLeast"/>
        <w:rPr>
          <w:b/>
          <w:sz w:val="22"/>
          <w:szCs w:val="22"/>
        </w:rPr>
      </w:pPr>
    </w:p>
    <w:p w14:paraId="4169DA5F" w14:textId="77777777" w:rsidR="00827D98" w:rsidRDefault="00827D98" w:rsidP="00855AC1">
      <w:pPr>
        <w:spacing w:line="240" w:lineRule="atLeast"/>
        <w:rPr>
          <w:b/>
          <w:sz w:val="22"/>
          <w:szCs w:val="22"/>
        </w:rPr>
      </w:pPr>
    </w:p>
    <w:p w14:paraId="7B48FE64" w14:textId="77777777" w:rsidR="002F4A3A" w:rsidRDefault="002F4A3A" w:rsidP="002F4A3A">
      <w:pPr>
        <w:spacing w:line="240" w:lineRule="atLeast"/>
        <w:jc w:val="center"/>
        <w:rPr>
          <w:b/>
        </w:rPr>
      </w:pPr>
      <w:r>
        <w:rPr>
          <w:b/>
        </w:rPr>
        <w:t>I.</w:t>
      </w:r>
    </w:p>
    <w:p w14:paraId="3A5431E6" w14:textId="77777777" w:rsidR="002F4A3A" w:rsidRDefault="002F4A3A" w:rsidP="002F4A3A">
      <w:pPr>
        <w:spacing w:line="240" w:lineRule="atLeast"/>
        <w:jc w:val="center"/>
        <w:rPr>
          <w:b/>
        </w:rPr>
      </w:pPr>
      <w:r>
        <w:rPr>
          <w:b/>
        </w:rPr>
        <w:t>Předmět plnění</w:t>
      </w:r>
    </w:p>
    <w:p w14:paraId="4B0B09DD" w14:textId="77777777" w:rsidR="002F4A3A" w:rsidRDefault="002F4A3A" w:rsidP="002F4A3A">
      <w:pPr>
        <w:spacing w:line="240" w:lineRule="atLeast"/>
        <w:jc w:val="center"/>
        <w:rPr>
          <w:b/>
        </w:rPr>
      </w:pPr>
    </w:p>
    <w:p w14:paraId="01863DCD" w14:textId="0A68510D" w:rsidR="00AE0F8D" w:rsidRPr="00AE0F8D" w:rsidRDefault="002F4A3A" w:rsidP="0004506C">
      <w:pPr>
        <w:numPr>
          <w:ilvl w:val="0"/>
          <w:numId w:val="1"/>
        </w:numPr>
        <w:spacing w:after="120"/>
        <w:ind w:left="142" w:hanging="284"/>
        <w:jc w:val="both"/>
      </w:pPr>
      <w:r w:rsidRPr="0004506C">
        <w:t>Smluvní strany se</w:t>
      </w:r>
      <w:r w:rsidR="00AE0F8D" w:rsidRPr="0004506C">
        <w:t xml:space="preserve"> dohodly na uzavření této </w:t>
      </w:r>
      <w:r w:rsidRPr="0004506C">
        <w:t xml:space="preserve">smlouvy </w:t>
      </w:r>
      <w:r w:rsidR="00AE0F8D" w:rsidRPr="0004506C">
        <w:t xml:space="preserve">o dílo a licenční smlouvy </w:t>
      </w:r>
      <w:r w:rsidRPr="0004506C">
        <w:t xml:space="preserve">(dále také jen „smlouva“), jejímž předmětem je </w:t>
      </w:r>
      <w:r w:rsidR="00AE0F8D" w:rsidRPr="0004506C">
        <w:t xml:space="preserve">závazek zhotovitele na svůj náklad a nebezpečí </w:t>
      </w:r>
      <w:r w:rsidR="0004506C">
        <w:t xml:space="preserve">pro </w:t>
      </w:r>
      <w:r w:rsidR="00AE0F8D" w:rsidRPr="0004506C">
        <w:t>objednatele vytvořit softwar</w:t>
      </w:r>
      <w:r w:rsidR="00FE64F2">
        <w:t>ovou aplikaci</w:t>
      </w:r>
      <w:r w:rsidR="00F60241">
        <w:t xml:space="preserve"> - </w:t>
      </w:r>
      <w:r w:rsidR="00F60241" w:rsidRPr="00CA43A8">
        <w:rPr>
          <w:b/>
        </w:rPr>
        <w:t>software pro databázi Banky biologického</w:t>
      </w:r>
      <w:r w:rsidR="00F60241">
        <w:t xml:space="preserve"> </w:t>
      </w:r>
      <w:r w:rsidR="00F60241" w:rsidRPr="00165644">
        <w:rPr>
          <w:b/>
        </w:rPr>
        <w:t>materiálu</w:t>
      </w:r>
      <w:r w:rsidR="00AE0F8D" w:rsidRPr="0004506C">
        <w:t xml:space="preserve"> </w:t>
      </w:r>
      <w:r w:rsidR="00FE64F2">
        <w:t>specifikovanou</w:t>
      </w:r>
      <w:r w:rsidR="00AE0F8D" w:rsidRPr="0004506C">
        <w:t xml:space="preserve"> v Příloze č. 1 této smlouvy</w:t>
      </w:r>
      <w:r w:rsidR="00FE64F2">
        <w:t xml:space="preserve"> (dále jen „software) </w:t>
      </w:r>
      <w:r w:rsidR="00AE0F8D" w:rsidRPr="0004506C">
        <w:t xml:space="preserve">a tento software v rozsahu stanoveném touto smlouvou provozovat, udržovat a rozvíjet. Součástí závazku zhotovitele je rovněž poskytnutí dalších </w:t>
      </w:r>
      <w:r w:rsidR="00F60241">
        <w:t>plnění</w:t>
      </w:r>
      <w:r w:rsidR="00F60241" w:rsidRPr="0004506C">
        <w:t xml:space="preserve"> </w:t>
      </w:r>
      <w:r w:rsidR="007654B7">
        <w:t>uvedených</w:t>
      </w:r>
      <w:r w:rsidR="00AE0F8D" w:rsidRPr="0004506C">
        <w:t xml:space="preserve"> v Příloze </w:t>
      </w:r>
      <w:r w:rsidR="007654B7">
        <w:t xml:space="preserve">č. 1 smlouvy včetně poskytnutí </w:t>
      </w:r>
      <w:r w:rsidR="00AE0F8D" w:rsidRPr="0004506C">
        <w:t>tam uveden</w:t>
      </w:r>
      <w:r w:rsidR="00F60241">
        <w:t>é</w:t>
      </w:r>
      <w:r w:rsidR="00AE0F8D" w:rsidRPr="0004506C">
        <w:t xml:space="preserve"> licenc</w:t>
      </w:r>
      <w:r w:rsidR="00F60241">
        <w:t>e</w:t>
      </w:r>
      <w:r w:rsidR="00AE0F8D" w:rsidRPr="0004506C">
        <w:t xml:space="preserve"> objednateli jako nabyvateli.</w:t>
      </w:r>
      <w:r w:rsidR="005300BF">
        <w:t xml:space="preserve"> Tento software pro databázi Banky biologického materiálu bude </w:t>
      </w:r>
      <w:r w:rsidR="00F94A10">
        <w:t xml:space="preserve">na základě licence udělené zhotovitelem evidován </w:t>
      </w:r>
      <w:r w:rsidR="005300BF">
        <w:t>v</w:t>
      </w:r>
      <w:r w:rsidR="00290E25">
        <w:t xml:space="preserve"> evidenci </w:t>
      </w:r>
      <w:r w:rsidR="005300BF">
        <w:t>majetku objednatele pod názvem CASAA1.</w:t>
      </w:r>
    </w:p>
    <w:p w14:paraId="15FDA523" w14:textId="58BA8C79" w:rsidR="00AE0F8D" w:rsidRPr="00AE0F8D" w:rsidRDefault="00AE0F8D" w:rsidP="0004506C">
      <w:pPr>
        <w:numPr>
          <w:ilvl w:val="0"/>
          <w:numId w:val="1"/>
        </w:numPr>
        <w:spacing w:after="120"/>
        <w:ind w:left="142" w:hanging="284"/>
        <w:jc w:val="both"/>
      </w:pPr>
      <w:r w:rsidRPr="0004506C">
        <w:t>Zhotovitel se zavazuje veškerá plnění</w:t>
      </w:r>
      <w:r w:rsidR="00483B01">
        <w:t xml:space="preserve"> dle této smlouvy (dále také jen „</w:t>
      </w:r>
      <w:r w:rsidR="00264315">
        <w:t>plnění</w:t>
      </w:r>
      <w:r w:rsidR="008A3EFB">
        <w:t>“</w:t>
      </w:r>
      <w:r w:rsidR="00264315">
        <w:t xml:space="preserve"> nebo </w:t>
      </w:r>
      <w:r w:rsidR="008A3EFB">
        <w:t>„</w:t>
      </w:r>
      <w:r w:rsidR="00264315">
        <w:t>předmět plnění</w:t>
      </w:r>
      <w:r w:rsidR="00483B01">
        <w:t>“)</w:t>
      </w:r>
      <w:r w:rsidRPr="0004506C">
        <w:t xml:space="preserve"> poskytovat objednateli s odbornou péčí. Zhotovitel potvrzuje, že je odborníkem v dané oblasti podnikání a že disponuje veškerými odbornými znalostmi a zkušenostmi potřebnými pro řádné splnění předmětu </w:t>
      </w:r>
      <w:r w:rsidR="00483B01">
        <w:t>plnění</w:t>
      </w:r>
      <w:r w:rsidRPr="0004506C">
        <w:t xml:space="preserve"> a že rovněž veškeré osoby, které ke splnění svého závazku ze smlouvy použije, jsou odborně vzdělány a mají zkušenosti potřebné k odbornému poskytnutí </w:t>
      </w:r>
      <w:r w:rsidR="00F60241">
        <w:t>předmětu plnění</w:t>
      </w:r>
      <w:r w:rsidRPr="0004506C">
        <w:t xml:space="preserve"> dle této smlouvy</w:t>
      </w:r>
      <w:r w:rsidR="00F60241">
        <w:t xml:space="preserve"> tak, jak je</w:t>
      </w:r>
      <w:r w:rsidRPr="0004506C">
        <w:t xml:space="preserve"> </w:t>
      </w:r>
      <w:r w:rsidR="007654B7">
        <w:t>specifikov</w:t>
      </w:r>
      <w:r w:rsidR="00F60241">
        <w:t>án</w:t>
      </w:r>
      <w:r w:rsidRPr="0004506C">
        <w:t xml:space="preserve"> v její Příloze č. 1.</w:t>
      </w:r>
      <w:r w:rsidR="0004506C" w:rsidRPr="0004506C">
        <w:t xml:space="preserve"> </w:t>
      </w:r>
      <w:r w:rsidR="0004506C">
        <w:t xml:space="preserve">Zhotovitel potvrzuje, že je schopný realizovat </w:t>
      </w:r>
      <w:r w:rsidR="00F60241">
        <w:t xml:space="preserve">předmět plnění </w:t>
      </w:r>
      <w:r w:rsidR="0004506C">
        <w:t xml:space="preserve">v souladu s touto smlouvou, včetně její Přílohy č. 1, za celkovou cenu uvedenou v čl. </w:t>
      </w:r>
      <w:r w:rsidR="0004506C" w:rsidRPr="00B86E6A">
        <w:t>II. odst. 1 této</w:t>
      </w:r>
      <w:r w:rsidR="0004506C">
        <w:t xml:space="preserve"> smlouvy, a že si je vědom skutečnosti, že objednatel má jednoznačný zájem na realizaci </w:t>
      </w:r>
      <w:r w:rsidR="00F60241">
        <w:t xml:space="preserve">předmětu plnění </w:t>
      </w:r>
      <w:r w:rsidR="0004506C">
        <w:t>ve sjednaném čase za dohodnutou cenu a v kvalitě dle této smlouvy.</w:t>
      </w:r>
    </w:p>
    <w:p w14:paraId="3EB4E404" w14:textId="1B1D64D8" w:rsidR="002F4A3A" w:rsidRDefault="00AE0F8D" w:rsidP="00855AC1">
      <w:pPr>
        <w:numPr>
          <w:ilvl w:val="0"/>
          <w:numId w:val="1"/>
        </w:numPr>
        <w:spacing w:after="120"/>
        <w:ind w:left="142" w:hanging="284"/>
        <w:jc w:val="both"/>
      </w:pPr>
      <w:r w:rsidRPr="0004506C">
        <w:t>Smlouvu uzavírají smluvní strany na základě výsledku zadávacího řízení na veřejnou zakázku malého rozsahu s názvem „</w:t>
      </w:r>
      <w:r w:rsidR="00F60241" w:rsidRPr="000C2EE7">
        <w:rPr>
          <w:b/>
        </w:rPr>
        <w:t>So</w:t>
      </w:r>
      <w:r w:rsidR="00F60241" w:rsidRPr="00CA43A8">
        <w:rPr>
          <w:b/>
        </w:rPr>
        <w:t>ftware pro databázi Banky biologického</w:t>
      </w:r>
      <w:r w:rsidR="00F60241">
        <w:t xml:space="preserve"> </w:t>
      </w:r>
      <w:r w:rsidR="00F60241" w:rsidRPr="00165644">
        <w:rPr>
          <w:b/>
        </w:rPr>
        <w:t>materiálu</w:t>
      </w:r>
      <w:r w:rsidRPr="0004506C">
        <w:t xml:space="preserve">“ </w:t>
      </w:r>
      <w:r w:rsidR="0004506C" w:rsidRPr="0004506C">
        <w:t>a inter. č.: 51700</w:t>
      </w:r>
      <w:r w:rsidR="00F60241">
        <w:t>27</w:t>
      </w:r>
      <w:r w:rsidR="0004506C" w:rsidRPr="0004506C">
        <w:t xml:space="preserve"> (dále jen „veřejná zakázk</w:t>
      </w:r>
      <w:r w:rsidR="00DF1FD4">
        <w:t>a</w:t>
      </w:r>
      <w:r w:rsidR="0004506C" w:rsidRPr="0004506C">
        <w:t xml:space="preserve">“), ve kterém byla nabídka zhotovitele </w:t>
      </w:r>
      <w:r w:rsidR="0004506C">
        <w:t>vy</w:t>
      </w:r>
      <w:r w:rsidR="0004506C" w:rsidRPr="0004506C">
        <w:t xml:space="preserve">hodnocena jako ekonomicky nejvýhodnější. Zhotovitel se zavazuje dodržovat zadávací </w:t>
      </w:r>
      <w:r w:rsidR="002F4A3A">
        <w:t xml:space="preserve">podmínky </w:t>
      </w:r>
      <w:r w:rsidR="0004506C">
        <w:t xml:space="preserve">této </w:t>
      </w:r>
      <w:r w:rsidR="002F4A3A">
        <w:t xml:space="preserve">veřejné zakázky a současně i svoji nabídku č. </w:t>
      </w:r>
      <w:permStart w:id="2058694351" w:edGrp="everyone"/>
      <w:r w:rsidR="00461898" w:rsidRPr="00461898">
        <w:t xml:space="preserve">ze dne </w:t>
      </w:r>
      <w:proofErr w:type="gramStart"/>
      <w:r w:rsidR="00461898" w:rsidRPr="00461898">
        <w:t>9.2.2018</w:t>
      </w:r>
      <w:proofErr w:type="gramEnd"/>
      <w:r w:rsidR="002F4A3A">
        <w:t xml:space="preserve"> </w:t>
      </w:r>
      <w:permEnd w:id="2058694351"/>
      <w:r w:rsidR="002F4A3A">
        <w:t xml:space="preserve">(dále jen „nabídka“), kterou doručil </w:t>
      </w:r>
      <w:r w:rsidR="0004506C">
        <w:t>objednateli</w:t>
      </w:r>
      <w:r w:rsidR="002F4A3A">
        <w:t xml:space="preserve"> v rámci zadávacího řízení k této veřejné zakázce.</w:t>
      </w:r>
    </w:p>
    <w:p w14:paraId="3C9C4A8D" w14:textId="41E4AD22" w:rsidR="002F4A3A" w:rsidRDefault="0004506C" w:rsidP="002F4A3A">
      <w:pPr>
        <w:numPr>
          <w:ilvl w:val="0"/>
          <w:numId w:val="1"/>
        </w:numPr>
        <w:ind w:left="142" w:hanging="284"/>
        <w:jc w:val="both"/>
      </w:pPr>
      <w:r>
        <w:t xml:space="preserve">Objednatel </w:t>
      </w:r>
      <w:r w:rsidR="002F4A3A">
        <w:t xml:space="preserve">se zavazuje řádně a včas </w:t>
      </w:r>
      <w:r w:rsidR="00264315">
        <w:t>plnění</w:t>
      </w:r>
      <w:r w:rsidR="00F60241">
        <w:t xml:space="preserve"> </w:t>
      </w:r>
      <w:r>
        <w:t xml:space="preserve">nabídnuté </w:t>
      </w:r>
      <w:r w:rsidR="00483B01">
        <w:t xml:space="preserve">mu </w:t>
      </w:r>
      <w:r>
        <w:t>k odevzdání zhotovitelem</w:t>
      </w:r>
      <w:r w:rsidR="002F4A3A">
        <w:t xml:space="preserve"> převzít a zaplatit </w:t>
      </w:r>
      <w:r>
        <w:t xml:space="preserve">sjednanou </w:t>
      </w:r>
      <w:r w:rsidR="002F4A3A">
        <w:t xml:space="preserve">cenu dle </w:t>
      </w:r>
      <w:r w:rsidR="002F4A3A" w:rsidRPr="00B86E6A">
        <w:t>článku II.</w:t>
      </w:r>
      <w:r w:rsidR="002F4A3A">
        <w:t xml:space="preserve"> této smlouvy a za podmínek ve smlouvě stanovených.</w:t>
      </w:r>
    </w:p>
    <w:p w14:paraId="52E4E454" w14:textId="77777777" w:rsidR="002F4A3A" w:rsidRDefault="002F4A3A" w:rsidP="002F4A3A">
      <w:pPr>
        <w:spacing w:line="240" w:lineRule="atLeast"/>
        <w:jc w:val="both"/>
        <w:rPr>
          <w:sz w:val="22"/>
          <w:szCs w:val="22"/>
        </w:rPr>
      </w:pPr>
    </w:p>
    <w:p w14:paraId="321853F1" w14:textId="77777777" w:rsidR="002F4A3A" w:rsidRDefault="002F4A3A" w:rsidP="002F4A3A">
      <w:pPr>
        <w:spacing w:line="240" w:lineRule="atLeast"/>
        <w:jc w:val="center"/>
        <w:rPr>
          <w:b/>
          <w:bCs/>
        </w:rPr>
      </w:pPr>
      <w:r>
        <w:rPr>
          <w:b/>
          <w:bCs/>
        </w:rPr>
        <w:lastRenderedPageBreak/>
        <w:t>II.</w:t>
      </w:r>
    </w:p>
    <w:p w14:paraId="6A590DD4" w14:textId="77777777" w:rsidR="002F4A3A" w:rsidRDefault="00483B01" w:rsidP="002F4A3A">
      <w:pPr>
        <w:spacing w:line="240" w:lineRule="atLeast"/>
        <w:jc w:val="center"/>
        <w:rPr>
          <w:b/>
          <w:bCs/>
        </w:rPr>
      </w:pPr>
      <w:r>
        <w:rPr>
          <w:b/>
          <w:bCs/>
        </w:rPr>
        <w:t>C</w:t>
      </w:r>
      <w:r w:rsidR="002F4A3A">
        <w:rPr>
          <w:b/>
          <w:bCs/>
        </w:rPr>
        <w:t>ena</w:t>
      </w:r>
      <w:r>
        <w:rPr>
          <w:b/>
          <w:bCs/>
        </w:rPr>
        <w:t xml:space="preserve"> </w:t>
      </w:r>
      <w:r w:rsidR="00B16E0A">
        <w:rPr>
          <w:b/>
          <w:bCs/>
        </w:rPr>
        <w:t>předmětu plnění</w:t>
      </w:r>
    </w:p>
    <w:p w14:paraId="14EB414F" w14:textId="77777777" w:rsidR="00827D98" w:rsidRDefault="00827D98" w:rsidP="002F4A3A">
      <w:pPr>
        <w:spacing w:line="240" w:lineRule="atLeast"/>
        <w:jc w:val="center"/>
        <w:rPr>
          <w:b/>
          <w:bCs/>
        </w:rPr>
      </w:pPr>
    </w:p>
    <w:p w14:paraId="0F0FD38E" w14:textId="7CD2CFE8" w:rsidR="002F4A3A" w:rsidRDefault="00483B01" w:rsidP="008A3EFB">
      <w:pPr>
        <w:numPr>
          <w:ilvl w:val="0"/>
          <w:numId w:val="2"/>
        </w:numPr>
        <w:ind w:left="142" w:hanging="284"/>
        <w:jc w:val="both"/>
      </w:pPr>
      <w:r>
        <w:t>C</w:t>
      </w:r>
      <w:r w:rsidR="002F4A3A">
        <w:t xml:space="preserve">ena za </w:t>
      </w:r>
      <w:proofErr w:type="gramStart"/>
      <w:r w:rsidR="000255DF">
        <w:t xml:space="preserve">veškeré </w:t>
      </w:r>
      <w:r w:rsidR="00264315">
        <w:t xml:space="preserve"> plnění</w:t>
      </w:r>
      <w:proofErr w:type="gramEnd"/>
      <w:r w:rsidR="002F4A3A">
        <w:t xml:space="preserve"> specifikované v čl. I</w:t>
      </w:r>
      <w:r w:rsidR="0010712A">
        <w:t>.</w:t>
      </w:r>
      <w:r w:rsidR="002F4A3A">
        <w:t xml:space="preserve"> smlouvy je sjednána smluvními stranami ve výši:</w:t>
      </w:r>
    </w:p>
    <w:p w14:paraId="6D33B6BD" w14:textId="77777777" w:rsidR="002F4A3A" w:rsidRDefault="002F4A3A" w:rsidP="002F4A3A">
      <w:pPr>
        <w:ind w:left="284"/>
        <w:jc w:val="both"/>
      </w:pPr>
    </w:p>
    <w:p w14:paraId="73F66DCA" w14:textId="0FEEDB34" w:rsidR="002F4A3A" w:rsidRDefault="00461898" w:rsidP="002F4A3A">
      <w:pPr>
        <w:ind w:left="142"/>
        <w:jc w:val="both"/>
      </w:pPr>
      <w:permStart w:id="665467985" w:edGrp="everyone"/>
      <w:r>
        <w:t xml:space="preserve">1 </w:t>
      </w:r>
      <w:r w:rsidRPr="00461898">
        <w:t>465</w:t>
      </w:r>
      <w:r>
        <w:t xml:space="preserve"> </w:t>
      </w:r>
      <w:r w:rsidRPr="00461898">
        <w:t>000,-</w:t>
      </w:r>
      <w:r w:rsidR="002F4A3A">
        <w:rPr>
          <w:b/>
          <w:sz w:val="22"/>
          <w:szCs w:val="22"/>
        </w:rPr>
        <w:t xml:space="preserve"> </w:t>
      </w:r>
      <w:r w:rsidR="002F4A3A">
        <w:t xml:space="preserve">Kč bez DPH (slovy: </w:t>
      </w:r>
      <w:r w:rsidR="002F4A3A">
        <w:rPr>
          <w:b/>
        </w:rPr>
        <w:t>“</w:t>
      </w:r>
      <w:r w:rsidRPr="00461898">
        <w:t xml:space="preserve">jeden milion </w:t>
      </w:r>
      <w:proofErr w:type="spellStart"/>
      <w:r w:rsidRPr="00461898">
        <w:t>čtyřistašedesátpět</w:t>
      </w:r>
      <w:proofErr w:type="spellEnd"/>
      <w:r w:rsidRPr="00461898">
        <w:t xml:space="preserve"> tisíc</w:t>
      </w:r>
      <w:r>
        <w:rPr>
          <w:b/>
        </w:rPr>
        <w:t xml:space="preserve"> </w:t>
      </w:r>
      <w:r w:rsidR="002F4A3A">
        <w:rPr>
          <w:b/>
        </w:rPr>
        <w:t>“</w:t>
      </w:r>
      <w:r w:rsidR="002F4A3A">
        <w:rPr>
          <w:b/>
          <w:sz w:val="22"/>
          <w:szCs w:val="22"/>
        </w:rPr>
        <w:t xml:space="preserve"> </w:t>
      </w:r>
      <w:r w:rsidR="002F4A3A">
        <w:t xml:space="preserve">korun českých), DPH </w:t>
      </w:r>
      <w:proofErr w:type="gramStart"/>
      <w:r>
        <w:t>21</w:t>
      </w:r>
      <w:r w:rsidR="002F4A3A">
        <w:rPr>
          <w:b/>
          <w:sz w:val="22"/>
          <w:szCs w:val="22"/>
        </w:rPr>
        <w:t xml:space="preserve">  </w:t>
      </w:r>
      <w:r w:rsidR="002F4A3A">
        <w:t>% činí</w:t>
      </w:r>
      <w:proofErr w:type="gramEnd"/>
      <w:r w:rsidR="002F4A3A">
        <w:t xml:space="preserve"> </w:t>
      </w:r>
      <w:r w:rsidRPr="00461898">
        <w:t>307</w:t>
      </w:r>
      <w:r>
        <w:t xml:space="preserve"> </w:t>
      </w:r>
      <w:r w:rsidRPr="00461898">
        <w:t>650</w:t>
      </w:r>
      <w:r>
        <w:t>,-</w:t>
      </w:r>
      <w:r w:rsidR="002F4A3A">
        <w:rPr>
          <w:b/>
          <w:sz w:val="22"/>
          <w:szCs w:val="22"/>
        </w:rPr>
        <w:t xml:space="preserve">  </w:t>
      </w:r>
      <w:r w:rsidR="002F4A3A">
        <w:t xml:space="preserve">Kč (slovy: </w:t>
      </w:r>
      <w:proofErr w:type="spellStart"/>
      <w:r>
        <w:t>třistasedm</w:t>
      </w:r>
      <w:proofErr w:type="spellEnd"/>
      <w:r>
        <w:t xml:space="preserve"> </w:t>
      </w:r>
      <w:r w:rsidRPr="00461898">
        <w:t xml:space="preserve">tisíc </w:t>
      </w:r>
      <w:proofErr w:type="spellStart"/>
      <w:r w:rsidRPr="00461898">
        <w:t>šestsetpadesát</w:t>
      </w:r>
      <w:proofErr w:type="spellEnd"/>
      <w:r w:rsidR="002F4A3A">
        <w:rPr>
          <w:b/>
          <w:sz w:val="22"/>
          <w:szCs w:val="22"/>
        </w:rPr>
        <w:t xml:space="preserve"> </w:t>
      </w:r>
      <w:r w:rsidR="002F4A3A">
        <w:t xml:space="preserve">korun českých) a celková cena </w:t>
      </w:r>
      <w:r w:rsidR="00802F97">
        <w:t>předmětu plnění</w:t>
      </w:r>
      <w:r w:rsidR="002F4A3A">
        <w:t xml:space="preserve"> včetně DPH je </w:t>
      </w:r>
      <w:r>
        <w:rPr>
          <w:b/>
        </w:rPr>
        <w:t>1 772 650</w:t>
      </w:r>
      <w:r w:rsidR="002F4A3A">
        <w:rPr>
          <w:b/>
          <w:sz w:val="22"/>
          <w:szCs w:val="22"/>
        </w:rPr>
        <w:t xml:space="preserve">  </w:t>
      </w:r>
      <w:r w:rsidR="002F4A3A">
        <w:t xml:space="preserve">Kč (slovy: </w:t>
      </w:r>
      <w:r>
        <w:t xml:space="preserve">jeden </w:t>
      </w:r>
      <w:proofErr w:type="spellStart"/>
      <w:r>
        <w:t>milon</w:t>
      </w:r>
      <w:proofErr w:type="spellEnd"/>
      <w:r>
        <w:t xml:space="preserve"> </w:t>
      </w:r>
      <w:proofErr w:type="spellStart"/>
      <w:r>
        <w:t>sedmsetsedmdesátdva</w:t>
      </w:r>
      <w:proofErr w:type="spellEnd"/>
      <w:r>
        <w:t xml:space="preserve"> tisíc </w:t>
      </w:r>
      <w:proofErr w:type="spellStart"/>
      <w:r>
        <w:t>šestsetpadesát</w:t>
      </w:r>
      <w:proofErr w:type="spellEnd"/>
      <w:r w:rsidR="002F4A3A">
        <w:rPr>
          <w:b/>
          <w:sz w:val="22"/>
          <w:szCs w:val="22"/>
        </w:rPr>
        <w:t xml:space="preserve"> </w:t>
      </w:r>
      <w:r w:rsidR="002F4A3A">
        <w:rPr>
          <w:sz w:val="22"/>
          <w:szCs w:val="22"/>
        </w:rPr>
        <w:t xml:space="preserve"> </w:t>
      </w:r>
      <w:r w:rsidR="002F4A3A">
        <w:t>korun českých).</w:t>
      </w:r>
    </w:p>
    <w:permEnd w:id="665467985"/>
    <w:p w14:paraId="4FDEC569" w14:textId="1A8BA022" w:rsidR="002F4A3A" w:rsidRDefault="00483B01" w:rsidP="002F4A3A">
      <w:pPr>
        <w:pStyle w:val="Odstavecseseznamem"/>
        <w:ind w:left="142"/>
        <w:jc w:val="both"/>
        <w:rPr>
          <w:rFonts w:ascii="Times New Roman" w:hAnsi="Times New Roman"/>
          <w:sz w:val="24"/>
          <w:szCs w:val="24"/>
          <w:lang w:val="cs-CZ" w:eastAsia="ar-SA"/>
        </w:rPr>
      </w:pPr>
      <w:r>
        <w:rPr>
          <w:rFonts w:ascii="Times New Roman" w:hAnsi="Times New Roman"/>
          <w:sz w:val="24"/>
          <w:szCs w:val="24"/>
          <w:lang w:val="cs-CZ" w:eastAsia="ar-SA"/>
        </w:rPr>
        <w:t xml:space="preserve">Tato celková </w:t>
      </w:r>
      <w:r w:rsidR="002F4A3A">
        <w:rPr>
          <w:rFonts w:ascii="Times New Roman" w:hAnsi="Times New Roman"/>
          <w:sz w:val="24"/>
          <w:szCs w:val="24"/>
          <w:lang w:val="cs-CZ" w:eastAsia="ar-SA"/>
        </w:rPr>
        <w:t>cena je konečná a nejvýše přípustná, přičemž může být měněna pouze v souvislosti se změnou sazeb DPH. Rozhodn</w:t>
      </w:r>
      <w:r>
        <w:rPr>
          <w:rFonts w:ascii="Times New Roman" w:hAnsi="Times New Roman"/>
          <w:sz w:val="24"/>
          <w:szCs w:val="24"/>
          <w:lang w:val="cs-CZ" w:eastAsia="ar-SA"/>
        </w:rPr>
        <w:t xml:space="preserve">ým dnem pro změnu celkové </w:t>
      </w:r>
      <w:r w:rsidR="002F4A3A">
        <w:rPr>
          <w:rFonts w:ascii="Times New Roman" w:hAnsi="Times New Roman"/>
          <w:sz w:val="24"/>
          <w:szCs w:val="24"/>
          <w:lang w:val="cs-CZ" w:eastAsia="ar-SA"/>
        </w:rPr>
        <w:t>ceny z důvodu zákonné změny sazby DPH je den uskutečnění zda</w:t>
      </w:r>
      <w:r>
        <w:rPr>
          <w:rFonts w:ascii="Times New Roman" w:hAnsi="Times New Roman"/>
          <w:sz w:val="24"/>
          <w:szCs w:val="24"/>
          <w:lang w:val="cs-CZ" w:eastAsia="ar-SA"/>
        </w:rPr>
        <w:t xml:space="preserve">nitelného plnění. Celková </w:t>
      </w:r>
      <w:r w:rsidR="002F4A3A">
        <w:rPr>
          <w:rFonts w:ascii="Times New Roman" w:hAnsi="Times New Roman"/>
          <w:sz w:val="24"/>
          <w:szCs w:val="24"/>
          <w:lang w:val="cs-CZ" w:eastAsia="ar-SA"/>
        </w:rPr>
        <w:t xml:space="preserve">cena je shodná s celkovou nabídkovou cenou, kterou uplatnil </w:t>
      </w:r>
      <w:r>
        <w:rPr>
          <w:rFonts w:ascii="Times New Roman" w:hAnsi="Times New Roman"/>
          <w:sz w:val="24"/>
          <w:szCs w:val="24"/>
          <w:lang w:val="cs-CZ" w:eastAsia="ar-SA"/>
        </w:rPr>
        <w:t>zhotovitel</w:t>
      </w:r>
      <w:r w:rsidR="002F4A3A">
        <w:rPr>
          <w:rFonts w:ascii="Times New Roman" w:hAnsi="Times New Roman"/>
          <w:sz w:val="24"/>
          <w:szCs w:val="24"/>
          <w:lang w:val="cs-CZ" w:eastAsia="ar-SA"/>
        </w:rPr>
        <w:t xml:space="preserve"> ve své nabídce č.  </w:t>
      </w:r>
      <w:permStart w:id="257251460" w:edGrp="everyone"/>
      <w:r w:rsidR="002F4A3A">
        <w:rPr>
          <w:rFonts w:ascii="Times New Roman" w:hAnsi="Times New Roman"/>
          <w:sz w:val="24"/>
          <w:szCs w:val="24"/>
          <w:lang w:val="cs-CZ" w:eastAsia="ar-SA"/>
        </w:rPr>
        <w:t xml:space="preserve"> ze dne</w:t>
      </w:r>
      <w:r w:rsidR="00461898">
        <w:rPr>
          <w:rFonts w:ascii="Times New Roman" w:hAnsi="Times New Roman"/>
          <w:sz w:val="24"/>
          <w:szCs w:val="24"/>
          <w:lang w:val="cs-CZ" w:eastAsia="ar-SA"/>
        </w:rPr>
        <w:t xml:space="preserve"> </w:t>
      </w:r>
      <w:proofErr w:type="gramStart"/>
      <w:r w:rsidR="00461898">
        <w:rPr>
          <w:rFonts w:ascii="Times New Roman" w:hAnsi="Times New Roman"/>
          <w:sz w:val="24"/>
          <w:szCs w:val="24"/>
          <w:lang w:val="cs-CZ" w:eastAsia="ar-SA"/>
        </w:rPr>
        <w:t>9.2.2018</w:t>
      </w:r>
      <w:proofErr w:type="gramEnd"/>
      <w:r w:rsidR="00461898">
        <w:rPr>
          <w:rFonts w:ascii="Times New Roman" w:hAnsi="Times New Roman"/>
          <w:sz w:val="24"/>
          <w:szCs w:val="24"/>
          <w:lang w:val="cs-CZ" w:eastAsia="ar-SA"/>
        </w:rPr>
        <w:t xml:space="preserve">. </w:t>
      </w:r>
      <w:permEnd w:id="257251460"/>
      <w:r>
        <w:rPr>
          <w:rFonts w:ascii="Times New Roman" w:hAnsi="Times New Roman"/>
          <w:sz w:val="24"/>
          <w:szCs w:val="24"/>
          <w:lang w:val="cs-CZ" w:eastAsia="ar-SA"/>
        </w:rPr>
        <w:t xml:space="preserve">Celková </w:t>
      </w:r>
      <w:r w:rsidR="002F4A3A">
        <w:rPr>
          <w:rFonts w:ascii="Times New Roman" w:hAnsi="Times New Roman"/>
          <w:sz w:val="24"/>
          <w:szCs w:val="24"/>
          <w:lang w:val="cs-CZ" w:eastAsia="ar-SA"/>
        </w:rPr>
        <w:t xml:space="preserve">cena obsahuje ocenění veškerých nákladů nutných k řádnému splnění závazku </w:t>
      </w:r>
      <w:r>
        <w:rPr>
          <w:rFonts w:ascii="Times New Roman" w:hAnsi="Times New Roman"/>
          <w:sz w:val="24"/>
          <w:szCs w:val="24"/>
          <w:lang w:val="cs-CZ" w:eastAsia="ar-SA"/>
        </w:rPr>
        <w:t>zhotovitele</w:t>
      </w:r>
      <w:r w:rsidR="002F4A3A">
        <w:rPr>
          <w:rFonts w:ascii="Times New Roman" w:hAnsi="Times New Roman"/>
          <w:sz w:val="24"/>
          <w:szCs w:val="24"/>
          <w:lang w:val="cs-CZ" w:eastAsia="ar-SA"/>
        </w:rPr>
        <w:t xml:space="preserve"> z této smlouvy</w:t>
      </w:r>
      <w:r>
        <w:rPr>
          <w:rFonts w:ascii="Times New Roman" w:hAnsi="Times New Roman"/>
          <w:sz w:val="24"/>
          <w:szCs w:val="24"/>
          <w:lang w:val="cs-CZ" w:eastAsia="ar-SA"/>
        </w:rPr>
        <w:t xml:space="preserve"> včetně odměny za licenc</w:t>
      </w:r>
      <w:r w:rsidR="004D7966">
        <w:rPr>
          <w:rFonts w:ascii="Times New Roman" w:hAnsi="Times New Roman"/>
          <w:sz w:val="24"/>
          <w:szCs w:val="24"/>
          <w:lang w:val="cs-CZ" w:eastAsia="ar-SA"/>
        </w:rPr>
        <w:t>i</w:t>
      </w:r>
      <w:r>
        <w:rPr>
          <w:rFonts w:ascii="Times New Roman" w:hAnsi="Times New Roman"/>
          <w:sz w:val="24"/>
          <w:szCs w:val="24"/>
          <w:lang w:val="cs-CZ" w:eastAsia="ar-SA"/>
        </w:rPr>
        <w:t xml:space="preserve"> poskytnut</w:t>
      </w:r>
      <w:r w:rsidR="004D7966">
        <w:rPr>
          <w:rFonts w:ascii="Times New Roman" w:hAnsi="Times New Roman"/>
          <w:sz w:val="24"/>
          <w:szCs w:val="24"/>
          <w:lang w:val="cs-CZ" w:eastAsia="ar-SA"/>
        </w:rPr>
        <w:t>ou</w:t>
      </w:r>
      <w:r>
        <w:rPr>
          <w:rFonts w:ascii="Times New Roman" w:hAnsi="Times New Roman"/>
          <w:sz w:val="24"/>
          <w:szCs w:val="24"/>
          <w:lang w:val="cs-CZ" w:eastAsia="ar-SA"/>
        </w:rPr>
        <w:t xml:space="preserve"> zhotovitelem jako poskytovatelem objednateli jako nabyvateli</w:t>
      </w:r>
      <w:r w:rsidR="002F4A3A">
        <w:rPr>
          <w:rFonts w:ascii="Times New Roman" w:hAnsi="Times New Roman"/>
          <w:sz w:val="24"/>
          <w:szCs w:val="24"/>
          <w:lang w:val="cs-CZ" w:eastAsia="ar-SA"/>
        </w:rPr>
        <w:t>.</w:t>
      </w:r>
    </w:p>
    <w:p w14:paraId="30481DB2" w14:textId="77777777" w:rsidR="002F4A3A" w:rsidRDefault="00483B01" w:rsidP="002F4A3A">
      <w:pPr>
        <w:pStyle w:val="Odstavecseseznamem"/>
        <w:ind w:left="142"/>
        <w:jc w:val="both"/>
        <w:rPr>
          <w:rFonts w:ascii="Times New Roman" w:hAnsi="Times New Roman"/>
          <w:sz w:val="24"/>
          <w:szCs w:val="24"/>
          <w:lang w:val="cs-CZ" w:eastAsia="ar-SA"/>
        </w:rPr>
      </w:pPr>
      <w:r>
        <w:rPr>
          <w:rFonts w:ascii="Times New Roman" w:hAnsi="Times New Roman"/>
          <w:sz w:val="24"/>
          <w:szCs w:val="24"/>
          <w:lang w:val="cs-CZ" w:eastAsia="ar-SA"/>
        </w:rPr>
        <w:t xml:space="preserve">Ve výši celkové </w:t>
      </w:r>
      <w:r w:rsidR="002F4A3A">
        <w:rPr>
          <w:rFonts w:ascii="Times New Roman" w:hAnsi="Times New Roman"/>
          <w:sz w:val="24"/>
          <w:szCs w:val="24"/>
          <w:lang w:val="cs-CZ" w:eastAsia="ar-SA"/>
        </w:rPr>
        <w:t xml:space="preserve">ceny jsou zohledněny také veškerá rizika, zisky a finanční vlivy (včetně inflace) po celou dobu realizace předmětu plnění. </w:t>
      </w:r>
    </w:p>
    <w:p w14:paraId="59A7F341" w14:textId="77777777" w:rsidR="002F4A3A" w:rsidRDefault="002F4A3A" w:rsidP="002F4A3A">
      <w:pPr>
        <w:jc w:val="both"/>
      </w:pPr>
    </w:p>
    <w:p w14:paraId="6EB69FB9" w14:textId="260194BF" w:rsidR="00A86D06" w:rsidRDefault="000C2EE7" w:rsidP="000C2EE7">
      <w:pPr>
        <w:ind w:left="142"/>
        <w:jc w:val="both"/>
      </w:pPr>
      <w:r>
        <w:t xml:space="preserve">1.2. </w:t>
      </w:r>
      <w:r w:rsidR="00483B01">
        <w:t xml:space="preserve">V celkové </w:t>
      </w:r>
      <w:r w:rsidR="002F4A3A">
        <w:t xml:space="preserve">ceně je zahrnuta cena </w:t>
      </w:r>
      <w:r w:rsidR="006E5113">
        <w:t xml:space="preserve">předmětu plnění </w:t>
      </w:r>
      <w:r w:rsidR="002F4A3A">
        <w:t xml:space="preserve">a souvisejícího plnění, tj. </w:t>
      </w:r>
      <w:r w:rsidR="00483B01">
        <w:t xml:space="preserve">veškerá </w:t>
      </w:r>
      <w:r w:rsidR="002F4A3A">
        <w:t xml:space="preserve">doprava, </w:t>
      </w:r>
      <w:r w:rsidR="00483B01">
        <w:t>instalace softwaru</w:t>
      </w:r>
      <w:r w:rsidR="002F4A3A">
        <w:t xml:space="preserve"> v místě plnění s přihlédnutím k pokynům </w:t>
      </w:r>
      <w:r w:rsidR="00483B01">
        <w:t>objednatele</w:t>
      </w:r>
      <w:r w:rsidR="002F4A3A">
        <w:t>, uvedení do provozu, otestování, úspěšné odzkoušení, zaškolení obsluhy</w:t>
      </w:r>
      <w:r w:rsidR="00A86D06">
        <w:t xml:space="preserve"> (</w:t>
      </w:r>
      <w:r w:rsidR="006E5113">
        <w:t>personálu/uživatelů</w:t>
      </w:r>
      <w:r w:rsidR="00A86D06">
        <w:t>)</w:t>
      </w:r>
      <w:r w:rsidR="002F4A3A">
        <w:t xml:space="preserve">, </w:t>
      </w:r>
      <w:r w:rsidR="00A86D06">
        <w:t xml:space="preserve">včetně </w:t>
      </w:r>
      <w:proofErr w:type="spellStart"/>
      <w:r w:rsidR="00A86D06">
        <w:t>p</w:t>
      </w:r>
      <w:r w:rsidR="00A86D06" w:rsidRPr="00567E6F">
        <w:t>ředinstalace</w:t>
      </w:r>
      <w:proofErr w:type="spellEnd"/>
      <w:r w:rsidR="00A86D06" w:rsidRPr="00567E6F">
        <w:t xml:space="preserve"> zkušební vyšší verze software pro účely školení a testování</w:t>
      </w:r>
      <w:r w:rsidR="00A86D06">
        <w:t>,</w:t>
      </w:r>
      <w:r w:rsidR="00093ECD">
        <w:t xml:space="preserve"> </w:t>
      </w:r>
      <w:r w:rsidR="002F4A3A">
        <w:t xml:space="preserve">předání </w:t>
      </w:r>
      <w:r w:rsidR="00483B01">
        <w:t xml:space="preserve">zdrojových kódů k software </w:t>
      </w:r>
      <w:r w:rsidR="002F4A3A">
        <w:t>a veškerých dokladů, které se k</w:t>
      </w:r>
      <w:r w:rsidR="00483B01">
        <w:t xml:space="preserve"> předmětu plnění </w:t>
      </w:r>
      <w:r w:rsidR="002F4A3A">
        <w:t xml:space="preserve">vztahují, zejména dokladů potřebných k převzetí a užívání </w:t>
      </w:r>
      <w:r w:rsidR="00483B01">
        <w:t>software v rozsahu vyplývajícím z této smlouvy</w:t>
      </w:r>
      <w:r w:rsidR="008A3EFB">
        <w:t xml:space="preserve"> </w:t>
      </w:r>
      <w:r w:rsidR="00A86D06" w:rsidRPr="00165644">
        <w:t>(návodu k</w:t>
      </w:r>
      <w:r w:rsidR="00A86D06">
        <w:t> </w:t>
      </w:r>
      <w:r w:rsidR="00A86D06" w:rsidRPr="00165644">
        <w:t xml:space="preserve">obsluze, uživatelského manuálu či příručky v českém </w:t>
      </w:r>
      <w:r w:rsidR="00A86D06">
        <w:t xml:space="preserve">a anglickém </w:t>
      </w:r>
      <w:r w:rsidR="00A86D06" w:rsidRPr="00165644">
        <w:t>jazyce</w:t>
      </w:r>
      <w:r w:rsidR="00290E25">
        <w:t>)</w:t>
      </w:r>
      <w:r w:rsidR="00A86D06" w:rsidRPr="00165644">
        <w:t xml:space="preserve">.  </w:t>
      </w:r>
      <w:r w:rsidR="00A86D06">
        <w:t>D</w:t>
      </w:r>
      <w:r w:rsidR="00A86D06" w:rsidRPr="00597CAC">
        <w:t xml:space="preserve">ále </w:t>
      </w:r>
      <w:r w:rsidR="00290E25">
        <w:t xml:space="preserve">je v celkové ceně zahrnuto i </w:t>
      </w:r>
      <w:r w:rsidR="00A86D06" w:rsidRPr="00597CAC">
        <w:t>provádění pravidelných prohlídek a oprav v rámci záruky (</w:t>
      </w:r>
      <w:r w:rsidR="00A86D06">
        <w:t xml:space="preserve">36 </w:t>
      </w:r>
      <w:r w:rsidR="00A86D06" w:rsidRPr="00597CAC">
        <w:t xml:space="preserve">měsíců) na náklady </w:t>
      </w:r>
      <w:r w:rsidR="00290E25">
        <w:t>zhotovitele</w:t>
      </w:r>
      <w:r w:rsidR="00A86D06" w:rsidRPr="00597CAC">
        <w:t xml:space="preserve"> v následujícím rozsahu</w:t>
      </w:r>
      <w:r w:rsidR="00A86D06" w:rsidRPr="004E0FF0">
        <w:t xml:space="preserve">: </w:t>
      </w:r>
    </w:p>
    <w:p w14:paraId="6F1A76F0" w14:textId="774BDF86" w:rsidR="00A86D06" w:rsidRPr="00580492" w:rsidRDefault="00A86D06" w:rsidP="00A86D06">
      <w:pPr>
        <w:numPr>
          <w:ilvl w:val="0"/>
          <w:numId w:val="16"/>
        </w:numPr>
        <w:spacing w:before="120" w:line="240" w:lineRule="atLeast"/>
        <w:ind w:left="284" w:hanging="142"/>
        <w:jc w:val="both"/>
      </w:pPr>
      <w:r w:rsidRPr="00580492">
        <w:t>Identifikace, lokalizace, popřípadě řešení nebo doporučení řešení incidentů a problémů software, které zapříčiní závadný chod software, nebo jej zcela znemožní</w:t>
      </w:r>
      <w:r w:rsidR="00290E25">
        <w:t>;</w:t>
      </w:r>
      <w:r w:rsidRPr="00580492">
        <w:t xml:space="preserve"> </w:t>
      </w:r>
    </w:p>
    <w:p w14:paraId="6551C368" w14:textId="347D57EC" w:rsidR="00A86D06" w:rsidRPr="00580492" w:rsidRDefault="00A86D06" w:rsidP="00A86D06">
      <w:pPr>
        <w:spacing w:before="120" w:line="240" w:lineRule="atLeast"/>
        <w:ind w:left="284" w:hanging="142"/>
        <w:jc w:val="both"/>
      </w:pPr>
      <w:r w:rsidRPr="00580492">
        <w:t xml:space="preserve">- Aktualizace software nebo jeho částí, nasazení vyšší verze (upgrade). Aktualizace bude prováděná zejména tak, aby byla aplikace spustitelná vždy na aktuální verzi serverového operačního systému Microsoft (nyní Windows Server 2016) a fungovala na 3 browserech v dané době, na kterých se </w:t>
      </w:r>
      <w:r w:rsidR="00290E25">
        <w:t>objednatel</w:t>
      </w:r>
      <w:r w:rsidRPr="00580492">
        <w:t xml:space="preserve"> s</w:t>
      </w:r>
      <w:r w:rsidR="00290E25">
        <w:t>e zhotovitelem</w:t>
      </w:r>
      <w:r w:rsidRPr="00580492">
        <w:t xml:space="preserve"> dohodne</w:t>
      </w:r>
      <w:r w:rsidR="00290E25">
        <w:t>;</w:t>
      </w:r>
    </w:p>
    <w:p w14:paraId="0CC24E1E" w14:textId="47A2D07A" w:rsidR="00A86D06" w:rsidRPr="0023256B" w:rsidRDefault="00A86D06" w:rsidP="00A86D06">
      <w:pPr>
        <w:spacing w:before="120" w:line="240" w:lineRule="atLeast"/>
        <w:ind w:left="284" w:hanging="142"/>
        <w:jc w:val="both"/>
      </w:pPr>
      <w:r w:rsidRPr="00580492">
        <w:t>- Pravidelná údržba databáze (1x za max. 3 měsíce</w:t>
      </w:r>
      <w:r w:rsidRPr="0023256B">
        <w:t>)</w:t>
      </w:r>
      <w:r w:rsidR="00050214">
        <w:t>;</w:t>
      </w:r>
      <w:r w:rsidRPr="0023256B">
        <w:t xml:space="preserve"> </w:t>
      </w:r>
    </w:p>
    <w:p w14:paraId="153B8681" w14:textId="4C24A6B2" w:rsidR="00A86D06" w:rsidRPr="0023256B" w:rsidRDefault="00A86D06" w:rsidP="00A86D06">
      <w:pPr>
        <w:spacing w:before="120" w:line="240" w:lineRule="atLeast"/>
        <w:ind w:left="1021" w:hanging="879"/>
        <w:jc w:val="both"/>
      </w:pPr>
      <w:r w:rsidRPr="0023256B">
        <w:t>- Provoz telefonické linky a emailu určených k hlášení poruch</w:t>
      </w:r>
      <w:r w:rsidR="00050214">
        <w:t>;</w:t>
      </w:r>
    </w:p>
    <w:p w14:paraId="27A3BFC8" w14:textId="07AE6ACC" w:rsidR="00A86D06" w:rsidRPr="0023256B" w:rsidRDefault="00A86D06" w:rsidP="00580492">
      <w:pPr>
        <w:spacing w:before="120" w:line="240" w:lineRule="atLeast"/>
        <w:ind w:left="284" w:hanging="142"/>
        <w:jc w:val="both"/>
      </w:pPr>
      <w:r w:rsidRPr="0023256B">
        <w:t>-</w:t>
      </w:r>
      <w:r w:rsidR="00050214">
        <w:t xml:space="preserve"> </w:t>
      </w:r>
      <w:r w:rsidRPr="0023256B">
        <w:t xml:space="preserve">Provoz telefonické linky určené k poskytování uživatelských rad na základě dotazů </w:t>
      </w:r>
      <w:r w:rsidR="00050214">
        <w:t>objednatele;</w:t>
      </w:r>
      <w:r w:rsidRPr="0023256B">
        <w:t xml:space="preserve"> </w:t>
      </w:r>
    </w:p>
    <w:p w14:paraId="00183CDA" w14:textId="67CFB1FF" w:rsidR="00A86D06" w:rsidRPr="0023256B" w:rsidRDefault="00A86D06" w:rsidP="000C2EE7">
      <w:pPr>
        <w:spacing w:before="120" w:line="240" w:lineRule="atLeast"/>
        <w:ind w:left="1021" w:hanging="879"/>
        <w:jc w:val="both"/>
      </w:pPr>
      <w:r w:rsidRPr="0023256B">
        <w:t>- Konzulta</w:t>
      </w:r>
      <w:r w:rsidR="00050214">
        <w:t>ce a porady</w:t>
      </w:r>
      <w:r w:rsidRPr="0023256B">
        <w:t xml:space="preserve"> formou emailové korespondence</w:t>
      </w:r>
      <w:r w:rsidR="00050214">
        <w:t>;</w:t>
      </w:r>
    </w:p>
    <w:p w14:paraId="39ADAFD2" w14:textId="7BBE597B" w:rsidR="00050214" w:rsidRPr="0023256B" w:rsidRDefault="00A86D06" w:rsidP="00A86D06">
      <w:pPr>
        <w:spacing w:before="120" w:line="240" w:lineRule="atLeast"/>
        <w:ind w:left="284" w:hanging="142"/>
        <w:jc w:val="both"/>
      </w:pPr>
      <w:r w:rsidRPr="0023256B">
        <w:t>- Vzdálený přístup</w:t>
      </w:r>
      <w:r w:rsidR="00073E93">
        <w:t>; ten</w:t>
      </w:r>
      <w:r w:rsidRPr="0023256B">
        <w:t xml:space="preserve"> bude využíván ve všech případech, kdy nebude nutná fyzická přítomnost </w:t>
      </w:r>
      <w:r w:rsidR="00050214">
        <w:t>pracovníků zhotovitele</w:t>
      </w:r>
      <w:r w:rsidRPr="0023256B">
        <w:t xml:space="preserve"> u </w:t>
      </w:r>
      <w:r w:rsidR="00050214">
        <w:t>objednatele</w:t>
      </w:r>
      <w:r w:rsidRPr="0023256B">
        <w:t xml:space="preserve">, nebo tato nebude přímo </w:t>
      </w:r>
      <w:r w:rsidR="00050214">
        <w:t>objednatelem</w:t>
      </w:r>
      <w:r w:rsidRPr="0023256B">
        <w:t xml:space="preserve"> vyžádána. </w:t>
      </w:r>
      <w:r w:rsidR="00050214">
        <w:t>Objednatel</w:t>
      </w:r>
      <w:r w:rsidRPr="0023256B">
        <w:t xml:space="preserve"> zajistí </w:t>
      </w:r>
      <w:r w:rsidR="00050214">
        <w:t>na své náklady</w:t>
      </w:r>
      <w:r w:rsidRPr="0023256B">
        <w:t xml:space="preserve"> vzdálený přístup pro </w:t>
      </w:r>
      <w:r w:rsidR="00050214">
        <w:t>zhotovitele</w:t>
      </w:r>
      <w:r w:rsidRPr="0023256B">
        <w:t xml:space="preserve"> s administrátorskými právy pro správu systému a navazujících subsystémů. Typ spojení bude řešen jako bezpečný, přístupové kódy sdělí </w:t>
      </w:r>
      <w:r w:rsidR="00050214">
        <w:t>objednatel zhotoviteli</w:t>
      </w:r>
      <w:r w:rsidRPr="0023256B">
        <w:t xml:space="preserve"> vždy dle potřeby vzdáleného přístupu.</w:t>
      </w:r>
    </w:p>
    <w:p w14:paraId="5C160F5A" w14:textId="77777777" w:rsidR="00A63034" w:rsidRPr="00483B01" w:rsidRDefault="00A63034" w:rsidP="000C2EE7">
      <w:pPr>
        <w:spacing w:before="120" w:line="240" w:lineRule="atLeast"/>
        <w:ind w:left="284" w:hanging="142"/>
        <w:jc w:val="both"/>
        <w:rPr>
          <w:b/>
        </w:rPr>
      </w:pPr>
    </w:p>
    <w:p w14:paraId="7EC80560" w14:textId="0E2D6B63" w:rsidR="002F4A3A" w:rsidRDefault="00483B01" w:rsidP="002F4A3A">
      <w:pPr>
        <w:numPr>
          <w:ilvl w:val="0"/>
          <w:numId w:val="2"/>
        </w:numPr>
        <w:ind w:left="142" w:hanging="284"/>
        <w:jc w:val="both"/>
      </w:pPr>
      <w:r>
        <w:t xml:space="preserve">Právo na zaplacení </w:t>
      </w:r>
      <w:r w:rsidR="002F4A3A">
        <w:t xml:space="preserve">ceny vzniká </w:t>
      </w:r>
      <w:r w:rsidR="000F3C9D">
        <w:t>zhotovitel</w:t>
      </w:r>
      <w:r w:rsidR="0010712A">
        <w:t>i</w:t>
      </w:r>
      <w:r w:rsidR="002F4A3A">
        <w:t xml:space="preserve"> řádným splněním </w:t>
      </w:r>
      <w:r w:rsidR="000255DF">
        <w:t xml:space="preserve">celého </w:t>
      </w:r>
      <w:r w:rsidR="002F4A3A">
        <w:t>jeho závazku v místě plnění dle čl. IV. této smlouvy a způsobem uvedeným v této smlouvě.</w:t>
      </w:r>
    </w:p>
    <w:p w14:paraId="5A8334AD" w14:textId="77777777" w:rsidR="002F4A3A" w:rsidRDefault="002F4A3A" w:rsidP="002F4A3A">
      <w:pPr>
        <w:ind w:left="284"/>
        <w:jc w:val="both"/>
      </w:pPr>
      <w:r>
        <w:lastRenderedPageBreak/>
        <w:tab/>
      </w:r>
    </w:p>
    <w:p w14:paraId="7688B3FA" w14:textId="77777777" w:rsidR="002F4A3A" w:rsidRDefault="00DE1481" w:rsidP="002F4A3A">
      <w:pPr>
        <w:numPr>
          <w:ilvl w:val="0"/>
          <w:numId w:val="2"/>
        </w:numPr>
        <w:ind w:left="142" w:hanging="284"/>
        <w:jc w:val="both"/>
      </w:pPr>
      <w:r>
        <w:t xml:space="preserve">Podkladem pro úhradu </w:t>
      </w:r>
      <w:r w:rsidR="002F4A3A">
        <w:t>ceny</w:t>
      </w:r>
      <w:r>
        <w:t>, resp. její sjednané části objednatelem</w:t>
      </w:r>
      <w:r w:rsidR="002F4A3A">
        <w:t xml:space="preserve"> je daňový doklad – faktura, která musí být vystavena </w:t>
      </w:r>
      <w:r>
        <w:t>zhotovitelem</w:t>
      </w:r>
      <w:r w:rsidR="002F4A3A">
        <w:t xml:space="preserve"> a musí obsahovat pouze uskutečněné a realizované plnění. Nedílnou součástí faktury </w:t>
      </w:r>
      <w:r w:rsidR="000F3C9D">
        <w:t xml:space="preserve">musí být Přejímací </w:t>
      </w:r>
      <w:r w:rsidR="002F4A3A">
        <w:t xml:space="preserve">protokol písemně potvrzený </w:t>
      </w:r>
      <w:r>
        <w:t>objednatelem</w:t>
      </w:r>
      <w:r w:rsidR="002F4A3A">
        <w:t xml:space="preserve">, resp. příslušným zmocněným zaměstnancem </w:t>
      </w:r>
      <w:r>
        <w:t>objednatele</w:t>
      </w:r>
      <w:r w:rsidR="002F4A3A">
        <w:t xml:space="preserve">, a </w:t>
      </w:r>
      <w:r>
        <w:t>zhotovitelem</w:t>
      </w:r>
      <w:r w:rsidR="002F4A3A">
        <w:t>.</w:t>
      </w:r>
    </w:p>
    <w:p w14:paraId="39F73B34" w14:textId="77777777" w:rsidR="00B32567" w:rsidRPr="00B32567" w:rsidRDefault="00B32567" w:rsidP="00B32567">
      <w:pPr>
        <w:ind w:left="142"/>
        <w:jc w:val="both"/>
        <w:rPr>
          <w:sz w:val="28"/>
        </w:rPr>
      </w:pPr>
    </w:p>
    <w:p w14:paraId="0091CBA8" w14:textId="367E5424" w:rsidR="002F4A3A" w:rsidRPr="00B32567" w:rsidRDefault="00DE1481" w:rsidP="00E03F21">
      <w:pPr>
        <w:numPr>
          <w:ilvl w:val="0"/>
          <w:numId w:val="2"/>
        </w:numPr>
        <w:ind w:left="142" w:hanging="284"/>
        <w:jc w:val="both"/>
      </w:pPr>
      <w:r w:rsidRPr="00B32567">
        <w:t>Zhotovitel</w:t>
      </w:r>
      <w:r w:rsidR="002F4A3A" w:rsidRPr="00B32567">
        <w:t xml:space="preserve"> je povinen uvést na faktuře, kterou vyú</w:t>
      </w:r>
      <w:r w:rsidRPr="00B32567">
        <w:t xml:space="preserve">čtuje </w:t>
      </w:r>
      <w:r w:rsidR="002F4A3A" w:rsidRPr="00B32567">
        <w:t xml:space="preserve">cenu </w:t>
      </w:r>
      <w:r w:rsidRPr="00B32567">
        <w:t>předmětu plnění, resp. jeho sjednané části</w:t>
      </w:r>
      <w:r w:rsidR="002F4A3A" w:rsidRPr="00B32567">
        <w:t xml:space="preserve">, evidenční číslo </w:t>
      </w:r>
      <w:r w:rsidRPr="00B32567">
        <w:t>smlouvy objednatele</w:t>
      </w:r>
      <w:r w:rsidR="002F4A3A" w:rsidRPr="00B32567">
        <w:t xml:space="preserve">, případně i své, tj. </w:t>
      </w:r>
      <w:r w:rsidRPr="00B32567">
        <w:t>zhotovitele</w:t>
      </w:r>
      <w:r w:rsidR="002F4A3A" w:rsidRPr="00B32567">
        <w:t>, pokud své smlouvy eviduje, a rovněž číslo projektu (</w:t>
      </w:r>
      <w:proofErr w:type="spellStart"/>
      <w:r w:rsidR="005D1947" w:rsidRPr="00B32567">
        <w:rPr>
          <w:b/>
        </w:rPr>
        <w:t>reg</w:t>
      </w:r>
      <w:proofErr w:type="spellEnd"/>
      <w:r w:rsidR="005D1947" w:rsidRPr="00B32567">
        <w:rPr>
          <w:b/>
        </w:rPr>
        <w:t xml:space="preserve">. </w:t>
      </w:r>
      <w:proofErr w:type="gramStart"/>
      <w:r w:rsidR="005D1947" w:rsidRPr="00B32567">
        <w:rPr>
          <w:b/>
        </w:rPr>
        <w:t>č.</w:t>
      </w:r>
      <w:proofErr w:type="gramEnd"/>
      <w:r w:rsidR="005D1947" w:rsidRPr="00B32567">
        <w:rPr>
          <w:b/>
        </w:rPr>
        <w:t xml:space="preserve"> </w:t>
      </w:r>
      <w:r w:rsidR="00F55489" w:rsidRPr="0018783F">
        <w:rPr>
          <w:b/>
        </w:rPr>
        <w:t>CZ.02.1.01/0.0/0.0/16_013/0001674</w:t>
      </w:r>
      <w:r w:rsidR="005D1947" w:rsidRPr="00B32567">
        <w:rPr>
          <w:b/>
        </w:rPr>
        <w:t>.</w:t>
      </w:r>
      <w:r w:rsidR="002F4A3A" w:rsidRPr="00B32567">
        <w:t>)</w:t>
      </w:r>
      <w:r w:rsidR="00F55489">
        <w:t xml:space="preserve"> a zkratku programu OP VVV</w:t>
      </w:r>
      <w:r w:rsidR="005D1947" w:rsidRPr="00B32567">
        <w:t>.</w:t>
      </w:r>
      <w:r w:rsidR="002F4A3A" w:rsidRPr="00B32567">
        <w:t xml:space="preserve">  Daňový doklad (fakturu) je </w:t>
      </w:r>
      <w:r w:rsidRPr="00B32567">
        <w:t>zhotovitel</w:t>
      </w:r>
      <w:r w:rsidR="002F4A3A" w:rsidRPr="00B32567">
        <w:t xml:space="preserve"> povinen zaslat na adresu </w:t>
      </w:r>
      <w:r w:rsidRPr="00B32567">
        <w:t>objednatele</w:t>
      </w:r>
      <w:r w:rsidR="002F4A3A" w:rsidRPr="00B32567">
        <w:t xml:space="preserve">: </w:t>
      </w:r>
    </w:p>
    <w:p w14:paraId="743EA9FE" w14:textId="77777777" w:rsidR="002F4A3A" w:rsidRPr="00B32567" w:rsidRDefault="002F4A3A" w:rsidP="002F4A3A">
      <w:pPr>
        <w:ind w:left="142"/>
        <w:jc w:val="both"/>
        <w:rPr>
          <w:b/>
        </w:rPr>
      </w:pPr>
      <w:r w:rsidRPr="00B32567">
        <w:rPr>
          <w:b/>
        </w:rPr>
        <w:t>Univerzita Karlova, 1. lékařská fakulta, Kateřinská 1660/32, 121 08 Praha 2.</w:t>
      </w:r>
    </w:p>
    <w:p w14:paraId="3142B82D" w14:textId="4BE492CC" w:rsidR="000F3C9D" w:rsidRDefault="00DE1481" w:rsidP="00F55489">
      <w:pPr>
        <w:spacing w:after="120"/>
        <w:ind w:left="142"/>
        <w:jc w:val="both"/>
      </w:pPr>
      <w:r w:rsidRPr="00B32567">
        <w:t xml:space="preserve">Objednatel je povinen zaplatit </w:t>
      </w:r>
      <w:r w:rsidR="002F4A3A" w:rsidRPr="00B32567">
        <w:t>cenu</w:t>
      </w:r>
      <w:r w:rsidR="000255DF" w:rsidRPr="00B32567">
        <w:t>, resp. její sjednanou část</w:t>
      </w:r>
      <w:r w:rsidR="002F4A3A" w:rsidRPr="00B32567">
        <w:t xml:space="preserve"> až po převzetí </w:t>
      </w:r>
      <w:r w:rsidRPr="00B32567">
        <w:t>předmětu plnění, resp. jeho sjednané části</w:t>
      </w:r>
      <w:r w:rsidR="00E3368C" w:rsidRPr="00B32567">
        <w:t>.</w:t>
      </w:r>
      <w:r w:rsidR="000255DF" w:rsidRPr="00B32567">
        <w:t xml:space="preserve"> Kompletní závazek zhotovitele z této smlouvy je pak splněn převzetím poslední</w:t>
      </w:r>
      <w:r w:rsidR="00F55489">
        <w:t>ho</w:t>
      </w:r>
      <w:r w:rsidR="000255DF" w:rsidRPr="00B32567">
        <w:t xml:space="preserve"> sjednané</w:t>
      </w:r>
      <w:r w:rsidR="00F55489">
        <w:t>ho</w:t>
      </w:r>
      <w:r w:rsidR="00264315">
        <w:t xml:space="preserve"> plnění</w:t>
      </w:r>
      <w:r w:rsidR="000255DF" w:rsidRPr="00B32567">
        <w:t xml:space="preserve"> objednatelem</w:t>
      </w:r>
      <w:r w:rsidRPr="00B32567">
        <w:t xml:space="preserve">, </w:t>
      </w:r>
      <w:r w:rsidR="000255DF" w:rsidRPr="00B32567">
        <w:t xml:space="preserve">po </w:t>
      </w:r>
      <w:r w:rsidR="002F4A3A" w:rsidRPr="00B32567">
        <w:t xml:space="preserve">instalaci </w:t>
      </w:r>
      <w:r w:rsidRPr="00B32567">
        <w:t xml:space="preserve">software </w:t>
      </w:r>
      <w:r w:rsidR="002F4A3A" w:rsidRPr="00B32567">
        <w:t>v místě plnění, uvedení do provozu, otestování a úspěšném odzkoušení, zaškolení obsluhy</w:t>
      </w:r>
      <w:r w:rsidR="00F55489">
        <w:t xml:space="preserve"> (personálu/uživatelů), včetně </w:t>
      </w:r>
      <w:proofErr w:type="spellStart"/>
      <w:r w:rsidR="00F55489">
        <w:t>p</w:t>
      </w:r>
      <w:r w:rsidR="00F55489" w:rsidRPr="00567E6F">
        <w:t>ředinstalace</w:t>
      </w:r>
      <w:proofErr w:type="spellEnd"/>
      <w:r w:rsidR="00F55489" w:rsidRPr="00567E6F">
        <w:t xml:space="preserve"> zkušební vyšší verze software pro účely školení a testování</w:t>
      </w:r>
      <w:r w:rsidR="002F4A3A" w:rsidRPr="00B32567">
        <w:t xml:space="preserve">, </w:t>
      </w:r>
      <w:r w:rsidRPr="00B32567">
        <w:t>předání zdrojových kódů k software a veškerých dokladů, které se k předmětu plnění vztahují, zejména dokladů potřebných k převzetí a užívání software v rozsahu</w:t>
      </w:r>
      <w:r>
        <w:t xml:space="preserve"> vyplývajícím z této smlouvy</w:t>
      </w:r>
      <w:r w:rsidR="00F55489">
        <w:t xml:space="preserve">. </w:t>
      </w:r>
      <w:r w:rsidR="002F4A3A">
        <w:t xml:space="preserve">O </w:t>
      </w:r>
      <w:r w:rsidR="000F3C9D">
        <w:t xml:space="preserve">předání a </w:t>
      </w:r>
      <w:r w:rsidR="002F4A3A">
        <w:t xml:space="preserve">převzetí </w:t>
      </w:r>
      <w:r w:rsidR="000F3C9D">
        <w:t>předmětu plnění, popř. jeho sjednané části,</w:t>
      </w:r>
      <w:bookmarkStart w:id="1" w:name="_Toc288828365"/>
      <w:r w:rsidR="000F3C9D">
        <w:t xml:space="preserve"> </w:t>
      </w:r>
      <w:r w:rsidR="000255DF">
        <w:t xml:space="preserve">a tedy i </w:t>
      </w:r>
      <w:r w:rsidR="000F3C9D" w:rsidRPr="000F3C9D">
        <w:t>instalaci software v místě plnění, uvedení do provozu, otestování a úspěšném odzkoušení, zaškolení obsluhy</w:t>
      </w:r>
      <w:r w:rsidR="00F55489">
        <w:t xml:space="preserve"> (personálu/uživatelů), včetně </w:t>
      </w:r>
      <w:proofErr w:type="spellStart"/>
      <w:r w:rsidR="00F55489">
        <w:t>p</w:t>
      </w:r>
      <w:r w:rsidR="00F55489" w:rsidRPr="00567E6F">
        <w:t>ředinstalace</w:t>
      </w:r>
      <w:proofErr w:type="spellEnd"/>
      <w:r w:rsidR="00F55489" w:rsidRPr="00567E6F">
        <w:t xml:space="preserve"> zkušební vyšší verze software pro účely školení a testování</w:t>
      </w:r>
      <w:r w:rsidR="000F3C9D" w:rsidRPr="000F3C9D">
        <w:t>, předání zdrojových kódů k software a veškerých dokladů, které se k předmětu plnění vztahují, zejména dokladů potřebných k převzetí a užívání software v rozsahu vyplývajícím z této smlouvy</w:t>
      </w:r>
      <w:r w:rsidR="000F3C9D">
        <w:t>, bude vystaven oboustranně potvrzený Přejímací protokol, který bude obsahovat minimálně:</w:t>
      </w:r>
    </w:p>
    <w:p w14:paraId="67A0719C" w14:textId="77777777" w:rsidR="002F4A3A" w:rsidRDefault="002F4A3A" w:rsidP="000F3C9D">
      <w:pPr>
        <w:ind w:left="142"/>
        <w:jc w:val="both"/>
      </w:pPr>
      <w:r>
        <w:tab/>
        <w:t xml:space="preserve">- jméno/název/obchodní firmu/IČO </w:t>
      </w:r>
      <w:r w:rsidR="000F3C9D">
        <w:t>objednatele a zhotovitele</w:t>
      </w:r>
      <w:bookmarkStart w:id="2" w:name="_Toc288828366"/>
      <w:bookmarkEnd w:id="1"/>
    </w:p>
    <w:p w14:paraId="113350A8" w14:textId="77777777" w:rsidR="002F4A3A" w:rsidRDefault="002F4A3A" w:rsidP="002F4A3A">
      <w:pPr>
        <w:tabs>
          <w:tab w:val="left" w:pos="284"/>
        </w:tabs>
      </w:pPr>
      <w:r>
        <w:tab/>
      </w:r>
      <w:r>
        <w:tab/>
        <w:t xml:space="preserve">- bydliště/místo podnikání/sídlo </w:t>
      </w:r>
      <w:r w:rsidR="000F3C9D">
        <w:t>objednatele a zhotovitele</w:t>
      </w:r>
      <w:bookmarkEnd w:id="2"/>
    </w:p>
    <w:p w14:paraId="78A9EE7B" w14:textId="77777777" w:rsidR="002F4A3A" w:rsidRDefault="002F4A3A" w:rsidP="002F4A3A">
      <w:pPr>
        <w:tabs>
          <w:tab w:val="left" w:pos="284"/>
        </w:tabs>
      </w:pPr>
      <w:bookmarkStart w:id="3" w:name="_Toc288828368"/>
      <w:r>
        <w:tab/>
      </w:r>
      <w:r>
        <w:tab/>
        <w:t>- číslo smlouvy</w:t>
      </w:r>
      <w:bookmarkStart w:id="4" w:name="_Toc288828369"/>
      <w:bookmarkEnd w:id="3"/>
      <w:r w:rsidR="000F3C9D">
        <w:t xml:space="preserve"> objednatele</w:t>
      </w:r>
    </w:p>
    <w:p w14:paraId="2A2EE064" w14:textId="2B4716E7" w:rsidR="002F4A3A" w:rsidRDefault="002F4A3A" w:rsidP="002F4A3A">
      <w:pPr>
        <w:tabs>
          <w:tab w:val="left" w:pos="284"/>
        </w:tabs>
      </w:pPr>
      <w:r>
        <w:tab/>
      </w:r>
      <w:r>
        <w:tab/>
        <w:t xml:space="preserve">- </w:t>
      </w:r>
      <w:r w:rsidR="000F3C9D">
        <w:t>popis předávaného a přejímaného plnění</w:t>
      </w:r>
      <w:r>
        <w:t xml:space="preserve"> </w:t>
      </w:r>
    </w:p>
    <w:p w14:paraId="636331F8" w14:textId="6146777B" w:rsidR="002F4A3A" w:rsidRDefault="002F4A3A" w:rsidP="002F4A3A">
      <w:pPr>
        <w:tabs>
          <w:tab w:val="left" w:pos="284"/>
        </w:tabs>
      </w:pPr>
      <w:bookmarkStart w:id="5" w:name="_Toc288828370"/>
      <w:bookmarkEnd w:id="4"/>
      <w:r>
        <w:tab/>
      </w:r>
      <w:r>
        <w:tab/>
      </w:r>
      <w:bookmarkStart w:id="6" w:name="_Toc288828371"/>
      <w:bookmarkEnd w:id="5"/>
      <w:r>
        <w:t xml:space="preserve">- cenu </w:t>
      </w:r>
      <w:r w:rsidR="000F3C9D">
        <w:t>plnění</w:t>
      </w:r>
      <w:r>
        <w:t xml:space="preserve"> </w:t>
      </w:r>
      <w:bookmarkStart w:id="7" w:name="_Toc288828372"/>
      <w:bookmarkEnd w:id="6"/>
    </w:p>
    <w:p w14:paraId="6F80E888" w14:textId="77777777" w:rsidR="002F4A3A" w:rsidRDefault="002F4A3A" w:rsidP="002F4A3A">
      <w:pPr>
        <w:tabs>
          <w:tab w:val="left" w:pos="284"/>
        </w:tabs>
      </w:pPr>
      <w:r>
        <w:tab/>
      </w:r>
      <w:r>
        <w:tab/>
        <w:t xml:space="preserve">- datum dodání </w:t>
      </w:r>
      <w:r w:rsidR="000F3C9D">
        <w:t>plnění</w:t>
      </w:r>
      <w:bookmarkStart w:id="8" w:name="_Toc288828373"/>
      <w:bookmarkEnd w:id="7"/>
    </w:p>
    <w:p w14:paraId="3F65A9C2" w14:textId="77777777" w:rsidR="002F4A3A" w:rsidRDefault="002F4A3A" w:rsidP="002F4A3A">
      <w:pPr>
        <w:tabs>
          <w:tab w:val="left" w:pos="284"/>
        </w:tabs>
      </w:pPr>
      <w:r>
        <w:tab/>
      </w:r>
      <w:r>
        <w:tab/>
        <w:t>- místo dodání (přesná adresa)</w:t>
      </w:r>
      <w:bookmarkEnd w:id="8"/>
    </w:p>
    <w:p w14:paraId="3A2E5729" w14:textId="40096BBE" w:rsidR="002F4A3A" w:rsidRDefault="002F4A3A" w:rsidP="002F4A3A">
      <w:pPr>
        <w:tabs>
          <w:tab w:val="left" w:pos="284"/>
        </w:tabs>
      </w:pPr>
      <w:r>
        <w:tab/>
      </w:r>
      <w:r>
        <w:tab/>
        <w:t xml:space="preserve">- kvalita </w:t>
      </w:r>
      <w:r w:rsidR="000F3C9D">
        <w:t>plnění</w:t>
      </w:r>
      <w:r>
        <w:t xml:space="preserve"> (</w:t>
      </w:r>
      <w:r w:rsidR="000F3C9D">
        <w:t>plnění</w:t>
      </w:r>
      <w:r>
        <w:t xml:space="preserve"> </w:t>
      </w:r>
      <w:r w:rsidR="000F3C9D">
        <w:t xml:space="preserve">– </w:t>
      </w:r>
      <w:r w:rsidR="00264315">
        <w:t>předmět plnění</w:t>
      </w:r>
      <w:r w:rsidR="000F3C9D">
        <w:t xml:space="preserve"> </w:t>
      </w:r>
      <w:r>
        <w:t>bez vad</w:t>
      </w:r>
      <w:r w:rsidR="00F55489">
        <w:t xml:space="preserve"> dle zjištění v pilotním provozu</w:t>
      </w:r>
      <w:r>
        <w:t>)</w:t>
      </w:r>
    </w:p>
    <w:p w14:paraId="1ED29803" w14:textId="44773D8D" w:rsidR="002F4A3A" w:rsidRDefault="002F4A3A" w:rsidP="00855AC1">
      <w:pPr>
        <w:tabs>
          <w:tab w:val="left" w:pos="284"/>
        </w:tabs>
        <w:spacing w:after="120"/>
      </w:pPr>
      <w:r>
        <w:tab/>
      </w:r>
      <w:r>
        <w:tab/>
        <w:t xml:space="preserve">- prohlášení </w:t>
      </w:r>
      <w:r w:rsidR="000F3C9D">
        <w:t xml:space="preserve">objednatele, </w:t>
      </w:r>
      <w:r>
        <w:t xml:space="preserve">že </w:t>
      </w:r>
      <w:r w:rsidR="00264315">
        <w:t>předmět plnění</w:t>
      </w:r>
      <w:r w:rsidR="000F3C9D">
        <w:t xml:space="preserve"> </w:t>
      </w:r>
      <w:r>
        <w:t>a související plnění přejímá.</w:t>
      </w:r>
    </w:p>
    <w:p w14:paraId="101E75F2" w14:textId="2D127F8A" w:rsidR="002F4A3A" w:rsidRDefault="000F3C9D" w:rsidP="00855AC1">
      <w:pPr>
        <w:numPr>
          <w:ilvl w:val="0"/>
          <w:numId w:val="2"/>
        </w:numPr>
        <w:spacing w:after="120"/>
        <w:ind w:left="142" w:hanging="284"/>
        <w:jc w:val="both"/>
      </w:pPr>
      <w:r>
        <w:t xml:space="preserve">Přejímací </w:t>
      </w:r>
      <w:r w:rsidR="002F4A3A">
        <w:t xml:space="preserve">protokol bude </w:t>
      </w:r>
      <w:r w:rsidR="000255DF">
        <w:t xml:space="preserve">vždy </w:t>
      </w:r>
      <w:r w:rsidR="002F4A3A">
        <w:t xml:space="preserve">vypracován </w:t>
      </w:r>
      <w:r>
        <w:t xml:space="preserve">zhotovitelem </w:t>
      </w:r>
      <w:r w:rsidR="002F4A3A">
        <w:t xml:space="preserve">ve třech shodných vyhotoveních, z nichž jedno obdrží přebírající zaměstnanec </w:t>
      </w:r>
      <w:r>
        <w:t>objednatele</w:t>
      </w:r>
      <w:r w:rsidR="002F4A3A">
        <w:t xml:space="preserve"> a po dvou vyhotoveních obdrží </w:t>
      </w:r>
      <w:r>
        <w:t>zhotovitel</w:t>
      </w:r>
      <w:r w:rsidR="002F4A3A">
        <w:t>.</w:t>
      </w:r>
    </w:p>
    <w:p w14:paraId="7B9F89FF" w14:textId="77777777" w:rsidR="002F4A3A" w:rsidRDefault="002F4A3A" w:rsidP="00855AC1">
      <w:pPr>
        <w:numPr>
          <w:ilvl w:val="0"/>
          <w:numId w:val="2"/>
        </w:numPr>
        <w:spacing w:after="120"/>
        <w:ind w:left="142" w:hanging="284"/>
        <w:jc w:val="both"/>
      </w:pPr>
      <w:r>
        <w:t xml:space="preserve">Lhůta splatnosti faktury vystavené </w:t>
      </w:r>
      <w:r w:rsidR="000F3C9D">
        <w:t>zhotovitelem</w:t>
      </w:r>
      <w:r>
        <w:t xml:space="preserve"> v souladu s touto smlouvou činí 30 dnů od jejího doručení </w:t>
      </w:r>
      <w:r w:rsidR="000F3C9D">
        <w:t>objednateli</w:t>
      </w:r>
      <w:r>
        <w:t>.</w:t>
      </w:r>
      <w:r>
        <w:tab/>
      </w:r>
    </w:p>
    <w:p w14:paraId="327DE79C" w14:textId="77777777" w:rsidR="002F4A3A" w:rsidRDefault="000F3C9D" w:rsidP="00855AC1">
      <w:pPr>
        <w:numPr>
          <w:ilvl w:val="0"/>
          <w:numId w:val="2"/>
        </w:numPr>
        <w:spacing w:after="120"/>
        <w:ind w:left="142" w:hanging="284"/>
        <w:jc w:val="both"/>
      </w:pPr>
      <w:r>
        <w:t>Objednatel</w:t>
      </w:r>
      <w:r w:rsidR="002F4A3A">
        <w:t xml:space="preserve"> neposkytne </w:t>
      </w:r>
      <w:r>
        <w:t>zhotovitel</w:t>
      </w:r>
      <w:r w:rsidR="00287216">
        <w:t xml:space="preserve">i zálohu. Úhrada </w:t>
      </w:r>
      <w:r w:rsidR="002F4A3A">
        <w:t>ceny bude provedena v čes</w:t>
      </w:r>
      <w:r w:rsidR="00287216">
        <w:t xml:space="preserve">ké měně. Za den zaplacení </w:t>
      </w:r>
      <w:r w:rsidR="002F4A3A">
        <w:t xml:space="preserve">ceny je považován den, kdy je částka odepsána z účtu </w:t>
      </w:r>
      <w:r>
        <w:t>objednatel</w:t>
      </w:r>
      <w:r w:rsidR="00287216">
        <w:t>e</w:t>
      </w:r>
      <w:r w:rsidR="002F4A3A">
        <w:t xml:space="preserve"> ve prospěch účtu </w:t>
      </w:r>
      <w:r>
        <w:t>zhotovitel</w:t>
      </w:r>
      <w:r w:rsidR="00287216">
        <w:t>e</w:t>
      </w:r>
      <w:r w:rsidR="002F4A3A">
        <w:t xml:space="preserve">, který je uveden v záhlaví této smlouvy. Faktura musí mít všechny náležitosti stanovené smlouvou a platnými obecně závaznými právními předpisy pro účetní a daňový doklad a musí na ní být uvedena touto smlouvou stanovená lhůta splatnosti, jinak je </w:t>
      </w:r>
      <w:r>
        <w:t>objednatel</w:t>
      </w:r>
      <w:r w:rsidR="002F4A3A">
        <w:t xml:space="preserve"> oprávněn ji vrátit </w:t>
      </w:r>
      <w:r>
        <w:t>zhotovitel</w:t>
      </w:r>
      <w:r w:rsidR="00287216">
        <w:t>i</w:t>
      </w:r>
      <w:r w:rsidR="002F4A3A">
        <w:t xml:space="preserve"> k přepracování, či doplnění. V takovém případě běží nová lhůta splatnosti ode dne doručení opravené či doplněné faktury </w:t>
      </w:r>
      <w:r>
        <w:t>objednatel</w:t>
      </w:r>
      <w:r w:rsidR="00287216">
        <w:t>i</w:t>
      </w:r>
      <w:r w:rsidR="002F4A3A">
        <w:t>.</w:t>
      </w:r>
    </w:p>
    <w:p w14:paraId="232B1BC6" w14:textId="77777777" w:rsidR="002F4A3A" w:rsidRDefault="000F3C9D" w:rsidP="00855AC1">
      <w:pPr>
        <w:numPr>
          <w:ilvl w:val="0"/>
          <w:numId w:val="2"/>
        </w:numPr>
        <w:spacing w:after="120"/>
        <w:ind w:left="142" w:hanging="284"/>
        <w:jc w:val="both"/>
      </w:pPr>
      <w:r>
        <w:lastRenderedPageBreak/>
        <w:t>Zhotovitel</w:t>
      </w:r>
      <w:r w:rsidR="002F4A3A">
        <w:t xml:space="preserve"> a </w:t>
      </w:r>
      <w:r>
        <w:t>objednatel</w:t>
      </w:r>
      <w:r w:rsidR="002F4A3A">
        <w:t xml:space="preserve"> se dohodli, že </w:t>
      </w:r>
      <w:r>
        <w:t>objednatel</w:t>
      </w:r>
      <w:r w:rsidR="002F4A3A">
        <w:t xml:space="preserve"> je oprávněn započíst své pohledávky vzniklé na základě této smlouvy oproti pohledávce </w:t>
      </w:r>
      <w:r>
        <w:t>zhotovitel</w:t>
      </w:r>
      <w:r w:rsidR="00287216">
        <w:t>e na zaplacení</w:t>
      </w:r>
      <w:r w:rsidR="002F4A3A">
        <w:t xml:space="preserve"> ceny</w:t>
      </w:r>
      <w:r w:rsidR="00287216">
        <w:t xml:space="preserve"> či její části</w:t>
      </w:r>
      <w:r w:rsidR="002F4A3A">
        <w:t>.</w:t>
      </w:r>
    </w:p>
    <w:p w14:paraId="47D53513" w14:textId="77777777" w:rsidR="002F4A3A" w:rsidRDefault="002F4A3A" w:rsidP="00855AC1">
      <w:pPr>
        <w:numPr>
          <w:ilvl w:val="0"/>
          <w:numId w:val="2"/>
        </w:numPr>
        <w:spacing w:after="120"/>
        <w:ind w:left="142" w:hanging="284"/>
        <w:jc w:val="both"/>
      </w:pPr>
      <w:r>
        <w:t xml:space="preserve">V případě, že se </w:t>
      </w:r>
      <w:r w:rsidR="000F3C9D">
        <w:t>zhotovitel</w:t>
      </w:r>
      <w:r>
        <w:t xml:space="preserve"> stane nespolehlivým plátcem ve smyslu § 106 písm. a) zák. č. 235/2004    Sb., o dani z přidané hodnoty, v platném znění, je povinen o tom neprodleně písemně informovat </w:t>
      </w:r>
      <w:r w:rsidR="000F3C9D">
        <w:t>objednatel</w:t>
      </w:r>
      <w:r w:rsidR="00287216">
        <w:t>e</w:t>
      </w:r>
      <w:r>
        <w:t xml:space="preserve">. Bude-li </w:t>
      </w:r>
      <w:r w:rsidR="000F3C9D">
        <w:t>zhotovitel</w:t>
      </w:r>
      <w:r>
        <w:t xml:space="preserve"> ke dni uskutečnění zdanitelného plnění veden jako nespolehlivý plátce, bude část ceny za </w:t>
      </w:r>
      <w:r w:rsidR="00287216">
        <w:t>předmět plnění</w:t>
      </w:r>
      <w:r>
        <w:t xml:space="preserve"> odpovídající dani z přidané hodnoty uhrazena </w:t>
      </w:r>
      <w:r w:rsidR="000F3C9D">
        <w:t>objednatel</w:t>
      </w:r>
      <w:r w:rsidR="00287216">
        <w:t>e</w:t>
      </w:r>
      <w:r>
        <w:t xml:space="preserve">m přímo na účet správce daně v souladu s § 109 písm. a) zák. č. 235/2004 Sb., o dani z přidané hodnoty, v platném znění. O tuto částku bude ponížena celková cena plnění a </w:t>
      </w:r>
      <w:r w:rsidR="000F3C9D">
        <w:t>zhotovitel</w:t>
      </w:r>
      <w:r>
        <w:t xml:space="preserve"> obdrží cenu bez DPH. V případě, že se </w:t>
      </w:r>
      <w:r w:rsidR="000F3C9D">
        <w:t>zhotovitel</w:t>
      </w:r>
      <w:r>
        <w:t xml:space="preserve"> stane nespolehlivým plátcem ve smyslu tohoto odstavce, má </w:t>
      </w:r>
      <w:r w:rsidR="000F3C9D">
        <w:t>objednatel</w:t>
      </w:r>
      <w:r>
        <w:t xml:space="preserve"> současně právo od této smlouvy okamžitě odstoupit.</w:t>
      </w:r>
    </w:p>
    <w:p w14:paraId="5961F1F1" w14:textId="77777777" w:rsidR="002F4A3A" w:rsidRDefault="002F4A3A" w:rsidP="002F4A3A">
      <w:pPr>
        <w:ind w:left="142"/>
        <w:jc w:val="both"/>
      </w:pPr>
    </w:p>
    <w:p w14:paraId="1D8B94CD" w14:textId="77777777" w:rsidR="002F4A3A" w:rsidRPr="00C52BCA" w:rsidRDefault="002F4A3A" w:rsidP="002F4A3A">
      <w:pPr>
        <w:spacing w:line="240" w:lineRule="atLeast"/>
        <w:ind w:left="142"/>
        <w:jc w:val="center"/>
        <w:rPr>
          <w:b/>
        </w:rPr>
      </w:pPr>
      <w:r w:rsidRPr="00C52BCA">
        <w:rPr>
          <w:b/>
        </w:rPr>
        <w:t>III.</w:t>
      </w:r>
    </w:p>
    <w:p w14:paraId="0ED845AE" w14:textId="4F066356" w:rsidR="002F4A3A" w:rsidRDefault="002F4A3A" w:rsidP="002F4A3A">
      <w:pPr>
        <w:spacing w:line="240" w:lineRule="atLeast"/>
        <w:jc w:val="center"/>
        <w:rPr>
          <w:b/>
        </w:rPr>
      </w:pPr>
      <w:r w:rsidRPr="00C52BCA">
        <w:rPr>
          <w:b/>
        </w:rPr>
        <w:t>Doba plnění</w:t>
      </w:r>
      <w:r w:rsidR="00C52BCA">
        <w:rPr>
          <w:b/>
        </w:rPr>
        <w:t>, etapy plnění</w:t>
      </w:r>
    </w:p>
    <w:p w14:paraId="0A098DF6" w14:textId="77A7151E" w:rsidR="00B85EF0" w:rsidRDefault="0036548C" w:rsidP="00D77489">
      <w:pPr>
        <w:pStyle w:val="Normal1"/>
        <w:numPr>
          <w:ilvl w:val="0"/>
          <w:numId w:val="3"/>
        </w:numPr>
        <w:spacing w:before="100" w:beforeAutospacing="1"/>
        <w:ind w:left="142" w:hanging="284"/>
        <w:rPr>
          <w:sz w:val="24"/>
        </w:rPr>
      </w:pPr>
      <w:r>
        <w:rPr>
          <w:sz w:val="24"/>
        </w:rPr>
        <w:t xml:space="preserve">Smlouva se uzavírá </w:t>
      </w:r>
      <w:r w:rsidRPr="00B9193C">
        <w:rPr>
          <w:sz w:val="24"/>
        </w:rPr>
        <w:t xml:space="preserve">na dobu určitou, </w:t>
      </w:r>
      <w:r w:rsidRPr="0036548C">
        <w:rPr>
          <w:sz w:val="24"/>
        </w:rPr>
        <w:t xml:space="preserve">a to do </w:t>
      </w:r>
      <w:r w:rsidRPr="00B85EF0">
        <w:rPr>
          <w:b/>
          <w:sz w:val="24"/>
        </w:rPr>
        <w:t>31. 12. 201</w:t>
      </w:r>
      <w:r w:rsidR="00F55489">
        <w:rPr>
          <w:b/>
          <w:sz w:val="24"/>
        </w:rPr>
        <w:t>8</w:t>
      </w:r>
      <w:r w:rsidR="00580492">
        <w:rPr>
          <w:b/>
          <w:sz w:val="24"/>
        </w:rPr>
        <w:t>.</w:t>
      </w:r>
    </w:p>
    <w:p w14:paraId="2B97DE26" w14:textId="065C7A47" w:rsidR="0036548C" w:rsidRDefault="0036548C" w:rsidP="00827D98">
      <w:pPr>
        <w:pStyle w:val="Normal1"/>
        <w:numPr>
          <w:ilvl w:val="0"/>
          <w:numId w:val="3"/>
        </w:numPr>
        <w:spacing w:before="100" w:beforeAutospacing="1"/>
        <w:ind w:left="142" w:hanging="284"/>
        <w:rPr>
          <w:sz w:val="24"/>
        </w:rPr>
      </w:pPr>
      <w:r>
        <w:rPr>
          <w:sz w:val="24"/>
        </w:rPr>
        <w:t>P</w:t>
      </w:r>
      <w:r w:rsidRPr="00B9193C">
        <w:rPr>
          <w:sz w:val="24"/>
        </w:rPr>
        <w:t xml:space="preserve">lnění </w:t>
      </w:r>
      <w:r>
        <w:rPr>
          <w:sz w:val="24"/>
        </w:rPr>
        <w:t xml:space="preserve">smlouvy </w:t>
      </w:r>
      <w:r w:rsidR="00B85EF0">
        <w:rPr>
          <w:sz w:val="24"/>
        </w:rPr>
        <w:t>se zavazuje zhotovitel zahájit</w:t>
      </w:r>
      <w:r>
        <w:rPr>
          <w:sz w:val="24"/>
        </w:rPr>
        <w:t xml:space="preserve"> do 5 pracovních dní </w:t>
      </w:r>
      <w:r w:rsidRPr="00B9193C">
        <w:rPr>
          <w:sz w:val="24"/>
        </w:rPr>
        <w:t xml:space="preserve">po podpisu </w:t>
      </w:r>
      <w:r>
        <w:rPr>
          <w:sz w:val="24"/>
        </w:rPr>
        <w:t>s</w:t>
      </w:r>
      <w:r w:rsidRPr="00B9193C">
        <w:rPr>
          <w:sz w:val="24"/>
        </w:rPr>
        <w:t>mlouvy oběma smluvními stranami</w:t>
      </w:r>
      <w:r w:rsidR="00B85EF0">
        <w:rPr>
          <w:sz w:val="24"/>
        </w:rPr>
        <w:t xml:space="preserve"> a</w:t>
      </w:r>
      <w:r w:rsidRPr="00B9193C">
        <w:rPr>
          <w:sz w:val="24"/>
        </w:rPr>
        <w:t xml:space="preserve"> jejím </w:t>
      </w:r>
      <w:r>
        <w:rPr>
          <w:sz w:val="24"/>
        </w:rPr>
        <w:t>u</w:t>
      </w:r>
      <w:r w:rsidRPr="00B9193C">
        <w:rPr>
          <w:sz w:val="24"/>
        </w:rPr>
        <w:t>veřejnění v Registru smluv</w:t>
      </w:r>
      <w:r>
        <w:rPr>
          <w:sz w:val="24"/>
        </w:rPr>
        <w:t xml:space="preserve"> podle zákona č. </w:t>
      </w:r>
      <w:r w:rsidRPr="00C67328">
        <w:rPr>
          <w:sz w:val="24"/>
        </w:rPr>
        <w:t>340/2015 Sb., o registru smluv</w:t>
      </w:r>
      <w:r w:rsidR="006F7473">
        <w:rPr>
          <w:sz w:val="24"/>
        </w:rPr>
        <w:t>, v platném znění</w:t>
      </w:r>
      <w:r>
        <w:rPr>
          <w:sz w:val="24"/>
        </w:rPr>
        <w:t xml:space="preserve">. </w:t>
      </w:r>
    </w:p>
    <w:p w14:paraId="7C323217" w14:textId="0A882474" w:rsidR="0036548C" w:rsidRPr="00F74BBA" w:rsidRDefault="00B85EF0" w:rsidP="00827D98">
      <w:pPr>
        <w:pStyle w:val="honey"/>
        <w:numPr>
          <w:ilvl w:val="0"/>
          <w:numId w:val="3"/>
        </w:numPr>
        <w:spacing w:after="120" w:line="240" w:lineRule="auto"/>
        <w:ind w:left="142" w:hanging="284"/>
        <w:rPr>
          <w:rFonts w:cs="Tahoma"/>
          <w:szCs w:val="24"/>
        </w:rPr>
      </w:pPr>
      <w:r>
        <w:rPr>
          <w:rFonts w:cs="Tahoma"/>
          <w:szCs w:val="24"/>
        </w:rPr>
        <w:t xml:space="preserve">Za podmínek stanovených v odst. 1 tohoto článku smlouvy bylo mezi smluvními stranami sjednáno následující členění </w:t>
      </w:r>
      <w:r w:rsidR="00761E30">
        <w:rPr>
          <w:rFonts w:cs="Tahoma"/>
          <w:szCs w:val="24"/>
        </w:rPr>
        <w:t>předmětu plnění na jednotlivé etapy</w:t>
      </w:r>
      <w:r w:rsidR="007C3A0C">
        <w:rPr>
          <w:rFonts w:cs="Tahoma"/>
          <w:szCs w:val="24"/>
        </w:rPr>
        <w:t>, které budou jako dílčí plnění rovněž samostatně předávány a přejímány</w:t>
      </w:r>
      <w:r w:rsidR="00761E30">
        <w:rPr>
          <w:rFonts w:cs="Tahoma"/>
          <w:szCs w:val="24"/>
        </w:rPr>
        <w:t>:</w:t>
      </w:r>
    </w:p>
    <w:p w14:paraId="2CB897D7" w14:textId="431DBC8C" w:rsidR="00287216" w:rsidRPr="00C52BCA" w:rsidRDefault="00287216" w:rsidP="00827D98">
      <w:pPr>
        <w:pStyle w:val="Zkladntext"/>
        <w:numPr>
          <w:ilvl w:val="0"/>
          <w:numId w:val="9"/>
        </w:numPr>
        <w:ind w:left="284" w:hanging="284"/>
        <w:rPr>
          <w:rFonts w:ascii="Times New Roman" w:hAnsi="Times New Roman"/>
          <w:sz w:val="24"/>
          <w:u w:val="single"/>
        </w:rPr>
      </w:pPr>
      <w:r w:rsidRPr="00C52BCA">
        <w:rPr>
          <w:rFonts w:ascii="Times New Roman" w:hAnsi="Times New Roman"/>
          <w:sz w:val="24"/>
          <w:u w:val="single"/>
        </w:rPr>
        <w:t xml:space="preserve">I. etapa  </w:t>
      </w:r>
    </w:p>
    <w:p w14:paraId="40A5D3C5" w14:textId="4AF9DF38" w:rsidR="00287216" w:rsidRPr="00580492" w:rsidRDefault="00D77489" w:rsidP="00827D98">
      <w:pPr>
        <w:pStyle w:val="Odstavecseseznamem"/>
        <w:shd w:val="clear" w:color="auto" w:fill="FFFFFF"/>
        <w:spacing w:after="120"/>
        <w:ind w:left="284" w:hanging="284"/>
        <w:jc w:val="both"/>
        <w:rPr>
          <w:rFonts w:ascii="Times New Roman" w:eastAsia="Times New Roman" w:hAnsi="Times New Roman" w:cs="Times New Roman"/>
          <w:sz w:val="24"/>
          <w:szCs w:val="24"/>
          <w:lang w:val="cs-CZ" w:eastAsia="ar-SA"/>
        </w:rPr>
      </w:pPr>
      <w:r>
        <w:rPr>
          <w:rFonts w:ascii="Times New Roman" w:eastAsia="Times New Roman" w:hAnsi="Times New Roman" w:cs="Times New Roman"/>
          <w:sz w:val="24"/>
          <w:szCs w:val="24"/>
          <w:lang w:val="cs-CZ" w:eastAsia="ar-SA"/>
        </w:rPr>
        <w:t xml:space="preserve">    </w:t>
      </w:r>
      <w:r w:rsidR="00287216" w:rsidRPr="00580492">
        <w:rPr>
          <w:rFonts w:ascii="Times New Roman" w:eastAsia="Times New Roman" w:hAnsi="Times New Roman" w:cs="Times New Roman"/>
          <w:sz w:val="24"/>
          <w:szCs w:val="24"/>
          <w:lang w:val="cs-CZ" w:eastAsia="ar-SA"/>
        </w:rPr>
        <w:t xml:space="preserve">Nejpozději do </w:t>
      </w:r>
      <w:r w:rsidR="00871325" w:rsidRPr="00580492">
        <w:rPr>
          <w:rFonts w:ascii="Times New Roman" w:eastAsia="Times New Roman" w:hAnsi="Times New Roman" w:cs="Times New Roman"/>
          <w:sz w:val="24"/>
          <w:szCs w:val="24"/>
          <w:lang w:val="cs-CZ" w:eastAsia="ar-SA"/>
        </w:rPr>
        <w:t xml:space="preserve"> </w:t>
      </w:r>
      <w:permStart w:id="792468192" w:edGrp="everyone"/>
      <w:r w:rsidR="00461898">
        <w:rPr>
          <w:rFonts w:ascii="Times New Roman" w:eastAsia="Times New Roman" w:hAnsi="Times New Roman" w:cs="Times New Roman"/>
          <w:sz w:val="24"/>
          <w:szCs w:val="24"/>
          <w:lang w:val="cs-CZ" w:eastAsia="ar-SA"/>
        </w:rPr>
        <w:t>60</w:t>
      </w:r>
      <w:r w:rsidR="00FB3A9F">
        <w:rPr>
          <w:rFonts w:ascii="Times New Roman" w:eastAsia="Times New Roman" w:hAnsi="Times New Roman" w:cs="Times New Roman"/>
          <w:sz w:val="24"/>
          <w:szCs w:val="24"/>
          <w:lang w:val="cs-CZ" w:eastAsia="ar-SA"/>
        </w:rPr>
        <w:t xml:space="preserve"> </w:t>
      </w:r>
      <w:permEnd w:id="792468192"/>
      <w:r w:rsidR="00871325" w:rsidRPr="00580492">
        <w:rPr>
          <w:rFonts w:ascii="Times New Roman" w:eastAsia="Times New Roman" w:hAnsi="Times New Roman" w:cs="Times New Roman"/>
          <w:sz w:val="24"/>
          <w:szCs w:val="24"/>
          <w:lang w:val="cs-CZ" w:eastAsia="ar-SA"/>
        </w:rPr>
        <w:t>kalendářních dnů</w:t>
      </w:r>
      <w:r w:rsidR="00287216" w:rsidRPr="00580492">
        <w:rPr>
          <w:rFonts w:ascii="Times New Roman" w:eastAsia="Times New Roman" w:hAnsi="Times New Roman" w:cs="Times New Roman"/>
          <w:sz w:val="24"/>
          <w:szCs w:val="24"/>
          <w:lang w:val="cs-CZ" w:eastAsia="ar-SA"/>
        </w:rPr>
        <w:t xml:space="preserve"> od </w:t>
      </w:r>
      <w:r w:rsidR="00871325" w:rsidRPr="00580492">
        <w:rPr>
          <w:rFonts w:ascii="Times New Roman" w:eastAsia="Times New Roman" w:hAnsi="Times New Roman" w:cs="Times New Roman"/>
          <w:sz w:val="24"/>
          <w:szCs w:val="24"/>
          <w:lang w:val="cs-CZ" w:eastAsia="ar-SA"/>
        </w:rPr>
        <w:t xml:space="preserve">účinnosti této </w:t>
      </w:r>
      <w:r w:rsidR="00287216" w:rsidRPr="00580492">
        <w:rPr>
          <w:rFonts w:ascii="Times New Roman" w:eastAsia="Times New Roman" w:hAnsi="Times New Roman" w:cs="Times New Roman"/>
          <w:sz w:val="24"/>
          <w:szCs w:val="24"/>
          <w:lang w:val="cs-CZ" w:eastAsia="ar-SA"/>
        </w:rPr>
        <w:t xml:space="preserve">smlouvy se zhotovitel zavazuje </w:t>
      </w:r>
      <w:r w:rsidR="00871325" w:rsidRPr="00580492">
        <w:rPr>
          <w:rFonts w:ascii="Times New Roman" w:eastAsia="Times New Roman" w:hAnsi="Times New Roman" w:cs="Times New Roman"/>
          <w:sz w:val="24"/>
          <w:szCs w:val="24"/>
          <w:lang w:val="cs-CZ" w:eastAsia="ar-SA"/>
        </w:rPr>
        <w:t xml:space="preserve">dodat </w:t>
      </w:r>
      <w:r w:rsidR="00871325" w:rsidRPr="00580492">
        <w:rPr>
          <w:rFonts w:ascii="Times New Roman" w:hAnsi="Times New Roman" w:cs="Times New Roman"/>
          <w:color w:val="000000"/>
          <w:sz w:val="24"/>
          <w:szCs w:val="24"/>
        </w:rPr>
        <w:t xml:space="preserve">funkci interní struktury SW </w:t>
      </w:r>
      <w:proofErr w:type="gramStart"/>
      <w:r w:rsidR="00871325" w:rsidRPr="00580492">
        <w:rPr>
          <w:rFonts w:ascii="Times New Roman" w:hAnsi="Times New Roman" w:cs="Times New Roman"/>
          <w:color w:val="000000"/>
          <w:sz w:val="24"/>
          <w:szCs w:val="24"/>
        </w:rPr>
        <w:t>BBM 1.LF</w:t>
      </w:r>
      <w:proofErr w:type="gramEnd"/>
      <w:r w:rsidR="00871325" w:rsidRPr="00580492">
        <w:rPr>
          <w:rFonts w:ascii="Times New Roman" w:hAnsi="Times New Roman" w:cs="Times New Roman"/>
          <w:color w:val="000000"/>
          <w:sz w:val="24"/>
          <w:szCs w:val="24"/>
        </w:rPr>
        <w:t xml:space="preserve"> UK a komplexní statistický a analytický modul dle přílohy č. 1 této smlouvy</w:t>
      </w:r>
      <w:r w:rsidR="00580492" w:rsidRPr="00580492">
        <w:rPr>
          <w:rFonts w:ascii="Times New Roman" w:hAnsi="Times New Roman" w:cs="Times New Roman"/>
          <w:color w:val="000000"/>
          <w:sz w:val="24"/>
          <w:szCs w:val="24"/>
          <w:lang w:val="cs-CZ"/>
        </w:rPr>
        <w:t>.</w:t>
      </w:r>
    </w:p>
    <w:p w14:paraId="34B9FD0A" w14:textId="7B1C7FBF" w:rsidR="00287216" w:rsidRPr="00580492" w:rsidRDefault="00287216" w:rsidP="00827D98">
      <w:pPr>
        <w:pStyle w:val="Odstavecseseznamem"/>
        <w:numPr>
          <w:ilvl w:val="0"/>
          <w:numId w:val="9"/>
        </w:numPr>
        <w:shd w:val="clear" w:color="auto" w:fill="FFFFFF"/>
        <w:spacing w:after="120"/>
        <w:ind w:left="284" w:hanging="284"/>
        <w:jc w:val="both"/>
        <w:rPr>
          <w:rFonts w:ascii="Times New Roman" w:eastAsia="Times New Roman" w:hAnsi="Times New Roman" w:cs="Times New Roman"/>
          <w:sz w:val="24"/>
          <w:szCs w:val="24"/>
          <w:u w:val="single"/>
          <w:lang w:val="cs-CZ" w:eastAsia="ar-SA"/>
        </w:rPr>
      </w:pPr>
      <w:r w:rsidRPr="00580492">
        <w:rPr>
          <w:rFonts w:ascii="Times New Roman" w:eastAsia="Times New Roman" w:hAnsi="Times New Roman" w:cs="Times New Roman"/>
          <w:sz w:val="24"/>
          <w:szCs w:val="24"/>
          <w:u w:val="single"/>
          <w:lang w:val="cs-CZ" w:eastAsia="ar-SA"/>
        </w:rPr>
        <w:t>II. etapa</w:t>
      </w:r>
    </w:p>
    <w:p w14:paraId="5E2D459E" w14:textId="21DA2D5A" w:rsidR="00287216" w:rsidRPr="00580492" w:rsidRDefault="00D77489" w:rsidP="00827D98">
      <w:pPr>
        <w:pStyle w:val="Odstavecseseznamem"/>
        <w:shd w:val="clear" w:color="auto" w:fill="FFFFFF"/>
        <w:spacing w:after="120"/>
        <w:ind w:left="284" w:hanging="284"/>
        <w:jc w:val="both"/>
        <w:rPr>
          <w:rFonts w:ascii="Times New Roman" w:eastAsia="Times New Roman" w:hAnsi="Times New Roman" w:cs="Times New Roman"/>
          <w:sz w:val="24"/>
          <w:szCs w:val="24"/>
          <w:lang w:val="cs-CZ" w:eastAsia="ar-SA"/>
        </w:rPr>
      </w:pPr>
      <w:r w:rsidRPr="00580492">
        <w:rPr>
          <w:rFonts w:ascii="Times New Roman" w:eastAsia="Times New Roman" w:hAnsi="Times New Roman" w:cs="Times New Roman"/>
          <w:sz w:val="24"/>
          <w:szCs w:val="24"/>
          <w:lang w:val="cs-CZ" w:eastAsia="ar-SA"/>
        </w:rPr>
        <w:t xml:space="preserve">    </w:t>
      </w:r>
      <w:r w:rsidR="00BD4E23" w:rsidRPr="00580492">
        <w:rPr>
          <w:rFonts w:ascii="Times New Roman" w:eastAsia="Times New Roman" w:hAnsi="Times New Roman" w:cs="Times New Roman"/>
          <w:sz w:val="24"/>
          <w:szCs w:val="24"/>
          <w:lang w:val="cs-CZ" w:eastAsia="ar-SA"/>
        </w:rPr>
        <w:t xml:space="preserve">Nejpozději </w:t>
      </w:r>
      <w:proofErr w:type="gramStart"/>
      <w:r w:rsidR="00BD4E23" w:rsidRPr="00580492">
        <w:rPr>
          <w:rFonts w:ascii="Times New Roman" w:eastAsia="Times New Roman" w:hAnsi="Times New Roman" w:cs="Times New Roman"/>
          <w:sz w:val="24"/>
          <w:szCs w:val="24"/>
          <w:lang w:val="cs-CZ" w:eastAsia="ar-SA"/>
        </w:rPr>
        <w:t xml:space="preserve">do  </w:t>
      </w:r>
      <w:permStart w:id="1443445572" w:edGrp="everyone"/>
      <w:r w:rsidR="00461898">
        <w:rPr>
          <w:rFonts w:ascii="Times New Roman" w:eastAsia="Times New Roman" w:hAnsi="Times New Roman" w:cs="Times New Roman"/>
          <w:sz w:val="24"/>
          <w:szCs w:val="24"/>
          <w:lang w:val="cs-CZ" w:eastAsia="ar-SA"/>
        </w:rPr>
        <w:t>150</w:t>
      </w:r>
      <w:proofErr w:type="gramEnd"/>
      <w:r w:rsidR="00FB3A9F">
        <w:rPr>
          <w:rFonts w:ascii="Times New Roman" w:eastAsia="Times New Roman" w:hAnsi="Times New Roman" w:cs="Times New Roman"/>
          <w:sz w:val="24"/>
          <w:szCs w:val="24"/>
          <w:lang w:val="cs-CZ" w:eastAsia="ar-SA"/>
        </w:rPr>
        <w:t xml:space="preserve"> </w:t>
      </w:r>
      <w:permEnd w:id="1443445572"/>
      <w:r w:rsidR="00BD4E23" w:rsidRPr="00580492">
        <w:rPr>
          <w:rFonts w:ascii="Times New Roman" w:eastAsia="Times New Roman" w:hAnsi="Times New Roman" w:cs="Times New Roman"/>
          <w:sz w:val="24"/>
          <w:szCs w:val="24"/>
          <w:lang w:val="cs-CZ" w:eastAsia="ar-SA"/>
        </w:rPr>
        <w:t xml:space="preserve">kalendářních dnů od účinnosti této smlouvy se zhotovitel zavazuje </w:t>
      </w:r>
      <w:r w:rsidR="00BD4E23" w:rsidRPr="00580492">
        <w:rPr>
          <w:rFonts w:ascii="Times New Roman" w:hAnsi="Times New Roman" w:cs="Times New Roman"/>
          <w:sz w:val="24"/>
          <w:szCs w:val="24"/>
        </w:rPr>
        <w:t>dodat</w:t>
      </w:r>
      <w:r w:rsidR="00BD4E23" w:rsidRPr="00580492">
        <w:rPr>
          <w:rFonts w:ascii="Times New Roman" w:hAnsi="Times New Roman" w:cs="Times New Roman"/>
          <w:color w:val="000000"/>
          <w:sz w:val="24"/>
          <w:szCs w:val="24"/>
        </w:rPr>
        <w:t xml:space="preserve"> funkci vkládání informací a uživatelské rozhraní pro přístup externích uživatelů dle přílohy č. 1 této smlouvy</w:t>
      </w:r>
      <w:r w:rsidR="00BD4E23" w:rsidRPr="00580492">
        <w:rPr>
          <w:rFonts w:ascii="Times New Roman" w:hAnsi="Times New Roman" w:cs="Times New Roman"/>
          <w:color w:val="000000"/>
          <w:sz w:val="24"/>
          <w:szCs w:val="24"/>
          <w:lang w:val="cs-CZ"/>
        </w:rPr>
        <w:t>.</w:t>
      </w:r>
      <w:r w:rsidR="00580492" w:rsidRPr="00580492">
        <w:rPr>
          <w:rFonts w:ascii="Times New Roman" w:hAnsi="Times New Roman" w:cs="Times New Roman"/>
          <w:color w:val="000000"/>
          <w:sz w:val="24"/>
          <w:szCs w:val="24"/>
          <w:lang w:val="cs-CZ"/>
        </w:rPr>
        <w:t xml:space="preserve"> </w:t>
      </w:r>
    </w:p>
    <w:p w14:paraId="09D4A833" w14:textId="65F5889B" w:rsidR="00C52BCA" w:rsidRPr="00580492" w:rsidRDefault="00287216" w:rsidP="00827D98">
      <w:pPr>
        <w:pStyle w:val="Odstavecseseznamem"/>
        <w:numPr>
          <w:ilvl w:val="0"/>
          <w:numId w:val="9"/>
        </w:numPr>
        <w:shd w:val="clear" w:color="auto" w:fill="FFFFFF"/>
        <w:ind w:left="284" w:hanging="284"/>
        <w:jc w:val="both"/>
        <w:rPr>
          <w:rFonts w:ascii="Times New Roman" w:eastAsia="Times New Roman" w:hAnsi="Times New Roman" w:cs="Times New Roman"/>
          <w:sz w:val="24"/>
          <w:szCs w:val="24"/>
          <w:u w:val="single"/>
          <w:lang w:val="cs-CZ" w:eastAsia="ar-SA"/>
        </w:rPr>
      </w:pPr>
      <w:r w:rsidRPr="00580492">
        <w:rPr>
          <w:rFonts w:ascii="Times New Roman" w:eastAsia="Times New Roman" w:hAnsi="Times New Roman" w:cs="Times New Roman"/>
          <w:sz w:val="24"/>
          <w:szCs w:val="24"/>
          <w:u w:val="single"/>
          <w:lang w:val="cs-CZ" w:eastAsia="ar-SA"/>
        </w:rPr>
        <w:t>III. etapa</w:t>
      </w:r>
      <w:r w:rsidR="00C52BCA" w:rsidRPr="00580492">
        <w:rPr>
          <w:rFonts w:ascii="Times New Roman" w:eastAsia="Times New Roman" w:hAnsi="Times New Roman" w:cs="Times New Roman"/>
          <w:sz w:val="24"/>
          <w:szCs w:val="24"/>
          <w:u w:val="single"/>
          <w:lang w:val="cs-CZ" w:eastAsia="ar-SA"/>
        </w:rPr>
        <w:t xml:space="preserve"> </w:t>
      </w:r>
    </w:p>
    <w:p w14:paraId="3E457249" w14:textId="619AA54B" w:rsidR="00287216" w:rsidRPr="00580492" w:rsidRDefault="00D77489" w:rsidP="00827D98">
      <w:pPr>
        <w:pStyle w:val="Odstavecseseznamem"/>
        <w:shd w:val="clear" w:color="auto" w:fill="FFFFFF"/>
        <w:spacing w:after="120"/>
        <w:ind w:left="284" w:hanging="284"/>
        <w:jc w:val="both"/>
        <w:rPr>
          <w:rFonts w:ascii="Times New Roman" w:eastAsia="Times New Roman" w:hAnsi="Times New Roman" w:cs="Times New Roman"/>
          <w:sz w:val="24"/>
          <w:szCs w:val="24"/>
          <w:lang w:val="cs-CZ" w:eastAsia="ar-SA"/>
        </w:rPr>
      </w:pPr>
      <w:r w:rsidRPr="00580492">
        <w:rPr>
          <w:rFonts w:ascii="Times New Roman" w:eastAsia="Times New Roman" w:hAnsi="Times New Roman" w:cs="Times New Roman"/>
          <w:sz w:val="24"/>
          <w:szCs w:val="24"/>
          <w:lang w:val="cs-CZ" w:eastAsia="ar-SA"/>
        </w:rPr>
        <w:t xml:space="preserve">    </w:t>
      </w:r>
      <w:r w:rsidR="00BD4E23" w:rsidRPr="00580492">
        <w:rPr>
          <w:rFonts w:ascii="Times New Roman" w:eastAsia="Times New Roman" w:hAnsi="Times New Roman" w:cs="Times New Roman"/>
          <w:sz w:val="24"/>
          <w:szCs w:val="24"/>
          <w:lang w:val="cs-CZ" w:eastAsia="ar-SA"/>
        </w:rPr>
        <w:t xml:space="preserve">Nejpozději </w:t>
      </w:r>
      <w:proofErr w:type="gramStart"/>
      <w:r w:rsidR="00BD4E23" w:rsidRPr="00580492">
        <w:rPr>
          <w:rFonts w:ascii="Times New Roman" w:eastAsia="Times New Roman" w:hAnsi="Times New Roman" w:cs="Times New Roman"/>
          <w:sz w:val="24"/>
          <w:szCs w:val="24"/>
          <w:lang w:val="cs-CZ" w:eastAsia="ar-SA"/>
        </w:rPr>
        <w:t xml:space="preserve">do  </w:t>
      </w:r>
      <w:permStart w:id="758080135" w:edGrp="everyone"/>
      <w:r w:rsidR="00FB3A9F">
        <w:rPr>
          <w:rFonts w:ascii="Times New Roman" w:eastAsia="Times New Roman" w:hAnsi="Times New Roman" w:cs="Times New Roman"/>
          <w:sz w:val="24"/>
          <w:szCs w:val="24"/>
          <w:lang w:val="cs-CZ" w:eastAsia="ar-SA"/>
        </w:rPr>
        <w:t>240</w:t>
      </w:r>
      <w:proofErr w:type="gramEnd"/>
      <w:r w:rsidR="00FB3A9F">
        <w:rPr>
          <w:rFonts w:ascii="Times New Roman" w:eastAsia="Times New Roman" w:hAnsi="Times New Roman" w:cs="Times New Roman"/>
          <w:sz w:val="24"/>
          <w:szCs w:val="24"/>
          <w:lang w:val="cs-CZ" w:eastAsia="ar-SA"/>
        </w:rPr>
        <w:t xml:space="preserve"> </w:t>
      </w:r>
      <w:permEnd w:id="758080135"/>
      <w:r w:rsidR="00BD4E23" w:rsidRPr="00580492">
        <w:rPr>
          <w:rFonts w:ascii="Times New Roman" w:eastAsia="Times New Roman" w:hAnsi="Times New Roman" w:cs="Times New Roman"/>
          <w:sz w:val="24"/>
          <w:szCs w:val="24"/>
          <w:lang w:val="cs-CZ" w:eastAsia="ar-SA"/>
        </w:rPr>
        <w:t xml:space="preserve">kalendářních dnů od účinnosti této smlouvy se zhotovitel zavazuje </w:t>
      </w:r>
      <w:r w:rsidR="00BD4E23" w:rsidRPr="00580492">
        <w:rPr>
          <w:rFonts w:ascii="Times New Roman" w:hAnsi="Times New Roman" w:cs="Times New Roman"/>
          <w:sz w:val="24"/>
          <w:szCs w:val="24"/>
        </w:rPr>
        <w:t>dodat</w:t>
      </w:r>
      <w:r w:rsidR="00BD4E23" w:rsidRPr="00580492">
        <w:rPr>
          <w:rFonts w:ascii="Times New Roman" w:hAnsi="Times New Roman" w:cs="Times New Roman"/>
          <w:color w:val="000000"/>
          <w:sz w:val="24"/>
          <w:szCs w:val="24"/>
        </w:rPr>
        <w:t xml:space="preserve"> </w:t>
      </w:r>
      <w:r w:rsidR="00FB2476" w:rsidRPr="00580492">
        <w:rPr>
          <w:rFonts w:ascii="Times New Roman" w:hAnsi="Times New Roman" w:cs="Times New Roman"/>
          <w:color w:val="000000"/>
          <w:sz w:val="24"/>
          <w:szCs w:val="24"/>
        </w:rPr>
        <w:t>funkci vícejazyčného rozhraní a m</w:t>
      </w:r>
      <w:r w:rsidR="00FB2476" w:rsidRPr="00580492">
        <w:rPr>
          <w:rFonts w:ascii="Times New Roman" w:hAnsi="Times New Roman" w:cs="Times New Roman"/>
          <w:sz w:val="24"/>
          <w:szCs w:val="24"/>
        </w:rPr>
        <w:t>odul vytváření žádostí a schvalování jednotlivých vzorků (</w:t>
      </w:r>
      <w:proofErr w:type="spellStart"/>
      <w:r w:rsidR="00FB2476" w:rsidRPr="00580492">
        <w:rPr>
          <w:rFonts w:ascii="Times New Roman" w:hAnsi="Times New Roman" w:cs="Times New Roman"/>
          <w:sz w:val="24"/>
          <w:szCs w:val="24"/>
        </w:rPr>
        <w:t>alikvotů</w:t>
      </w:r>
      <w:proofErr w:type="spellEnd"/>
      <w:r w:rsidR="00FB2476" w:rsidRPr="00580492">
        <w:rPr>
          <w:rFonts w:ascii="Times New Roman" w:hAnsi="Times New Roman" w:cs="Times New Roman"/>
          <w:sz w:val="24"/>
          <w:szCs w:val="24"/>
        </w:rPr>
        <w:t>) z Banky biologického materiálu</w:t>
      </w:r>
      <w:r w:rsidR="00FB2476" w:rsidRPr="00580492">
        <w:rPr>
          <w:rFonts w:ascii="Times New Roman" w:hAnsi="Times New Roman" w:cs="Times New Roman"/>
          <w:color w:val="000000"/>
          <w:sz w:val="24"/>
          <w:szCs w:val="24"/>
        </w:rPr>
        <w:t xml:space="preserve"> dle přílohy č. 1 této smlouvy</w:t>
      </w:r>
      <w:r w:rsidR="00FB2476" w:rsidRPr="00580492">
        <w:rPr>
          <w:rFonts w:ascii="Times New Roman" w:hAnsi="Times New Roman" w:cs="Times New Roman"/>
          <w:color w:val="000000"/>
          <w:sz w:val="24"/>
          <w:szCs w:val="24"/>
          <w:lang w:val="cs-CZ"/>
        </w:rPr>
        <w:t xml:space="preserve">. </w:t>
      </w:r>
    </w:p>
    <w:p w14:paraId="093E387C" w14:textId="5DDB0307" w:rsidR="00287216" w:rsidRPr="00580492" w:rsidRDefault="00287216" w:rsidP="00827D98">
      <w:pPr>
        <w:pStyle w:val="Odstavecseseznamem"/>
        <w:numPr>
          <w:ilvl w:val="0"/>
          <w:numId w:val="9"/>
        </w:numPr>
        <w:shd w:val="clear" w:color="auto" w:fill="FFFFFF"/>
        <w:ind w:left="284" w:hanging="284"/>
        <w:jc w:val="both"/>
        <w:rPr>
          <w:rFonts w:ascii="Times New Roman" w:eastAsia="Times New Roman" w:hAnsi="Times New Roman" w:cs="Times New Roman"/>
          <w:sz w:val="24"/>
          <w:szCs w:val="24"/>
          <w:u w:val="single"/>
          <w:lang w:val="cs-CZ" w:eastAsia="ar-SA"/>
        </w:rPr>
      </w:pPr>
      <w:r w:rsidRPr="00580492">
        <w:rPr>
          <w:rFonts w:ascii="Times New Roman" w:eastAsia="Times New Roman" w:hAnsi="Times New Roman" w:cs="Times New Roman"/>
          <w:sz w:val="24"/>
          <w:szCs w:val="24"/>
          <w:u w:val="single"/>
          <w:lang w:val="cs-CZ" w:eastAsia="ar-SA"/>
        </w:rPr>
        <w:t>IV</w:t>
      </w:r>
      <w:r w:rsidR="00123BFA">
        <w:rPr>
          <w:rFonts w:ascii="Times New Roman" w:eastAsia="Times New Roman" w:hAnsi="Times New Roman" w:cs="Times New Roman"/>
          <w:sz w:val="24"/>
          <w:szCs w:val="24"/>
          <w:u w:val="single"/>
          <w:lang w:val="cs-CZ" w:eastAsia="ar-SA"/>
        </w:rPr>
        <w:t>.</w:t>
      </w:r>
      <w:r w:rsidRPr="00580492">
        <w:rPr>
          <w:rFonts w:ascii="Times New Roman" w:eastAsia="Times New Roman" w:hAnsi="Times New Roman" w:cs="Times New Roman"/>
          <w:sz w:val="24"/>
          <w:szCs w:val="24"/>
          <w:u w:val="single"/>
          <w:lang w:val="cs-CZ" w:eastAsia="ar-SA"/>
        </w:rPr>
        <w:t xml:space="preserve"> etapa </w:t>
      </w:r>
    </w:p>
    <w:p w14:paraId="0A50CB2F" w14:textId="1E453F50" w:rsidR="000D4293" w:rsidRPr="00580492" w:rsidRDefault="00D77489" w:rsidP="00827D98">
      <w:pPr>
        <w:pStyle w:val="Odstavecseseznamem"/>
        <w:shd w:val="clear" w:color="auto" w:fill="FFFFFF"/>
        <w:ind w:left="284" w:hanging="284"/>
        <w:jc w:val="both"/>
        <w:rPr>
          <w:rFonts w:ascii="Times New Roman" w:eastAsia="Times New Roman" w:hAnsi="Times New Roman" w:cs="Times New Roman"/>
          <w:sz w:val="24"/>
          <w:szCs w:val="24"/>
          <w:lang w:val="cs-CZ" w:eastAsia="ar-SA"/>
        </w:rPr>
      </w:pPr>
      <w:r w:rsidRPr="00580492">
        <w:rPr>
          <w:rFonts w:ascii="Times New Roman" w:eastAsia="Times New Roman" w:hAnsi="Times New Roman" w:cs="Times New Roman"/>
          <w:sz w:val="24"/>
          <w:szCs w:val="24"/>
          <w:lang w:val="cs-CZ" w:eastAsia="ar-SA"/>
        </w:rPr>
        <w:t xml:space="preserve">    </w:t>
      </w:r>
      <w:r w:rsidR="00FB2476" w:rsidRPr="00580492">
        <w:rPr>
          <w:rFonts w:ascii="Times New Roman" w:eastAsia="Times New Roman" w:hAnsi="Times New Roman" w:cs="Times New Roman"/>
          <w:sz w:val="24"/>
          <w:szCs w:val="24"/>
          <w:lang w:val="cs-CZ" w:eastAsia="ar-SA"/>
        </w:rPr>
        <w:t xml:space="preserve">Nejpozději </w:t>
      </w:r>
      <w:proofErr w:type="gramStart"/>
      <w:r w:rsidR="00FB2476" w:rsidRPr="00580492">
        <w:rPr>
          <w:rFonts w:ascii="Times New Roman" w:eastAsia="Times New Roman" w:hAnsi="Times New Roman" w:cs="Times New Roman"/>
          <w:sz w:val="24"/>
          <w:szCs w:val="24"/>
          <w:lang w:val="cs-CZ" w:eastAsia="ar-SA"/>
        </w:rPr>
        <w:t xml:space="preserve">do  </w:t>
      </w:r>
      <w:permStart w:id="596119957" w:edGrp="everyone"/>
      <w:r w:rsidR="00FB3A9F">
        <w:rPr>
          <w:rFonts w:ascii="Times New Roman" w:eastAsia="Times New Roman" w:hAnsi="Times New Roman" w:cs="Times New Roman"/>
          <w:sz w:val="24"/>
          <w:szCs w:val="24"/>
          <w:lang w:val="cs-CZ" w:eastAsia="ar-SA"/>
        </w:rPr>
        <w:t>300</w:t>
      </w:r>
      <w:proofErr w:type="gramEnd"/>
      <w:r w:rsidR="00FB3A9F">
        <w:rPr>
          <w:rFonts w:ascii="Times New Roman" w:eastAsia="Times New Roman" w:hAnsi="Times New Roman" w:cs="Times New Roman"/>
          <w:sz w:val="24"/>
          <w:szCs w:val="24"/>
          <w:lang w:val="cs-CZ" w:eastAsia="ar-SA"/>
        </w:rPr>
        <w:t xml:space="preserve"> </w:t>
      </w:r>
      <w:permEnd w:id="596119957"/>
      <w:r w:rsidR="00FB2476" w:rsidRPr="00580492">
        <w:rPr>
          <w:rFonts w:ascii="Times New Roman" w:eastAsia="Times New Roman" w:hAnsi="Times New Roman" w:cs="Times New Roman"/>
          <w:sz w:val="24"/>
          <w:szCs w:val="24"/>
          <w:lang w:val="cs-CZ" w:eastAsia="ar-SA"/>
        </w:rPr>
        <w:t xml:space="preserve">kalendářních dnů od účinnosti této </w:t>
      </w:r>
      <w:r w:rsidR="00FB2476" w:rsidRPr="00D72066">
        <w:rPr>
          <w:rFonts w:ascii="Times New Roman" w:eastAsia="Times New Roman" w:hAnsi="Times New Roman" w:cs="Times New Roman"/>
          <w:sz w:val="24"/>
          <w:szCs w:val="24"/>
          <w:lang w:val="cs-CZ" w:eastAsia="ar-SA"/>
        </w:rPr>
        <w:t xml:space="preserve">smlouvy se zhotovitel zavazuje </w:t>
      </w:r>
      <w:r w:rsidR="00FB2476" w:rsidRPr="00D72066">
        <w:rPr>
          <w:rFonts w:ascii="Times New Roman" w:hAnsi="Times New Roman" w:cs="Times New Roman"/>
          <w:sz w:val="24"/>
          <w:szCs w:val="24"/>
        </w:rPr>
        <w:t>vytvořit uživatelský manuál</w:t>
      </w:r>
      <w:r w:rsidR="00D72066" w:rsidRPr="00D72066">
        <w:rPr>
          <w:rFonts w:ascii="Times New Roman" w:hAnsi="Times New Roman" w:cs="Times New Roman"/>
          <w:sz w:val="24"/>
          <w:szCs w:val="24"/>
          <w:lang w:val="cs-CZ"/>
        </w:rPr>
        <w:t xml:space="preserve"> </w:t>
      </w:r>
      <w:r w:rsidR="00D72066" w:rsidRPr="00D72066">
        <w:rPr>
          <w:rFonts w:ascii="Times New Roman" w:hAnsi="Times New Roman" w:cs="Times New Roman"/>
          <w:sz w:val="24"/>
          <w:szCs w:val="24"/>
        </w:rPr>
        <w:t>v českém a anglickém jazyce</w:t>
      </w:r>
      <w:r w:rsidR="00FB2476" w:rsidRPr="00D72066">
        <w:rPr>
          <w:rFonts w:ascii="Times New Roman" w:hAnsi="Times New Roman" w:cs="Times New Roman"/>
          <w:sz w:val="24"/>
          <w:szCs w:val="24"/>
        </w:rPr>
        <w:t>,</w:t>
      </w:r>
      <w:r w:rsidR="00FB2476" w:rsidRPr="00580492">
        <w:rPr>
          <w:rFonts w:ascii="Times New Roman" w:hAnsi="Times New Roman" w:cs="Times New Roman"/>
          <w:sz w:val="24"/>
          <w:szCs w:val="24"/>
        </w:rPr>
        <w:t xml:space="preserve"> odborně zaškolit obsluhu/personál/uživatele, poskytnout licenci ve shora uvedeném rozsahu a potřebn</w:t>
      </w:r>
      <w:r w:rsidR="007A2CE2">
        <w:rPr>
          <w:rFonts w:ascii="Times New Roman" w:hAnsi="Times New Roman" w:cs="Times New Roman"/>
          <w:sz w:val="24"/>
          <w:szCs w:val="24"/>
          <w:lang w:val="cs-CZ"/>
        </w:rPr>
        <w:t>ou</w:t>
      </w:r>
      <w:r w:rsidR="00FB2476" w:rsidRPr="00580492">
        <w:rPr>
          <w:rFonts w:ascii="Times New Roman" w:hAnsi="Times New Roman" w:cs="Times New Roman"/>
          <w:sz w:val="24"/>
          <w:szCs w:val="24"/>
        </w:rPr>
        <w:t xml:space="preserve"> pro provozování předmětu plnění, dodat a instalovat předmět plnění v místě plnění, uvést do provozu, otestovat a úspěšně odzkoušet předmět plnění, předat zdrojové kódy k software a veškeré doklady, které se k předmětu plnění vztahují, zejména doklady potřebné k převzetí a užívání software v rozsahu vyplývajícím ze smlouvy</w:t>
      </w:r>
      <w:r w:rsidR="00580492" w:rsidRPr="00580492">
        <w:rPr>
          <w:rFonts w:ascii="Times New Roman" w:hAnsi="Times New Roman" w:cs="Times New Roman"/>
          <w:sz w:val="24"/>
          <w:szCs w:val="24"/>
          <w:lang w:val="cs-CZ"/>
        </w:rPr>
        <w:t xml:space="preserve">. </w:t>
      </w:r>
    </w:p>
    <w:p w14:paraId="588F8B56" w14:textId="77777777" w:rsidR="000D4293" w:rsidRPr="00580492" w:rsidRDefault="000D4293" w:rsidP="00827D98">
      <w:pPr>
        <w:pStyle w:val="Odstavecseseznamem"/>
        <w:shd w:val="clear" w:color="auto" w:fill="FFFFFF"/>
        <w:ind w:left="284" w:hanging="284"/>
        <w:jc w:val="both"/>
        <w:rPr>
          <w:rFonts w:ascii="Times New Roman" w:eastAsia="Times New Roman" w:hAnsi="Times New Roman" w:cs="Times New Roman"/>
          <w:sz w:val="24"/>
          <w:szCs w:val="24"/>
          <w:lang w:val="cs-CZ" w:eastAsia="ar-SA"/>
        </w:rPr>
      </w:pPr>
    </w:p>
    <w:p w14:paraId="793C5719" w14:textId="77777777" w:rsidR="002F4A3A" w:rsidRPr="00C52BCA" w:rsidRDefault="002F4A3A" w:rsidP="002F4A3A">
      <w:pPr>
        <w:spacing w:line="240" w:lineRule="atLeast"/>
        <w:jc w:val="center"/>
        <w:rPr>
          <w:b/>
        </w:rPr>
      </w:pPr>
      <w:r w:rsidRPr="00C52BCA">
        <w:rPr>
          <w:b/>
        </w:rPr>
        <w:t>IV.</w:t>
      </w:r>
    </w:p>
    <w:p w14:paraId="1AE65E09" w14:textId="77777777" w:rsidR="002F4A3A" w:rsidRPr="00B86E6A" w:rsidRDefault="00B86E6A" w:rsidP="00B86E6A">
      <w:pPr>
        <w:spacing w:line="240" w:lineRule="atLeast"/>
        <w:jc w:val="center"/>
        <w:rPr>
          <w:b/>
        </w:rPr>
      </w:pPr>
      <w:r>
        <w:rPr>
          <w:b/>
        </w:rPr>
        <w:t>Místo plnění</w:t>
      </w:r>
    </w:p>
    <w:p w14:paraId="7E9AACCF" w14:textId="77777777" w:rsidR="00FB2476" w:rsidRDefault="00761E30" w:rsidP="00764402">
      <w:pPr>
        <w:pStyle w:val="Normal1"/>
        <w:numPr>
          <w:ilvl w:val="0"/>
          <w:numId w:val="4"/>
        </w:numPr>
        <w:spacing w:before="100" w:beforeAutospacing="1" w:after="100" w:afterAutospacing="1"/>
        <w:ind w:left="142" w:hanging="284"/>
        <w:rPr>
          <w:sz w:val="24"/>
        </w:rPr>
      </w:pPr>
      <w:r w:rsidRPr="00761E30">
        <w:rPr>
          <w:sz w:val="24"/>
        </w:rPr>
        <w:lastRenderedPageBreak/>
        <w:t xml:space="preserve">Místem plnění dle této smlouvy je sídlo popř. konkrétní pracoviště zhotovitele a současně adresa </w:t>
      </w:r>
      <w:r w:rsidR="00FB2476">
        <w:rPr>
          <w:sz w:val="24"/>
        </w:rPr>
        <w:t xml:space="preserve">dvou ústavů </w:t>
      </w:r>
      <w:r w:rsidRPr="00761E30">
        <w:rPr>
          <w:sz w:val="24"/>
        </w:rPr>
        <w:t xml:space="preserve">1. lékařské fakulty </w:t>
      </w:r>
      <w:r>
        <w:rPr>
          <w:sz w:val="24"/>
        </w:rPr>
        <w:t>Univerzity Karlovy</w:t>
      </w:r>
      <w:r w:rsidRPr="00761E30">
        <w:rPr>
          <w:sz w:val="24"/>
        </w:rPr>
        <w:t>.</w:t>
      </w:r>
      <w:r w:rsidR="00FB2476">
        <w:rPr>
          <w:sz w:val="24"/>
        </w:rPr>
        <w:t>:</w:t>
      </w:r>
    </w:p>
    <w:p w14:paraId="09E19F34" w14:textId="705AC306" w:rsidR="00FB2476" w:rsidRPr="00580492" w:rsidRDefault="00FB2476" w:rsidP="00580492">
      <w:pPr>
        <w:pStyle w:val="Odstavecseseznamem"/>
        <w:spacing w:before="100" w:beforeAutospacing="1" w:after="100" w:afterAutospacing="1"/>
        <w:ind w:left="454"/>
        <w:jc w:val="both"/>
        <w:rPr>
          <w:rFonts w:ascii="Times New Roman" w:hAnsi="Times New Roman" w:cs="Times New Roman"/>
          <w:sz w:val="24"/>
          <w:szCs w:val="24"/>
        </w:rPr>
      </w:pPr>
      <w:r w:rsidRPr="00580492">
        <w:rPr>
          <w:rFonts w:ascii="Times New Roman" w:hAnsi="Times New Roman" w:cs="Times New Roman"/>
          <w:sz w:val="24"/>
          <w:szCs w:val="24"/>
        </w:rPr>
        <w:t xml:space="preserve">a) Ústav lékařské biochemie a laboratorní diagnostiky 1. LF UK a Všeobecné fakultní nemocnice v Praze, Kateřinská 32, 121 08 Praha 2, </w:t>
      </w:r>
    </w:p>
    <w:p w14:paraId="2FA537DA" w14:textId="005230AD" w:rsidR="00FB2476" w:rsidRPr="00580492" w:rsidRDefault="00FB2476" w:rsidP="00580492">
      <w:pPr>
        <w:pStyle w:val="Odstavecseseznamem"/>
        <w:spacing w:before="100" w:beforeAutospacing="1" w:after="100" w:afterAutospacing="1"/>
        <w:ind w:left="454"/>
        <w:jc w:val="both"/>
        <w:rPr>
          <w:rFonts w:ascii="Times New Roman" w:hAnsi="Times New Roman" w:cs="Times New Roman"/>
          <w:sz w:val="24"/>
          <w:szCs w:val="24"/>
        </w:rPr>
      </w:pPr>
      <w:r w:rsidRPr="00580492">
        <w:rPr>
          <w:rFonts w:ascii="Times New Roman" w:hAnsi="Times New Roman" w:cs="Times New Roman"/>
          <w:sz w:val="24"/>
          <w:szCs w:val="24"/>
        </w:rPr>
        <w:t xml:space="preserve">b) Ústav patologie 1.LF UK a Všeobecné fakultní nemocnice v Praze, Studničkova 2, 128 00 Praha 2, </w:t>
      </w:r>
    </w:p>
    <w:p w14:paraId="12B22DCE" w14:textId="0EE48DD8" w:rsidR="00761E30" w:rsidRDefault="00761E30" w:rsidP="00580492">
      <w:pPr>
        <w:pStyle w:val="Normal1"/>
        <w:spacing w:before="100" w:beforeAutospacing="1" w:after="100" w:afterAutospacing="1"/>
        <w:ind w:left="-142"/>
        <w:rPr>
          <w:sz w:val="24"/>
        </w:rPr>
      </w:pPr>
      <w:r>
        <w:rPr>
          <w:sz w:val="24"/>
        </w:rPr>
        <w:t xml:space="preserve"> Právo volby místa plnění pro jednotlivé jeho části náleží objednateli.</w:t>
      </w:r>
    </w:p>
    <w:p w14:paraId="5893E398" w14:textId="3B3A8A75" w:rsidR="002F4A3A" w:rsidRDefault="000F3C9D" w:rsidP="00764402">
      <w:pPr>
        <w:numPr>
          <w:ilvl w:val="0"/>
          <w:numId w:val="4"/>
        </w:numPr>
        <w:ind w:left="142" w:hanging="284"/>
        <w:jc w:val="both"/>
      </w:pPr>
      <w:r>
        <w:t>Zhotovitel</w:t>
      </w:r>
      <w:r w:rsidR="002F4A3A">
        <w:t xml:space="preserve"> se zavazuje </w:t>
      </w:r>
      <w:r w:rsidR="00761E30">
        <w:t>plnění, popř. jeho sjednanou část na svůj náklad</w:t>
      </w:r>
      <w:r w:rsidR="002F4A3A">
        <w:t xml:space="preserve"> a nebezpečí dodat </w:t>
      </w:r>
      <w:r w:rsidR="00761E30">
        <w:t>do objednatelem určeného místa plnění ve smyslu odst. 1. tohoto článku smlouvy.</w:t>
      </w:r>
    </w:p>
    <w:p w14:paraId="3C8F1B0E" w14:textId="77777777" w:rsidR="002F4A3A" w:rsidRDefault="002F4A3A" w:rsidP="008531C8">
      <w:pPr>
        <w:jc w:val="both"/>
      </w:pPr>
    </w:p>
    <w:p w14:paraId="35D75375" w14:textId="77777777" w:rsidR="00E70F9D" w:rsidRDefault="002F4A3A" w:rsidP="00764402">
      <w:pPr>
        <w:numPr>
          <w:ilvl w:val="0"/>
          <w:numId w:val="4"/>
        </w:numPr>
        <w:ind w:left="142" w:hanging="284"/>
        <w:jc w:val="both"/>
      </w:pPr>
      <w:r>
        <w:t xml:space="preserve">O odevzdání a převzetí </w:t>
      </w:r>
      <w:r w:rsidR="00761E30">
        <w:t xml:space="preserve">předmětu plnění, či jeho sjednané části </w:t>
      </w:r>
      <w:r>
        <w:t xml:space="preserve">bude mezi smluvními stranami </w:t>
      </w:r>
      <w:r w:rsidR="00761E30">
        <w:t xml:space="preserve">vždy </w:t>
      </w:r>
      <w:r>
        <w:t xml:space="preserve">sepsán a </w:t>
      </w:r>
      <w:r w:rsidR="00761E30">
        <w:t xml:space="preserve">podepsán Přejímací </w:t>
      </w:r>
      <w:r>
        <w:t xml:space="preserve">protokol, který je dokladem o řádném splnění závazku </w:t>
      </w:r>
      <w:r w:rsidR="000F3C9D">
        <w:t>zhotovitel</w:t>
      </w:r>
      <w:r w:rsidR="00761E30">
        <w:t>e, či jeho sjednané části</w:t>
      </w:r>
      <w:r>
        <w:t xml:space="preserve"> pouze pokud je v něm výslovně uvedeno, že </w:t>
      </w:r>
      <w:r w:rsidR="000F3C9D">
        <w:t>objednatel</w:t>
      </w:r>
      <w:r>
        <w:t xml:space="preserve"> </w:t>
      </w:r>
      <w:r w:rsidR="00761E30">
        <w:t>plnění, resp. jeho sjednanou část a</w:t>
      </w:r>
      <w:r>
        <w:t xml:space="preserve"> související plnění bez výhrad</w:t>
      </w:r>
      <w:r w:rsidR="00D145E2">
        <w:t xml:space="preserve"> př</w:t>
      </w:r>
      <w:r w:rsidR="00DE5887">
        <w:t>e</w:t>
      </w:r>
      <w:r w:rsidR="00D145E2">
        <w:t>jímá</w:t>
      </w:r>
      <w:r w:rsidR="00DE5887">
        <w:t>.</w:t>
      </w:r>
      <w:r w:rsidR="00761E30">
        <w:t xml:space="preserve"> </w:t>
      </w:r>
    </w:p>
    <w:p w14:paraId="590DC3F2" w14:textId="1AA09D62" w:rsidR="00761E30" w:rsidRDefault="002F4A3A" w:rsidP="00764402">
      <w:pPr>
        <w:ind w:left="142"/>
        <w:jc w:val="both"/>
      </w:pPr>
      <w:r>
        <w:t xml:space="preserve">Za </w:t>
      </w:r>
      <w:r w:rsidR="000F3C9D">
        <w:t>objednatel</w:t>
      </w:r>
      <w:r w:rsidR="00761E30">
        <w:t xml:space="preserve">e </w:t>
      </w:r>
      <w:r>
        <w:t xml:space="preserve">je </w:t>
      </w:r>
      <w:r w:rsidR="00761E30">
        <w:t xml:space="preserve">plnění dle této smlouvy </w:t>
      </w:r>
      <w:r>
        <w:t>oprávněn p</w:t>
      </w:r>
      <w:r w:rsidR="00761E30">
        <w:t xml:space="preserve">řevzít a Přejímací </w:t>
      </w:r>
      <w:r>
        <w:t>protokol podepsat:</w:t>
      </w:r>
    </w:p>
    <w:p w14:paraId="58144839" w14:textId="768511E3" w:rsidR="00E70F9D" w:rsidRDefault="00E66F9F" w:rsidP="00764402">
      <w:pPr>
        <w:spacing w:line="240" w:lineRule="atLeast"/>
        <w:ind w:left="142"/>
        <w:jc w:val="both"/>
        <w:rPr>
          <w:i/>
        </w:rPr>
      </w:pPr>
      <w:r>
        <w:t xml:space="preserve">Ing. Marek </w:t>
      </w:r>
      <w:proofErr w:type="spellStart"/>
      <w:r>
        <w:t>Mravinač</w:t>
      </w:r>
      <w:proofErr w:type="spellEnd"/>
      <w:r>
        <w:t xml:space="preserve">. </w:t>
      </w:r>
      <w:r w:rsidR="00E70F9D">
        <w:t>Za zhotovitele je plnění dle této smlouvy oprávněn převzít a Přejímací protokol podepsat:</w:t>
      </w:r>
      <w:r>
        <w:t xml:space="preserve"> </w:t>
      </w:r>
      <w:proofErr w:type="spellStart"/>
      <w:r w:rsidR="00D87C97">
        <w:t>xxx</w:t>
      </w:r>
      <w:proofErr w:type="spellEnd"/>
      <w:r w:rsidR="00E70F9D">
        <w:rPr>
          <w:i/>
        </w:rPr>
        <w:t>.</w:t>
      </w:r>
    </w:p>
    <w:p w14:paraId="2ECCC674" w14:textId="77777777" w:rsidR="00764402" w:rsidRDefault="00764402" w:rsidP="00764402">
      <w:pPr>
        <w:spacing w:line="240" w:lineRule="atLeast"/>
        <w:ind w:left="142"/>
        <w:jc w:val="both"/>
      </w:pPr>
    </w:p>
    <w:p w14:paraId="62714B9B" w14:textId="77777777" w:rsidR="00764402" w:rsidRDefault="00764402" w:rsidP="00764402">
      <w:pPr>
        <w:spacing w:line="240" w:lineRule="atLeast"/>
        <w:ind w:left="142"/>
        <w:jc w:val="both"/>
      </w:pPr>
    </w:p>
    <w:p w14:paraId="1E56A2B5" w14:textId="77777777" w:rsidR="002F4A3A" w:rsidRDefault="002F4A3A" w:rsidP="002F4A3A">
      <w:pPr>
        <w:spacing w:line="240" w:lineRule="atLeast"/>
        <w:jc w:val="center"/>
        <w:rPr>
          <w:b/>
        </w:rPr>
      </w:pPr>
      <w:r>
        <w:rPr>
          <w:b/>
        </w:rPr>
        <w:t>V.</w:t>
      </w:r>
    </w:p>
    <w:p w14:paraId="7CACC188" w14:textId="77777777" w:rsidR="002F4A3A" w:rsidRDefault="00031D35" w:rsidP="002F4A3A">
      <w:pPr>
        <w:spacing w:line="240" w:lineRule="atLeast"/>
        <w:jc w:val="center"/>
        <w:rPr>
          <w:b/>
        </w:rPr>
      </w:pPr>
      <w:r>
        <w:rPr>
          <w:b/>
        </w:rPr>
        <w:t>Vlastnické právo</w:t>
      </w:r>
      <w:r w:rsidR="00761E30">
        <w:rPr>
          <w:b/>
        </w:rPr>
        <w:t>, nebezpečí škody</w:t>
      </w:r>
    </w:p>
    <w:p w14:paraId="0A897F10" w14:textId="77777777" w:rsidR="00031D35" w:rsidRDefault="00031D35" w:rsidP="00031D35">
      <w:pPr>
        <w:jc w:val="both"/>
      </w:pPr>
    </w:p>
    <w:p w14:paraId="57DC37A4" w14:textId="77777777" w:rsidR="00031D35" w:rsidRDefault="00031D35" w:rsidP="00031D35">
      <w:pPr>
        <w:spacing w:after="120"/>
        <w:ind w:left="142" w:hanging="284"/>
        <w:jc w:val="both"/>
      </w:pPr>
      <w:r>
        <w:t xml:space="preserve">1. Objednatel je vlastníkem zhotovovaného předmětu plnění. </w:t>
      </w:r>
    </w:p>
    <w:p w14:paraId="364F7C93" w14:textId="2649BB2F" w:rsidR="002F4A3A" w:rsidRDefault="00031D35" w:rsidP="00031D35">
      <w:pPr>
        <w:ind w:left="142" w:hanging="284"/>
        <w:jc w:val="both"/>
      </w:pPr>
      <w:r>
        <w:t>2. Nebezpečí škody na předmětu plnění, či jeho samostatně předávané a přejímané části nese zhotovitel až do okamžiku převzetí předávaného plnění či jeho části, objednatelem. Dokladem o převzetí plnění či jeho části objednatelem, je oboustranně smluvními stranami potvrzený Přejímací protokol, ve kterém je výslovně uvedeno, že objednatel plnění, resp. jeho sjednanou část a související plnění bez výhrad přejímá.</w:t>
      </w:r>
    </w:p>
    <w:p w14:paraId="226ADFC2" w14:textId="77777777" w:rsidR="009E5495" w:rsidRDefault="009E5495" w:rsidP="00031D35">
      <w:pPr>
        <w:ind w:left="142" w:hanging="284"/>
        <w:jc w:val="both"/>
      </w:pPr>
    </w:p>
    <w:p w14:paraId="6762A406" w14:textId="77777777" w:rsidR="00E66F9F" w:rsidRDefault="00E66F9F" w:rsidP="00031D35">
      <w:pPr>
        <w:ind w:left="142" w:hanging="284"/>
        <w:jc w:val="both"/>
      </w:pPr>
    </w:p>
    <w:p w14:paraId="6961A7DA" w14:textId="77777777" w:rsidR="00764402" w:rsidRDefault="00764402" w:rsidP="00031D35">
      <w:pPr>
        <w:ind w:left="142" w:hanging="284"/>
        <w:jc w:val="both"/>
      </w:pPr>
    </w:p>
    <w:p w14:paraId="7916CC79" w14:textId="77777777" w:rsidR="009E5495" w:rsidRDefault="009E5495" w:rsidP="009E5495">
      <w:pPr>
        <w:spacing w:line="240" w:lineRule="atLeast"/>
        <w:jc w:val="center"/>
        <w:rPr>
          <w:b/>
        </w:rPr>
      </w:pPr>
      <w:r>
        <w:rPr>
          <w:b/>
        </w:rPr>
        <w:t>VI.</w:t>
      </w:r>
    </w:p>
    <w:p w14:paraId="7AAF243B" w14:textId="77777777" w:rsidR="009E5495" w:rsidRDefault="00D77489" w:rsidP="00CF4CF1">
      <w:pPr>
        <w:tabs>
          <w:tab w:val="left" w:pos="8640"/>
        </w:tabs>
        <w:autoSpaceDE w:val="0"/>
        <w:spacing w:before="60"/>
        <w:ind w:right="251"/>
        <w:jc w:val="center"/>
        <w:rPr>
          <w:b/>
          <w:bCs/>
        </w:rPr>
      </w:pPr>
      <w:r>
        <w:rPr>
          <w:b/>
          <w:bCs/>
        </w:rPr>
        <w:t xml:space="preserve">Autorská </w:t>
      </w:r>
      <w:r w:rsidR="009E5495">
        <w:rPr>
          <w:b/>
          <w:bCs/>
        </w:rPr>
        <w:t>práva</w:t>
      </w:r>
      <w:r w:rsidR="00CF4CF1">
        <w:rPr>
          <w:b/>
          <w:bCs/>
        </w:rPr>
        <w:t xml:space="preserve"> </w:t>
      </w:r>
    </w:p>
    <w:p w14:paraId="2C0DE964" w14:textId="77777777" w:rsidR="00CF4CF1" w:rsidRDefault="00CF4CF1" w:rsidP="00CF4CF1">
      <w:pPr>
        <w:tabs>
          <w:tab w:val="left" w:pos="8640"/>
        </w:tabs>
        <w:autoSpaceDE w:val="0"/>
        <w:spacing w:before="60"/>
        <w:ind w:right="251"/>
        <w:jc w:val="center"/>
        <w:rPr>
          <w:b/>
          <w:bCs/>
        </w:rPr>
      </w:pPr>
    </w:p>
    <w:p w14:paraId="2CBF61D8" w14:textId="2F6E6B5A" w:rsidR="00CB1B8F" w:rsidRDefault="00CB1B8F" w:rsidP="00764402">
      <w:pPr>
        <w:numPr>
          <w:ilvl w:val="0"/>
          <w:numId w:val="10"/>
        </w:numPr>
        <w:tabs>
          <w:tab w:val="clear" w:pos="720"/>
          <w:tab w:val="left" w:pos="8640"/>
        </w:tabs>
        <w:autoSpaceDE w:val="0"/>
        <w:ind w:left="142" w:right="251" w:hanging="284"/>
        <w:jc w:val="both"/>
      </w:pPr>
      <w:r>
        <w:t>Autorská a majetková práva k autorskému dílu vytvořenému zhotovitelem na základě smlouvy:</w:t>
      </w:r>
    </w:p>
    <w:p w14:paraId="45195E01" w14:textId="77777777" w:rsidR="009E5495" w:rsidRDefault="009E5495" w:rsidP="00CB1B8F">
      <w:pPr>
        <w:pStyle w:val="Odstavecseseznamem"/>
        <w:numPr>
          <w:ilvl w:val="1"/>
          <w:numId w:val="12"/>
        </w:numPr>
        <w:tabs>
          <w:tab w:val="left" w:pos="8640"/>
        </w:tabs>
        <w:autoSpaceDE w:val="0"/>
        <w:spacing w:before="60"/>
        <w:ind w:right="251"/>
        <w:jc w:val="both"/>
        <w:rPr>
          <w:rFonts w:ascii="Times New Roman" w:eastAsia="Times New Roman" w:hAnsi="Times New Roman" w:cs="Times New Roman"/>
          <w:sz w:val="24"/>
          <w:szCs w:val="24"/>
          <w:lang w:val="cs-CZ" w:eastAsia="ar-SA"/>
        </w:rPr>
      </w:pPr>
      <w:r w:rsidRPr="00CB1B8F">
        <w:rPr>
          <w:rFonts w:ascii="Times New Roman" w:eastAsia="Times New Roman" w:hAnsi="Times New Roman" w:cs="Times New Roman"/>
          <w:sz w:val="24"/>
          <w:szCs w:val="24"/>
          <w:lang w:val="cs-CZ" w:eastAsia="ar-SA"/>
        </w:rPr>
        <w:t xml:space="preserve">Smluvní strany prohlašují, že v rámci poskytování plnění dle této Smlouvy dojde ke vzniku výstupu chráněného dle z. </w:t>
      </w:r>
      <w:proofErr w:type="gramStart"/>
      <w:r w:rsidRPr="00CB1B8F">
        <w:rPr>
          <w:rFonts w:ascii="Times New Roman" w:eastAsia="Times New Roman" w:hAnsi="Times New Roman" w:cs="Times New Roman"/>
          <w:sz w:val="24"/>
          <w:szCs w:val="24"/>
          <w:lang w:val="cs-CZ" w:eastAsia="ar-SA"/>
        </w:rPr>
        <w:t>č.</w:t>
      </w:r>
      <w:proofErr w:type="gramEnd"/>
      <w:r w:rsidRPr="00CB1B8F">
        <w:rPr>
          <w:rFonts w:ascii="Times New Roman" w:eastAsia="Times New Roman" w:hAnsi="Times New Roman" w:cs="Times New Roman"/>
          <w:sz w:val="24"/>
          <w:szCs w:val="24"/>
          <w:lang w:val="cs-CZ" w:eastAsia="ar-SA"/>
        </w:rPr>
        <w:t xml:space="preserve"> 121/2000 Sb. o právu autorském, o právech souvisejících s právem autorským a o změně některých zákonů (autorský zákon), v platném znění. V případě, že zhotovitel v rámci plnění smlouvy vytvoří výstup chráněný autorským zákonem (dále jen „dílo“), smluvní strany konstatují a činí nesporným, že takové dílo je součástí díla kolektivního ve smyslu ustanovení § 59 autorského zákona, vytvořeným z podnětu a pod vedením objednatele a uváděné na veřejnost pod jménem objednatele, a to za předpokladu, že příspěvky zahrnuté do takového díla nejsou schopny samostatného užití. Zhotovitel bere tuto skutečnost na vědomí a bez výhrad s ní souhlasí. </w:t>
      </w:r>
    </w:p>
    <w:p w14:paraId="79383197" w14:textId="657A349D" w:rsidR="009E5495" w:rsidRDefault="009E5495" w:rsidP="00CB1B8F">
      <w:pPr>
        <w:pStyle w:val="Odstavecseseznamem"/>
        <w:numPr>
          <w:ilvl w:val="1"/>
          <w:numId w:val="12"/>
        </w:numPr>
        <w:tabs>
          <w:tab w:val="left" w:pos="8640"/>
        </w:tabs>
        <w:autoSpaceDE w:val="0"/>
        <w:spacing w:before="60"/>
        <w:ind w:right="251"/>
        <w:jc w:val="both"/>
        <w:rPr>
          <w:rFonts w:ascii="Times New Roman" w:eastAsia="Times New Roman" w:hAnsi="Times New Roman" w:cs="Times New Roman"/>
          <w:sz w:val="24"/>
          <w:szCs w:val="24"/>
          <w:lang w:val="cs-CZ" w:eastAsia="ar-SA"/>
        </w:rPr>
      </w:pPr>
      <w:r w:rsidRPr="00CB1B8F">
        <w:rPr>
          <w:rFonts w:ascii="Times New Roman" w:eastAsia="Times New Roman" w:hAnsi="Times New Roman" w:cs="Times New Roman"/>
          <w:sz w:val="24"/>
          <w:szCs w:val="24"/>
          <w:lang w:val="cs-CZ" w:eastAsia="ar-SA"/>
        </w:rPr>
        <w:lastRenderedPageBreak/>
        <w:t xml:space="preserve">V případě, že zhotovitel plní tuto smlouvu prostřednictvím svých zaměstnanců, přičemž poskytováním </w:t>
      </w:r>
      <w:r w:rsidR="00802F97">
        <w:rPr>
          <w:rFonts w:ascii="Times New Roman" w:eastAsia="Times New Roman" w:hAnsi="Times New Roman" w:cs="Times New Roman"/>
          <w:sz w:val="24"/>
          <w:szCs w:val="24"/>
          <w:lang w:val="cs-CZ" w:eastAsia="ar-SA"/>
        </w:rPr>
        <w:t>předmětu plnění</w:t>
      </w:r>
      <w:r w:rsidRPr="00CB1B8F">
        <w:rPr>
          <w:rFonts w:ascii="Times New Roman" w:eastAsia="Times New Roman" w:hAnsi="Times New Roman" w:cs="Times New Roman"/>
          <w:sz w:val="24"/>
          <w:szCs w:val="24"/>
          <w:lang w:val="cs-CZ" w:eastAsia="ar-SA"/>
        </w:rPr>
        <w:t xml:space="preserve"> dojde k vytvoření díla, zhotovitel postupuje na objednatele právo k výkonu majetkových práv k takovému autorskému dílu, a to v souladu s ustanovením § 58 odst. 1 autorského zákona. Zhotovitel se zavazuje poskytovat </w:t>
      </w:r>
      <w:r w:rsidR="00264315">
        <w:rPr>
          <w:rFonts w:ascii="Times New Roman" w:eastAsia="Times New Roman" w:hAnsi="Times New Roman" w:cs="Times New Roman"/>
          <w:sz w:val="24"/>
          <w:szCs w:val="24"/>
          <w:lang w:val="cs-CZ" w:eastAsia="ar-SA"/>
        </w:rPr>
        <w:t>předmět plnění</w:t>
      </w:r>
      <w:r w:rsidRPr="00CB1B8F">
        <w:rPr>
          <w:rFonts w:ascii="Times New Roman" w:eastAsia="Times New Roman" w:hAnsi="Times New Roman" w:cs="Times New Roman"/>
          <w:sz w:val="24"/>
          <w:szCs w:val="24"/>
          <w:lang w:val="cs-CZ" w:eastAsia="ar-SA"/>
        </w:rPr>
        <w:t xml:space="preserve"> jen zaměstnanci, kteří mu poskytli souhlas k postoupení práv k výkonu majetkových práv k takovému dílu na objednatele dle § 58 odst. 1 autorského zákona. Pokud použije při vzniku díla zhotovitel jiné osoby než své zaměstnance, je jeho povinností opatřit si taková práva k dílu, která mu umožní splnit závazky z této smlouvy bez jakýchkoliv omezení.</w:t>
      </w:r>
    </w:p>
    <w:p w14:paraId="7BD356E7" w14:textId="5159ED90" w:rsidR="009E5495" w:rsidRPr="00CB1B8F" w:rsidRDefault="009E5495" w:rsidP="00CB1B8F">
      <w:pPr>
        <w:pStyle w:val="Odstavecseseznamem"/>
        <w:numPr>
          <w:ilvl w:val="1"/>
          <w:numId w:val="12"/>
        </w:numPr>
        <w:tabs>
          <w:tab w:val="left" w:pos="8640"/>
        </w:tabs>
        <w:autoSpaceDE w:val="0"/>
        <w:spacing w:before="60"/>
        <w:ind w:right="251"/>
        <w:jc w:val="both"/>
        <w:rPr>
          <w:rFonts w:ascii="Times New Roman" w:eastAsia="Times New Roman" w:hAnsi="Times New Roman" w:cs="Times New Roman"/>
          <w:sz w:val="24"/>
          <w:szCs w:val="24"/>
          <w:lang w:val="cs-CZ" w:eastAsia="ar-SA"/>
        </w:rPr>
      </w:pPr>
      <w:r w:rsidRPr="00CB1B8F">
        <w:rPr>
          <w:rFonts w:ascii="Times New Roman" w:eastAsia="Times New Roman" w:hAnsi="Times New Roman" w:cs="Times New Roman"/>
          <w:sz w:val="24"/>
          <w:szCs w:val="24"/>
          <w:lang w:val="cs-CZ" w:eastAsia="ar-SA"/>
        </w:rPr>
        <w:t xml:space="preserve">Pro vyloučení jakýchkoliv pochyb smluvní strany sjednávají, že pro případ, že by se v budoucnu ukázalo, že dílo není součástí kolektivního díla, ale je autorským dílem ve smyslu autorského zákona ani nedošlo k postoupení práv dle odst. 2, případně ukáže-li se, že zhotovitel jako poskytovatel neměl souhlas s postoupením práv dle odst. 2 tohoto článku, poskytuje zhotovitel jako poskytovatel objednateli k veškerým takovým dílům vytvořeným v rámci plnění dle této smlouvy či v souvislosti s ní licenci a další práva v souladu s tímto ustanovením, a to: </w:t>
      </w:r>
    </w:p>
    <w:p w14:paraId="75B9CF3B" w14:textId="170FD8F6" w:rsidR="009E5495" w:rsidRDefault="009E5495" w:rsidP="00CB1B8F">
      <w:pPr>
        <w:tabs>
          <w:tab w:val="left" w:pos="8640"/>
        </w:tabs>
        <w:autoSpaceDE w:val="0"/>
        <w:spacing w:before="60"/>
        <w:ind w:left="1134" w:right="251" w:hanging="567"/>
        <w:jc w:val="both"/>
      </w:pPr>
      <w:r>
        <w:t>- licenci výhradní, neodvolatelnou</w:t>
      </w:r>
      <w:r w:rsidR="006820DB">
        <w:t>, časově neomezenou</w:t>
      </w:r>
      <w:r>
        <w:t xml:space="preserve"> a bezpodmínečnou, ke všem známým způsobům užití a bez omezení rozsahu počtu i času, celosvětovou, na dobu trvání autorskoprávní ochrany k dílu, </w:t>
      </w:r>
    </w:p>
    <w:p w14:paraId="744FF940" w14:textId="77777777" w:rsidR="009E5495" w:rsidRDefault="009E5495" w:rsidP="00CB1B8F">
      <w:pPr>
        <w:tabs>
          <w:tab w:val="left" w:pos="8640"/>
        </w:tabs>
        <w:autoSpaceDE w:val="0"/>
        <w:spacing w:before="60"/>
        <w:ind w:left="1134" w:right="251" w:hanging="567"/>
        <w:jc w:val="both"/>
      </w:pPr>
      <w:r>
        <w:t xml:space="preserve">- neodvolatelné a bezpodmínečné právo postoupit licenci a poskytnout podlicenci k dílu třetím osobám, </w:t>
      </w:r>
    </w:p>
    <w:p w14:paraId="3B19FEF7" w14:textId="77777777" w:rsidR="009E5495" w:rsidRDefault="009E5495" w:rsidP="00CB1B8F">
      <w:pPr>
        <w:tabs>
          <w:tab w:val="left" w:pos="8640"/>
        </w:tabs>
        <w:autoSpaceDE w:val="0"/>
        <w:spacing w:before="60"/>
        <w:ind w:left="1134" w:right="251" w:hanging="567"/>
        <w:jc w:val="both"/>
      </w:pPr>
      <w:r>
        <w:t xml:space="preserve">- neodvolatelné a bezpodmínečné právo jakkoliv do díla zasahovat, upravovat ho, zařazovat do děl souborných, </w:t>
      </w:r>
    </w:p>
    <w:p w14:paraId="6F57272A" w14:textId="77777777" w:rsidR="009E5495" w:rsidRDefault="009E5495" w:rsidP="00CB1B8F">
      <w:pPr>
        <w:tabs>
          <w:tab w:val="left" w:pos="8640"/>
        </w:tabs>
        <w:autoSpaceDE w:val="0"/>
        <w:spacing w:before="60"/>
        <w:ind w:left="1134" w:right="251" w:hanging="567"/>
        <w:jc w:val="both"/>
      </w:pPr>
      <w:r>
        <w:t>- neodvolatelné a bezpodmínečné právo uvádět dílo na veřejnost pod jménem objednatele či pod označením, které si objednatel sám zvolí.</w:t>
      </w:r>
    </w:p>
    <w:p w14:paraId="7D866380" w14:textId="77777777" w:rsidR="009E5495" w:rsidRDefault="00CB1B8F" w:rsidP="00CB1B8F">
      <w:pPr>
        <w:pStyle w:val="Odstavecseseznamem"/>
        <w:numPr>
          <w:ilvl w:val="1"/>
          <w:numId w:val="12"/>
        </w:numPr>
        <w:tabs>
          <w:tab w:val="left" w:pos="8640"/>
        </w:tabs>
        <w:autoSpaceDE w:val="0"/>
        <w:spacing w:before="60"/>
        <w:ind w:right="251"/>
        <w:jc w:val="both"/>
        <w:rPr>
          <w:rFonts w:ascii="Times New Roman" w:eastAsia="Times New Roman" w:hAnsi="Times New Roman" w:cs="Times New Roman"/>
          <w:sz w:val="24"/>
          <w:szCs w:val="24"/>
          <w:lang w:val="cs-CZ" w:eastAsia="ar-SA"/>
        </w:rPr>
      </w:pPr>
      <w:r w:rsidRPr="00CB1B8F">
        <w:rPr>
          <w:rFonts w:ascii="Times New Roman" w:eastAsia="Times New Roman" w:hAnsi="Times New Roman" w:cs="Times New Roman"/>
          <w:sz w:val="24"/>
          <w:szCs w:val="24"/>
          <w:lang w:val="cs-CZ" w:eastAsia="ar-SA"/>
        </w:rPr>
        <w:t>Zhotovitel</w:t>
      </w:r>
      <w:r w:rsidR="009E5495" w:rsidRPr="00CB1B8F">
        <w:rPr>
          <w:rFonts w:ascii="Times New Roman" w:eastAsia="Times New Roman" w:hAnsi="Times New Roman" w:cs="Times New Roman"/>
          <w:sz w:val="24"/>
          <w:szCs w:val="24"/>
          <w:lang w:val="cs-CZ" w:eastAsia="ar-SA"/>
        </w:rPr>
        <w:t xml:space="preserve"> zaručuje, že plněním této </w:t>
      </w:r>
      <w:r w:rsidRPr="00CB1B8F">
        <w:rPr>
          <w:rFonts w:ascii="Times New Roman" w:eastAsia="Times New Roman" w:hAnsi="Times New Roman" w:cs="Times New Roman"/>
          <w:sz w:val="24"/>
          <w:szCs w:val="24"/>
          <w:lang w:val="cs-CZ" w:eastAsia="ar-SA"/>
        </w:rPr>
        <w:t>s</w:t>
      </w:r>
      <w:r w:rsidR="009E5495" w:rsidRPr="00CB1B8F">
        <w:rPr>
          <w:rFonts w:ascii="Times New Roman" w:eastAsia="Times New Roman" w:hAnsi="Times New Roman" w:cs="Times New Roman"/>
          <w:sz w:val="24"/>
          <w:szCs w:val="24"/>
          <w:lang w:val="cs-CZ" w:eastAsia="ar-SA"/>
        </w:rPr>
        <w:t xml:space="preserve">mlouvy </w:t>
      </w:r>
      <w:r w:rsidR="00D9089F">
        <w:rPr>
          <w:rFonts w:ascii="Times New Roman" w:eastAsia="Times New Roman" w:hAnsi="Times New Roman" w:cs="Times New Roman"/>
          <w:sz w:val="24"/>
          <w:szCs w:val="24"/>
          <w:lang w:val="cs-CZ" w:eastAsia="ar-SA"/>
        </w:rPr>
        <w:t xml:space="preserve">ani užíváním výstupů poskytnutých v rámci tohoto plnění objednatelem, či těmi, jimž objednatel toto užívání umožní, </w:t>
      </w:r>
      <w:r w:rsidR="009E5495" w:rsidRPr="00CB1B8F">
        <w:rPr>
          <w:rFonts w:ascii="Times New Roman" w:eastAsia="Times New Roman" w:hAnsi="Times New Roman" w:cs="Times New Roman"/>
          <w:sz w:val="24"/>
          <w:szCs w:val="24"/>
          <w:lang w:val="cs-CZ" w:eastAsia="ar-SA"/>
        </w:rPr>
        <w:t xml:space="preserve">nebudou porušena jakákoli autorská nebo jiná práva třetích osob, že nevznikne třetí osobě právo na náhradu újmy vůči </w:t>
      </w:r>
      <w:r w:rsidRPr="00CB1B8F">
        <w:rPr>
          <w:rFonts w:ascii="Times New Roman" w:eastAsia="Times New Roman" w:hAnsi="Times New Roman" w:cs="Times New Roman"/>
          <w:sz w:val="24"/>
          <w:szCs w:val="24"/>
          <w:lang w:val="cs-CZ" w:eastAsia="ar-SA"/>
        </w:rPr>
        <w:t>o</w:t>
      </w:r>
      <w:r w:rsidR="009E5495" w:rsidRPr="00CB1B8F">
        <w:rPr>
          <w:rFonts w:ascii="Times New Roman" w:eastAsia="Times New Roman" w:hAnsi="Times New Roman" w:cs="Times New Roman"/>
          <w:sz w:val="24"/>
          <w:szCs w:val="24"/>
          <w:lang w:val="cs-CZ" w:eastAsia="ar-SA"/>
        </w:rPr>
        <w:t xml:space="preserve">bjednateli </w:t>
      </w:r>
      <w:r w:rsidRPr="00CB1B8F">
        <w:rPr>
          <w:rFonts w:ascii="Times New Roman" w:eastAsia="Times New Roman" w:hAnsi="Times New Roman" w:cs="Times New Roman"/>
          <w:sz w:val="24"/>
          <w:szCs w:val="24"/>
          <w:lang w:val="cs-CZ" w:eastAsia="ar-SA"/>
        </w:rPr>
        <w:t>(</w:t>
      </w:r>
      <w:r w:rsidR="009E5495" w:rsidRPr="00CB1B8F">
        <w:rPr>
          <w:rFonts w:ascii="Times New Roman" w:eastAsia="Times New Roman" w:hAnsi="Times New Roman" w:cs="Times New Roman"/>
          <w:sz w:val="24"/>
          <w:szCs w:val="24"/>
          <w:lang w:val="cs-CZ" w:eastAsia="ar-SA"/>
        </w:rPr>
        <w:t xml:space="preserve">a/nebo </w:t>
      </w:r>
      <w:r w:rsidRPr="00CB1B8F">
        <w:rPr>
          <w:rFonts w:ascii="Times New Roman" w:eastAsia="Times New Roman" w:hAnsi="Times New Roman" w:cs="Times New Roman"/>
          <w:sz w:val="24"/>
          <w:szCs w:val="24"/>
          <w:lang w:val="cs-CZ" w:eastAsia="ar-SA"/>
        </w:rPr>
        <w:t xml:space="preserve">tomu, komu objednatel užívání díla umožní) </w:t>
      </w:r>
      <w:r w:rsidR="009E5495" w:rsidRPr="00CB1B8F">
        <w:rPr>
          <w:rFonts w:ascii="Times New Roman" w:eastAsia="Times New Roman" w:hAnsi="Times New Roman" w:cs="Times New Roman"/>
          <w:sz w:val="24"/>
          <w:szCs w:val="24"/>
          <w:lang w:val="cs-CZ" w:eastAsia="ar-SA"/>
        </w:rPr>
        <w:t xml:space="preserve">z důvodu užití </w:t>
      </w:r>
      <w:r w:rsidRPr="00CB1B8F">
        <w:rPr>
          <w:rFonts w:ascii="Times New Roman" w:eastAsia="Times New Roman" w:hAnsi="Times New Roman" w:cs="Times New Roman"/>
          <w:sz w:val="24"/>
          <w:szCs w:val="24"/>
          <w:lang w:val="cs-CZ" w:eastAsia="ar-SA"/>
        </w:rPr>
        <w:t>d</w:t>
      </w:r>
      <w:r w:rsidR="009E5495" w:rsidRPr="00CB1B8F">
        <w:rPr>
          <w:rFonts w:ascii="Times New Roman" w:eastAsia="Times New Roman" w:hAnsi="Times New Roman" w:cs="Times New Roman"/>
          <w:sz w:val="24"/>
          <w:szCs w:val="24"/>
          <w:lang w:val="cs-CZ" w:eastAsia="ar-SA"/>
        </w:rPr>
        <w:t xml:space="preserve">íla </w:t>
      </w:r>
      <w:r w:rsidRPr="00CB1B8F">
        <w:rPr>
          <w:rFonts w:ascii="Times New Roman" w:eastAsia="Times New Roman" w:hAnsi="Times New Roman" w:cs="Times New Roman"/>
          <w:sz w:val="24"/>
          <w:szCs w:val="24"/>
          <w:lang w:val="cs-CZ" w:eastAsia="ar-SA"/>
        </w:rPr>
        <w:t>o</w:t>
      </w:r>
      <w:r w:rsidR="009E5495" w:rsidRPr="00CB1B8F">
        <w:rPr>
          <w:rFonts w:ascii="Times New Roman" w:eastAsia="Times New Roman" w:hAnsi="Times New Roman" w:cs="Times New Roman"/>
          <w:sz w:val="24"/>
          <w:szCs w:val="24"/>
          <w:lang w:val="cs-CZ" w:eastAsia="ar-SA"/>
        </w:rPr>
        <w:t xml:space="preserve">bjednatelem </w:t>
      </w:r>
      <w:r w:rsidRPr="00CB1B8F">
        <w:rPr>
          <w:rFonts w:ascii="Times New Roman" w:eastAsia="Times New Roman" w:hAnsi="Times New Roman" w:cs="Times New Roman"/>
          <w:sz w:val="24"/>
          <w:szCs w:val="24"/>
          <w:lang w:val="cs-CZ" w:eastAsia="ar-SA"/>
        </w:rPr>
        <w:t>(</w:t>
      </w:r>
      <w:r w:rsidR="009E5495" w:rsidRPr="00CB1B8F">
        <w:rPr>
          <w:rFonts w:ascii="Times New Roman" w:eastAsia="Times New Roman" w:hAnsi="Times New Roman" w:cs="Times New Roman"/>
          <w:sz w:val="24"/>
          <w:szCs w:val="24"/>
          <w:lang w:val="cs-CZ" w:eastAsia="ar-SA"/>
        </w:rPr>
        <w:t xml:space="preserve">a/nebo </w:t>
      </w:r>
      <w:r w:rsidRPr="00CB1B8F">
        <w:rPr>
          <w:rFonts w:ascii="Times New Roman" w:eastAsia="Times New Roman" w:hAnsi="Times New Roman" w:cs="Times New Roman"/>
          <w:sz w:val="24"/>
          <w:szCs w:val="24"/>
          <w:lang w:val="cs-CZ" w:eastAsia="ar-SA"/>
        </w:rPr>
        <w:t>tím, komu užívání díla objednatel umožní)</w:t>
      </w:r>
      <w:r w:rsidR="009E5495" w:rsidRPr="00CB1B8F">
        <w:rPr>
          <w:rFonts w:ascii="Times New Roman" w:eastAsia="Times New Roman" w:hAnsi="Times New Roman" w:cs="Times New Roman"/>
          <w:sz w:val="24"/>
          <w:szCs w:val="24"/>
          <w:lang w:val="cs-CZ" w:eastAsia="ar-SA"/>
        </w:rPr>
        <w:t>.</w:t>
      </w:r>
    </w:p>
    <w:p w14:paraId="27A41F69" w14:textId="25086D4D" w:rsidR="009E5495" w:rsidRDefault="009E5495" w:rsidP="00CB1B8F">
      <w:pPr>
        <w:pStyle w:val="Odstavecseseznamem"/>
        <w:numPr>
          <w:ilvl w:val="1"/>
          <w:numId w:val="12"/>
        </w:numPr>
        <w:tabs>
          <w:tab w:val="left" w:pos="8640"/>
        </w:tabs>
        <w:autoSpaceDE w:val="0"/>
        <w:spacing w:before="60"/>
        <w:ind w:right="251"/>
        <w:jc w:val="both"/>
        <w:rPr>
          <w:rFonts w:ascii="Times New Roman" w:eastAsia="Times New Roman" w:hAnsi="Times New Roman" w:cs="Times New Roman"/>
          <w:sz w:val="24"/>
          <w:szCs w:val="24"/>
          <w:lang w:val="cs-CZ" w:eastAsia="ar-SA"/>
        </w:rPr>
      </w:pPr>
      <w:r w:rsidRPr="00CB1B8F">
        <w:rPr>
          <w:rFonts w:ascii="Times New Roman" w:eastAsia="Times New Roman" w:hAnsi="Times New Roman" w:cs="Times New Roman"/>
          <w:sz w:val="24"/>
          <w:szCs w:val="24"/>
          <w:lang w:val="cs-CZ" w:eastAsia="ar-SA"/>
        </w:rPr>
        <w:t xml:space="preserve">Právo k užití </w:t>
      </w:r>
      <w:r w:rsidR="00CB1B8F" w:rsidRPr="00CB1B8F">
        <w:rPr>
          <w:rFonts w:ascii="Times New Roman" w:eastAsia="Times New Roman" w:hAnsi="Times New Roman" w:cs="Times New Roman"/>
          <w:sz w:val="24"/>
          <w:szCs w:val="24"/>
          <w:lang w:val="cs-CZ" w:eastAsia="ar-SA"/>
        </w:rPr>
        <w:t>d</w:t>
      </w:r>
      <w:r w:rsidRPr="00CB1B8F">
        <w:rPr>
          <w:rFonts w:ascii="Times New Roman" w:eastAsia="Times New Roman" w:hAnsi="Times New Roman" w:cs="Times New Roman"/>
          <w:sz w:val="24"/>
          <w:szCs w:val="24"/>
          <w:lang w:val="cs-CZ" w:eastAsia="ar-SA"/>
        </w:rPr>
        <w:t xml:space="preserve">íla vzniká </w:t>
      </w:r>
      <w:r w:rsidR="00CB1B8F" w:rsidRPr="00CB1B8F">
        <w:rPr>
          <w:rFonts w:ascii="Times New Roman" w:eastAsia="Times New Roman" w:hAnsi="Times New Roman" w:cs="Times New Roman"/>
          <w:sz w:val="24"/>
          <w:szCs w:val="24"/>
          <w:lang w:val="cs-CZ" w:eastAsia="ar-SA"/>
        </w:rPr>
        <w:t>o</w:t>
      </w:r>
      <w:r w:rsidRPr="00CB1B8F">
        <w:rPr>
          <w:rFonts w:ascii="Times New Roman" w:eastAsia="Times New Roman" w:hAnsi="Times New Roman" w:cs="Times New Roman"/>
          <w:sz w:val="24"/>
          <w:szCs w:val="24"/>
          <w:lang w:val="cs-CZ" w:eastAsia="ar-SA"/>
        </w:rPr>
        <w:t xml:space="preserve">bjednateli okamžikem jeho zpřístupnění </w:t>
      </w:r>
      <w:r w:rsidR="00CF4CF1">
        <w:rPr>
          <w:rFonts w:ascii="Times New Roman" w:eastAsia="Times New Roman" w:hAnsi="Times New Roman" w:cs="Times New Roman"/>
          <w:sz w:val="24"/>
          <w:szCs w:val="24"/>
          <w:lang w:val="cs-CZ" w:eastAsia="ar-SA"/>
        </w:rPr>
        <w:t xml:space="preserve">zhotovitelem </w:t>
      </w:r>
      <w:r w:rsidR="00CB1B8F" w:rsidRPr="00CB1B8F">
        <w:rPr>
          <w:rFonts w:ascii="Times New Roman" w:eastAsia="Times New Roman" w:hAnsi="Times New Roman" w:cs="Times New Roman"/>
          <w:sz w:val="24"/>
          <w:szCs w:val="24"/>
          <w:lang w:val="cs-CZ" w:eastAsia="ar-SA"/>
        </w:rPr>
        <w:t>o</w:t>
      </w:r>
      <w:r w:rsidRPr="00CB1B8F">
        <w:rPr>
          <w:rFonts w:ascii="Times New Roman" w:eastAsia="Times New Roman" w:hAnsi="Times New Roman" w:cs="Times New Roman"/>
          <w:sz w:val="24"/>
          <w:szCs w:val="24"/>
          <w:lang w:val="cs-CZ" w:eastAsia="ar-SA"/>
        </w:rPr>
        <w:t>bjednateli</w:t>
      </w:r>
      <w:r w:rsidR="00CB1B8F" w:rsidRPr="00CB1B8F">
        <w:rPr>
          <w:rFonts w:ascii="Times New Roman" w:eastAsia="Times New Roman" w:hAnsi="Times New Roman" w:cs="Times New Roman"/>
          <w:sz w:val="24"/>
          <w:szCs w:val="24"/>
          <w:lang w:val="cs-CZ" w:eastAsia="ar-SA"/>
        </w:rPr>
        <w:t>, tj. předáním na základě Přejímacího protokolu</w:t>
      </w:r>
      <w:r w:rsidRPr="00CB1B8F">
        <w:rPr>
          <w:rFonts w:ascii="Times New Roman" w:eastAsia="Times New Roman" w:hAnsi="Times New Roman" w:cs="Times New Roman"/>
          <w:sz w:val="24"/>
          <w:szCs w:val="24"/>
          <w:lang w:val="cs-CZ" w:eastAsia="ar-SA"/>
        </w:rPr>
        <w:t>.</w:t>
      </w:r>
    </w:p>
    <w:p w14:paraId="5E55C700" w14:textId="77777777" w:rsidR="009E5495" w:rsidRPr="00D77489" w:rsidRDefault="009E5495" w:rsidP="00CB1B8F">
      <w:pPr>
        <w:pStyle w:val="Odstavecseseznamem"/>
        <w:numPr>
          <w:ilvl w:val="1"/>
          <w:numId w:val="12"/>
        </w:numPr>
        <w:tabs>
          <w:tab w:val="left" w:pos="8640"/>
        </w:tabs>
        <w:autoSpaceDE w:val="0"/>
        <w:spacing w:before="60"/>
        <w:ind w:right="251"/>
        <w:jc w:val="both"/>
        <w:rPr>
          <w:rFonts w:ascii="Times New Roman" w:eastAsia="Times New Roman" w:hAnsi="Times New Roman" w:cs="Times New Roman"/>
          <w:sz w:val="24"/>
          <w:szCs w:val="24"/>
          <w:lang w:val="cs-CZ" w:eastAsia="ar-SA"/>
        </w:rPr>
      </w:pPr>
      <w:r w:rsidRPr="00CB1B8F">
        <w:rPr>
          <w:rFonts w:ascii="Times New Roman" w:eastAsia="Times New Roman" w:hAnsi="Times New Roman" w:cs="Times New Roman"/>
          <w:sz w:val="24"/>
          <w:szCs w:val="24"/>
          <w:lang w:val="cs-CZ" w:eastAsia="ar-SA"/>
        </w:rPr>
        <w:t xml:space="preserve">Objednatel není povinen licenci k </w:t>
      </w:r>
      <w:r w:rsidR="00CB1B8F" w:rsidRPr="00CB1B8F">
        <w:rPr>
          <w:rFonts w:ascii="Times New Roman" w:eastAsia="Times New Roman" w:hAnsi="Times New Roman" w:cs="Times New Roman"/>
          <w:sz w:val="24"/>
          <w:szCs w:val="24"/>
          <w:lang w:val="cs-CZ" w:eastAsia="ar-SA"/>
        </w:rPr>
        <w:t>d</w:t>
      </w:r>
      <w:r w:rsidRPr="00CB1B8F">
        <w:rPr>
          <w:rFonts w:ascii="Times New Roman" w:eastAsia="Times New Roman" w:hAnsi="Times New Roman" w:cs="Times New Roman"/>
          <w:sz w:val="24"/>
          <w:szCs w:val="24"/>
          <w:lang w:val="cs-CZ" w:eastAsia="ar-SA"/>
        </w:rPr>
        <w:t>ílu využívat.</w:t>
      </w:r>
    </w:p>
    <w:p w14:paraId="1BC02C42" w14:textId="77777777" w:rsidR="00CB1B8F" w:rsidRDefault="00CB1B8F" w:rsidP="00CB1B8F">
      <w:pPr>
        <w:numPr>
          <w:ilvl w:val="0"/>
          <w:numId w:val="10"/>
        </w:numPr>
        <w:tabs>
          <w:tab w:val="clear" w:pos="720"/>
          <w:tab w:val="left" w:pos="8640"/>
        </w:tabs>
        <w:autoSpaceDE w:val="0"/>
        <w:spacing w:before="60"/>
        <w:ind w:left="142" w:right="251" w:hanging="284"/>
        <w:jc w:val="both"/>
      </w:pPr>
      <w:r>
        <w:t xml:space="preserve">Autorská a majetková práva k autorskému dílu vytvořenému třetí </w:t>
      </w:r>
      <w:r w:rsidR="00CF4CF1">
        <w:t>osobou</w:t>
      </w:r>
      <w:r>
        <w:t>:</w:t>
      </w:r>
    </w:p>
    <w:p w14:paraId="366EB0FA" w14:textId="77777777" w:rsidR="00D9089F" w:rsidRDefault="00845C17" w:rsidP="00D9089F">
      <w:pPr>
        <w:tabs>
          <w:tab w:val="left" w:pos="8640"/>
        </w:tabs>
        <w:autoSpaceDE w:val="0"/>
        <w:spacing w:before="60"/>
        <w:ind w:left="567" w:right="251" w:hanging="567"/>
        <w:jc w:val="both"/>
      </w:pPr>
      <w:r>
        <w:t xml:space="preserve">  </w:t>
      </w:r>
      <w:r w:rsidRPr="00845C17">
        <w:t xml:space="preserve">2.1 Smluvní strany prohlašují, že v rámci poskytování plnění dle této smlouvy dojde k užití děl třetích osob, která jsou chráněna dle z. </w:t>
      </w:r>
      <w:proofErr w:type="gramStart"/>
      <w:r w:rsidRPr="00845C17">
        <w:t>č.</w:t>
      </w:r>
      <w:proofErr w:type="gramEnd"/>
      <w:r w:rsidRPr="00845C17">
        <w:t xml:space="preserve"> 121/2000 Sb. o právu autorském, o právech souvisejících s právem autorským a o změně některých zákonů (autorský zákon), v platném znění. </w:t>
      </w:r>
    </w:p>
    <w:p w14:paraId="4F8827DC" w14:textId="12C1EB99" w:rsidR="00845C17" w:rsidRDefault="00D9089F" w:rsidP="00D9089F">
      <w:pPr>
        <w:tabs>
          <w:tab w:val="left" w:pos="8640"/>
        </w:tabs>
        <w:autoSpaceDE w:val="0"/>
        <w:spacing w:before="60"/>
        <w:ind w:left="567" w:right="251" w:hanging="425"/>
        <w:jc w:val="both"/>
      </w:pPr>
      <w:r>
        <w:t xml:space="preserve">2.2. </w:t>
      </w:r>
      <w:r w:rsidR="00845C17" w:rsidRPr="00845C17">
        <w:t>V případě, že zhotovitel v rámci plnění smlouvy užije dílo</w:t>
      </w:r>
      <w:r>
        <w:t>/díla</w:t>
      </w:r>
      <w:r w:rsidR="00845C17" w:rsidRPr="00845C17">
        <w:t xml:space="preserve"> třetí osoby  chráněné</w:t>
      </w:r>
      <w:r>
        <w:t>/á</w:t>
      </w:r>
      <w:r w:rsidR="00845C17" w:rsidRPr="00845C17">
        <w:t xml:space="preserve"> autorským zákonem zajistí pro sebe a </w:t>
      </w:r>
      <w:r w:rsidR="00845C17">
        <w:t xml:space="preserve">pro </w:t>
      </w:r>
      <w:r w:rsidR="00845C17" w:rsidRPr="00845C17">
        <w:t xml:space="preserve">objednatele </w:t>
      </w:r>
      <w:r>
        <w:t xml:space="preserve">k tomuto dílu/k těmto dílům </w:t>
      </w:r>
      <w:r w:rsidR="00845C17">
        <w:t xml:space="preserve">nevýhradní, </w:t>
      </w:r>
      <w:r>
        <w:t xml:space="preserve">celosvětovou, </w:t>
      </w:r>
      <w:r w:rsidR="00845C17">
        <w:t>neodvolatelnou</w:t>
      </w:r>
      <w:r w:rsidR="006820DB">
        <w:t>, časově neomezenou</w:t>
      </w:r>
      <w:r w:rsidR="00845C17" w:rsidRPr="00845C17">
        <w:t xml:space="preserve"> </w:t>
      </w:r>
      <w:r w:rsidR="00845C17">
        <w:t xml:space="preserve">a bezpodmínečnou </w:t>
      </w:r>
      <w:r>
        <w:t xml:space="preserve">licenci </w:t>
      </w:r>
      <w:r w:rsidR="00845C17">
        <w:t>ke všem známým způsobům užití a bez omezení rozsahu počtu i času</w:t>
      </w:r>
      <w:r>
        <w:t>, kterou objednatel nebude povinen využívat.</w:t>
      </w:r>
    </w:p>
    <w:p w14:paraId="356DEFE0" w14:textId="77777777" w:rsidR="00D9089F" w:rsidRDefault="00D9089F" w:rsidP="00205E09">
      <w:pPr>
        <w:tabs>
          <w:tab w:val="left" w:pos="8640"/>
        </w:tabs>
        <w:autoSpaceDE w:val="0"/>
        <w:spacing w:before="60"/>
        <w:ind w:left="567" w:right="251" w:hanging="425"/>
        <w:jc w:val="both"/>
      </w:pPr>
      <w:r>
        <w:t xml:space="preserve">2.3. </w:t>
      </w:r>
      <w:r w:rsidRPr="00D9089F">
        <w:t xml:space="preserve">Zhotovitel zaručuje, že plněním této smlouvy ani užíváním výstupů </w:t>
      </w:r>
      <w:r>
        <w:t xml:space="preserve">poskytnutých v rámci </w:t>
      </w:r>
      <w:r w:rsidRPr="00D9089F">
        <w:t>tohoto plnění objednatelem, či těmi, jimž objednatel toto užívání umožní, nebudou porušena jakákoli autorská nebo jiná práva třetích osob, že nevznikne třetí osobě právo na náhradu újmy vůči objednateli (a/nebo tomu, komu objednatel užívání díla umožní) z důvodu užití d</w:t>
      </w:r>
      <w:r>
        <w:t>íla třetích osob</w:t>
      </w:r>
      <w:r w:rsidRPr="00D9089F">
        <w:t xml:space="preserve"> objednatelem (a/nebo tím, komu užívání díla objednatel umožní).</w:t>
      </w:r>
    </w:p>
    <w:p w14:paraId="55982CC1" w14:textId="77777777" w:rsidR="00D9089F" w:rsidRDefault="00CF4CF1" w:rsidP="00205E09">
      <w:pPr>
        <w:tabs>
          <w:tab w:val="left" w:pos="8640"/>
        </w:tabs>
        <w:autoSpaceDE w:val="0"/>
        <w:spacing w:before="60"/>
        <w:ind w:left="567" w:right="251" w:hanging="425"/>
        <w:jc w:val="both"/>
      </w:pPr>
      <w:r>
        <w:lastRenderedPageBreak/>
        <w:t xml:space="preserve">2.4.  </w:t>
      </w:r>
      <w:r w:rsidR="00D9089F" w:rsidRPr="00CB1B8F">
        <w:t>Právo k užití d</w:t>
      </w:r>
      <w:r>
        <w:t>ěl</w:t>
      </w:r>
      <w:r w:rsidR="00D9089F" w:rsidRPr="00CB1B8F">
        <w:t xml:space="preserve"> </w:t>
      </w:r>
      <w:r>
        <w:t xml:space="preserve">třetích osob </w:t>
      </w:r>
      <w:r w:rsidR="00D9089F" w:rsidRPr="00CB1B8F">
        <w:t>vzniká objednateli okamžikem je</w:t>
      </w:r>
      <w:r>
        <w:t>jich</w:t>
      </w:r>
      <w:r w:rsidR="00D9089F" w:rsidRPr="00CB1B8F">
        <w:t xml:space="preserve"> zpřístupnění </w:t>
      </w:r>
      <w:r>
        <w:t xml:space="preserve">zhotovitelem </w:t>
      </w:r>
      <w:r w:rsidR="00D9089F" w:rsidRPr="00CB1B8F">
        <w:t>objednateli, tj. předáním na základě Přejímacího protokolu.</w:t>
      </w:r>
    </w:p>
    <w:p w14:paraId="49F9D3C9" w14:textId="607FC208" w:rsidR="00B16E0A" w:rsidRDefault="00B16E0A" w:rsidP="00764402">
      <w:pPr>
        <w:tabs>
          <w:tab w:val="left" w:pos="8640"/>
        </w:tabs>
        <w:autoSpaceDE w:val="0"/>
        <w:spacing w:before="60"/>
        <w:ind w:left="142" w:right="251" w:hanging="284"/>
        <w:jc w:val="both"/>
      </w:pPr>
      <w:r>
        <w:t>3.</w:t>
      </w:r>
      <w:r w:rsidRPr="00B16E0A">
        <w:t xml:space="preserve">  Objednatel a zhotovitel sjednali a výslovně p</w:t>
      </w:r>
      <w:r>
        <w:t>otvrzují, že poplatky za veškeré licence</w:t>
      </w:r>
      <w:r w:rsidRPr="00B16E0A">
        <w:t xml:space="preserve"> k užívání děl uvedených v odst. 1. </w:t>
      </w:r>
      <w:r>
        <w:t>a</w:t>
      </w:r>
      <w:r w:rsidRPr="00B16E0A">
        <w:t xml:space="preserve"> odst. 2 tohoto článku smlouvy po celou dobu</w:t>
      </w:r>
      <w:r>
        <w:t xml:space="preserve"> tam uvedenou</w:t>
      </w:r>
      <w:r w:rsidRPr="00B16E0A">
        <w:t xml:space="preserve"> j</w:t>
      </w:r>
      <w:r w:rsidR="000F4A45">
        <w:t>sou</w:t>
      </w:r>
      <w:r w:rsidRPr="00B16E0A">
        <w:t xml:space="preserve"> zcela zahrnut</w:t>
      </w:r>
      <w:r w:rsidR="000F4A45">
        <w:t>y</w:t>
      </w:r>
      <w:r w:rsidRPr="00B16E0A">
        <w:t xml:space="preserve"> ve s</w:t>
      </w:r>
      <w:r>
        <w:t xml:space="preserve">jednané celkové </w:t>
      </w:r>
      <w:r w:rsidRPr="00B16E0A">
        <w:t>ceně</w:t>
      </w:r>
      <w:r>
        <w:t xml:space="preserve"> předmětu plnění</w:t>
      </w:r>
      <w:r w:rsidRPr="00B16E0A">
        <w:t xml:space="preserve">, a to i při případném převodu předmětu plnění na třetí osobu.  </w:t>
      </w:r>
    </w:p>
    <w:p w14:paraId="103EA089" w14:textId="77777777" w:rsidR="002F4A3A" w:rsidRDefault="002F4A3A" w:rsidP="00B16E0A">
      <w:pPr>
        <w:tabs>
          <w:tab w:val="left" w:pos="8640"/>
        </w:tabs>
        <w:autoSpaceDE w:val="0"/>
        <w:spacing w:before="60"/>
        <w:ind w:right="251"/>
        <w:jc w:val="both"/>
      </w:pPr>
    </w:p>
    <w:p w14:paraId="4DA16B6E" w14:textId="77777777" w:rsidR="002F4A3A" w:rsidRDefault="002F4A3A" w:rsidP="002F4A3A">
      <w:pPr>
        <w:spacing w:line="240" w:lineRule="atLeast"/>
        <w:jc w:val="center"/>
        <w:rPr>
          <w:b/>
        </w:rPr>
      </w:pPr>
      <w:r>
        <w:rPr>
          <w:b/>
        </w:rPr>
        <w:t xml:space="preserve">VII. </w:t>
      </w:r>
    </w:p>
    <w:p w14:paraId="44A335A0" w14:textId="77777777" w:rsidR="002F4A3A" w:rsidRDefault="002F4A3A" w:rsidP="002F4A3A">
      <w:pPr>
        <w:spacing w:line="240" w:lineRule="atLeast"/>
        <w:jc w:val="center"/>
        <w:rPr>
          <w:b/>
        </w:rPr>
      </w:pPr>
      <w:r>
        <w:rPr>
          <w:b/>
        </w:rPr>
        <w:t xml:space="preserve">Odpovědnost za vady </w:t>
      </w:r>
      <w:r w:rsidR="00B16E0A">
        <w:rPr>
          <w:b/>
        </w:rPr>
        <w:t>předmětu plnění</w:t>
      </w:r>
    </w:p>
    <w:p w14:paraId="444D0CB9" w14:textId="77777777" w:rsidR="002F4A3A" w:rsidRDefault="002F4A3A" w:rsidP="002F4A3A">
      <w:pPr>
        <w:spacing w:line="240" w:lineRule="atLeast"/>
        <w:jc w:val="both"/>
      </w:pPr>
    </w:p>
    <w:p w14:paraId="5AEDE7A0" w14:textId="49C7D5E3" w:rsidR="002F4A3A" w:rsidRDefault="000F3C9D" w:rsidP="00107EB7">
      <w:pPr>
        <w:numPr>
          <w:ilvl w:val="0"/>
          <w:numId w:val="5"/>
        </w:numPr>
        <w:spacing w:after="120"/>
        <w:ind w:left="142" w:hanging="284"/>
        <w:jc w:val="both"/>
      </w:pPr>
      <w:r>
        <w:t>Zhotovitel</w:t>
      </w:r>
      <w:r w:rsidR="002F4A3A">
        <w:t xml:space="preserve"> je povine</w:t>
      </w:r>
      <w:r w:rsidR="00B86E6A">
        <w:t xml:space="preserve">n odevzdat </w:t>
      </w:r>
      <w:r>
        <w:t>objednatel</w:t>
      </w:r>
      <w:r w:rsidR="00B86E6A">
        <w:t xml:space="preserve">i </w:t>
      </w:r>
      <w:r w:rsidR="00264315">
        <w:t>předmět plnění</w:t>
      </w:r>
      <w:r w:rsidR="00B86E6A">
        <w:t xml:space="preserve"> a je</w:t>
      </w:r>
      <w:r w:rsidR="00C8133C">
        <w:t>ho</w:t>
      </w:r>
      <w:r w:rsidR="00B86E6A">
        <w:t xml:space="preserve"> výstupy </w:t>
      </w:r>
      <w:r w:rsidR="002F4A3A">
        <w:t xml:space="preserve">v množství, </w:t>
      </w:r>
      <w:r w:rsidR="00B86E6A">
        <w:t>kvalitě a provedení vyplývajících z P</w:t>
      </w:r>
      <w:r w:rsidR="002F4A3A">
        <w:t>říloh</w:t>
      </w:r>
      <w:r w:rsidR="00B86E6A">
        <w:t xml:space="preserve">y č. 1 této </w:t>
      </w:r>
      <w:r w:rsidR="002F4A3A">
        <w:t xml:space="preserve">smlouvy, jinak má jeho plnění vady. </w:t>
      </w:r>
      <w:r>
        <w:t>Zhotovitel</w:t>
      </w:r>
      <w:r w:rsidR="002F4A3A">
        <w:t xml:space="preserve"> ve smyslu § 2103 </w:t>
      </w:r>
      <w:r w:rsidR="00B86E6A">
        <w:t xml:space="preserve">a 2615 </w:t>
      </w:r>
      <w:r w:rsidR="002F4A3A">
        <w:t xml:space="preserve">občanského zákoníku ujišťuje </w:t>
      </w:r>
      <w:r>
        <w:t>objednatel</w:t>
      </w:r>
      <w:r w:rsidR="00B86E6A">
        <w:t>e,</w:t>
      </w:r>
      <w:r w:rsidR="002F4A3A">
        <w:t xml:space="preserve"> že </w:t>
      </w:r>
      <w:r w:rsidR="00B86E6A">
        <w:t>plnění</w:t>
      </w:r>
      <w:r w:rsidR="002F4A3A">
        <w:t xml:space="preserve"> dodané na základě této smlouvy je bez vad. Za vadu se považuje i plnění jin</w:t>
      </w:r>
      <w:r w:rsidR="00802F97">
        <w:t>ého předmětu</w:t>
      </w:r>
      <w:r w:rsidR="00755952">
        <w:t xml:space="preserve"> než </w:t>
      </w:r>
      <w:r w:rsidR="00802F97">
        <w:t>je sjednaný předmět plnění</w:t>
      </w:r>
      <w:r w:rsidR="002F4A3A">
        <w:t xml:space="preserve">. Za vadu jsou považovány i vady v dokladech nutných pro užívání </w:t>
      </w:r>
      <w:r w:rsidR="00802F97">
        <w:t>předmětu plnění</w:t>
      </w:r>
      <w:r w:rsidR="002F4A3A">
        <w:t xml:space="preserve">. </w:t>
      </w:r>
    </w:p>
    <w:p w14:paraId="73DBDDD5" w14:textId="120C7495" w:rsidR="002F4A3A" w:rsidRDefault="002F4A3A" w:rsidP="00107EB7">
      <w:pPr>
        <w:numPr>
          <w:ilvl w:val="0"/>
          <w:numId w:val="5"/>
        </w:numPr>
        <w:spacing w:after="120"/>
        <w:ind w:left="142" w:hanging="284"/>
        <w:jc w:val="both"/>
      </w:pPr>
      <w:r>
        <w:t>V souladu s ustanovením § 2</w:t>
      </w:r>
      <w:r w:rsidR="00755952">
        <w:t>619</w:t>
      </w:r>
      <w:r>
        <w:t xml:space="preserve"> občanského zákoníku přejímá </w:t>
      </w:r>
      <w:r w:rsidR="000F3C9D">
        <w:t>zhotovitel</w:t>
      </w:r>
      <w:r>
        <w:t xml:space="preserve"> záruku za jakost </w:t>
      </w:r>
      <w:r w:rsidR="00755952">
        <w:t>předmětu plnění</w:t>
      </w:r>
      <w:r>
        <w:t xml:space="preserve"> v </w:t>
      </w:r>
      <w:r w:rsidRPr="00764402">
        <w:t xml:space="preserve">délce </w:t>
      </w:r>
      <w:r w:rsidR="00FB2476">
        <w:t>36</w:t>
      </w:r>
      <w:r w:rsidRPr="00764402">
        <w:t xml:space="preserve"> měsíců ode</w:t>
      </w:r>
      <w:r>
        <w:t xml:space="preserve"> dne následujícího po podpisu Přejímacího protokolu oběma smluvními stranami</w:t>
      </w:r>
      <w:r w:rsidR="007C3A0C">
        <w:t xml:space="preserve"> (záruční doba). Smluvní strany sjednávají, že počne záruční doba celého předmětu plnění běžet ode dne následujícího po podpisu Přejímacího protokolu IV. etapy oběma smluvními stranami</w:t>
      </w:r>
      <w:r w:rsidR="003A74C1">
        <w:t xml:space="preserve">, </w:t>
      </w:r>
      <w:r w:rsidR="00C8133C">
        <w:t xml:space="preserve">kterým se současně dokládá </w:t>
      </w:r>
      <w:r w:rsidR="003A74C1">
        <w:t>dokončení celého předmětu plnění</w:t>
      </w:r>
      <w:r>
        <w:t xml:space="preserve">. </w:t>
      </w:r>
    </w:p>
    <w:p w14:paraId="54DA261E" w14:textId="07E0A955" w:rsidR="002F4A3A" w:rsidRDefault="002F4A3A" w:rsidP="008531C8">
      <w:pPr>
        <w:numPr>
          <w:ilvl w:val="0"/>
          <w:numId w:val="5"/>
        </w:numPr>
        <w:spacing w:after="120"/>
        <w:ind w:left="142" w:hanging="284"/>
        <w:jc w:val="both"/>
      </w:pPr>
      <w:r>
        <w:t xml:space="preserve">Záruční doba se prodlužuje o dobu trvání vady, která brání užívání </w:t>
      </w:r>
      <w:r w:rsidR="00755952">
        <w:t>předmětu plnění</w:t>
      </w:r>
      <w:r>
        <w:t xml:space="preserve">. Doba od uplatnění práva z odpovědnosti za vady až do doby odstranění vady se nepočítá do záruční doby daného </w:t>
      </w:r>
      <w:r w:rsidR="00755952">
        <w:t>předmětu plnění</w:t>
      </w:r>
      <w:r>
        <w:t>; po tuto dobu tedy záruční doba neběží. V případě odstranění vady dodáním náhradního plnění</w:t>
      </w:r>
      <w:r w:rsidR="000F4A45">
        <w:t>, či jeho části</w:t>
      </w:r>
      <w:r>
        <w:t xml:space="preserve"> běží pro toto náhradní plnění nová záruční doba v původní délce, a to ode dne jeho převzetí </w:t>
      </w:r>
      <w:r w:rsidR="000F3C9D">
        <w:t>objednatel</w:t>
      </w:r>
      <w:r w:rsidR="00755952">
        <w:t>e</w:t>
      </w:r>
      <w:r w:rsidR="00107EB7">
        <w:t>m.</w:t>
      </w:r>
    </w:p>
    <w:p w14:paraId="4FF542E9" w14:textId="62BC9C39" w:rsidR="002F4A3A" w:rsidRDefault="002F4A3A" w:rsidP="00107EB7">
      <w:pPr>
        <w:numPr>
          <w:ilvl w:val="0"/>
          <w:numId w:val="5"/>
        </w:numPr>
        <w:spacing w:after="120"/>
        <w:ind w:left="142" w:hanging="284"/>
        <w:jc w:val="both"/>
      </w:pPr>
      <w:r>
        <w:t xml:space="preserve">Zárukou za jakost se </w:t>
      </w:r>
      <w:r w:rsidR="000F3C9D">
        <w:t>zhotovitel</w:t>
      </w:r>
      <w:r>
        <w:t xml:space="preserve"> zavazuje, že </w:t>
      </w:r>
      <w:r w:rsidR="00755952">
        <w:t>předmět plnění</w:t>
      </w:r>
      <w:r w:rsidR="007C3A0C">
        <w:t>, resp. jeho sjednaná převzatá část</w:t>
      </w:r>
      <w:r>
        <w:t xml:space="preserve"> bude po </w:t>
      </w:r>
      <w:r w:rsidR="00755952">
        <w:t>dobu běhu záruční doby způsobilý</w:t>
      </w:r>
      <w:r>
        <w:t xml:space="preserve"> k použití pro sjednaný a obvyklý účel a že si zachová sjednané a obvyklé vlastnosti. V této souvislosti smluvní strany dohodly, že za sjednaný účel a sjednané vlastnosti považují účel a vlastnosti vyplývající z Přílohy č. 1 této smlouvy. </w:t>
      </w:r>
    </w:p>
    <w:p w14:paraId="0F14C1B5" w14:textId="77777777" w:rsidR="002F4A3A" w:rsidRDefault="002F4A3A" w:rsidP="00107EB7">
      <w:pPr>
        <w:numPr>
          <w:ilvl w:val="0"/>
          <w:numId w:val="5"/>
        </w:numPr>
        <w:spacing w:after="120"/>
        <w:ind w:left="142" w:hanging="284"/>
        <w:jc w:val="both"/>
      </w:pPr>
      <w:r>
        <w:t xml:space="preserve">Zárukou za jakost nejsou dotčena ani omezena práva </w:t>
      </w:r>
      <w:r w:rsidR="000F3C9D">
        <w:t>objednatel</w:t>
      </w:r>
      <w:r w:rsidR="00755952">
        <w:t>e</w:t>
      </w:r>
      <w:r>
        <w:t xml:space="preserve"> z vadného plnění vyplývající z příslušných ustanovení občanského zákoníku, ať už se jedná o vady plnění, které jsou podstatným </w:t>
      </w:r>
      <w:r w:rsidR="00755952">
        <w:t xml:space="preserve">či nepodstatným porušením </w:t>
      </w:r>
      <w:r>
        <w:t>smlouvy.</w:t>
      </w:r>
      <w:r>
        <w:tab/>
      </w:r>
    </w:p>
    <w:p w14:paraId="2A580729" w14:textId="15E1441A" w:rsidR="002F4A3A" w:rsidRPr="00107EB7" w:rsidRDefault="000F3C9D" w:rsidP="00107EB7">
      <w:pPr>
        <w:numPr>
          <w:ilvl w:val="0"/>
          <w:numId w:val="5"/>
        </w:numPr>
        <w:spacing w:after="120"/>
        <w:ind w:left="142" w:hanging="284"/>
        <w:jc w:val="both"/>
      </w:pPr>
      <w:r>
        <w:t>Zhotovitel</w:t>
      </w:r>
      <w:r w:rsidR="002F4A3A">
        <w:t xml:space="preserve"> se zavazuje, že po dobu běhu záruční doby zajistí </w:t>
      </w:r>
      <w:r>
        <w:t>objednatel</w:t>
      </w:r>
      <w:r w:rsidR="00755952">
        <w:t>i</w:t>
      </w:r>
      <w:r w:rsidR="002F4A3A">
        <w:t xml:space="preserve"> pro </w:t>
      </w:r>
      <w:r w:rsidR="00755952">
        <w:t>předmět plnění</w:t>
      </w:r>
      <w:r w:rsidR="002F4A3A">
        <w:t xml:space="preserve"> autorizovaný záruční servis. </w:t>
      </w:r>
      <w:r w:rsidR="002F4A3A" w:rsidRPr="00107EB7">
        <w:t xml:space="preserve">  </w:t>
      </w:r>
    </w:p>
    <w:p w14:paraId="0E177189" w14:textId="446CD2CC" w:rsidR="00755952" w:rsidRPr="00764402" w:rsidRDefault="002F4A3A" w:rsidP="00107EB7">
      <w:pPr>
        <w:numPr>
          <w:ilvl w:val="0"/>
          <w:numId w:val="5"/>
        </w:numPr>
        <w:spacing w:after="120"/>
        <w:ind w:left="142" w:hanging="284"/>
        <w:jc w:val="both"/>
        <w:rPr>
          <w:bCs/>
        </w:rPr>
      </w:pPr>
      <w:r w:rsidRPr="00764402">
        <w:t xml:space="preserve">Vady, které se na </w:t>
      </w:r>
      <w:r w:rsidR="00755952" w:rsidRPr="00764402">
        <w:t>předmětu plnění</w:t>
      </w:r>
      <w:r w:rsidR="007C3A0C" w:rsidRPr="00764402">
        <w:t>, resp. jeho převzaté části</w:t>
      </w:r>
      <w:r w:rsidR="00755952" w:rsidRPr="00764402">
        <w:t xml:space="preserve"> </w:t>
      </w:r>
      <w:r w:rsidRPr="00764402">
        <w:t xml:space="preserve">projeví v záruční době, se zavazuje </w:t>
      </w:r>
      <w:r w:rsidR="000F3C9D" w:rsidRPr="00764402">
        <w:t>zhotovitel</w:t>
      </w:r>
      <w:r w:rsidRPr="00764402">
        <w:t xml:space="preserve"> odstranit na vlastní náklady ve lhůtě </w:t>
      </w:r>
      <w:r w:rsidRPr="00764402">
        <w:rPr>
          <w:b/>
        </w:rPr>
        <w:t xml:space="preserve">do </w:t>
      </w:r>
      <w:r w:rsidR="003A74C1">
        <w:rPr>
          <w:b/>
        </w:rPr>
        <w:t>10</w:t>
      </w:r>
      <w:r w:rsidR="00202AF4" w:rsidRPr="00764402">
        <w:rPr>
          <w:b/>
        </w:rPr>
        <w:t xml:space="preserve"> pracovních dnů </w:t>
      </w:r>
      <w:r w:rsidRPr="00764402">
        <w:t xml:space="preserve">od jejich oznámení </w:t>
      </w:r>
      <w:r w:rsidR="000F3C9D" w:rsidRPr="00764402">
        <w:t>objednatel</w:t>
      </w:r>
      <w:r w:rsidR="00755952" w:rsidRPr="00764402">
        <w:t>e</w:t>
      </w:r>
      <w:r w:rsidRPr="00764402">
        <w:t xml:space="preserve">m. </w:t>
      </w:r>
      <w:r w:rsidR="003A74C1">
        <w:t>Objednatel</w:t>
      </w:r>
      <w:r w:rsidR="003A74C1" w:rsidRPr="00165644">
        <w:t xml:space="preserve"> oznámí závadu </w:t>
      </w:r>
      <w:r w:rsidR="003A74C1">
        <w:t>písemně (elektronicky) zhotoviteli</w:t>
      </w:r>
      <w:r w:rsidR="003A74C1" w:rsidRPr="00165644">
        <w:t xml:space="preserve"> ihned po jejím zjištění a </w:t>
      </w:r>
      <w:r w:rsidR="00C8133C">
        <w:t>zhotovitel</w:t>
      </w:r>
      <w:r w:rsidR="003A74C1" w:rsidRPr="00165644">
        <w:t xml:space="preserve"> do 48 hodin zahájí odstraňování oznámené vady (řešení problému s </w:t>
      </w:r>
      <w:r w:rsidR="003A74C1">
        <w:t>objednatelem</w:t>
      </w:r>
      <w:r w:rsidR="003A74C1" w:rsidRPr="00165644">
        <w:t xml:space="preserve">) a vadu odstraní nejpozději do 1 týdne od jejího oznámení </w:t>
      </w:r>
      <w:r w:rsidR="003A74C1">
        <w:t>objednatelem</w:t>
      </w:r>
      <w:r w:rsidR="003A74C1" w:rsidRPr="00165644">
        <w:t>. Komunikace bude mezi smluvními stranami probíhat formou e-mailu nebo telefonicky nebo on-line (prostřednictvím připojení k internetu a programu na bázi sdílené plochy PC)</w:t>
      </w:r>
      <w:r w:rsidR="003A74C1">
        <w:t xml:space="preserve">. </w:t>
      </w:r>
      <w:r w:rsidR="003A74C1" w:rsidRPr="005D589E">
        <w:t>V případě výskytu závažnější vady</w:t>
      </w:r>
      <w:r w:rsidR="003A74C1">
        <w:t xml:space="preserve"> se lhůta pro její odstranění prodlužuje na 3 týdny. </w:t>
      </w:r>
      <w:r w:rsidR="003A74C1" w:rsidRPr="005D589E">
        <w:rPr>
          <w:bCs/>
        </w:rPr>
        <w:t xml:space="preserve">Pokud vadu </w:t>
      </w:r>
      <w:r w:rsidR="003A74C1">
        <w:rPr>
          <w:bCs/>
        </w:rPr>
        <w:t>zhotovitel</w:t>
      </w:r>
      <w:r w:rsidR="003A74C1" w:rsidRPr="005D589E">
        <w:rPr>
          <w:bCs/>
        </w:rPr>
        <w:t xml:space="preserve"> neodstraní do 3</w:t>
      </w:r>
      <w:r w:rsidR="003A74C1">
        <w:rPr>
          <w:bCs/>
        </w:rPr>
        <w:t xml:space="preserve"> týdnů dl</w:t>
      </w:r>
      <w:r w:rsidR="003A74C1" w:rsidRPr="005D589E">
        <w:rPr>
          <w:bCs/>
        </w:rPr>
        <w:t xml:space="preserve">e předchozí věty, je </w:t>
      </w:r>
      <w:r w:rsidR="003A74C1">
        <w:rPr>
          <w:bCs/>
        </w:rPr>
        <w:t>zhotovitel</w:t>
      </w:r>
      <w:r w:rsidR="003A74C1" w:rsidRPr="005D589E">
        <w:rPr>
          <w:bCs/>
        </w:rPr>
        <w:t xml:space="preserve"> povinen</w:t>
      </w:r>
      <w:r w:rsidR="003A74C1">
        <w:rPr>
          <w:bCs/>
        </w:rPr>
        <w:t xml:space="preserve"> zajistit provoz předmětu plnění v nouzové náhradní podobě (režimu).</w:t>
      </w:r>
      <w:r w:rsidRPr="00764402">
        <w:t xml:space="preserve"> </w:t>
      </w:r>
      <w:r w:rsidRPr="00764402">
        <w:rPr>
          <w:bCs/>
        </w:rPr>
        <w:t xml:space="preserve">Odstranění vad </w:t>
      </w:r>
      <w:r w:rsidR="00755952" w:rsidRPr="00764402">
        <w:rPr>
          <w:bCs/>
        </w:rPr>
        <w:t>předmětu plnění</w:t>
      </w:r>
      <w:r w:rsidRPr="00764402">
        <w:rPr>
          <w:bCs/>
        </w:rPr>
        <w:t xml:space="preserve"> je </w:t>
      </w:r>
      <w:r w:rsidR="000F3C9D" w:rsidRPr="00764402">
        <w:rPr>
          <w:bCs/>
        </w:rPr>
        <w:t>zhotovitel</w:t>
      </w:r>
      <w:r w:rsidRPr="00764402">
        <w:rPr>
          <w:bCs/>
        </w:rPr>
        <w:t xml:space="preserve"> povinen primárně řešit v místě </w:t>
      </w:r>
      <w:r w:rsidR="00755952" w:rsidRPr="00764402">
        <w:rPr>
          <w:bCs/>
        </w:rPr>
        <w:t xml:space="preserve">jeho </w:t>
      </w:r>
      <w:r w:rsidRPr="00764402">
        <w:rPr>
          <w:bCs/>
        </w:rPr>
        <w:t>instalace. Př</w:t>
      </w:r>
      <w:r w:rsidR="00755952" w:rsidRPr="00764402">
        <w:rPr>
          <w:bCs/>
        </w:rPr>
        <w:t xml:space="preserve">ípadné náklady na dopravu </w:t>
      </w:r>
      <w:r w:rsidRPr="00764402">
        <w:rPr>
          <w:bCs/>
        </w:rPr>
        <w:t>mimo toto míst</w:t>
      </w:r>
      <w:r w:rsidR="00755952" w:rsidRPr="00764402">
        <w:rPr>
          <w:bCs/>
        </w:rPr>
        <w:t>o za účelem odstranění vad</w:t>
      </w:r>
      <w:r w:rsidRPr="00764402">
        <w:rPr>
          <w:bCs/>
        </w:rPr>
        <w:t xml:space="preserve">, které se projevily </w:t>
      </w:r>
      <w:r w:rsidR="00755952" w:rsidRPr="00764402">
        <w:rPr>
          <w:bCs/>
        </w:rPr>
        <w:t xml:space="preserve">na </w:t>
      </w:r>
      <w:r w:rsidR="00755952" w:rsidRPr="00764402">
        <w:rPr>
          <w:bCs/>
        </w:rPr>
        <w:lastRenderedPageBreak/>
        <w:t xml:space="preserve">předmětu plnění </w:t>
      </w:r>
      <w:r w:rsidRPr="00764402">
        <w:rPr>
          <w:bCs/>
        </w:rPr>
        <w:t xml:space="preserve">v záruční době, nese </w:t>
      </w:r>
      <w:r w:rsidR="000F3C9D" w:rsidRPr="00764402">
        <w:rPr>
          <w:bCs/>
        </w:rPr>
        <w:t>zhotovitel</w:t>
      </w:r>
      <w:r w:rsidRPr="00764402">
        <w:rPr>
          <w:bCs/>
        </w:rPr>
        <w:t xml:space="preserve">. </w:t>
      </w:r>
      <w:r w:rsidR="000F3C9D" w:rsidRPr="00764402">
        <w:rPr>
          <w:bCs/>
        </w:rPr>
        <w:t>Zhotovitel</w:t>
      </w:r>
      <w:r w:rsidRPr="00764402">
        <w:rPr>
          <w:bCs/>
        </w:rPr>
        <w:t xml:space="preserve"> je povinen odstranit vady </w:t>
      </w:r>
      <w:r w:rsidR="00785098">
        <w:rPr>
          <w:bCs/>
        </w:rPr>
        <w:t xml:space="preserve">nebo dočasně zajistit náhradní provoz (režim) </w:t>
      </w:r>
      <w:r w:rsidRPr="00764402">
        <w:rPr>
          <w:bCs/>
        </w:rPr>
        <w:t xml:space="preserve">na své náklady tak, aby </w:t>
      </w:r>
      <w:r w:rsidR="000F3C9D" w:rsidRPr="00764402">
        <w:rPr>
          <w:bCs/>
        </w:rPr>
        <w:t>objednatel</w:t>
      </w:r>
      <w:r w:rsidR="00755952" w:rsidRPr="00764402">
        <w:rPr>
          <w:bCs/>
        </w:rPr>
        <w:t>i</w:t>
      </w:r>
      <w:r w:rsidRPr="00764402">
        <w:rPr>
          <w:bCs/>
        </w:rPr>
        <w:t xml:space="preserve"> nevznikly žádné vícenáklady. Jestliže </w:t>
      </w:r>
      <w:r w:rsidR="000F3C9D" w:rsidRPr="00764402">
        <w:rPr>
          <w:bCs/>
        </w:rPr>
        <w:t>objednatel</w:t>
      </w:r>
      <w:r w:rsidR="00755952" w:rsidRPr="00764402">
        <w:rPr>
          <w:bCs/>
        </w:rPr>
        <w:t>i</w:t>
      </w:r>
      <w:r w:rsidRPr="00764402">
        <w:rPr>
          <w:bCs/>
        </w:rPr>
        <w:t xml:space="preserve"> vícenáklady přesto vzniknou, hradí je </w:t>
      </w:r>
      <w:r w:rsidR="000F3C9D" w:rsidRPr="00764402">
        <w:rPr>
          <w:bCs/>
        </w:rPr>
        <w:t>zhotovitel</w:t>
      </w:r>
      <w:r w:rsidRPr="00764402">
        <w:rPr>
          <w:bCs/>
        </w:rPr>
        <w:t xml:space="preserve">. O odstranění vady bude sepsán protokol, který podepíší obě smluvní strany, návrh protokolu připraví </w:t>
      </w:r>
      <w:r w:rsidR="000F3C9D" w:rsidRPr="00764402">
        <w:rPr>
          <w:bCs/>
        </w:rPr>
        <w:t>zhotovitel</w:t>
      </w:r>
      <w:r w:rsidRPr="00764402">
        <w:rPr>
          <w:bCs/>
        </w:rPr>
        <w:t>.</w:t>
      </w:r>
    </w:p>
    <w:p w14:paraId="346B4CBE" w14:textId="77777777" w:rsidR="002F4A3A" w:rsidRPr="00107EB7" w:rsidRDefault="002F4A3A" w:rsidP="00107EB7">
      <w:pPr>
        <w:numPr>
          <w:ilvl w:val="0"/>
          <w:numId w:val="5"/>
        </w:numPr>
        <w:spacing w:after="120"/>
        <w:ind w:left="142" w:hanging="284"/>
        <w:jc w:val="both"/>
      </w:pPr>
      <w:r>
        <w:t xml:space="preserve">Pokud </w:t>
      </w:r>
      <w:r w:rsidR="000F3C9D">
        <w:t>zhotovitel</w:t>
      </w:r>
      <w:r>
        <w:t xml:space="preserve"> vady </w:t>
      </w:r>
      <w:r w:rsidR="00755952">
        <w:t>předmětu plnění</w:t>
      </w:r>
      <w:r>
        <w:t xml:space="preserve"> oznámené </w:t>
      </w:r>
      <w:r w:rsidR="000F3C9D">
        <w:t>objednatel</w:t>
      </w:r>
      <w:r w:rsidR="00755952">
        <w:t>e</w:t>
      </w:r>
      <w:r>
        <w:t xml:space="preserve">m v záruční době neodstraní ve stanovené lhůtě, je </w:t>
      </w:r>
      <w:r w:rsidR="000F3C9D">
        <w:t>objednatel</w:t>
      </w:r>
      <w:r>
        <w:t xml:space="preserve"> oprávněn zadat odstranění vad na náklady </w:t>
      </w:r>
      <w:r w:rsidR="000F3C9D">
        <w:t>zhotovitel</w:t>
      </w:r>
      <w:r w:rsidR="00755952">
        <w:t>e</w:t>
      </w:r>
      <w:r>
        <w:t xml:space="preserve"> jinému odbornému dodavateli; povinnosti </w:t>
      </w:r>
      <w:r w:rsidR="000F3C9D">
        <w:t>zhotovitel</w:t>
      </w:r>
      <w:r w:rsidR="00755952">
        <w:t xml:space="preserve">e </w:t>
      </w:r>
      <w:r>
        <w:t xml:space="preserve">plynoucí ze záruky za jakost </w:t>
      </w:r>
      <w:r w:rsidR="00755952">
        <w:t>předmětu plnění</w:t>
      </w:r>
      <w:r>
        <w:t xml:space="preserve"> tím nejsou dotčeny.</w:t>
      </w:r>
    </w:p>
    <w:p w14:paraId="136BE2CD" w14:textId="01D42006" w:rsidR="002F4A3A" w:rsidRDefault="000F3C9D" w:rsidP="00107EB7">
      <w:pPr>
        <w:numPr>
          <w:ilvl w:val="0"/>
          <w:numId w:val="5"/>
        </w:numPr>
        <w:spacing w:after="120"/>
        <w:ind w:left="142" w:hanging="284"/>
        <w:jc w:val="both"/>
        <w:rPr>
          <w:bCs/>
        </w:rPr>
      </w:pPr>
      <w:r>
        <w:rPr>
          <w:bCs/>
        </w:rPr>
        <w:t>Objednatel</w:t>
      </w:r>
      <w:r w:rsidR="002F4A3A">
        <w:rPr>
          <w:bCs/>
        </w:rPr>
        <w:t xml:space="preserve"> je oprávněn uplatnit nároky z vad </w:t>
      </w:r>
      <w:r w:rsidR="00073E93">
        <w:rPr>
          <w:bCs/>
        </w:rPr>
        <w:t xml:space="preserve">předmětu </w:t>
      </w:r>
      <w:r w:rsidR="00C8133C">
        <w:rPr>
          <w:bCs/>
        </w:rPr>
        <w:t>plnění</w:t>
      </w:r>
      <w:r w:rsidR="002F4A3A">
        <w:rPr>
          <w:bCs/>
        </w:rPr>
        <w:t xml:space="preserve"> nejpozději poslední den záruční doby, přičemž za řádně uplatněné se považují i nároky uplatněné </w:t>
      </w:r>
      <w:r>
        <w:rPr>
          <w:bCs/>
        </w:rPr>
        <w:t>objednatel</w:t>
      </w:r>
      <w:r w:rsidR="00755952">
        <w:rPr>
          <w:bCs/>
        </w:rPr>
        <w:t>e</w:t>
      </w:r>
      <w:r w:rsidR="002F4A3A">
        <w:rPr>
          <w:bCs/>
        </w:rPr>
        <w:t xml:space="preserve">m ve formě doporučeného dopisu odeslaného </w:t>
      </w:r>
      <w:r>
        <w:rPr>
          <w:bCs/>
        </w:rPr>
        <w:t>zhotovitel</w:t>
      </w:r>
      <w:r w:rsidR="00755952">
        <w:rPr>
          <w:bCs/>
        </w:rPr>
        <w:t>i</w:t>
      </w:r>
      <w:r w:rsidR="002F4A3A">
        <w:rPr>
          <w:bCs/>
        </w:rPr>
        <w:t xml:space="preserve"> poslední den záruční doby.</w:t>
      </w:r>
    </w:p>
    <w:p w14:paraId="51F10F71" w14:textId="18074F51" w:rsidR="00C8133C" w:rsidRPr="00073E93" w:rsidRDefault="00073E93" w:rsidP="000C2EE7">
      <w:pPr>
        <w:numPr>
          <w:ilvl w:val="0"/>
          <w:numId w:val="5"/>
        </w:numPr>
        <w:spacing w:after="120"/>
        <w:ind w:left="142" w:hanging="284"/>
        <w:jc w:val="both"/>
        <w:rPr>
          <w:bCs/>
        </w:rPr>
      </w:pPr>
      <w:r>
        <w:rPr>
          <w:bCs/>
        </w:rPr>
        <w:t>Záruka dle této smlouvy se nevztahuje na h</w:t>
      </w:r>
      <w:r w:rsidR="00C8133C" w:rsidRPr="0023256B">
        <w:t>a</w:t>
      </w:r>
      <w:r>
        <w:t xml:space="preserve">rdware, software </w:t>
      </w:r>
      <w:r w:rsidR="00C8133C" w:rsidRPr="0023256B">
        <w:t>jiných dodavatelů, koncov</w:t>
      </w:r>
      <w:r>
        <w:t>é</w:t>
      </w:r>
      <w:r w:rsidR="00C8133C" w:rsidRPr="0023256B">
        <w:t xml:space="preserve"> stanic</w:t>
      </w:r>
      <w:r>
        <w:t>e a tiskár</w:t>
      </w:r>
      <w:r w:rsidR="00C8133C" w:rsidRPr="0023256B">
        <w:t>n</w:t>
      </w:r>
      <w:r>
        <w:t>y</w:t>
      </w:r>
      <w:r w:rsidR="00C8133C" w:rsidRPr="0023256B">
        <w:t>, síťové infrastruktury, připojení k internetu či jiným sítím a klimatizační</w:t>
      </w:r>
      <w:r>
        <w:t xml:space="preserve">m </w:t>
      </w:r>
      <w:r w:rsidR="00C8133C" w:rsidRPr="0023256B">
        <w:t>systémů</w:t>
      </w:r>
      <w:r>
        <w:t>m</w:t>
      </w:r>
      <w:r w:rsidR="00C8133C" w:rsidRPr="0023256B">
        <w:t xml:space="preserve">. </w:t>
      </w:r>
    </w:p>
    <w:p w14:paraId="2CE89AC8" w14:textId="77777777" w:rsidR="002F4A3A" w:rsidRDefault="002F4A3A" w:rsidP="0010712A">
      <w:pPr>
        <w:numPr>
          <w:ilvl w:val="0"/>
          <w:numId w:val="5"/>
        </w:numPr>
        <w:spacing w:after="120"/>
        <w:ind w:left="142" w:hanging="284"/>
        <w:jc w:val="both"/>
      </w:pPr>
      <w:r>
        <w:t xml:space="preserve">Smluvní strany vylučují použití </w:t>
      </w:r>
      <w:proofErr w:type="spellStart"/>
      <w:r>
        <w:t>ust</w:t>
      </w:r>
      <w:proofErr w:type="spellEnd"/>
      <w:r>
        <w:t>. § 1925 občanského zákoníku, věta za středníkem.</w:t>
      </w:r>
      <w:r>
        <w:tab/>
        <w:t xml:space="preserve"> </w:t>
      </w:r>
    </w:p>
    <w:p w14:paraId="7286A8FE" w14:textId="54238EC7" w:rsidR="002F4A3A" w:rsidRPr="00205E09" w:rsidRDefault="002F4A3A" w:rsidP="008531C8">
      <w:pPr>
        <w:spacing w:after="120"/>
        <w:ind w:left="142"/>
        <w:jc w:val="both"/>
        <w:rPr>
          <w:bCs/>
        </w:rPr>
      </w:pPr>
    </w:p>
    <w:p w14:paraId="3F85C9CA" w14:textId="77777777" w:rsidR="002F4A3A" w:rsidRDefault="002F4A3A" w:rsidP="002F4A3A">
      <w:pPr>
        <w:spacing w:line="240" w:lineRule="atLeast"/>
        <w:rPr>
          <w:b/>
        </w:rPr>
      </w:pPr>
    </w:p>
    <w:p w14:paraId="0A9B2F8A" w14:textId="77777777" w:rsidR="002F4A3A" w:rsidRDefault="002F4A3A" w:rsidP="002F4A3A">
      <w:pPr>
        <w:spacing w:line="240" w:lineRule="atLeast"/>
        <w:jc w:val="center"/>
        <w:rPr>
          <w:b/>
        </w:rPr>
      </w:pPr>
      <w:r>
        <w:rPr>
          <w:b/>
        </w:rPr>
        <w:t>VIII.</w:t>
      </w:r>
    </w:p>
    <w:p w14:paraId="7E7B7CD9" w14:textId="77777777" w:rsidR="002F4A3A" w:rsidRDefault="002F4A3A" w:rsidP="002F4A3A">
      <w:pPr>
        <w:spacing w:line="240" w:lineRule="atLeast"/>
        <w:jc w:val="center"/>
        <w:rPr>
          <w:b/>
        </w:rPr>
      </w:pPr>
      <w:r>
        <w:rPr>
          <w:b/>
        </w:rPr>
        <w:t>S</w:t>
      </w:r>
      <w:r w:rsidR="00D77489">
        <w:rPr>
          <w:b/>
        </w:rPr>
        <w:t>ankce</w:t>
      </w:r>
    </w:p>
    <w:p w14:paraId="6271881E" w14:textId="77777777" w:rsidR="002F4A3A" w:rsidRDefault="002F4A3A" w:rsidP="002F4A3A">
      <w:pPr>
        <w:spacing w:line="240" w:lineRule="atLeast"/>
        <w:jc w:val="center"/>
        <w:rPr>
          <w:b/>
        </w:rPr>
      </w:pPr>
    </w:p>
    <w:p w14:paraId="387FC755" w14:textId="43CCE15A" w:rsidR="002F4A3A" w:rsidRDefault="002F4A3A" w:rsidP="00D77489">
      <w:pPr>
        <w:numPr>
          <w:ilvl w:val="0"/>
          <w:numId w:val="6"/>
        </w:numPr>
        <w:spacing w:after="120"/>
        <w:ind w:left="0" w:hanging="142"/>
        <w:jc w:val="both"/>
      </w:pPr>
      <w:r>
        <w:t xml:space="preserve">V případě prodlení </w:t>
      </w:r>
      <w:r w:rsidR="000F3C9D">
        <w:t>zhotovitel</w:t>
      </w:r>
      <w:r w:rsidR="00F27F85">
        <w:t>e</w:t>
      </w:r>
      <w:r>
        <w:t xml:space="preserve"> s</w:t>
      </w:r>
      <w:r w:rsidR="00F27F85">
        <w:t> termínem plnění (</w:t>
      </w:r>
      <w:r w:rsidR="00EF4C47">
        <w:t xml:space="preserve">i </w:t>
      </w:r>
      <w:r w:rsidR="00F27F85">
        <w:t>termínem plnění</w:t>
      </w:r>
      <w:r w:rsidR="007C3A0C">
        <w:t xml:space="preserve"> jednotlivé </w:t>
      </w:r>
      <w:r w:rsidR="00F27F85">
        <w:t xml:space="preserve">etapy plnění </w:t>
      </w:r>
      <w:r w:rsidR="00073E93">
        <w:t>–</w:t>
      </w:r>
      <w:r w:rsidR="00F27F85">
        <w:t xml:space="preserve"> </w:t>
      </w:r>
      <w:r w:rsidR="00073E93">
        <w:t xml:space="preserve">dle </w:t>
      </w:r>
      <w:r>
        <w:t>čl. III.</w:t>
      </w:r>
      <w:r w:rsidR="00F27F85">
        <w:t xml:space="preserve"> </w:t>
      </w:r>
      <w:r w:rsidR="00073E93">
        <w:t xml:space="preserve">této </w:t>
      </w:r>
      <w:r w:rsidR="00F27F85">
        <w:t>smlouvy</w:t>
      </w:r>
      <w:r>
        <w:t xml:space="preserve">), je povinen </w:t>
      </w:r>
      <w:r w:rsidR="000F3C9D">
        <w:t>zhotovitel</w:t>
      </w:r>
      <w:r>
        <w:t xml:space="preserve"> uhradit </w:t>
      </w:r>
      <w:r w:rsidR="000F3C9D">
        <w:t>objednatel</w:t>
      </w:r>
      <w:r w:rsidR="00F27F85">
        <w:t>i</w:t>
      </w:r>
      <w:r>
        <w:t xml:space="preserve"> smluvní pokutu ve výši 0,2 % z</w:t>
      </w:r>
      <w:r w:rsidR="00F27F85">
        <w:t xml:space="preserve"> celkové </w:t>
      </w:r>
      <w:r>
        <w:t xml:space="preserve">ceny bez DPH, </w:t>
      </w:r>
      <w:proofErr w:type="gramStart"/>
      <w:r>
        <w:t xml:space="preserve">tj.  </w:t>
      </w:r>
      <w:permStart w:id="1834177347" w:edGrp="everyone"/>
      <w:r w:rsidR="00FB3A9F">
        <w:rPr>
          <w:b/>
        </w:rPr>
        <w:t>2 930,</w:t>
      </w:r>
      <w:proofErr w:type="gramEnd"/>
      <w:r w:rsidR="00FB3A9F">
        <w:rPr>
          <w:b/>
        </w:rPr>
        <w:t xml:space="preserve">- </w:t>
      </w:r>
      <w:permEnd w:id="1834177347"/>
      <w:r>
        <w:t xml:space="preserve">Kč za každý i započatý den prodlení. </w:t>
      </w:r>
      <w:r w:rsidR="000F3C9D">
        <w:t>Objednatel</w:t>
      </w:r>
      <w:r>
        <w:t xml:space="preserve"> je oprávněn tuto smluvní pokutu započíst při placení fa</w:t>
      </w:r>
      <w:r w:rsidR="00F27F85">
        <w:t xml:space="preserve">ktury, kterou je účtována </w:t>
      </w:r>
      <w:r>
        <w:t xml:space="preserve">cena </w:t>
      </w:r>
      <w:r w:rsidR="00F27F85">
        <w:t>předmětu plnění</w:t>
      </w:r>
      <w:r>
        <w:t xml:space="preserve"> dle čl. II. této smlouvy.</w:t>
      </w:r>
    </w:p>
    <w:p w14:paraId="190ED8F4" w14:textId="77777777" w:rsidR="002F4A3A" w:rsidRDefault="002F4A3A" w:rsidP="00D77489">
      <w:pPr>
        <w:numPr>
          <w:ilvl w:val="0"/>
          <w:numId w:val="6"/>
        </w:numPr>
        <w:spacing w:after="120"/>
        <w:ind w:left="0" w:hanging="142"/>
        <w:jc w:val="both"/>
      </w:pPr>
      <w:r>
        <w:t xml:space="preserve">V případě prodlení </w:t>
      </w:r>
      <w:r w:rsidR="000F3C9D">
        <w:t>objednatel</w:t>
      </w:r>
      <w:r w:rsidR="00F27F85">
        <w:t>e</w:t>
      </w:r>
      <w:r>
        <w:t xml:space="preserve"> s placením řádně a včas vystave</w:t>
      </w:r>
      <w:r w:rsidR="00F27F85">
        <w:t>né a doručené faktury za dodaný předmět plnění či jeho sjednanou část,</w:t>
      </w:r>
      <w:r>
        <w:t xml:space="preserve"> je </w:t>
      </w:r>
      <w:r w:rsidR="000F3C9D">
        <w:t>zhotovitel</w:t>
      </w:r>
      <w:r>
        <w:t xml:space="preserve"> oprávněn požadovat od </w:t>
      </w:r>
      <w:r w:rsidR="000F3C9D">
        <w:t>objednatel</w:t>
      </w:r>
      <w:r w:rsidR="00F27F85">
        <w:t>e</w:t>
      </w:r>
      <w:r>
        <w:t xml:space="preserve"> zákonný úrok z prodlení (</w:t>
      </w:r>
      <w:proofErr w:type="spellStart"/>
      <w:r>
        <w:t>nař</w:t>
      </w:r>
      <w:proofErr w:type="spellEnd"/>
      <w:r>
        <w:t xml:space="preserve">. </w:t>
      </w:r>
      <w:proofErr w:type="spellStart"/>
      <w:r>
        <w:t>vl</w:t>
      </w:r>
      <w:proofErr w:type="spellEnd"/>
      <w:r>
        <w:t xml:space="preserve">. č. 351/2013 Sb.). </w:t>
      </w:r>
    </w:p>
    <w:p w14:paraId="69A5D0A5" w14:textId="7F27C53E" w:rsidR="002F4A3A" w:rsidRDefault="002F4A3A" w:rsidP="00D77489">
      <w:pPr>
        <w:numPr>
          <w:ilvl w:val="0"/>
          <w:numId w:val="6"/>
        </w:numPr>
        <w:spacing w:after="120"/>
        <w:ind w:left="0" w:hanging="142"/>
        <w:jc w:val="both"/>
      </w:pPr>
      <w:r>
        <w:t xml:space="preserve">V případě prodlení </w:t>
      </w:r>
      <w:r w:rsidR="000F3C9D">
        <w:t>zhotovitel</w:t>
      </w:r>
      <w:r w:rsidR="00F27F85">
        <w:t>e</w:t>
      </w:r>
      <w:r>
        <w:t xml:space="preserve"> s odstraněním záručních </w:t>
      </w:r>
      <w:r w:rsidR="00EF4C47">
        <w:t xml:space="preserve">vad </w:t>
      </w:r>
      <w:r w:rsidR="00F27F85">
        <w:t>předmětu plnění</w:t>
      </w:r>
      <w:r>
        <w:t xml:space="preserve"> (</w:t>
      </w:r>
      <w:r w:rsidR="00073E93">
        <w:t xml:space="preserve">dle </w:t>
      </w:r>
      <w:r>
        <w:t>čl. VII.</w:t>
      </w:r>
      <w:r w:rsidR="00073E93">
        <w:t xml:space="preserve"> této smlouvy</w:t>
      </w:r>
      <w:r>
        <w:t xml:space="preserve">) je tento povinen uhradit </w:t>
      </w:r>
      <w:r w:rsidR="000F3C9D">
        <w:t>objednatel</w:t>
      </w:r>
      <w:r w:rsidR="00F27F85">
        <w:t xml:space="preserve">i </w:t>
      </w:r>
      <w:r>
        <w:t xml:space="preserve">smluvní pokutu </w:t>
      </w:r>
      <w:r w:rsidRPr="00764402">
        <w:t>ve výši 1 000,- Kč za každý</w:t>
      </w:r>
      <w:r>
        <w:t xml:space="preserve"> započatý den prodlení s odstraněním záručních vad.</w:t>
      </w:r>
    </w:p>
    <w:p w14:paraId="19423923" w14:textId="77777777" w:rsidR="002F4A3A" w:rsidRDefault="002F4A3A" w:rsidP="00D77489">
      <w:pPr>
        <w:numPr>
          <w:ilvl w:val="0"/>
          <w:numId w:val="6"/>
        </w:numPr>
        <w:spacing w:after="120"/>
        <w:ind w:left="0" w:hanging="142"/>
        <w:jc w:val="both"/>
      </w:pPr>
      <w:r>
        <w:t xml:space="preserve">Smluvní pokuta sjednaná dle této smlouvy je splatná </w:t>
      </w:r>
      <w:r w:rsidRPr="00814713">
        <w:t>do 15 kalendářních dnů ode</w:t>
      </w:r>
      <w:r>
        <w:t xml:space="preserve"> dne doručení písemného uplatnění práva na smluvní pokutu, a to na </w:t>
      </w:r>
      <w:r w:rsidR="000F3C9D">
        <w:t>objednatel</w:t>
      </w:r>
      <w:r w:rsidR="00F27F85">
        <w:t>e</w:t>
      </w:r>
      <w:r>
        <w:t xml:space="preserve">m písemně oznámený bankovní účet. </w:t>
      </w:r>
      <w:r w:rsidR="000F3C9D">
        <w:t>Objednatel</w:t>
      </w:r>
      <w:r>
        <w:t xml:space="preserve"> je oprávněn započíst své pohledávky vzniklé na základě této smlouvy oproti pohledávce </w:t>
      </w:r>
      <w:r w:rsidR="000F3C9D">
        <w:t>zhotovitel</w:t>
      </w:r>
      <w:r w:rsidR="0010712A">
        <w:t>e</w:t>
      </w:r>
      <w:r w:rsidR="00F27F85">
        <w:t xml:space="preserve"> na zaplacení celkové </w:t>
      </w:r>
      <w:r>
        <w:t>ceny</w:t>
      </w:r>
      <w:r w:rsidR="00F27F85">
        <w:t xml:space="preserve"> či její sjednané části</w:t>
      </w:r>
      <w:r>
        <w:t>.</w:t>
      </w:r>
    </w:p>
    <w:p w14:paraId="1C96BC79" w14:textId="77777777" w:rsidR="00D77489" w:rsidRDefault="002F4A3A" w:rsidP="00D77489">
      <w:pPr>
        <w:numPr>
          <w:ilvl w:val="0"/>
          <w:numId w:val="6"/>
        </w:numPr>
        <w:spacing w:after="120"/>
        <w:ind w:left="0" w:hanging="142"/>
        <w:jc w:val="both"/>
      </w:pPr>
      <w:r>
        <w:t xml:space="preserve">I po zaplacení smluvní pokuty je </w:t>
      </w:r>
      <w:r w:rsidR="000F3C9D">
        <w:t>zhotovitel</w:t>
      </w:r>
      <w:r>
        <w:t xml:space="preserve"> povinen splnit smluvní povinnost, která je smluvní pokutou utvrzena. </w:t>
      </w:r>
      <w:r w:rsidR="000F3C9D">
        <w:t>Objednatel</w:t>
      </w:r>
      <w:r>
        <w:t xml:space="preserve"> je oprávněn požadovat po </w:t>
      </w:r>
      <w:r w:rsidR="000F3C9D">
        <w:t>zhotovitel</w:t>
      </w:r>
      <w:r w:rsidR="00F27F85">
        <w:t>i</w:t>
      </w:r>
      <w:r>
        <w:t xml:space="preserve"> rovněž náhradu škody vzniklé z porušení povinnosti, ke kterému se smluvní pokuta vztahuje. Pro případ, že by byla smluvní pokuta soudem snížena, dohodly se zároveň smluvní strany, že zůstává zachováno právo na náhradu škody ve výši, v jaké škoda převyšuje částku určenou soudem jako přiměřenou. Smluvní pokuty dle této smlouvy lze kumulovat bez omezení.</w:t>
      </w:r>
    </w:p>
    <w:p w14:paraId="6A0C23A7" w14:textId="77777777" w:rsidR="00D87C97" w:rsidRDefault="00D87C97" w:rsidP="000C2EE7">
      <w:pPr>
        <w:spacing w:after="120"/>
        <w:jc w:val="center"/>
        <w:rPr>
          <w:b/>
        </w:rPr>
      </w:pPr>
    </w:p>
    <w:p w14:paraId="6EC0B6F9" w14:textId="77777777" w:rsidR="00D87C97" w:rsidRDefault="00D87C97" w:rsidP="000C2EE7">
      <w:pPr>
        <w:spacing w:after="120"/>
        <w:jc w:val="center"/>
        <w:rPr>
          <w:b/>
        </w:rPr>
      </w:pPr>
    </w:p>
    <w:p w14:paraId="72387194" w14:textId="77777777" w:rsidR="00D87C97" w:rsidRDefault="00D87C97" w:rsidP="000C2EE7">
      <w:pPr>
        <w:spacing w:after="120"/>
        <w:jc w:val="center"/>
        <w:rPr>
          <w:b/>
        </w:rPr>
      </w:pPr>
    </w:p>
    <w:p w14:paraId="0A39784C" w14:textId="59FA5852" w:rsidR="00107EB7" w:rsidRDefault="002F4A3A" w:rsidP="000C2EE7">
      <w:pPr>
        <w:spacing w:after="120"/>
        <w:jc w:val="center"/>
        <w:rPr>
          <w:b/>
        </w:rPr>
      </w:pPr>
      <w:r>
        <w:rPr>
          <w:b/>
        </w:rPr>
        <w:lastRenderedPageBreak/>
        <w:t>IX.</w:t>
      </w:r>
    </w:p>
    <w:p w14:paraId="59C8C124" w14:textId="77777777" w:rsidR="00107EB7" w:rsidRPr="00107EB7" w:rsidRDefault="00107EB7" w:rsidP="00107EB7">
      <w:pPr>
        <w:spacing w:line="240" w:lineRule="atLeast"/>
        <w:jc w:val="center"/>
        <w:rPr>
          <w:b/>
        </w:rPr>
      </w:pPr>
      <w:r w:rsidRPr="00C453DB">
        <w:rPr>
          <w:b/>
          <w:color w:val="000000"/>
        </w:rPr>
        <w:t>Bezpečnostní opatření a ochrana údajů</w:t>
      </w:r>
    </w:p>
    <w:p w14:paraId="05A67180" w14:textId="77777777" w:rsidR="00107EB7" w:rsidRPr="00E054EF" w:rsidRDefault="00107EB7" w:rsidP="00107EB7">
      <w:pPr>
        <w:tabs>
          <w:tab w:val="left" w:pos="8640"/>
        </w:tabs>
        <w:autoSpaceDE w:val="0"/>
        <w:spacing w:before="100"/>
        <w:ind w:right="251"/>
        <w:jc w:val="center"/>
        <w:rPr>
          <w:rFonts w:ascii="Arial" w:hAnsi="Arial" w:cs="Arial"/>
          <w:b/>
          <w:color w:val="000000"/>
          <w:sz w:val="16"/>
          <w:szCs w:val="16"/>
        </w:rPr>
      </w:pPr>
    </w:p>
    <w:p w14:paraId="5D5CF2CC" w14:textId="77777777" w:rsidR="00107EB7" w:rsidRPr="00107EB7" w:rsidRDefault="00107EB7" w:rsidP="000C2EE7">
      <w:pPr>
        <w:pStyle w:val="Odstavecseseznamem"/>
        <w:numPr>
          <w:ilvl w:val="3"/>
          <w:numId w:val="6"/>
        </w:numPr>
        <w:spacing w:after="120"/>
        <w:ind w:left="142" w:hanging="284"/>
        <w:jc w:val="both"/>
        <w:rPr>
          <w:rFonts w:ascii="Times New Roman" w:eastAsia="Times New Roman" w:hAnsi="Times New Roman" w:cs="Times New Roman"/>
          <w:sz w:val="24"/>
          <w:szCs w:val="24"/>
          <w:lang w:val="cs-CZ" w:eastAsia="ar-SA"/>
        </w:rPr>
      </w:pPr>
      <w:r w:rsidRPr="00107EB7">
        <w:rPr>
          <w:rFonts w:ascii="Times New Roman" w:eastAsia="Times New Roman" w:hAnsi="Times New Roman" w:cs="Times New Roman"/>
          <w:sz w:val="24"/>
          <w:szCs w:val="24"/>
          <w:lang w:val="cs-CZ" w:eastAsia="ar-SA"/>
        </w:rPr>
        <w:t xml:space="preserve">Přístup </w:t>
      </w:r>
      <w:r>
        <w:rPr>
          <w:rFonts w:ascii="Times New Roman" w:eastAsia="Times New Roman" w:hAnsi="Times New Roman" w:cs="Times New Roman"/>
          <w:sz w:val="24"/>
          <w:szCs w:val="24"/>
          <w:lang w:val="cs-CZ" w:eastAsia="ar-SA"/>
        </w:rPr>
        <w:t>zhotovitele</w:t>
      </w:r>
      <w:r w:rsidRPr="00107EB7">
        <w:rPr>
          <w:rFonts w:ascii="Times New Roman" w:eastAsia="Times New Roman" w:hAnsi="Times New Roman" w:cs="Times New Roman"/>
          <w:sz w:val="24"/>
          <w:szCs w:val="24"/>
          <w:lang w:val="cs-CZ" w:eastAsia="ar-SA"/>
        </w:rPr>
        <w:t xml:space="preserve"> k systémům </w:t>
      </w:r>
      <w:r>
        <w:rPr>
          <w:rFonts w:ascii="Times New Roman" w:eastAsia="Times New Roman" w:hAnsi="Times New Roman" w:cs="Times New Roman"/>
          <w:sz w:val="24"/>
          <w:szCs w:val="24"/>
          <w:lang w:val="cs-CZ" w:eastAsia="ar-SA"/>
        </w:rPr>
        <w:t>o</w:t>
      </w:r>
      <w:r w:rsidRPr="00107EB7">
        <w:rPr>
          <w:rFonts w:ascii="Times New Roman" w:eastAsia="Times New Roman" w:hAnsi="Times New Roman" w:cs="Times New Roman"/>
          <w:sz w:val="24"/>
          <w:szCs w:val="24"/>
          <w:lang w:val="cs-CZ" w:eastAsia="ar-SA"/>
        </w:rPr>
        <w:t xml:space="preserve">bjednatele je co do rozsahu určen jeho účelem, kterým je výlučně plnění závazků </w:t>
      </w:r>
      <w:r>
        <w:rPr>
          <w:rFonts w:ascii="Times New Roman" w:eastAsia="Times New Roman" w:hAnsi="Times New Roman" w:cs="Times New Roman"/>
          <w:sz w:val="24"/>
          <w:szCs w:val="24"/>
          <w:lang w:val="cs-CZ" w:eastAsia="ar-SA"/>
        </w:rPr>
        <w:t>zhotovitele</w:t>
      </w:r>
      <w:r w:rsidRPr="00107EB7">
        <w:rPr>
          <w:rFonts w:ascii="Times New Roman" w:eastAsia="Times New Roman" w:hAnsi="Times New Roman" w:cs="Times New Roman"/>
          <w:sz w:val="24"/>
          <w:szCs w:val="24"/>
          <w:lang w:val="cs-CZ" w:eastAsia="ar-SA"/>
        </w:rPr>
        <w:t xml:space="preserve"> z této </w:t>
      </w:r>
      <w:r>
        <w:rPr>
          <w:rFonts w:ascii="Times New Roman" w:eastAsia="Times New Roman" w:hAnsi="Times New Roman" w:cs="Times New Roman"/>
          <w:sz w:val="24"/>
          <w:szCs w:val="24"/>
          <w:lang w:val="cs-CZ" w:eastAsia="ar-SA"/>
        </w:rPr>
        <w:t>s</w:t>
      </w:r>
      <w:r w:rsidRPr="00107EB7">
        <w:rPr>
          <w:rFonts w:ascii="Times New Roman" w:eastAsia="Times New Roman" w:hAnsi="Times New Roman" w:cs="Times New Roman"/>
          <w:sz w:val="24"/>
          <w:szCs w:val="24"/>
          <w:lang w:val="cs-CZ" w:eastAsia="ar-SA"/>
        </w:rPr>
        <w:t>mlouvy.</w:t>
      </w:r>
    </w:p>
    <w:p w14:paraId="51DB57E5" w14:textId="6FE25F7F" w:rsidR="00107EB7" w:rsidRDefault="00107EB7" w:rsidP="00D77489">
      <w:pPr>
        <w:pStyle w:val="Odstavecseseznamem"/>
        <w:numPr>
          <w:ilvl w:val="3"/>
          <w:numId w:val="6"/>
        </w:numPr>
        <w:spacing w:after="120"/>
        <w:ind w:left="142" w:hanging="284"/>
        <w:jc w:val="both"/>
        <w:rPr>
          <w:rFonts w:ascii="Times New Roman" w:eastAsia="Times New Roman" w:hAnsi="Times New Roman" w:cs="Times New Roman"/>
          <w:sz w:val="24"/>
          <w:szCs w:val="24"/>
          <w:lang w:val="cs-CZ" w:eastAsia="ar-SA"/>
        </w:rPr>
      </w:pPr>
      <w:r w:rsidRPr="00107EB7">
        <w:rPr>
          <w:rFonts w:ascii="Times New Roman" w:eastAsia="Times New Roman" w:hAnsi="Times New Roman" w:cs="Times New Roman"/>
          <w:sz w:val="24"/>
          <w:szCs w:val="24"/>
          <w:lang w:val="cs-CZ" w:eastAsia="ar-SA"/>
        </w:rPr>
        <w:t xml:space="preserve">Smluvní strany jsou si vědomy toho, že při plnění této </w:t>
      </w:r>
      <w:r w:rsidR="002402EF">
        <w:rPr>
          <w:rFonts w:ascii="Times New Roman" w:eastAsia="Times New Roman" w:hAnsi="Times New Roman" w:cs="Times New Roman"/>
          <w:sz w:val="24"/>
          <w:szCs w:val="24"/>
          <w:lang w:val="cs-CZ" w:eastAsia="ar-SA"/>
        </w:rPr>
        <w:t>s</w:t>
      </w:r>
      <w:r w:rsidRPr="00107EB7">
        <w:rPr>
          <w:rFonts w:ascii="Times New Roman" w:eastAsia="Times New Roman" w:hAnsi="Times New Roman" w:cs="Times New Roman"/>
          <w:sz w:val="24"/>
          <w:szCs w:val="24"/>
          <w:lang w:val="cs-CZ" w:eastAsia="ar-SA"/>
        </w:rPr>
        <w:t>mlouvy si mohou vzájemně vědomým jednáním, opomenutím nebo náhodně zpřístupnit informace, které jsou předmětem jejich obchodního tajemství nebo na jejichž utajení mají smluvní strany zvláštní zájem (dále jen „chráněné informace“).</w:t>
      </w:r>
    </w:p>
    <w:p w14:paraId="66C7D996" w14:textId="77777777" w:rsidR="00107EB7" w:rsidRPr="000C2EE7" w:rsidRDefault="00107EB7" w:rsidP="000C2EE7">
      <w:pPr>
        <w:pStyle w:val="Odstavecseseznamem"/>
        <w:numPr>
          <w:ilvl w:val="3"/>
          <w:numId w:val="6"/>
        </w:numPr>
        <w:spacing w:after="120"/>
        <w:ind w:left="142" w:hanging="284"/>
        <w:jc w:val="both"/>
        <w:rPr>
          <w:rFonts w:ascii="Times New Roman" w:hAnsi="Times New Roman" w:cs="Times New Roman"/>
          <w:sz w:val="24"/>
          <w:szCs w:val="24"/>
        </w:rPr>
      </w:pPr>
      <w:r w:rsidRPr="000C2EE7">
        <w:rPr>
          <w:rFonts w:ascii="Times New Roman" w:hAnsi="Times New Roman" w:cs="Times New Roman"/>
          <w:sz w:val="24"/>
          <w:szCs w:val="24"/>
        </w:rPr>
        <w:t>Za chráněné informace se pro účely této Smlouvy považují (a) Know-how, jímž se rozumí veškeré poznatky obchodní, výrobní, technické či ekonomické povahy související s činností smluvní strany, (b) informace o provozních metodách, procedurách a pracovních postupech, (c) obchodní nebo marketingové plány, koncepce a strategie, (d) nabídky, kontrakty, smlouvy, dohody nebo jiná ujednání s třetími stranami, (e) informace o výsledcích hospodaření, o vztazích s obchodními partnery, o pracovněprávních otázkách, (f) jakékoliv informace o zaměstnancích či osobách spolupracujících se smluvní stranou a (g) všechny další informace, pokud nejsou v obchodních kruzích běžně dostupné a mají skutečnou nebo potenciální hodnotu nebo jejich zveřejnění by smluvní straně mohlo způsobit újmu.</w:t>
      </w:r>
    </w:p>
    <w:p w14:paraId="1BF330D4" w14:textId="591B2B3A" w:rsidR="00107EB7" w:rsidRPr="00107EB7" w:rsidRDefault="000C2EE7" w:rsidP="000C2EE7">
      <w:pPr>
        <w:spacing w:after="120"/>
        <w:ind w:left="142" w:hanging="284"/>
        <w:jc w:val="both"/>
      </w:pPr>
      <w:r>
        <w:t xml:space="preserve">4. </w:t>
      </w:r>
      <w:r w:rsidR="00107EB7" w:rsidRPr="00107EB7">
        <w:t>Smluvní strany budou s chráněnými informacemi druhé smluvní strany nakládat jako s vlastním obchodním tajemstvím, zejména uchovávat je v tajnosti a činit veškerá přiměřená smluvní a technická opatření zabraňující jejich zneužití či prozrazení, a to aniž by bylo nutné takové informace vždy výslovně a jednotlivě označovat. To nevylučuje možnost v jednotlivých případech, při zvýšeném zájmu, toto označení pro jednotlivé informace použít a v takovém případě je zájem na utajení označené informace mezi stranami nesporný.</w:t>
      </w:r>
    </w:p>
    <w:p w14:paraId="5BA4E69E" w14:textId="77777777" w:rsidR="00107EB7" w:rsidRPr="00107EB7" w:rsidRDefault="00107EB7" w:rsidP="000C2EE7">
      <w:pPr>
        <w:numPr>
          <w:ilvl w:val="0"/>
          <w:numId w:val="18"/>
        </w:numPr>
        <w:spacing w:after="120"/>
        <w:ind w:left="142" w:hanging="284"/>
        <w:jc w:val="both"/>
      </w:pPr>
      <w:r w:rsidRPr="00107EB7">
        <w:t>Žádná ze smluvních stran není oprávněna zpřístupnit chráněné informace jakékoli třetí osobě, ani je použít k jinému účelu, než k jakému byly poskytnuty, ledaže tak učiní (a) s předchozím písemným souhlasem druhé smluvní strany, (b) na základě povinnosti uložené právním předpisem a (c) pokud to tato smlouva výslovně umožňuje.</w:t>
      </w:r>
    </w:p>
    <w:p w14:paraId="60301EAD" w14:textId="77777777" w:rsidR="00107EB7" w:rsidRPr="00107EB7" w:rsidRDefault="00107EB7" w:rsidP="000C2EE7">
      <w:pPr>
        <w:numPr>
          <w:ilvl w:val="0"/>
          <w:numId w:val="18"/>
        </w:numPr>
        <w:spacing w:after="120"/>
        <w:ind w:left="142" w:hanging="284"/>
        <w:jc w:val="both"/>
      </w:pPr>
      <w:r w:rsidRPr="00107EB7">
        <w:t xml:space="preserve">Smluvní strany jsou oprávněny zpřístupnit v nutném rozsahu chráněné informace svým zaměstnancům nebo třetím stranám, jestliže je to nezbytné pro plnění této </w:t>
      </w:r>
      <w:r>
        <w:t>s</w:t>
      </w:r>
      <w:r w:rsidRPr="00107EB7">
        <w:t>mlouvy. Jsou však povinny prokazatelně zajistit jejich ochranu před zneužitím.</w:t>
      </w:r>
    </w:p>
    <w:p w14:paraId="3115C68A" w14:textId="151A3367" w:rsidR="00107EB7" w:rsidRPr="00441368" w:rsidRDefault="00107EB7" w:rsidP="000C2EE7">
      <w:pPr>
        <w:numPr>
          <w:ilvl w:val="0"/>
          <w:numId w:val="18"/>
        </w:numPr>
        <w:spacing w:after="120"/>
        <w:ind w:left="142" w:hanging="284"/>
        <w:jc w:val="both"/>
      </w:pPr>
      <w:r w:rsidRPr="00107EB7">
        <w:t xml:space="preserve">Pokud se </w:t>
      </w:r>
      <w:r>
        <w:t>zhotovitel</w:t>
      </w:r>
      <w:r w:rsidRPr="00107EB7">
        <w:t xml:space="preserve"> </w:t>
      </w:r>
      <w:r>
        <w:t>při plnění této s</w:t>
      </w:r>
      <w:r w:rsidRPr="00107EB7">
        <w:t xml:space="preserve">mlouvy </w:t>
      </w:r>
      <w:r>
        <w:t xml:space="preserve">přijde do styku s </w:t>
      </w:r>
      <w:r w:rsidRPr="00107EB7">
        <w:t>osobní</w:t>
      </w:r>
      <w:r>
        <w:t>mi</w:t>
      </w:r>
      <w:r w:rsidRPr="00107EB7">
        <w:t xml:space="preserve"> údaj</w:t>
      </w:r>
      <w:r>
        <w:t>i</w:t>
      </w:r>
      <w:r w:rsidRPr="00107EB7">
        <w:t xml:space="preserve"> třetích osob, zavazuje se tyto údaje chránit, zabránit jejich zneužití nebo zveřejnění a dodržet ve všech ohledem ustanovení zákona č. 101/2000 Sb., o ochraně osobních údajů, v platném znění</w:t>
      </w:r>
      <w:r w:rsidR="00073E93">
        <w:t xml:space="preserve"> a ustanovení</w:t>
      </w:r>
      <w:r w:rsidR="00441368">
        <w:t xml:space="preserve"> </w:t>
      </w:r>
      <w:r w:rsidR="00441368" w:rsidRPr="000C2EE7">
        <w:rPr>
          <w:iCs/>
        </w:rPr>
        <w:t>nařízení Evropského parlamentu a Rady EU 2016/679 ze dne 27. dubna 2016 o ochraně fyzických osob v souvislosti se zpracováním osobních údajů a o volném pohybu těchto údajů (obecné nařízení o ochraně osobních údajů)</w:t>
      </w:r>
      <w:r w:rsidRPr="00441368">
        <w:t>.</w:t>
      </w:r>
    </w:p>
    <w:p w14:paraId="448BC757" w14:textId="3E34DE4D" w:rsidR="0010712A" w:rsidRDefault="00107EB7" w:rsidP="000C2EE7">
      <w:pPr>
        <w:numPr>
          <w:ilvl w:val="0"/>
          <w:numId w:val="18"/>
        </w:numPr>
        <w:spacing w:after="120"/>
        <w:ind w:left="142" w:hanging="284"/>
        <w:jc w:val="both"/>
      </w:pPr>
      <w:r w:rsidRPr="009F6B08">
        <w:t xml:space="preserve">Mlčenlivost dle tohoto článku </w:t>
      </w:r>
      <w:r w:rsidRPr="00AC16B4">
        <w:t>se zavazují smluvní strany dodržovat bez časového omezení i po zániku této smlouvy.</w:t>
      </w:r>
    </w:p>
    <w:p w14:paraId="741B28D0" w14:textId="77777777" w:rsidR="000C2EE7" w:rsidRDefault="000C2EE7" w:rsidP="000C2EE7">
      <w:pPr>
        <w:spacing w:after="120"/>
        <w:ind w:left="142"/>
        <w:jc w:val="both"/>
      </w:pPr>
    </w:p>
    <w:p w14:paraId="416B30FE" w14:textId="77777777" w:rsidR="00107EB7" w:rsidRDefault="00107EB7" w:rsidP="002F4A3A">
      <w:pPr>
        <w:spacing w:line="240" w:lineRule="atLeast"/>
        <w:jc w:val="center"/>
        <w:rPr>
          <w:b/>
        </w:rPr>
      </w:pPr>
      <w:r>
        <w:rPr>
          <w:b/>
        </w:rPr>
        <w:t>X.</w:t>
      </w:r>
    </w:p>
    <w:p w14:paraId="484358B0" w14:textId="77777777" w:rsidR="002F4A3A" w:rsidRDefault="002F4A3A" w:rsidP="002F4A3A">
      <w:pPr>
        <w:spacing w:line="240" w:lineRule="atLeast"/>
        <w:jc w:val="center"/>
        <w:rPr>
          <w:b/>
        </w:rPr>
      </w:pPr>
      <w:r>
        <w:rPr>
          <w:b/>
        </w:rPr>
        <w:t>Ostatní ujednání</w:t>
      </w:r>
      <w:r w:rsidR="00107EB7">
        <w:rPr>
          <w:b/>
        </w:rPr>
        <w:t>, závěrečná ustanovení</w:t>
      </w:r>
    </w:p>
    <w:p w14:paraId="5AAE3EAA" w14:textId="77777777" w:rsidR="002F4A3A" w:rsidRDefault="002F4A3A" w:rsidP="00107EB7">
      <w:pPr>
        <w:spacing w:line="240" w:lineRule="atLeast"/>
      </w:pPr>
    </w:p>
    <w:p w14:paraId="69A6DAB8" w14:textId="0027AB39" w:rsidR="002F4A3A" w:rsidRPr="00205E09" w:rsidRDefault="000F3C9D" w:rsidP="00D77489">
      <w:pPr>
        <w:numPr>
          <w:ilvl w:val="0"/>
          <w:numId w:val="7"/>
        </w:numPr>
        <w:spacing w:after="120"/>
        <w:ind w:left="0" w:hanging="142"/>
        <w:jc w:val="both"/>
      </w:pPr>
      <w:r>
        <w:t>Objednatel</w:t>
      </w:r>
      <w:r w:rsidR="002F4A3A">
        <w:t xml:space="preserve"> má právo odstoupit od této smlouvy, pokud je </w:t>
      </w:r>
      <w:r>
        <w:t>zhotovitel</w:t>
      </w:r>
      <w:r w:rsidR="002F4A3A">
        <w:t xml:space="preserve"> v prodlení s dodáním byť i jen části </w:t>
      </w:r>
      <w:r w:rsidR="00F27F85">
        <w:t>předmětu plnění</w:t>
      </w:r>
      <w:r w:rsidR="002F4A3A">
        <w:t xml:space="preserve"> delším než 30 dnů a/nebo pokud </w:t>
      </w:r>
      <w:r w:rsidR="00F27F85">
        <w:t>předmět plnění</w:t>
      </w:r>
      <w:r w:rsidR="002F4A3A">
        <w:t xml:space="preserve"> nesplňuje všechny specifikace </w:t>
      </w:r>
      <w:r w:rsidR="002F4A3A" w:rsidRPr="00814713">
        <w:t xml:space="preserve">uvedené v nabídce </w:t>
      </w:r>
      <w:r w:rsidRPr="00814713">
        <w:t>zhotovitel</w:t>
      </w:r>
      <w:r w:rsidR="00F27F85" w:rsidRPr="00814713">
        <w:t>e</w:t>
      </w:r>
      <w:r w:rsidR="00202AF4" w:rsidRPr="00814713">
        <w:t xml:space="preserve"> (Příloha</w:t>
      </w:r>
      <w:r w:rsidR="00202AF4">
        <w:t xml:space="preserve"> č. 2)</w:t>
      </w:r>
      <w:r w:rsidR="002F4A3A">
        <w:t xml:space="preserve"> či v Příloze č. 1 této </w:t>
      </w:r>
      <w:r w:rsidR="002F4A3A">
        <w:lastRenderedPageBreak/>
        <w:t xml:space="preserve">smlouvy. </w:t>
      </w:r>
      <w:r>
        <w:t>Objednatel</w:t>
      </w:r>
      <w:r w:rsidR="002F4A3A">
        <w:t xml:space="preserve"> je oprávněn od smlouvy odstoupit dále v případě, že bylo vůči majetku </w:t>
      </w:r>
      <w:r>
        <w:t>zhotovitel</w:t>
      </w:r>
      <w:r w:rsidR="00F27F85">
        <w:t>e</w:t>
      </w:r>
      <w:r w:rsidR="002F4A3A">
        <w:t xml:space="preserve"> zahájeno insolvenční řízení dle zákona č. 182/2006 Sb., o úpadku a způsobech jeho řešení (insolvenční zákon), v platném znění, v němž bylo vydáno rozhodnutí o úpadku, nebo byl návrh na zahájení insolvenčního řízení vůči majetku </w:t>
      </w:r>
      <w:r>
        <w:t>zhotovitel</w:t>
      </w:r>
      <w:r w:rsidR="00F27F85">
        <w:t>e</w:t>
      </w:r>
      <w:r w:rsidR="002F4A3A">
        <w:t xml:space="preserve"> zamítnut pro nedostatek majetku k úhradě nákladů tohoto řízení. V těchto případech má </w:t>
      </w:r>
      <w:r>
        <w:t>zhotovitel</w:t>
      </w:r>
      <w:r w:rsidR="002F4A3A">
        <w:t xml:space="preserve"> povinnost zaplatit </w:t>
      </w:r>
      <w:r>
        <w:t>objednatel</w:t>
      </w:r>
      <w:r w:rsidR="00F27F85">
        <w:t>i</w:t>
      </w:r>
      <w:r w:rsidR="002F4A3A">
        <w:t xml:space="preserve"> všechny výdaje, spojené s odstoupením od smlouvy. </w:t>
      </w:r>
    </w:p>
    <w:p w14:paraId="4121B250" w14:textId="5A7677B5" w:rsidR="002F4A3A" w:rsidRDefault="000F3C9D" w:rsidP="00D77489">
      <w:pPr>
        <w:numPr>
          <w:ilvl w:val="0"/>
          <w:numId w:val="7"/>
        </w:numPr>
        <w:spacing w:after="120"/>
        <w:ind w:left="0" w:hanging="142"/>
        <w:jc w:val="both"/>
      </w:pPr>
      <w:r>
        <w:t>Zhotovitel</w:t>
      </w:r>
      <w:r w:rsidR="002F4A3A">
        <w:t xml:space="preserve"> má právo odstoupit písemně od smlouvy, pokud </w:t>
      </w:r>
      <w:r w:rsidR="00F27F85">
        <w:t>předmět plnění, či jeho sjednaná a samostatně předávan</w:t>
      </w:r>
      <w:r w:rsidR="002402EF">
        <w:t>á</w:t>
      </w:r>
      <w:r w:rsidR="00F27F85">
        <w:t xml:space="preserve"> část, který/kterou</w:t>
      </w:r>
      <w:r w:rsidR="002F4A3A">
        <w:t xml:space="preserve"> dodal ř</w:t>
      </w:r>
      <w:r w:rsidR="00F27F85">
        <w:t>ádně a včas, nebyl/a</w:t>
      </w:r>
      <w:r w:rsidR="002F4A3A">
        <w:t xml:space="preserve"> včas a po následných písemných urgencích </w:t>
      </w:r>
      <w:r>
        <w:t>objednatel</w:t>
      </w:r>
      <w:r w:rsidR="00F27F85">
        <w:t>e</w:t>
      </w:r>
      <w:r w:rsidR="002F4A3A">
        <w:t>m ani do 30 dnů od uplynutí lh</w:t>
      </w:r>
      <w:r w:rsidR="00F27F85">
        <w:t>ůty splatnosti faktury zaplacen/a</w:t>
      </w:r>
      <w:r w:rsidR="002F4A3A">
        <w:t>, přes</w:t>
      </w:r>
      <w:r w:rsidR="00F27F85">
        <w:t xml:space="preserve">tože byla faktura k úhradě ceny </w:t>
      </w:r>
      <w:r>
        <w:t>zhotovitel</w:t>
      </w:r>
      <w:r w:rsidR="00F27F85">
        <w:t>e</w:t>
      </w:r>
      <w:r w:rsidR="002F4A3A">
        <w:t>m vystavena v souladu s touto smlouvou</w:t>
      </w:r>
      <w:r w:rsidR="002F4A3A">
        <w:rPr>
          <w:sz w:val="22"/>
          <w:szCs w:val="22"/>
        </w:rPr>
        <w:t xml:space="preserve">. </w:t>
      </w:r>
      <w:r w:rsidR="002F4A3A">
        <w:t xml:space="preserve">V tomto případě má </w:t>
      </w:r>
      <w:r>
        <w:t>objednatel</w:t>
      </w:r>
      <w:r w:rsidR="002F4A3A">
        <w:t xml:space="preserve"> povinnost zaplatit </w:t>
      </w:r>
      <w:r>
        <w:t>zhotovitel</w:t>
      </w:r>
      <w:r w:rsidR="00F27F85">
        <w:t>i</w:t>
      </w:r>
      <w:r w:rsidR="002F4A3A">
        <w:t xml:space="preserve"> všechny výdaje, spojené s odstoupením od smlouvy.  </w:t>
      </w:r>
    </w:p>
    <w:p w14:paraId="44C28F5D" w14:textId="77777777" w:rsidR="002F4A3A" w:rsidRDefault="002F4A3A" w:rsidP="00D77489">
      <w:pPr>
        <w:numPr>
          <w:ilvl w:val="0"/>
          <w:numId w:val="7"/>
        </w:numPr>
        <w:spacing w:after="120"/>
        <w:ind w:left="0" w:hanging="142"/>
        <w:jc w:val="both"/>
      </w:pPr>
      <w:r>
        <w:t>Smluvní strany jsou dále oprávněny od smlouvy odstoupit v případech stanovených občanským zákoníkem.</w:t>
      </w:r>
    </w:p>
    <w:p w14:paraId="7702B6A0" w14:textId="77777777" w:rsidR="00D77489" w:rsidRDefault="002F4A3A" w:rsidP="00D77489">
      <w:pPr>
        <w:numPr>
          <w:ilvl w:val="0"/>
          <w:numId w:val="7"/>
        </w:numPr>
        <w:spacing w:after="120"/>
        <w:ind w:left="0" w:hanging="142"/>
        <w:jc w:val="both"/>
      </w:pPr>
      <w:r>
        <w:t xml:space="preserve">Zánikem (skončením) účinnosti této smlouvy zanikají všechny závazky smluvních stran z ní plynoucí s výjimkou nároků smluvních stran na náhradu újmy a zaplacení smluvních pokut sjednaných pro případ porušení smluvních povinností vzniklých před skončením </w:t>
      </w:r>
    </w:p>
    <w:p w14:paraId="3E252225" w14:textId="77777777" w:rsidR="002F4A3A" w:rsidRPr="00205E09" w:rsidRDefault="002F4A3A" w:rsidP="00D77489">
      <w:pPr>
        <w:spacing w:after="120"/>
        <w:jc w:val="both"/>
      </w:pPr>
      <w:r>
        <w:t>účinnosti smlouvy, a nezanikají rovněž závazky smluvních stran, které podle smlouvy nebo vzhledem ke své povaze mají trvat i nadále nebo u kterých tak stanoví platný obecně závazný právní předpis.</w:t>
      </w:r>
    </w:p>
    <w:p w14:paraId="319BAF66" w14:textId="77777777" w:rsidR="002F4A3A" w:rsidRPr="00205E09" w:rsidRDefault="000F3C9D" w:rsidP="00D77489">
      <w:pPr>
        <w:numPr>
          <w:ilvl w:val="0"/>
          <w:numId w:val="7"/>
        </w:numPr>
        <w:spacing w:after="120"/>
        <w:ind w:left="0" w:hanging="142"/>
        <w:jc w:val="both"/>
      </w:pPr>
      <w:r>
        <w:t>Zhotovitel</w:t>
      </w:r>
      <w:r w:rsidR="002F4A3A">
        <w:t xml:space="preserve"> bere na vědomí, že je ve smyslu § 2 písm. e) zákona č. 320/2001 Sb., o finanční kontrole, v platném znění, osobou povinnou spolupůsobit při finanční kontrole a že je povinen plnit další povinnosti v souvislosti s výkonem kontroly dle zákona č. 255/2012 Sb., o kontrole, ve znění pozdějších předpisů. V tomto smyslu se dodavatel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w:t>
      </w:r>
      <w:r>
        <w:t>Zhotovitel</w:t>
      </w:r>
      <w:r w:rsidR="002F4A3A">
        <w:t xml:space="preserve"> bere dále na vědomí, že obdobnou povinností je povinen smluvně zavázat své poddodavatele.</w:t>
      </w:r>
    </w:p>
    <w:p w14:paraId="0B0100B1" w14:textId="7603EC9C" w:rsidR="0023256B" w:rsidRPr="00580492" w:rsidRDefault="0023256B" w:rsidP="00580492">
      <w:pPr>
        <w:pStyle w:val="Odstavecseseznamem"/>
        <w:numPr>
          <w:ilvl w:val="0"/>
          <w:numId w:val="7"/>
        </w:numPr>
        <w:tabs>
          <w:tab w:val="left" w:pos="0"/>
        </w:tabs>
        <w:spacing w:after="120"/>
        <w:ind w:left="0" w:firstLine="0"/>
        <w:jc w:val="both"/>
        <w:rPr>
          <w:rFonts w:ascii="Times New Roman" w:hAnsi="Times New Roman" w:cs="Times New Roman"/>
          <w:sz w:val="24"/>
          <w:szCs w:val="24"/>
        </w:rPr>
      </w:pPr>
      <w:r w:rsidRPr="00580492">
        <w:rPr>
          <w:rFonts w:ascii="Times New Roman" w:hAnsi="Times New Roman" w:cs="Times New Roman"/>
          <w:sz w:val="24"/>
          <w:szCs w:val="24"/>
          <w:lang w:val="cs-CZ"/>
        </w:rPr>
        <w:t>Zhotovitel</w:t>
      </w:r>
      <w:r w:rsidRPr="00580492">
        <w:rPr>
          <w:rFonts w:ascii="Times New Roman" w:hAnsi="Times New Roman" w:cs="Times New Roman"/>
          <w:sz w:val="24"/>
          <w:szCs w:val="24"/>
        </w:rPr>
        <w:t xml:space="preserve"> je povinen archivovat originální vyhotovení této smlouvy včetně jejích dodatků, originály účetních dokladů, protokol o předání a převzetí zboží, záznamy o elektronických úkonech a dalších dokladů vztahujících se k realizaci předmětu této smlouvy po dobu 10 let od ukončení zadávacího řízení nebo od změny závazku z této smlouvy, min. však do lhůty 31. 12. 2033, po kterou musí být originální dokumenty k dispozici kontrolním orgánům, pokud legislativa nestanovuje pro některé typy dokumentů dobu delší (např. zákon č. 499/2004 Sb., o archivnictví a spisové službě a o změně některých zákonů, ve znění pozdějších předpisů). Lhůta byla nastavena s ohledem na čl. 140 obecného nařízení, které stanovuje, že doba, po kterou musí být originální dokumenty k dispozici Komisi a Evropskému účetnímu dvoru v souladu s článkem 140 Obecného nařízení jsou dva roky od předložení účetní závěrky OP VVV, v níž jsou zahrnuty konečné výdaje ukončené činnosti a s ohledem na ustanovení § 44a odst. 11 rozpočtových pravidel (zákon č.218/2000 Sb., ve znění pozdějších předpisů). Po tuto dobu je prodávající povinen umožnit osobám oprávněným k výkonu kontroly projektů provést kontrolu dokladů souvisejících s plněním této smlouvy, zejména poskytovat požadované informace a dokumentaci zaměstnancům nebo zmocněncům pověřených orgánů kontroly provádění projektu v rámci OP VVV,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w:t>
      </w:r>
    </w:p>
    <w:p w14:paraId="40844CE2" w14:textId="3A992587" w:rsidR="0023256B" w:rsidRPr="00580492" w:rsidRDefault="0023256B" w:rsidP="00580492">
      <w:pPr>
        <w:pStyle w:val="ListParagraph1"/>
        <w:numPr>
          <w:ilvl w:val="0"/>
          <w:numId w:val="7"/>
        </w:numPr>
        <w:spacing w:after="0" w:line="240" w:lineRule="auto"/>
        <w:ind w:left="0" w:firstLine="0"/>
        <w:contextualSpacing w:val="0"/>
        <w:jc w:val="both"/>
        <w:rPr>
          <w:rFonts w:ascii="Times New Roman" w:eastAsia="MS Mincho" w:hAnsi="Times New Roman"/>
          <w:color w:val="auto"/>
          <w:sz w:val="24"/>
          <w:szCs w:val="24"/>
          <w:lang w:eastAsia="cs-CZ"/>
        </w:rPr>
      </w:pPr>
      <w:r w:rsidRPr="00580492">
        <w:rPr>
          <w:rFonts w:ascii="Times New Roman" w:hAnsi="Times New Roman"/>
          <w:color w:val="auto"/>
          <w:sz w:val="24"/>
          <w:szCs w:val="24"/>
        </w:rPr>
        <w:lastRenderedPageBreak/>
        <w:t>Zhotovitel</w:t>
      </w:r>
      <w:r w:rsidRPr="00580492">
        <w:rPr>
          <w:rFonts w:ascii="Times New Roman" w:hAnsi="Times New Roman"/>
          <w:sz w:val="24"/>
          <w:szCs w:val="24"/>
        </w:rPr>
        <w:t xml:space="preserve"> bere na vědomí, že je ve smyslu § 2 písm. e) zákona č. 320/2001 Sb., o finanční kontrole, v platném znění, osobou povinnou spolupůsobit při finanční kontrole a že je povinen plnit další povinnosti v souvislosti s výkonem kontroly dle zákona č. 255/2012 Sb., o kontrole, ve znění pozdějších předpisů. V tomto smyslu se dodavatel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K této povinnosti je prodávající povinen zavázat rovněž své poddodavatele v případě, že jejich prostřednictvím bude poskytovat část předmětu plnění této smlouvy. Prodávající je povinen zajistit a financovat veškerá případná poddodavatelská plnění nutná k řádnému splnění jeho povinností dle této smlouvy a nese za ně odpovědnost v plném rozsahu. Prodávající je rovněž povinen poskytnout všem orgánům oprávněným k provádění kontroly/auditu (poskytovatel dotace, příslušný Řídicí orgán operačního programu, Ministerstvo financí, orgány finanční správy, Nejvyšší kontrolní úřad, Evropská komise a Evropský účetní dvůr, případně další orgány oprávněné k výkonu kontroly) veškeré informace a doklady týkající se dodavatelských a poddodavatelských činností souvisejících s realizací projektu. </w:t>
      </w:r>
    </w:p>
    <w:p w14:paraId="2E8657FD" w14:textId="20418D9B" w:rsidR="0023256B" w:rsidRPr="00580492" w:rsidRDefault="0023256B" w:rsidP="00580492">
      <w:pPr>
        <w:pStyle w:val="Odstavecseseznamem"/>
        <w:numPr>
          <w:ilvl w:val="0"/>
          <w:numId w:val="7"/>
        </w:numPr>
        <w:spacing w:before="120" w:after="120"/>
        <w:ind w:left="0" w:firstLine="0"/>
        <w:jc w:val="both"/>
        <w:rPr>
          <w:rFonts w:ascii="Times New Roman" w:hAnsi="Times New Roman" w:cs="Times New Roman"/>
          <w:sz w:val="24"/>
          <w:szCs w:val="24"/>
        </w:rPr>
      </w:pPr>
      <w:r w:rsidRPr="00580492">
        <w:rPr>
          <w:rFonts w:ascii="Times New Roman" w:hAnsi="Times New Roman" w:cs="Times New Roman"/>
          <w:sz w:val="24"/>
          <w:szCs w:val="24"/>
        </w:rPr>
        <w:t>Uchovávání dokumentů a dokladů spisů spojených s OP VVV se řídí zákonem o archivnictví a spisové službě (zákon č. 499/2004 Sb., ve znění pozdějších předpisů), dále ustanoveními Obecného nařízení, zejména čl. 140, Nařízením Komise v přenesené pravomoci (EU) č. 480/2014, stanovující podrobné minimální požadavky na auditní stopu, pokud jde o účetní záznamy, které mají být uchovány, a o podklady, které mají být uchovávány na úrovni certifikačního orgánu, řídicího orgánu, zprostředkujících subjektů a příjemců podpory a Prováděcím nařízením Komise (EU) č. 821/2014 ze dne 28. července 2014, kterým se stanoví pravidla pro uplatňování nařízení (EU) č. 1303/2013 Evropského parlamentu a Rady, pokud jde o podrobná ujednání pro převod a správu příspěvků z programu, podávání zpráv o finančních nástrojích, technické vlastnosti informačních a komunikačních opatření k operacím a systém pro zaznamenávání a uchovávání údajů.</w:t>
      </w:r>
    </w:p>
    <w:p w14:paraId="48CDCD05" w14:textId="77777777" w:rsidR="002F4A3A" w:rsidRDefault="000F3C9D" w:rsidP="00D77489">
      <w:pPr>
        <w:numPr>
          <w:ilvl w:val="0"/>
          <w:numId w:val="7"/>
        </w:numPr>
        <w:spacing w:after="120"/>
        <w:ind w:left="0" w:hanging="142"/>
        <w:jc w:val="both"/>
      </w:pPr>
      <w:r>
        <w:t>Zhotovitel</w:t>
      </w:r>
      <w:r w:rsidR="002F4A3A">
        <w:t xml:space="preserve"> přejímá na sebe nebezpečí změny okolností ve smyslu ustanovení § 1765 odst. 2 občanského zákoníku.</w:t>
      </w:r>
    </w:p>
    <w:p w14:paraId="1A3F1641" w14:textId="77777777" w:rsidR="002F4A3A" w:rsidRDefault="000F3C9D" w:rsidP="00D77489">
      <w:pPr>
        <w:numPr>
          <w:ilvl w:val="0"/>
          <w:numId w:val="7"/>
        </w:numPr>
        <w:spacing w:after="120"/>
        <w:ind w:left="0" w:hanging="142"/>
        <w:jc w:val="both"/>
      </w:pPr>
      <w:r>
        <w:t>Zhotovitel</w:t>
      </w:r>
      <w:r w:rsidR="002F4A3A">
        <w:t xml:space="preserve"> uděluje </w:t>
      </w:r>
      <w:r>
        <w:t>objednatel</w:t>
      </w:r>
      <w:r w:rsidR="00F27F85">
        <w:t>i</w:t>
      </w:r>
      <w:r w:rsidR="002F4A3A">
        <w:t xml:space="preserve"> souhlas k uveřejnění této smlouvy včetně její </w:t>
      </w:r>
      <w:r w:rsidR="00F27F85">
        <w:t>P</w:t>
      </w:r>
      <w:r w:rsidR="002F4A3A">
        <w:t xml:space="preserve">řílohy </w:t>
      </w:r>
      <w:r w:rsidR="00F27F85">
        <w:t xml:space="preserve">č. 1 </w:t>
      </w:r>
      <w:r w:rsidR="002F4A3A">
        <w:t xml:space="preserve">i všech jejích dodatků, úkonů a okolností s touto smlouvou souvisejících v registru smluv i na profilu </w:t>
      </w:r>
      <w:r>
        <w:t>objednatel</w:t>
      </w:r>
      <w:r w:rsidR="00F27F85">
        <w:t>e</w:t>
      </w:r>
      <w:r w:rsidR="002F4A3A">
        <w:t xml:space="preserve"> jako zadavatele.</w:t>
      </w:r>
    </w:p>
    <w:p w14:paraId="62AC1588" w14:textId="33700F44" w:rsidR="002F4A3A" w:rsidRDefault="002F4A3A" w:rsidP="00D77489">
      <w:pPr>
        <w:numPr>
          <w:ilvl w:val="0"/>
          <w:numId w:val="7"/>
        </w:numPr>
        <w:spacing w:after="120"/>
        <w:ind w:left="0" w:hanging="142"/>
        <w:jc w:val="both"/>
      </w:pPr>
      <w:r>
        <w:t xml:space="preserve">Smluvní strany berou na vědomí, že tato smlouva bude účinná až ode dne uveřejnění v registru smluv podle zákona č. 340/2015 Sb., a s tímto uveřejněním souhlasí. Uveřejnění smlouvy zajistí </w:t>
      </w:r>
      <w:r w:rsidR="000F3C9D">
        <w:t>objednatel</w:t>
      </w:r>
      <w:r>
        <w:t xml:space="preserve"> neprodleně po uzavření smlouvy. </w:t>
      </w:r>
      <w:r w:rsidR="000F3C9D">
        <w:t>Objednatel</w:t>
      </w:r>
      <w:r>
        <w:t xml:space="preserve"> se současně zavazuje informovat druhou smluvní stranu o provedení registrace tak, že zašle druhé smluvní straně kopii potvrzení správce registru smluv o uveřejnění smlouvy bez zbytečného odkladu poté, kdy sám potvrzení obdrží, popř. již v průvodním formuláři vyplní příslušnou kolonku s ID datové schránky </w:t>
      </w:r>
      <w:r w:rsidR="000F3C9D">
        <w:t>zhotovitel</w:t>
      </w:r>
      <w:r w:rsidR="00F27F85">
        <w:t>e</w:t>
      </w:r>
      <w:r>
        <w:t xml:space="preserve"> (v takovém případě potvrzení od správce registru smluv o provedení registrace smlouvy obdrží obě smluvní strany současně).</w:t>
      </w:r>
      <w:r w:rsidR="00F67BA2">
        <w:t xml:space="preserve"> Smluvní strany se dohodly, že </w:t>
      </w:r>
      <w:r w:rsidR="00F67BA2" w:rsidRPr="0042682F">
        <w:t>smlouva bude uveřejněna jako celek s vyloučením informací, které nelze poskytnout při postupu podle předpisů upravujících svobodný přístup k informacím z důvodu ochrany osobních údajů nebo bankovního tajemství.</w:t>
      </w:r>
    </w:p>
    <w:p w14:paraId="7EC2E29D" w14:textId="0054E945" w:rsidR="002F4A3A" w:rsidRDefault="002F4A3A" w:rsidP="00D77489">
      <w:pPr>
        <w:numPr>
          <w:ilvl w:val="0"/>
          <w:numId w:val="7"/>
        </w:numPr>
        <w:spacing w:after="120"/>
        <w:ind w:left="0" w:hanging="142"/>
        <w:jc w:val="both"/>
      </w:pPr>
      <w:r>
        <w:t>Smlouvu lze měnit a doplňovat po vzájemné dohodě smluvních stran</w:t>
      </w:r>
      <w:r w:rsidR="00F27F85">
        <w:t>, pokud v ní samotné není výslovně uvedeno jinak,</w:t>
      </w:r>
      <w:r>
        <w:t xml:space="preserve"> výhradně formou písemných vzestupně číslovaných dodatků, které obsahují dohodu stran o celém textu smlouvy a které jsou podepsány zástupci smluvních stran oprávněnými k takovým jednáním. Dodatky se po podpisu oběma smluvními stranami stávají nedílnou součástí této smlouvy. Ke změně smlouvy učiněné jinou než sjednanou formou se nepřihlíží. Za písemnou formu nebude pro tento účel </w:t>
      </w:r>
      <w:r>
        <w:lastRenderedPageBreak/>
        <w:t xml:space="preserve">považována výměna e-mailových, nebo jiných elektronických zpráv. V případě změny závazku ze smlouvy a ukončení závazku ze smlouvy bude </w:t>
      </w:r>
      <w:r w:rsidR="000F3C9D">
        <w:t>objednatel</w:t>
      </w:r>
      <w:r>
        <w:t xml:space="preserve"> jako zadavatel postupovat </w:t>
      </w:r>
      <w:r w:rsidR="00727DDE">
        <w:t xml:space="preserve">analogicky </w:t>
      </w:r>
      <w:r>
        <w:t xml:space="preserve">dle §§ </w:t>
      </w:r>
      <w:r w:rsidR="00B16E0A">
        <w:t xml:space="preserve">100, </w:t>
      </w:r>
      <w:r>
        <w:t>222 a 223 zákona č. 134/2016 Sb., o zadávání veřejných zakázek, v platném znění.</w:t>
      </w:r>
    </w:p>
    <w:p w14:paraId="157C8F08" w14:textId="7326B5C1" w:rsidR="002F4A3A" w:rsidRDefault="002F4A3A" w:rsidP="00D77489">
      <w:pPr>
        <w:numPr>
          <w:ilvl w:val="0"/>
          <w:numId w:val="7"/>
        </w:numPr>
        <w:spacing w:after="120"/>
        <w:ind w:left="0" w:hanging="142"/>
        <w:jc w:val="both"/>
      </w:pPr>
      <w:r>
        <w:t xml:space="preserve">Tato smlouva nabývá platnosti dnem jejího podpisu oběma smluvními stranami a účinnosti </w:t>
      </w:r>
      <w:r>
        <w:rPr>
          <w:szCs w:val="22"/>
        </w:rPr>
        <w:t>okamžikem uveřejnění v registru smluv dle zákona č. 340/2015 Sb.</w:t>
      </w:r>
      <w:r w:rsidR="00441368">
        <w:rPr>
          <w:szCs w:val="22"/>
        </w:rPr>
        <w:t xml:space="preserve">, v platném znění. </w:t>
      </w:r>
      <w:r>
        <w:t xml:space="preserve"> Pokud by se v důsledku změny právních předpisů nebo z jiných důvodů stala některá ujednání této smlouvy neplatnými nebo neúčinnými, budou tato ustanovení uvedena do souladu s právními normami a smluvní strany prohlašují, že smlouva je ve zbývajících ustanoveních platná, neodporuje-li to jejímu účelu nebo nejedná-li se o ustanovení, která oddělit nelze. </w:t>
      </w:r>
    </w:p>
    <w:p w14:paraId="6687F242" w14:textId="77777777" w:rsidR="002F4A3A" w:rsidRDefault="002F4A3A" w:rsidP="00D77489">
      <w:pPr>
        <w:numPr>
          <w:ilvl w:val="0"/>
          <w:numId w:val="7"/>
        </w:numPr>
        <w:spacing w:after="120"/>
        <w:ind w:left="0" w:hanging="142"/>
        <w:jc w:val="both"/>
      </w:pPr>
      <w:r>
        <w:t>Ukáže-li se některé z ustanovení této smlouvy zdánlivým (nicotným), posoudí se vliv této vady na ostatní ustanovení smlouvy obdobně podle § 576 občanského zákoníku.</w:t>
      </w:r>
    </w:p>
    <w:p w14:paraId="0865AB57" w14:textId="77777777" w:rsidR="002F4A3A" w:rsidRDefault="002F4A3A" w:rsidP="00D77489">
      <w:pPr>
        <w:numPr>
          <w:ilvl w:val="0"/>
          <w:numId w:val="7"/>
        </w:numPr>
        <w:spacing w:after="120"/>
        <w:ind w:left="0" w:hanging="142"/>
        <w:jc w:val="both"/>
      </w:pPr>
      <w:r>
        <w:t xml:space="preserve">Pokud neobsahuje tato smlouva jiná ujednání, řídí se vztahy smluvních stran příslušnými ustanoveními z. </w:t>
      </w:r>
      <w:proofErr w:type="gramStart"/>
      <w:r>
        <w:t>č.</w:t>
      </w:r>
      <w:proofErr w:type="gramEnd"/>
      <w:r>
        <w:t xml:space="preserve"> 89/2012 Sb., občanského zákoníku, v platném znění. </w:t>
      </w:r>
    </w:p>
    <w:p w14:paraId="3F6AE885" w14:textId="77777777" w:rsidR="002F4A3A" w:rsidRDefault="002F4A3A" w:rsidP="00D77489">
      <w:pPr>
        <w:numPr>
          <w:ilvl w:val="0"/>
          <w:numId w:val="7"/>
        </w:numPr>
        <w:spacing w:after="120"/>
        <w:ind w:left="0" w:hanging="142"/>
        <w:jc w:val="both"/>
      </w:pPr>
      <w:r>
        <w:t>Smluvní strany výslovně sjednávají, že tato smlouva vyvolává právní následky, které jsou v ní samotné vyjádřeny, jakož i právní následky plynoucí ze zákona a dobrých mravů. Jiné právní následky smluvní strany vylučují. Smluvní strany vylučují pro smluvní vztah založený touto smlouvou použití obchodních zvyklostí zachovávaných obecně, anebo v daném odvětví a zavedené praxe stran. Vedle shora uvedeného si strany potvrzují, že si nejsou vědomy žádných dosud mezi nimi zavedených obchodních zvyklostí či praxe.</w:t>
      </w:r>
    </w:p>
    <w:p w14:paraId="03670DD6" w14:textId="77777777" w:rsidR="002F4A3A" w:rsidRDefault="002F4A3A" w:rsidP="00D77489">
      <w:pPr>
        <w:numPr>
          <w:ilvl w:val="0"/>
          <w:numId w:val="7"/>
        </w:numPr>
        <w:spacing w:after="120"/>
        <w:ind w:left="0" w:hanging="142"/>
        <w:jc w:val="both"/>
      </w:pPr>
      <w:r>
        <w:t>Obě smluvní strany potvrzují, že tato smlouva byla uzavřena svobodně, určitě, srozumitelně a na základě projevené vážné vůle obou smluvních stran, že souhlasí s jejím obsahem a že tato smlouva nebyla ujednána v tísni ani za jinak jednostranně nevýhodných podmínek.</w:t>
      </w:r>
    </w:p>
    <w:p w14:paraId="6A7E82EA" w14:textId="6F7CBB62" w:rsidR="002F4A3A" w:rsidRPr="00205E09" w:rsidRDefault="002F4A3A" w:rsidP="008531C8">
      <w:pPr>
        <w:numPr>
          <w:ilvl w:val="0"/>
          <w:numId w:val="7"/>
        </w:numPr>
        <w:spacing w:after="120"/>
        <w:ind w:left="0" w:hanging="142"/>
        <w:jc w:val="both"/>
        <w:rPr>
          <w:color w:val="0000FF"/>
        </w:rPr>
      </w:pPr>
      <w:r>
        <w:t xml:space="preserve">Tato smlouva je provedena ve třech vyhotoveních, která, jsou-li opatřena podpisy oprávněných zástupců smluvních stran, mají platnost originálu. </w:t>
      </w:r>
      <w:r w:rsidR="000F3C9D">
        <w:t>Objednatel</w:t>
      </w:r>
      <w:r>
        <w:t xml:space="preserve"> obdrží dvě vyhotovení a </w:t>
      </w:r>
      <w:r w:rsidR="000F3C9D">
        <w:t>zhotovitel</w:t>
      </w:r>
      <w:r>
        <w:t xml:space="preserve"> jedno.</w:t>
      </w:r>
      <w:r>
        <w:rPr>
          <w:color w:val="0000FF"/>
        </w:rPr>
        <w:tab/>
      </w:r>
    </w:p>
    <w:p w14:paraId="12712FF0" w14:textId="77777777" w:rsidR="002F4A3A" w:rsidRDefault="002F4A3A" w:rsidP="00D77489">
      <w:pPr>
        <w:numPr>
          <w:ilvl w:val="0"/>
          <w:numId w:val="7"/>
        </w:numPr>
        <w:spacing w:after="120"/>
        <w:ind w:left="0" w:hanging="142"/>
        <w:jc w:val="both"/>
      </w:pPr>
      <w:r>
        <w:t>Nedílnou součástí smlouvy je následující příloha:</w:t>
      </w:r>
    </w:p>
    <w:p w14:paraId="1B48D75E" w14:textId="5E69FA2C" w:rsidR="002F4A3A" w:rsidRDefault="00D77489" w:rsidP="00D77489">
      <w:pPr>
        <w:spacing w:after="120" w:line="240" w:lineRule="atLeast"/>
        <w:ind w:hanging="142"/>
        <w:jc w:val="both"/>
      </w:pPr>
      <w:r>
        <w:t xml:space="preserve">      </w:t>
      </w:r>
      <w:r w:rsidR="002F4A3A">
        <w:t xml:space="preserve">Příloha č. 1 – </w:t>
      </w:r>
      <w:r w:rsidR="007654B7">
        <w:t xml:space="preserve">Specifikace </w:t>
      </w:r>
      <w:r w:rsidR="00785098">
        <w:t xml:space="preserve">plnění </w:t>
      </w:r>
      <w:r w:rsidR="007654B7">
        <w:t>tvořících předmět</w:t>
      </w:r>
      <w:r w:rsidR="002F4A3A">
        <w:t xml:space="preserve"> plnění </w:t>
      </w:r>
    </w:p>
    <w:p w14:paraId="69233578" w14:textId="0D809A90" w:rsidR="002F4A3A" w:rsidRDefault="00EF4C47" w:rsidP="00A334A3">
      <w:pPr>
        <w:spacing w:after="120" w:line="240" w:lineRule="atLeast"/>
        <w:ind w:left="284" w:hanging="142"/>
        <w:jc w:val="both"/>
      </w:pPr>
      <w:r>
        <w:t xml:space="preserve"> </w:t>
      </w:r>
      <w:r w:rsidR="002402EF">
        <w:t xml:space="preserve">Příloha č. 2 </w:t>
      </w:r>
      <w:r w:rsidR="00814713">
        <w:t>– Nabídka zhotovitele ze dne</w:t>
      </w:r>
      <w:permStart w:id="847655713" w:edGrp="everyone"/>
      <w:r w:rsidR="00461898">
        <w:t xml:space="preserve"> 9.2.2018</w:t>
      </w:r>
      <w:permEnd w:id="847655713"/>
      <w:r w:rsidR="00A96EBF">
        <w:t>včetně případných poddodavatelů</w:t>
      </w:r>
    </w:p>
    <w:p w14:paraId="06C71C0E" w14:textId="77777777" w:rsidR="002F4A3A" w:rsidRDefault="002F4A3A" w:rsidP="002F4A3A">
      <w:pPr>
        <w:spacing w:line="240" w:lineRule="atLeast"/>
      </w:pPr>
    </w:p>
    <w:p w14:paraId="1F8C084D" w14:textId="49DA49EE" w:rsidR="002F4A3A" w:rsidRDefault="002F4A3A" w:rsidP="002F4A3A">
      <w:pPr>
        <w:rPr>
          <w:b/>
        </w:rPr>
      </w:pPr>
      <w:r w:rsidRPr="00814713">
        <w:t xml:space="preserve">V Praze dne </w:t>
      </w:r>
      <w:proofErr w:type="gramStart"/>
      <w:r w:rsidR="00E66F9F">
        <w:t>28.2.2018</w:t>
      </w:r>
      <w:proofErr w:type="gramEnd"/>
      <w:r w:rsidR="00E66F9F">
        <w:tab/>
      </w:r>
      <w:r w:rsidR="00814713">
        <w:t xml:space="preserve">                             </w:t>
      </w:r>
      <w:r w:rsidR="00D306C3">
        <w:t xml:space="preserve">     </w:t>
      </w:r>
      <w:r w:rsidR="00814713">
        <w:t xml:space="preserve"> </w:t>
      </w:r>
      <w:permStart w:id="1985675753" w:edGrp="everyone"/>
      <w:r w:rsidRPr="00814713">
        <w:t xml:space="preserve">V  </w:t>
      </w:r>
      <w:r w:rsidR="00FB3A9F">
        <w:t>Jesenici</w:t>
      </w:r>
      <w:r w:rsidRPr="00814713">
        <w:rPr>
          <w:b/>
        </w:rPr>
        <w:t xml:space="preserve"> </w:t>
      </w:r>
      <w:r w:rsidRPr="00814713">
        <w:t xml:space="preserve">dne </w:t>
      </w:r>
      <w:r w:rsidR="00173673">
        <w:t>1</w:t>
      </w:r>
      <w:r w:rsidR="00FB3A9F">
        <w:t>9.2.201</w:t>
      </w:r>
      <w:r w:rsidR="00173673">
        <w:t>8</w:t>
      </w:r>
      <w:permEnd w:id="1985675753"/>
    </w:p>
    <w:p w14:paraId="4F0137AF" w14:textId="77777777" w:rsidR="000C2EE7" w:rsidRDefault="000C2EE7" w:rsidP="002F4A3A">
      <w:pPr>
        <w:rPr>
          <w:b/>
        </w:rPr>
      </w:pPr>
    </w:p>
    <w:p w14:paraId="7CC2215E" w14:textId="77777777" w:rsidR="000C2EE7" w:rsidRDefault="000C2EE7" w:rsidP="002F4A3A">
      <w:pPr>
        <w:rPr>
          <w:b/>
        </w:rPr>
      </w:pPr>
    </w:p>
    <w:p w14:paraId="3E870976" w14:textId="77777777" w:rsidR="000C2EE7" w:rsidRDefault="000C2EE7" w:rsidP="002F4A3A">
      <w:pPr>
        <w:rPr>
          <w:b/>
        </w:rPr>
      </w:pPr>
    </w:p>
    <w:p w14:paraId="5D82C683" w14:textId="77777777" w:rsidR="000C2EE7" w:rsidRDefault="000C2EE7" w:rsidP="002F4A3A">
      <w:pPr>
        <w:rPr>
          <w:b/>
        </w:rPr>
      </w:pPr>
    </w:p>
    <w:p w14:paraId="7D0676D6" w14:textId="77777777" w:rsidR="000C2EE7" w:rsidRPr="00814713" w:rsidRDefault="000C2EE7" w:rsidP="002F4A3A"/>
    <w:p w14:paraId="7C8CD7BF" w14:textId="6BAA343D" w:rsidR="002F4A3A" w:rsidRPr="00814713" w:rsidRDefault="002F4A3A" w:rsidP="002F4A3A">
      <w:pPr>
        <w:spacing w:before="120"/>
      </w:pPr>
      <w:r w:rsidRPr="00814713">
        <w:t>......................................</w:t>
      </w:r>
      <w:r w:rsidR="00814713">
        <w:t>.......</w:t>
      </w:r>
      <w:r w:rsidRPr="00814713">
        <w:t xml:space="preserve">                                           </w:t>
      </w:r>
      <w:r w:rsidR="00E66F9F">
        <w:t xml:space="preserve">           ……………..</w:t>
      </w:r>
      <w:r w:rsidRPr="00814713">
        <w:t>.................</w:t>
      </w:r>
    </w:p>
    <w:p w14:paraId="423DB4AB" w14:textId="585EC4E6" w:rsidR="002F4A3A" w:rsidRPr="00814713" w:rsidRDefault="002F4A3A" w:rsidP="002F4A3A">
      <w:pPr>
        <w:rPr>
          <w:i/>
        </w:rPr>
      </w:pPr>
      <w:r w:rsidRPr="00814713">
        <w:t xml:space="preserve">prof. MUDr. </w:t>
      </w:r>
      <w:proofErr w:type="spellStart"/>
      <w:r w:rsidRPr="00814713">
        <w:t>Aleksi</w:t>
      </w:r>
      <w:proofErr w:type="spellEnd"/>
      <w:r w:rsidRPr="00814713">
        <w:t xml:space="preserve"> Šedo, DrSc.                                                </w:t>
      </w:r>
      <w:permStart w:id="6516863" w:edGrp="everyone"/>
      <w:r w:rsidR="00FB3A9F" w:rsidRPr="00967D10">
        <w:t xml:space="preserve">Ing. Marek </w:t>
      </w:r>
      <w:proofErr w:type="spellStart"/>
      <w:r w:rsidR="00FB3A9F" w:rsidRPr="00967D10">
        <w:t>Mravinač</w:t>
      </w:r>
      <w:permEnd w:id="6516863"/>
      <w:proofErr w:type="spellEnd"/>
    </w:p>
    <w:p w14:paraId="5448EEBE" w14:textId="6C1DDE2F" w:rsidR="002F4A3A" w:rsidRPr="00814713" w:rsidRDefault="002F4A3A" w:rsidP="002F4A3A">
      <w:pPr>
        <w:rPr>
          <w:i/>
        </w:rPr>
      </w:pPr>
      <w:r w:rsidRPr="00814713">
        <w:t xml:space="preserve">děkan 1. lékařské </w:t>
      </w:r>
      <w:proofErr w:type="gramStart"/>
      <w:r w:rsidRPr="00814713">
        <w:t xml:space="preserve">fakulty                                                           </w:t>
      </w:r>
      <w:permStart w:id="37903112" w:edGrp="everyone"/>
      <w:r w:rsidR="00FB3A9F" w:rsidRPr="00FB3A9F">
        <w:rPr>
          <w:sz w:val="22"/>
        </w:rPr>
        <w:t>místopředseda</w:t>
      </w:r>
      <w:proofErr w:type="gramEnd"/>
      <w:r w:rsidR="00FB3A9F" w:rsidRPr="00FB3A9F">
        <w:rPr>
          <w:sz w:val="22"/>
        </w:rPr>
        <w:t xml:space="preserve"> představenstva</w:t>
      </w:r>
      <w:permEnd w:id="37903112"/>
    </w:p>
    <w:p w14:paraId="37C17699" w14:textId="4F204CEB" w:rsidR="002F4A3A" w:rsidRDefault="002F4A3A" w:rsidP="002F4A3A">
      <w:r w:rsidRPr="00814713">
        <w:t xml:space="preserve">Univerzity Karlovy                                                                     </w:t>
      </w:r>
      <w:permStart w:id="123034920" w:edGrp="everyone"/>
      <w:r w:rsidR="00FB3A9F" w:rsidRPr="00FB3A9F">
        <w:rPr>
          <w:sz w:val="20"/>
        </w:rPr>
        <w:t>PHYSTER TECHNOLOGY, a.s.</w:t>
      </w:r>
      <w:r w:rsidR="00FB3A9F" w:rsidRPr="00967D10">
        <w:t>,</w:t>
      </w:r>
      <w:permEnd w:id="123034920"/>
    </w:p>
    <w:sectPr w:rsidR="002F4A3A" w:rsidSect="000C2EE7">
      <w:headerReference w:type="default" r:id="rId8"/>
      <w:footerReference w:type="default" r:id="rId9"/>
      <w:pgSz w:w="11906" w:h="16838"/>
      <w:pgMar w:top="993" w:right="1417" w:bottom="709"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F657A" w14:textId="77777777" w:rsidR="00CF7252" w:rsidRDefault="00CF7252" w:rsidP="0010712A">
      <w:r>
        <w:separator/>
      </w:r>
    </w:p>
  </w:endnote>
  <w:endnote w:type="continuationSeparator" w:id="0">
    <w:p w14:paraId="51DC669E" w14:textId="77777777" w:rsidR="00CF7252" w:rsidRDefault="00CF7252" w:rsidP="0010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515325"/>
      <w:docPartObj>
        <w:docPartGallery w:val="Page Numbers (Bottom of Page)"/>
        <w:docPartUnique/>
      </w:docPartObj>
    </w:sdtPr>
    <w:sdtEndPr/>
    <w:sdtContent>
      <w:p w14:paraId="2A59B723" w14:textId="37FD6B69" w:rsidR="0010712A" w:rsidRDefault="0010712A">
        <w:pPr>
          <w:pStyle w:val="Zpat"/>
          <w:jc w:val="right"/>
        </w:pPr>
        <w:r>
          <w:fldChar w:fldCharType="begin"/>
        </w:r>
        <w:r>
          <w:instrText>PAGE   \* MERGEFORMAT</w:instrText>
        </w:r>
        <w:r>
          <w:fldChar w:fldCharType="separate"/>
        </w:r>
        <w:r w:rsidR="00643455">
          <w:rPr>
            <w:noProof/>
          </w:rPr>
          <w:t>14</w:t>
        </w:r>
        <w:r>
          <w:fldChar w:fldCharType="end"/>
        </w:r>
      </w:p>
    </w:sdtContent>
  </w:sdt>
  <w:p w14:paraId="4ED37DE6" w14:textId="77777777" w:rsidR="0010712A" w:rsidRDefault="00107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391D4" w14:textId="77777777" w:rsidR="00CF7252" w:rsidRDefault="00CF7252" w:rsidP="0010712A">
      <w:r>
        <w:separator/>
      </w:r>
    </w:p>
  </w:footnote>
  <w:footnote w:type="continuationSeparator" w:id="0">
    <w:p w14:paraId="58C0510C" w14:textId="77777777" w:rsidR="00CF7252" w:rsidRDefault="00CF7252" w:rsidP="00107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DA91C" w14:textId="3EFA6180" w:rsidR="000D4293" w:rsidRPr="00FB3AA4" w:rsidRDefault="000D4293" w:rsidP="000D4293">
    <w:pPr>
      <w:pStyle w:val="Zhlav"/>
      <w:tabs>
        <w:tab w:val="clear" w:pos="4536"/>
        <w:tab w:val="center" w:pos="0"/>
      </w:tabs>
      <w:jc w:val="both"/>
      <w:rPr>
        <w:i/>
        <w:snapToGrid w:val="0"/>
        <w:color w:val="000000"/>
        <w14:shadow w14:blurRad="50800" w14:dist="38100" w14:dir="2700000" w14:sx="100000" w14:sy="100000" w14:kx="0" w14:ky="0" w14:algn="tl">
          <w14:srgbClr w14:val="000000">
            <w14:alpha w14:val="60000"/>
          </w14:srgbClr>
        </w14:shadow>
      </w:rPr>
    </w:pPr>
    <w:r>
      <w:rPr>
        <w:rFonts w:ascii="Calibri" w:hAnsi="Calibri"/>
        <w:noProof/>
        <w:sz w:val="22"/>
        <w:szCs w:val="22"/>
      </w:rPr>
      <w:t xml:space="preserve">                                                 </w:t>
    </w:r>
  </w:p>
  <w:p w14:paraId="00FC8BF0" w14:textId="77777777" w:rsidR="000D4293" w:rsidRDefault="000D429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72B4F2EA"/>
    <w:name w:val="WW8Num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A"/>
    <w:multiLevelType w:val="multilevel"/>
    <w:tmpl w:val="0000000A"/>
    <w:name w:val="WW8Num21"/>
    <w:lvl w:ilvl="0">
      <w:start w:val="3"/>
      <w:numFmt w:val="lowerRoman"/>
      <w:lvlText w:val="(%1)"/>
      <w:lvlJc w:val="left"/>
      <w:pPr>
        <w:tabs>
          <w:tab w:val="num" w:pos="1680"/>
        </w:tabs>
        <w:ind w:left="1680" w:hanging="720"/>
      </w:pPr>
    </w:lvl>
    <w:lvl w:ilvl="1">
      <w:start w:val="1"/>
      <w:numFmt w:val="decimal"/>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C0582"/>
    <w:multiLevelType w:val="hybridMultilevel"/>
    <w:tmpl w:val="E5CC534A"/>
    <w:lvl w:ilvl="0" w:tplc="9EA236FC">
      <w:start w:val="1"/>
      <w:numFmt w:val="decimal"/>
      <w:suff w:val="space"/>
      <w:lvlText w:val="%1."/>
      <w:lvlJc w:val="left"/>
      <w:pPr>
        <w:ind w:left="454" w:hanging="454"/>
      </w:pPr>
      <w:rPr>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641810"/>
    <w:multiLevelType w:val="hybridMultilevel"/>
    <w:tmpl w:val="32C4009E"/>
    <w:lvl w:ilvl="0" w:tplc="29C8421A">
      <w:start w:val="1"/>
      <w:numFmt w:val="decimal"/>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4" w15:restartNumberingAfterBreak="0">
    <w:nsid w:val="325D5AB8"/>
    <w:multiLevelType w:val="hybridMultilevel"/>
    <w:tmpl w:val="E5CC534A"/>
    <w:lvl w:ilvl="0" w:tplc="9EA236FC">
      <w:start w:val="1"/>
      <w:numFmt w:val="decimal"/>
      <w:suff w:val="space"/>
      <w:lvlText w:val="%1."/>
      <w:lvlJc w:val="left"/>
      <w:pPr>
        <w:ind w:left="1078" w:hanging="454"/>
      </w:pPr>
      <w:rPr>
        <w:b w:val="0"/>
        <w:color w:val="auto"/>
      </w:rPr>
    </w:lvl>
    <w:lvl w:ilvl="1" w:tplc="04050019">
      <w:start w:val="1"/>
      <w:numFmt w:val="lowerLetter"/>
      <w:lvlText w:val="%2."/>
      <w:lvlJc w:val="left"/>
      <w:pPr>
        <w:ind w:left="2064" w:hanging="360"/>
      </w:pPr>
    </w:lvl>
    <w:lvl w:ilvl="2" w:tplc="0405001B">
      <w:start w:val="1"/>
      <w:numFmt w:val="lowerRoman"/>
      <w:lvlText w:val="%3."/>
      <w:lvlJc w:val="right"/>
      <w:pPr>
        <w:ind w:left="2784" w:hanging="180"/>
      </w:pPr>
    </w:lvl>
    <w:lvl w:ilvl="3" w:tplc="0405000F">
      <w:start w:val="1"/>
      <w:numFmt w:val="decimal"/>
      <w:lvlText w:val="%4."/>
      <w:lvlJc w:val="left"/>
      <w:pPr>
        <w:ind w:left="3504" w:hanging="360"/>
      </w:pPr>
    </w:lvl>
    <w:lvl w:ilvl="4" w:tplc="04050019">
      <w:start w:val="1"/>
      <w:numFmt w:val="lowerLetter"/>
      <w:lvlText w:val="%5."/>
      <w:lvlJc w:val="left"/>
      <w:pPr>
        <w:ind w:left="4224" w:hanging="360"/>
      </w:pPr>
    </w:lvl>
    <w:lvl w:ilvl="5" w:tplc="0405001B">
      <w:start w:val="1"/>
      <w:numFmt w:val="lowerRoman"/>
      <w:lvlText w:val="%6."/>
      <w:lvlJc w:val="right"/>
      <w:pPr>
        <w:ind w:left="4944" w:hanging="180"/>
      </w:pPr>
    </w:lvl>
    <w:lvl w:ilvl="6" w:tplc="0405000F">
      <w:start w:val="1"/>
      <w:numFmt w:val="decimal"/>
      <w:lvlText w:val="%7."/>
      <w:lvlJc w:val="left"/>
      <w:pPr>
        <w:ind w:left="5664" w:hanging="360"/>
      </w:pPr>
    </w:lvl>
    <w:lvl w:ilvl="7" w:tplc="04050019">
      <w:start w:val="1"/>
      <w:numFmt w:val="lowerLetter"/>
      <w:lvlText w:val="%8."/>
      <w:lvlJc w:val="left"/>
      <w:pPr>
        <w:ind w:left="6384" w:hanging="360"/>
      </w:pPr>
    </w:lvl>
    <w:lvl w:ilvl="8" w:tplc="0405001B">
      <w:start w:val="1"/>
      <w:numFmt w:val="lowerRoman"/>
      <w:lvlText w:val="%9."/>
      <w:lvlJc w:val="right"/>
      <w:pPr>
        <w:ind w:left="7104" w:hanging="180"/>
      </w:pPr>
    </w:lvl>
  </w:abstractNum>
  <w:abstractNum w:abstractNumId="5" w15:restartNumberingAfterBreak="0">
    <w:nsid w:val="346016E3"/>
    <w:multiLevelType w:val="hybridMultilevel"/>
    <w:tmpl w:val="E5CC534A"/>
    <w:lvl w:ilvl="0" w:tplc="9EA236FC">
      <w:start w:val="1"/>
      <w:numFmt w:val="decimal"/>
      <w:suff w:val="space"/>
      <w:lvlText w:val="%1."/>
      <w:lvlJc w:val="left"/>
      <w:pPr>
        <w:ind w:left="1078" w:hanging="454"/>
      </w:pPr>
      <w:rPr>
        <w:b w:val="0"/>
        <w:color w:val="auto"/>
      </w:rPr>
    </w:lvl>
    <w:lvl w:ilvl="1" w:tplc="04050019">
      <w:start w:val="1"/>
      <w:numFmt w:val="lowerLetter"/>
      <w:lvlText w:val="%2."/>
      <w:lvlJc w:val="left"/>
      <w:pPr>
        <w:ind w:left="2064" w:hanging="360"/>
      </w:pPr>
    </w:lvl>
    <w:lvl w:ilvl="2" w:tplc="0405001B">
      <w:start w:val="1"/>
      <w:numFmt w:val="lowerRoman"/>
      <w:lvlText w:val="%3."/>
      <w:lvlJc w:val="right"/>
      <w:pPr>
        <w:ind w:left="2784" w:hanging="180"/>
      </w:pPr>
    </w:lvl>
    <w:lvl w:ilvl="3" w:tplc="0405000F">
      <w:start w:val="1"/>
      <w:numFmt w:val="decimal"/>
      <w:lvlText w:val="%4."/>
      <w:lvlJc w:val="left"/>
      <w:pPr>
        <w:ind w:left="3504" w:hanging="360"/>
      </w:pPr>
    </w:lvl>
    <w:lvl w:ilvl="4" w:tplc="04050019">
      <w:start w:val="1"/>
      <w:numFmt w:val="lowerLetter"/>
      <w:lvlText w:val="%5."/>
      <w:lvlJc w:val="left"/>
      <w:pPr>
        <w:ind w:left="4224" w:hanging="360"/>
      </w:pPr>
    </w:lvl>
    <w:lvl w:ilvl="5" w:tplc="0405001B">
      <w:start w:val="1"/>
      <w:numFmt w:val="lowerRoman"/>
      <w:lvlText w:val="%6."/>
      <w:lvlJc w:val="right"/>
      <w:pPr>
        <w:ind w:left="4944" w:hanging="180"/>
      </w:pPr>
    </w:lvl>
    <w:lvl w:ilvl="6" w:tplc="0405000F">
      <w:start w:val="1"/>
      <w:numFmt w:val="decimal"/>
      <w:lvlText w:val="%7."/>
      <w:lvlJc w:val="left"/>
      <w:pPr>
        <w:ind w:left="5664" w:hanging="360"/>
      </w:pPr>
    </w:lvl>
    <w:lvl w:ilvl="7" w:tplc="04050019">
      <w:start w:val="1"/>
      <w:numFmt w:val="lowerLetter"/>
      <w:lvlText w:val="%8."/>
      <w:lvlJc w:val="left"/>
      <w:pPr>
        <w:ind w:left="6384" w:hanging="360"/>
      </w:pPr>
    </w:lvl>
    <w:lvl w:ilvl="8" w:tplc="0405001B">
      <w:start w:val="1"/>
      <w:numFmt w:val="lowerRoman"/>
      <w:lvlText w:val="%9."/>
      <w:lvlJc w:val="right"/>
      <w:pPr>
        <w:ind w:left="7104" w:hanging="180"/>
      </w:pPr>
    </w:lvl>
  </w:abstractNum>
  <w:abstractNum w:abstractNumId="6" w15:restartNumberingAfterBreak="0">
    <w:nsid w:val="37EF1D96"/>
    <w:multiLevelType w:val="multilevel"/>
    <w:tmpl w:val="94F01F0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43B70CE6"/>
    <w:multiLevelType w:val="hybridMultilevel"/>
    <w:tmpl w:val="A0CA173A"/>
    <w:lvl w:ilvl="0" w:tplc="5E984496">
      <w:start w:val="1"/>
      <w:numFmt w:val="decimal"/>
      <w:suff w:val="space"/>
      <w:lvlText w:val="%1."/>
      <w:lvlJc w:val="left"/>
      <w:pPr>
        <w:ind w:left="1021" w:hanging="454"/>
      </w:pPr>
      <w:rPr>
        <w:b w:val="0"/>
        <w:i w:val="0"/>
        <w:color w:val="auto"/>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8" w15:restartNumberingAfterBreak="0">
    <w:nsid w:val="518778B7"/>
    <w:multiLevelType w:val="hybridMultilevel"/>
    <w:tmpl w:val="455C44B0"/>
    <w:lvl w:ilvl="0" w:tplc="9EA236FC">
      <w:start w:val="1"/>
      <w:numFmt w:val="decimal"/>
      <w:suff w:val="space"/>
      <w:lvlText w:val="%1."/>
      <w:lvlJc w:val="left"/>
      <w:pPr>
        <w:ind w:left="738" w:hanging="454"/>
      </w:pPr>
      <w:rPr>
        <w:b w:val="0"/>
        <w:color w:val="auto"/>
      </w:rPr>
    </w:lvl>
    <w:lvl w:ilvl="1" w:tplc="04050019">
      <w:start w:val="1"/>
      <w:numFmt w:val="lowerLetter"/>
      <w:lvlText w:val="%2."/>
      <w:lvlJc w:val="left"/>
      <w:pPr>
        <w:ind w:left="2064" w:hanging="360"/>
      </w:pPr>
    </w:lvl>
    <w:lvl w:ilvl="2" w:tplc="0405001B">
      <w:start w:val="1"/>
      <w:numFmt w:val="lowerRoman"/>
      <w:lvlText w:val="%3."/>
      <w:lvlJc w:val="right"/>
      <w:pPr>
        <w:ind w:left="2784" w:hanging="180"/>
      </w:pPr>
    </w:lvl>
    <w:lvl w:ilvl="3" w:tplc="0405000F">
      <w:start w:val="1"/>
      <w:numFmt w:val="decimal"/>
      <w:lvlText w:val="%4."/>
      <w:lvlJc w:val="left"/>
      <w:pPr>
        <w:ind w:left="360" w:hanging="360"/>
      </w:pPr>
    </w:lvl>
    <w:lvl w:ilvl="4" w:tplc="04050019">
      <w:start w:val="1"/>
      <w:numFmt w:val="lowerLetter"/>
      <w:lvlText w:val="%5."/>
      <w:lvlJc w:val="left"/>
      <w:pPr>
        <w:ind w:left="4224" w:hanging="360"/>
      </w:pPr>
    </w:lvl>
    <w:lvl w:ilvl="5" w:tplc="0405001B">
      <w:start w:val="1"/>
      <w:numFmt w:val="lowerRoman"/>
      <w:lvlText w:val="%6."/>
      <w:lvlJc w:val="right"/>
      <w:pPr>
        <w:ind w:left="4944" w:hanging="180"/>
      </w:pPr>
    </w:lvl>
    <w:lvl w:ilvl="6" w:tplc="0405000F">
      <w:start w:val="1"/>
      <w:numFmt w:val="decimal"/>
      <w:lvlText w:val="%7."/>
      <w:lvlJc w:val="left"/>
      <w:pPr>
        <w:ind w:left="5664" w:hanging="360"/>
      </w:pPr>
    </w:lvl>
    <w:lvl w:ilvl="7" w:tplc="04050019">
      <w:start w:val="1"/>
      <w:numFmt w:val="lowerLetter"/>
      <w:lvlText w:val="%8."/>
      <w:lvlJc w:val="left"/>
      <w:pPr>
        <w:ind w:left="6384" w:hanging="360"/>
      </w:pPr>
    </w:lvl>
    <w:lvl w:ilvl="8" w:tplc="0405001B">
      <w:start w:val="1"/>
      <w:numFmt w:val="lowerRoman"/>
      <w:lvlText w:val="%9."/>
      <w:lvlJc w:val="right"/>
      <w:pPr>
        <w:ind w:left="7104" w:hanging="180"/>
      </w:pPr>
    </w:lvl>
  </w:abstractNum>
  <w:abstractNum w:abstractNumId="9" w15:restartNumberingAfterBreak="0">
    <w:nsid w:val="53F17B49"/>
    <w:multiLevelType w:val="hybridMultilevel"/>
    <w:tmpl w:val="08A2980C"/>
    <w:lvl w:ilvl="0" w:tplc="0D84D15E">
      <w:start w:val="5"/>
      <w:numFmt w:val="decimal"/>
      <w:suff w:val="space"/>
      <w:lvlText w:val="%1."/>
      <w:lvlJc w:val="left"/>
      <w:pPr>
        <w:ind w:left="738"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553798"/>
    <w:multiLevelType w:val="hybridMultilevel"/>
    <w:tmpl w:val="26AA938C"/>
    <w:lvl w:ilvl="0" w:tplc="2820E1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416733C"/>
    <w:multiLevelType w:val="hybridMultilevel"/>
    <w:tmpl w:val="7276BB42"/>
    <w:lvl w:ilvl="0" w:tplc="46F2493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6CA24D7E"/>
    <w:multiLevelType w:val="multilevel"/>
    <w:tmpl w:val="309AE4A8"/>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6D4A7F8B"/>
    <w:multiLevelType w:val="hybridMultilevel"/>
    <w:tmpl w:val="500C7660"/>
    <w:lvl w:ilvl="0" w:tplc="0FA6AF1C">
      <w:start w:val="3"/>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6DE82940"/>
    <w:multiLevelType w:val="hybridMultilevel"/>
    <w:tmpl w:val="2C288724"/>
    <w:lvl w:ilvl="0" w:tplc="CAA834AC">
      <w:start w:val="1"/>
      <w:numFmt w:val="decimal"/>
      <w:suff w:val="space"/>
      <w:lvlText w:val="%1."/>
      <w:lvlJc w:val="left"/>
      <w:pPr>
        <w:ind w:left="567" w:hanging="567"/>
      </w:pPr>
      <w:rPr>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75E10018"/>
    <w:multiLevelType w:val="hybridMultilevel"/>
    <w:tmpl w:val="83E67EA6"/>
    <w:lvl w:ilvl="0" w:tplc="B322C726">
      <w:numFmt w:val="bullet"/>
      <w:lvlText w:val="-"/>
      <w:lvlJc w:val="left"/>
      <w:pPr>
        <w:ind w:left="1381" w:hanging="360"/>
      </w:pPr>
      <w:rPr>
        <w:rFonts w:ascii="Arial" w:eastAsia="Times New Roman" w:hAnsi="Arial" w:cs="Arial" w:hint="default"/>
      </w:rPr>
    </w:lvl>
    <w:lvl w:ilvl="1" w:tplc="04050003" w:tentative="1">
      <w:start w:val="1"/>
      <w:numFmt w:val="bullet"/>
      <w:lvlText w:val="o"/>
      <w:lvlJc w:val="left"/>
      <w:pPr>
        <w:ind w:left="2101" w:hanging="360"/>
      </w:pPr>
      <w:rPr>
        <w:rFonts w:ascii="Courier New" w:hAnsi="Courier New" w:cs="Courier New" w:hint="default"/>
      </w:rPr>
    </w:lvl>
    <w:lvl w:ilvl="2" w:tplc="04050005" w:tentative="1">
      <w:start w:val="1"/>
      <w:numFmt w:val="bullet"/>
      <w:lvlText w:val=""/>
      <w:lvlJc w:val="left"/>
      <w:pPr>
        <w:ind w:left="2821" w:hanging="360"/>
      </w:pPr>
      <w:rPr>
        <w:rFonts w:ascii="Wingdings" w:hAnsi="Wingdings" w:hint="default"/>
      </w:rPr>
    </w:lvl>
    <w:lvl w:ilvl="3" w:tplc="04050001" w:tentative="1">
      <w:start w:val="1"/>
      <w:numFmt w:val="bullet"/>
      <w:lvlText w:val=""/>
      <w:lvlJc w:val="left"/>
      <w:pPr>
        <w:ind w:left="3541" w:hanging="360"/>
      </w:pPr>
      <w:rPr>
        <w:rFonts w:ascii="Symbol" w:hAnsi="Symbol" w:hint="default"/>
      </w:rPr>
    </w:lvl>
    <w:lvl w:ilvl="4" w:tplc="04050003" w:tentative="1">
      <w:start w:val="1"/>
      <w:numFmt w:val="bullet"/>
      <w:lvlText w:val="o"/>
      <w:lvlJc w:val="left"/>
      <w:pPr>
        <w:ind w:left="4261" w:hanging="360"/>
      </w:pPr>
      <w:rPr>
        <w:rFonts w:ascii="Courier New" w:hAnsi="Courier New" w:cs="Courier New" w:hint="default"/>
      </w:rPr>
    </w:lvl>
    <w:lvl w:ilvl="5" w:tplc="04050005" w:tentative="1">
      <w:start w:val="1"/>
      <w:numFmt w:val="bullet"/>
      <w:lvlText w:val=""/>
      <w:lvlJc w:val="left"/>
      <w:pPr>
        <w:ind w:left="4981" w:hanging="360"/>
      </w:pPr>
      <w:rPr>
        <w:rFonts w:ascii="Wingdings" w:hAnsi="Wingdings" w:hint="default"/>
      </w:rPr>
    </w:lvl>
    <w:lvl w:ilvl="6" w:tplc="04050001" w:tentative="1">
      <w:start w:val="1"/>
      <w:numFmt w:val="bullet"/>
      <w:lvlText w:val=""/>
      <w:lvlJc w:val="left"/>
      <w:pPr>
        <w:ind w:left="5701" w:hanging="360"/>
      </w:pPr>
      <w:rPr>
        <w:rFonts w:ascii="Symbol" w:hAnsi="Symbol" w:hint="default"/>
      </w:rPr>
    </w:lvl>
    <w:lvl w:ilvl="7" w:tplc="04050003" w:tentative="1">
      <w:start w:val="1"/>
      <w:numFmt w:val="bullet"/>
      <w:lvlText w:val="o"/>
      <w:lvlJc w:val="left"/>
      <w:pPr>
        <w:ind w:left="6421" w:hanging="360"/>
      </w:pPr>
      <w:rPr>
        <w:rFonts w:ascii="Courier New" w:hAnsi="Courier New" w:cs="Courier New" w:hint="default"/>
      </w:rPr>
    </w:lvl>
    <w:lvl w:ilvl="8" w:tplc="04050005" w:tentative="1">
      <w:start w:val="1"/>
      <w:numFmt w:val="bullet"/>
      <w:lvlText w:val=""/>
      <w:lvlJc w:val="left"/>
      <w:pPr>
        <w:ind w:left="7141"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1"/>
  </w:num>
  <w:num w:numId="10">
    <w:abstractNumId w:val="0"/>
  </w:num>
  <w:num w:numId="11">
    <w:abstractNumId w:val="12"/>
  </w:num>
  <w:num w:numId="12">
    <w:abstractNumId w:val="6"/>
  </w:num>
  <w:num w:numId="13">
    <w:abstractNumId w:val="13"/>
  </w:num>
  <w:num w:numId="14">
    <w:abstractNumId w:val="1"/>
  </w:num>
  <w:num w:numId="15">
    <w:abstractNumId w:val="7"/>
  </w:num>
  <w:num w:numId="16">
    <w:abstractNumId w:val="15"/>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3A"/>
    <w:rsid w:val="000170F2"/>
    <w:rsid w:val="0002474C"/>
    <w:rsid w:val="000255DF"/>
    <w:rsid w:val="00031D35"/>
    <w:rsid w:val="00036F49"/>
    <w:rsid w:val="000417AA"/>
    <w:rsid w:val="0004506C"/>
    <w:rsid w:val="00050214"/>
    <w:rsid w:val="00073E93"/>
    <w:rsid w:val="00084334"/>
    <w:rsid w:val="00093ECD"/>
    <w:rsid w:val="000C2EE7"/>
    <w:rsid w:val="000D4293"/>
    <w:rsid w:val="000F3B62"/>
    <w:rsid w:val="000F3C9D"/>
    <w:rsid w:val="000F4A45"/>
    <w:rsid w:val="0010712A"/>
    <w:rsid w:val="00107EB7"/>
    <w:rsid w:val="00123BFA"/>
    <w:rsid w:val="00173673"/>
    <w:rsid w:val="001B3951"/>
    <w:rsid w:val="001F058D"/>
    <w:rsid w:val="00202AF4"/>
    <w:rsid w:val="00205E09"/>
    <w:rsid w:val="0023256B"/>
    <w:rsid w:val="002402EF"/>
    <w:rsid w:val="00264315"/>
    <w:rsid w:val="00287216"/>
    <w:rsid w:val="00290E25"/>
    <w:rsid w:val="002E2C90"/>
    <w:rsid w:val="002F4A3A"/>
    <w:rsid w:val="00337CDC"/>
    <w:rsid w:val="0036548C"/>
    <w:rsid w:val="003914EB"/>
    <w:rsid w:val="003A74C1"/>
    <w:rsid w:val="003B1912"/>
    <w:rsid w:val="003E7FE5"/>
    <w:rsid w:val="00433492"/>
    <w:rsid w:val="00441368"/>
    <w:rsid w:val="00461898"/>
    <w:rsid w:val="00476ECC"/>
    <w:rsid w:val="00483B01"/>
    <w:rsid w:val="004A0807"/>
    <w:rsid w:val="004D7553"/>
    <w:rsid w:val="004D7966"/>
    <w:rsid w:val="004E7CA9"/>
    <w:rsid w:val="005300BF"/>
    <w:rsid w:val="005359CC"/>
    <w:rsid w:val="005570D5"/>
    <w:rsid w:val="00580492"/>
    <w:rsid w:val="00581F48"/>
    <w:rsid w:val="005B6A15"/>
    <w:rsid w:val="005B6DBA"/>
    <w:rsid w:val="005D1947"/>
    <w:rsid w:val="00643455"/>
    <w:rsid w:val="00681F53"/>
    <w:rsid w:val="006820DB"/>
    <w:rsid w:val="006E5113"/>
    <w:rsid w:val="006F7473"/>
    <w:rsid w:val="00727DDE"/>
    <w:rsid w:val="007435AC"/>
    <w:rsid w:val="00755952"/>
    <w:rsid w:val="00761E30"/>
    <w:rsid w:val="00764402"/>
    <w:rsid w:val="007654B7"/>
    <w:rsid w:val="00785098"/>
    <w:rsid w:val="007A2CE2"/>
    <w:rsid w:val="007C3A0C"/>
    <w:rsid w:val="007D4568"/>
    <w:rsid w:val="007E3AEF"/>
    <w:rsid w:val="00802F97"/>
    <w:rsid w:val="008044EB"/>
    <w:rsid w:val="00814713"/>
    <w:rsid w:val="00827D98"/>
    <w:rsid w:val="008338F3"/>
    <w:rsid w:val="00845C17"/>
    <w:rsid w:val="008531C8"/>
    <w:rsid w:val="00855AC1"/>
    <w:rsid w:val="00871325"/>
    <w:rsid w:val="008A320A"/>
    <w:rsid w:val="008A3EFB"/>
    <w:rsid w:val="008B74C4"/>
    <w:rsid w:val="008E4FFC"/>
    <w:rsid w:val="009B4A31"/>
    <w:rsid w:val="009E5495"/>
    <w:rsid w:val="00A0625A"/>
    <w:rsid w:val="00A334A3"/>
    <w:rsid w:val="00A63034"/>
    <w:rsid w:val="00A86D06"/>
    <w:rsid w:val="00A96EBF"/>
    <w:rsid w:val="00AE0F8D"/>
    <w:rsid w:val="00B16E0A"/>
    <w:rsid w:val="00B32567"/>
    <w:rsid w:val="00B85EF0"/>
    <w:rsid w:val="00B86E6A"/>
    <w:rsid w:val="00BC73BE"/>
    <w:rsid w:val="00BD4E23"/>
    <w:rsid w:val="00C01138"/>
    <w:rsid w:val="00C35E09"/>
    <w:rsid w:val="00C417DF"/>
    <w:rsid w:val="00C52BCA"/>
    <w:rsid w:val="00C60939"/>
    <w:rsid w:val="00C8133C"/>
    <w:rsid w:val="00C93F35"/>
    <w:rsid w:val="00CA5888"/>
    <w:rsid w:val="00CB1B8F"/>
    <w:rsid w:val="00CF4CF1"/>
    <w:rsid w:val="00CF7252"/>
    <w:rsid w:val="00D145E2"/>
    <w:rsid w:val="00D17B19"/>
    <w:rsid w:val="00D306C3"/>
    <w:rsid w:val="00D34DBB"/>
    <w:rsid w:val="00D72066"/>
    <w:rsid w:val="00D77489"/>
    <w:rsid w:val="00D87C97"/>
    <w:rsid w:val="00D9089F"/>
    <w:rsid w:val="00DD01D8"/>
    <w:rsid w:val="00DE1481"/>
    <w:rsid w:val="00DE5887"/>
    <w:rsid w:val="00DF1FD4"/>
    <w:rsid w:val="00E03F21"/>
    <w:rsid w:val="00E3368C"/>
    <w:rsid w:val="00E66F9F"/>
    <w:rsid w:val="00E70F9D"/>
    <w:rsid w:val="00E742CF"/>
    <w:rsid w:val="00EC65EA"/>
    <w:rsid w:val="00ED59DC"/>
    <w:rsid w:val="00EF4C47"/>
    <w:rsid w:val="00F27F85"/>
    <w:rsid w:val="00F55489"/>
    <w:rsid w:val="00F60241"/>
    <w:rsid w:val="00F67BA2"/>
    <w:rsid w:val="00F87F6F"/>
    <w:rsid w:val="00F94A10"/>
    <w:rsid w:val="00F95F38"/>
    <w:rsid w:val="00FB2476"/>
    <w:rsid w:val="00FB3A9F"/>
    <w:rsid w:val="00FD08AF"/>
    <w:rsid w:val="00FD6AF8"/>
    <w:rsid w:val="00FD6B90"/>
    <w:rsid w:val="00FE535E"/>
    <w:rsid w:val="00FE64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4A0EE2"/>
  <w15:docId w15:val="{B7A39193-BCD2-4BA9-A603-3F7E7897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4A3A"/>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2F4A3A"/>
    <w:pPr>
      <w:suppressAutoHyphens w:val="0"/>
      <w:spacing w:after="160"/>
    </w:pPr>
    <w:rPr>
      <w:rFonts w:ascii="Calibri" w:eastAsia="Calibri" w:hAnsi="Calibri"/>
      <w:sz w:val="20"/>
      <w:szCs w:val="20"/>
      <w:lang w:val="x-none" w:eastAsia="en-US"/>
    </w:rPr>
  </w:style>
  <w:style w:type="character" w:customStyle="1" w:styleId="TextkomenteChar">
    <w:name w:val="Text komentáře Char"/>
    <w:basedOn w:val="Standardnpsmoodstavce"/>
    <w:link w:val="Textkomente"/>
    <w:uiPriority w:val="99"/>
    <w:rsid w:val="002F4A3A"/>
    <w:rPr>
      <w:rFonts w:ascii="Calibri" w:eastAsia="Calibri" w:hAnsi="Calibri" w:cs="Times New Roman"/>
      <w:sz w:val="20"/>
      <w:szCs w:val="20"/>
      <w:lang w:val="x-none"/>
    </w:rPr>
  </w:style>
  <w:style w:type="paragraph" w:styleId="Zhlav">
    <w:name w:val="header"/>
    <w:basedOn w:val="Normln"/>
    <w:link w:val="ZhlavChar"/>
    <w:uiPriority w:val="99"/>
    <w:unhideWhenUsed/>
    <w:rsid w:val="002F4A3A"/>
    <w:pPr>
      <w:tabs>
        <w:tab w:val="center" w:pos="4536"/>
        <w:tab w:val="right" w:pos="9072"/>
      </w:tabs>
    </w:pPr>
  </w:style>
  <w:style w:type="character" w:customStyle="1" w:styleId="ZhlavChar">
    <w:name w:val="Záhlaví Char"/>
    <w:basedOn w:val="Standardnpsmoodstavce"/>
    <w:link w:val="Zhlav"/>
    <w:uiPriority w:val="99"/>
    <w:rsid w:val="002F4A3A"/>
    <w:rPr>
      <w:rFonts w:ascii="Times New Roman" w:eastAsia="Times New Roman" w:hAnsi="Times New Roman" w:cs="Times New Roman"/>
      <w:sz w:val="24"/>
      <w:szCs w:val="24"/>
      <w:lang w:eastAsia="ar-SA"/>
    </w:rPr>
  </w:style>
  <w:style w:type="paragraph" w:styleId="Nzev">
    <w:name w:val="Title"/>
    <w:basedOn w:val="Normln"/>
    <w:link w:val="NzevChar"/>
    <w:uiPriority w:val="99"/>
    <w:qFormat/>
    <w:rsid w:val="002F4A3A"/>
    <w:pPr>
      <w:suppressAutoHyphens w:val="0"/>
      <w:spacing w:before="120" w:line="240" w:lineRule="atLeast"/>
      <w:jc w:val="center"/>
    </w:pPr>
    <w:rPr>
      <w:b/>
      <w:sz w:val="22"/>
      <w:szCs w:val="20"/>
      <w:lang w:val="x-none" w:eastAsia="x-none"/>
    </w:rPr>
  </w:style>
  <w:style w:type="character" w:customStyle="1" w:styleId="NzevChar">
    <w:name w:val="Název Char"/>
    <w:basedOn w:val="Standardnpsmoodstavce"/>
    <w:link w:val="Nzev"/>
    <w:uiPriority w:val="99"/>
    <w:rsid w:val="002F4A3A"/>
    <w:rPr>
      <w:rFonts w:ascii="Times New Roman" w:eastAsia="Times New Roman" w:hAnsi="Times New Roman" w:cs="Times New Roman"/>
      <w:b/>
      <w:szCs w:val="20"/>
      <w:lang w:val="x-none" w:eastAsia="x-none"/>
    </w:rPr>
  </w:style>
  <w:style w:type="paragraph" w:styleId="Zkladntext">
    <w:name w:val="Body Text"/>
    <w:basedOn w:val="Normln"/>
    <w:link w:val="ZkladntextChar"/>
    <w:semiHidden/>
    <w:unhideWhenUsed/>
    <w:rsid w:val="002F4A3A"/>
    <w:pPr>
      <w:spacing w:after="120"/>
      <w:ind w:firstLine="567"/>
      <w:jc w:val="both"/>
    </w:pPr>
    <w:rPr>
      <w:rFonts w:ascii="Arial" w:hAnsi="Arial"/>
      <w:sz w:val="22"/>
    </w:rPr>
  </w:style>
  <w:style w:type="character" w:customStyle="1" w:styleId="ZkladntextChar">
    <w:name w:val="Základní text Char"/>
    <w:basedOn w:val="Standardnpsmoodstavce"/>
    <w:link w:val="Zkladntext"/>
    <w:semiHidden/>
    <w:rsid w:val="002F4A3A"/>
    <w:rPr>
      <w:rFonts w:ascii="Arial" w:eastAsia="Times New Roman" w:hAnsi="Arial" w:cs="Times New Roman"/>
      <w:szCs w:val="24"/>
      <w:lang w:eastAsia="ar-SA"/>
    </w:rPr>
  </w:style>
  <w:style w:type="paragraph" w:styleId="Zkladntextodsazen">
    <w:name w:val="Body Text Indent"/>
    <w:basedOn w:val="Normln"/>
    <w:link w:val="ZkladntextodsazenChar"/>
    <w:semiHidden/>
    <w:unhideWhenUsed/>
    <w:rsid w:val="002F4A3A"/>
    <w:pPr>
      <w:spacing w:after="120"/>
      <w:ind w:left="283"/>
    </w:pPr>
  </w:style>
  <w:style w:type="character" w:customStyle="1" w:styleId="ZkladntextodsazenChar">
    <w:name w:val="Základní text odsazený Char"/>
    <w:basedOn w:val="Standardnpsmoodstavce"/>
    <w:link w:val="Zkladntextodsazen"/>
    <w:semiHidden/>
    <w:rsid w:val="002F4A3A"/>
    <w:rPr>
      <w:rFonts w:ascii="Times New Roman" w:eastAsia="Times New Roman" w:hAnsi="Times New Roman" w:cs="Times New Roman"/>
      <w:sz w:val="24"/>
      <w:szCs w:val="24"/>
      <w:lang w:eastAsia="ar-SA"/>
    </w:rPr>
  </w:style>
  <w:style w:type="character" w:customStyle="1" w:styleId="BezmezerChar">
    <w:name w:val="Bez mezer Char"/>
    <w:link w:val="Bezmezer"/>
    <w:uiPriority w:val="1"/>
    <w:locked/>
    <w:rsid w:val="002F4A3A"/>
    <w:rPr>
      <w:rFonts w:ascii="Calibri" w:hAnsi="Calibri"/>
    </w:rPr>
  </w:style>
  <w:style w:type="paragraph" w:styleId="Bezmezer">
    <w:name w:val="No Spacing"/>
    <w:link w:val="BezmezerChar"/>
    <w:uiPriority w:val="1"/>
    <w:qFormat/>
    <w:rsid w:val="002F4A3A"/>
    <w:pPr>
      <w:spacing w:after="0" w:line="240" w:lineRule="auto"/>
    </w:pPr>
    <w:rPr>
      <w:rFonts w:ascii="Calibri" w:hAnsi="Calibri"/>
    </w:rPr>
  </w:style>
  <w:style w:type="character" w:customStyle="1" w:styleId="OdstavecseseznamemChar">
    <w:name w:val="Odstavec se seznamem Char"/>
    <w:link w:val="Odstavecseseznamem"/>
    <w:uiPriority w:val="34"/>
    <w:locked/>
    <w:rsid w:val="002F4A3A"/>
    <w:rPr>
      <w:rFonts w:ascii="Calibri" w:hAnsi="Calibri"/>
      <w:lang w:val="x-none" w:eastAsia="x-none"/>
    </w:rPr>
  </w:style>
  <w:style w:type="paragraph" w:styleId="Odstavecseseznamem">
    <w:name w:val="List Paragraph"/>
    <w:basedOn w:val="Normln"/>
    <w:link w:val="OdstavecseseznamemChar"/>
    <w:uiPriority w:val="34"/>
    <w:qFormat/>
    <w:rsid w:val="002F4A3A"/>
    <w:pPr>
      <w:suppressAutoHyphens w:val="0"/>
      <w:ind w:left="720"/>
    </w:pPr>
    <w:rPr>
      <w:rFonts w:ascii="Calibri" w:eastAsiaTheme="minorHAnsi" w:hAnsi="Calibri" w:cstheme="minorBidi"/>
      <w:sz w:val="22"/>
      <w:szCs w:val="22"/>
      <w:lang w:val="x-none" w:eastAsia="x-none"/>
    </w:rPr>
  </w:style>
  <w:style w:type="paragraph" w:customStyle="1" w:styleId="honey">
    <w:name w:val="honey"/>
    <w:basedOn w:val="Normln"/>
    <w:rsid w:val="002F4A3A"/>
    <w:pPr>
      <w:suppressAutoHyphens w:val="0"/>
      <w:spacing w:line="360" w:lineRule="auto"/>
      <w:jc w:val="both"/>
    </w:pPr>
    <w:rPr>
      <w:szCs w:val="20"/>
      <w:lang w:eastAsia="cs-CZ"/>
    </w:rPr>
  </w:style>
  <w:style w:type="paragraph" w:customStyle="1" w:styleId="Standard">
    <w:name w:val="Standard"/>
    <w:rsid w:val="002F4A3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Odkaznakoment">
    <w:name w:val="annotation reference"/>
    <w:uiPriority w:val="99"/>
    <w:unhideWhenUsed/>
    <w:rsid w:val="00036F49"/>
    <w:rPr>
      <w:sz w:val="16"/>
      <w:szCs w:val="16"/>
    </w:rPr>
  </w:style>
  <w:style w:type="paragraph" w:styleId="Textbubliny">
    <w:name w:val="Balloon Text"/>
    <w:basedOn w:val="Normln"/>
    <w:link w:val="TextbublinyChar"/>
    <w:uiPriority w:val="99"/>
    <w:semiHidden/>
    <w:unhideWhenUsed/>
    <w:rsid w:val="00036F49"/>
    <w:rPr>
      <w:rFonts w:ascii="Tahoma" w:hAnsi="Tahoma" w:cs="Tahoma"/>
      <w:sz w:val="16"/>
      <w:szCs w:val="16"/>
    </w:rPr>
  </w:style>
  <w:style w:type="character" w:customStyle="1" w:styleId="TextbublinyChar">
    <w:name w:val="Text bubliny Char"/>
    <w:basedOn w:val="Standardnpsmoodstavce"/>
    <w:link w:val="Textbubliny"/>
    <w:uiPriority w:val="99"/>
    <w:semiHidden/>
    <w:rsid w:val="00036F49"/>
    <w:rPr>
      <w:rFonts w:ascii="Tahoma" w:eastAsia="Times New Roman" w:hAnsi="Tahoma" w:cs="Tahoma"/>
      <w:sz w:val="16"/>
      <w:szCs w:val="16"/>
      <w:lang w:eastAsia="ar-SA"/>
    </w:rPr>
  </w:style>
  <w:style w:type="paragraph" w:customStyle="1" w:styleId="Normal1">
    <w:name w:val="Normal 1"/>
    <w:basedOn w:val="Normln"/>
    <w:link w:val="Normal1Char"/>
    <w:rsid w:val="0036548C"/>
    <w:pPr>
      <w:suppressAutoHyphens w:val="0"/>
      <w:spacing w:before="120" w:after="120"/>
      <w:ind w:left="880"/>
      <w:jc w:val="both"/>
    </w:pPr>
    <w:rPr>
      <w:sz w:val="22"/>
      <w:szCs w:val="20"/>
      <w:lang w:eastAsia="en-US"/>
    </w:rPr>
  </w:style>
  <w:style w:type="character" w:customStyle="1" w:styleId="Normal1Char">
    <w:name w:val="Normal 1 Char"/>
    <w:link w:val="Normal1"/>
    <w:locked/>
    <w:rsid w:val="0036548C"/>
    <w:rPr>
      <w:rFonts w:ascii="Times New Roman" w:eastAsia="Times New Roman" w:hAnsi="Times New Roman" w:cs="Times New Roman"/>
      <w:szCs w:val="20"/>
    </w:rPr>
  </w:style>
  <w:style w:type="paragraph" w:styleId="Zpat">
    <w:name w:val="footer"/>
    <w:basedOn w:val="Normln"/>
    <w:link w:val="ZpatChar"/>
    <w:uiPriority w:val="99"/>
    <w:unhideWhenUsed/>
    <w:rsid w:val="0010712A"/>
    <w:pPr>
      <w:tabs>
        <w:tab w:val="center" w:pos="4536"/>
        <w:tab w:val="right" w:pos="9072"/>
      </w:tabs>
    </w:pPr>
  </w:style>
  <w:style w:type="character" w:customStyle="1" w:styleId="ZpatChar">
    <w:name w:val="Zápatí Char"/>
    <w:basedOn w:val="Standardnpsmoodstavce"/>
    <w:link w:val="Zpat"/>
    <w:uiPriority w:val="99"/>
    <w:rsid w:val="0010712A"/>
    <w:rPr>
      <w:rFonts w:ascii="Times New Roman" w:eastAsia="Times New Roman" w:hAnsi="Times New Roman" w:cs="Times New Roman"/>
      <w:sz w:val="24"/>
      <w:szCs w:val="24"/>
      <w:lang w:eastAsia="ar-SA"/>
    </w:rPr>
  </w:style>
  <w:style w:type="paragraph" w:customStyle="1" w:styleId="Default">
    <w:name w:val="Default"/>
    <w:rsid w:val="005D1947"/>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Hypertextovodkaz">
    <w:name w:val="Hyperlink"/>
    <w:rsid w:val="002402EF"/>
    <w:rPr>
      <w:color w:val="304B95"/>
      <w:u w:val="single"/>
      <w:shd w:val="clear" w:color="auto" w:fill="auto"/>
    </w:rPr>
  </w:style>
  <w:style w:type="character" w:customStyle="1" w:styleId="ZhlavChar1">
    <w:name w:val="Záhlaví Char1"/>
    <w:basedOn w:val="Standardnpsmoodstavce"/>
    <w:uiPriority w:val="99"/>
    <w:locked/>
    <w:rsid w:val="000D4293"/>
  </w:style>
  <w:style w:type="paragraph" w:styleId="Pedmtkomente">
    <w:name w:val="annotation subject"/>
    <w:basedOn w:val="Textkomente"/>
    <w:next w:val="Textkomente"/>
    <w:link w:val="PedmtkomenteChar"/>
    <w:uiPriority w:val="99"/>
    <w:semiHidden/>
    <w:unhideWhenUsed/>
    <w:rsid w:val="004D7553"/>
    <w:pPr>
      <w:suppressAutoHyphens/>
      <w:spacing w:after="0"/>
    </w:pPr>
    <w:rPr>
      <w:rFonts w:ascii="Times New Roman" w:eastAsia="Times New Roman" w:hAnsi="Times New Roman"/>
      <w:b/>
      <w:bCs/>
      <w:lang w:val="cs-CZ" w:eastAsia="ar-SA"/>
    </w:rPr>
  </w:style>
  <w:style w:type="character" w:customStyle="1" w:styleId="PedmtkomenteChar">
    <w:name w:val="Předmět komentáře Char"/>
    <w:basedOn w:val="TextkomenteChar"/>
    <w:link w:val="Pedmtkomente"/>
    <w:uiPriority w:val="99"/>
    <w:semiHidden/>
    <w:rsid w:val="004D7553"/>
    <w:rPr>
      <w:rFonts w:ascii="Times New Roman" w:eastAsia="Times New Roman" w:hAnsi="Times New Roman" w:cs="Times New Roman"/>
      <w:b/>
      <w:bCs/>
      <w:sz w:val="20"/>
      <w:szCs w:val="20"/>
      <w:lang w:val="x-none" w:eastAsia="ar-SA"/>
    </w:rPr>
  </w:style>
  <w:style w:type="character" w:customStyle="1" w:styleId="Barevnseznamzvraznn1Char">
    <w:name w:val="Barevný seznam – zvýraznění 1 Char"/>
    <w:link w:val="Barevnseznamzvraznn1"/>
    <w:uiPriority w:val="34"/>
    <w:locked/>
    <w:rsid w:val="00FB2476"/>
    <w:rPr>
      <w:rFonts w:ascii="Calibri" w:eastAsia="Calibri" w:hAnsi="Calibri" w:cs="Calibri"/>
      <w:sz w:val="22"/>
      <w:szCs w:val="22"/>
    </w:rPr>
  </w:style>
  <w:style w:type="table" w:styleId="Barevnseznamzvraznn1">
    <w:name w:val="Colorful List Accent 1"/>
    <w:basedOn w:val="Normlntabulka"/>
    <w:link w:val="Barevnseznamzvraznn1Char"/>
    <w:uiPriority w:val="34"/>
    <w:semiHidden/>
    <w:unhideWhenUsed/>
    <w:rsid w:val="00FB2476"/>
    <w:pPr>
      <w:spacing w:after="0" w:line="240" w:lineRule="auto"/>
    </w:pPr>
    <w:rPr>
      <w:rFonts w:ascii="Calibri" w:eastAsia="Calibri" w:hAnsi="Calibri" w:cs="Calibr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ListParagraph1">
    <w:name w:val="List Paragraph1"/>
    <w:basedOn w:val="Normln"/>
    <w:link w:val="ListParagraphChar"/>
    <w:qFormat/>
    <w:rsid w:val="0023256B"/>
    <w:pPr>
      <w:suppressAutoHyphens w:val="0"/>
      <w:spacing w:after="120" w:line="276" w:lineRule="auto"/>
      <w:ind w:left="720"/>
      <w:contextualSpacing/>
    </w:pPr>
    <w:rPr>
      <w:rFonts w:ascii="Arial" w:eastAsia="Calibri" w:hAnsi="Arial"/>
      <w:color w:val="000000"/>
      <w:sz w:val="20"/>
      <w:szCs w:val="22"/>
      <w:lang w:eastAsia="en-US"/>
    </w:rPr>
  </w:style>
  <w:style w:type="character" w:customStyle="1" w:styleId="ListParagraphChar">
    <w:name w:val="List Paragraph Char"/>
    <w:link w:val="ListParagraph1"/>
    <w:locked/>
    <w:rsid w:val="0023256B"/>
    <w:rPr>
      <w:rFonts w:ascii="Arial" w:eastAsia="Calibri" w:hAnsi="Arial" w:cs="Times New Roman"/>
      <w:color w:val="000000"/>
      <w:sz w:val="20"/>
    </w:rPr>
  </w:style>
  <w:style w:type="paragraph" w:styleId="Normlnweb">
    <w:name w:val="Normal (Web)"/>
    <w:basedOn w:val="Normln"/>
    <w:uiPriority w:val="99"/>
    <w:semiHidden/>
    <w:unhideWhenUsed/>
    <w:rsid w:val="00D34DBB"/>
    <w:pPr>
      <w:suppressAutoHyphens w:val="0"/>
      <w:spacing w:before="100" w:beforeAutospacing="1" w:after="100" w:afterAutospacing="1"/>
    </w:pPr>
    <w:rPr>
      <w:rFonts w:eastAsia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2363">
      <w:bodyDiv w:val="1"/>
      <w:marLeft w:val="0"/>
      <w:marRight w:val="0"/>
      <w:marTop w:val="0"/>
      <w:marBottom w:val="0"/>
      <w:divBdr>
        <w:top w:val="none" w:sz="0" w:space="0" w:color="auto"/>
        <w:left w:val="none" w:sz="0" w:space="0" w:color="auto"/>
        <w:bottom w:val="none" w:sz="0" w:space="0" w:color="auto"/>
        <w:right w:val="none" w:sz="0" w:space="0" w:color="auto"/>
      </w:divBdr>
    </w:div>
    <w:div w:id="337125070">
      <w:bodyDiv w:val="1"/>
      <w:marLeft w:val="0"/>
      <w:marRight w:val="0"/>
      <w:marTop w:val="0"/>
      <w:marBottom w:val="0"/>
      <w:divBdr>
        <w:top w:val="none" w:sz="0" w:space="0" w:color="auto"/>
        <w:left w:val="none" w:sz="0" w:space="0" w:color="auto"/>
        <w:bottom w:val="none" w:sz="0" w:space="0" w:color="auto"/>
        <w:right w:val="none" w:sz="0" w:space="0" w:color="auto"/>
      </w:divBdr>
    </w:div>
    <w:div w:id="664170324">
      <w:bodyDiv w:val="1"/>
      <w:marLeft w:val="0"/>
      <w:marRight w:val="0"/>
      <w:marTop w:val="0"/>
      <w:marBottom w:val="0"/>
      <w:divBdr>
        <w:top w:val="none" w:sz="0" w:space="0" w:color="auto"/>
        <w:left w:val="none" w:sz="0" w:space="0" w:color="auto"/>
        <w:bottom w:val="none" w:sz="0" w:space="0" w:color="auto"/>
        <w:right w:val="none" w:sz="0" w:space="0" w:color="auto"/>
      </w:divBdr>
    </w:div>
    <w:div w:id="706838294">
      <w:bodyDiv w:val="1"/>
      <w:marLeft w:val="0"/>
      <w:marRight w:val="0"/>
      <w:marTop w:val="0"/>
      <w:marBottom w:val="0"/>
      <w:divBdr>
        <w:top w:val="none" w:sz="0" w:space="0" w:color="auto"/>
        <w:left w:val="none" w:sz="0" w:space="0" w:color="auto"/>
        <w:bottom w:val="none" w:sz="0" w:space="0" w:color="auto"/>
        <w:right w:val="none" w:sz="0" w:space="0" w:color="auto"/>
      </w:divBdr>
    </w:div>
    <w:div w:id="160479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663B4-5E6C-4A44-BF92-F88235D7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5936</Words>
  <Characters>35029</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Marie Semíková</dc:creator>
  <cp:lastModifiedBy>Iveta Stachová</cp:lastModifiedBy>
  <cp:revision>4</cp:revision>
  <cp:lastPrinted>2018-03-01T12:32:00Z</cp:lastPrinted>
  <dcterms:created xsi:type="dcterms:W3CDTF">2018-02-28T15:49:00Z</dcterms:created>
  <dcterms:modified xsi:type="dcterms:W3CDTF">2018-03-01T12:32:00Z</dcterms:modified>
</cp:coreProperties>
</file>