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52" w:rsidRDefault="00AB4FB5" w:rsidP="00AB4F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</w:pPr>
      <w:bookmarkStart w:id="0" w:name="_GoBack"/>
      <w:bookmarkEnd w:id="0"/>
      <w:r w:rsidRPr="00AB4F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</w:p>
    <w:p w:rsidR="00AB4FB5" w:rsidRPr="00AB4FB5" w:rsidRDefault="001B0B52" w:rsidP="00AB4F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DS201600817</w:t>
      </w:r>
      <w:r w:rsidR="00AB4FB5" w:rsidRPr="00AB4F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AB4FB5" w:rsidRDefault="00AB4FB5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37F78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Statutární město Liberec</w:t>
      </w:r>
      <w:r w:rsidRPr="00AB4FB5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náměstí Dr. E. Beneše 1, 460 59 Liberec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zastoupené: Tiborem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Batthyánym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primátorem města</w:t>
      </w:r>
    </w:p>
    <w:p w:rsidR="003D24E0" w:rsidRDefault="00AB4FB5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Zastoupené ve věcech smluvních: Ing. Davidem Pastvou, vedoucím odboru cestovního ruchu, kultury a sportu</w:t>
      </w:r>
    </w:p>
    <w:p w:rsidR="003D24E0" w:rsidRDefault="003D24E0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 00262978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AB4FB5"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937F78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ELSET, s. r. o. </w:t>
      </w:r>
      <w:r w:rsidR="00AB4FB5" w:rsidRPr="00AB4FB5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Masarykova 455/34, 460 01 Liberec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zastoupená: Michalem Buzkem, ředitelem společnosti</w:t>
      </w:r>
    </w:p>
    <w:p w:rsidR="004E126B" w:rsidRDefault="003D24E0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 25421727</w:t>
      </w:r>
    </w:p>
    <w:p w:rsidR="00AB4FB5" w:rsidRPr="00AB4FB5" w:rsidRDefault="004E126B" w:rsidP="00AB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</w:t>
      </w:r>
      <w:r w:rsidRPr="004E12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zapsaná v obchodním rejstříku vedeném u Krajského soudu v Ústí nad Labem pod č. C 17205“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AB4FB5"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AB4FB5"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="00AB4FB5"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="00AB4FB5"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B4FB5" w:rsidRPr="00AB4FB5" w:rsidRDefault="00AB4FB5" w:rsidP="00AB4F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B4FB5" w:rsidRPr="00AB4FB5" w:rsidRDefault="00AB4FB5" w:rsidP="00AB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touto smlouvou zavazuje provést na svůj náklad a nebezpečí pro objednatele za podmínek níže uvedených dílo: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Grafika a tisk brožurky v rámci projektu Liberec/Žitava </w:t>
      </w:r>
      <w:r w:rsidR="001B0B5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– zapomenuté památky v nákladu 4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.000 ks, formátu A6, 176 stran, 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dále jen „Dílo“) a objednatel se zavazuje Dílo převzít a zaplatit za něj Zhotoviteli cenu, která je sjednána v čl. II této Smlouvy.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B4FB5" w:rsidRPr="00AB4FB5" w:rsidRDefault="00AB4FB5" w:rsidP="00AB4F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B4FB5" w:rsidRPr="00AB4FB5" w:rsidRDefault="00AB4FB5" w:rsidP="00AB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díla bude činit částku ve výši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116.160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,- Kč (slovy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stošestnácttisícstošedesát</w:t>
      </w:r>
      <w:proofErr w:type="spellEnd"/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 + DPH a bude u</w:t>
      </w:r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hrazena na účet Zhotovitele </w:t>
      </w:r>
      <w:proofErr w:type="spellStart"/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E313B6" w:rsidRPr="00BC3AFD">
        <w:rPr>
          <w:rFonts w:ascii="Times New Roman" w:eastAsia="Times New Roman" w:hAnsi="Times New Roman" w:cs="Times New Roman"/>
          <w:sz w:val="24"/>
          <w:szCs w:val="24"/>
          <w:lang w:eastAsia="cs-CZ"/>
        </w:rPr>
        <w:t>205039013/0300</w:t>
      </w:r>
      <w:r w:rsidR="00E31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vedený u </w:t>
      </w:r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Československé obchodní banky do dvaceti dní od předání díla Zhotovitelem.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B4FB5" w:rsidRPr="00AB4FB5" w:rsidRDefault="00AB4FB5" w:rsidP="00AB4F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B4FB5" w:rsidRPr="00AB4FB5" w:rsidRDefault="00AB4FB5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3D24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27. 10. 2016 a dopraveno na Městské informační centrum Liberec, Náměstí Dr. E. Beneše 23, 460 59 Liberec.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AB4FB5" w:rsidRPr="00AB4FB5" w:rsidRDefault="00AB4FB5" w:rsidP="00AB4F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B4FB5" w:rsidRPr="00AB4FB5" w:rsidRDefault="00AB4FB5" w:rsidP="00AB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  <w:t>O předání a převzetí Díla bude Smluvními stranami vyhotoven předávací protokol.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1000 Kč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</w:t>
      </w:r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slevu z ceny Díla ve výši 10 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% za každých započatých 7 dní prodlení.</w:t>
      </w:r>
    </w:p>
    <w:p w:rsidR="00AB4FB5" w:rsidRPr="00AB4FB5" w:rsidRDefault="00AB4FB5" w:rsidP="00AB4F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B4FB5" w:rsidRPr="00AB4FB5" w:rsidRDefault="00AB4FB5" w:rsidP="00AB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3 měsíců 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od předání Díla objednateli. 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B4FB5" w:rsidRPr="00AB4FB5" w:rsidRDefault="00AB4FB5" w:rsidP="00AB4F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B4F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13B6" w:rsidRPr="00E313B6" w:rsidRDefault="00AB4FB5" w:rsidP="00E313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dnem jejího pod</w:t>
      </w:r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pisu oběma Smluvními stranami.</w:t>
      </w:r>
    </w:p>
    <w:p w:rsidR="00E313B6" w:rsidRPr="00E313B6" w:rsidRDefault="00AB4FB5" w:rsidP="00E313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</w:t>
      </w:r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ů.</w:t>
      </w:r>
    </w:p>
    <w:p w:rsidR="00E313B6" w:rsidRPr="00E313B6" w:rsidRDefault="00AB4FB5" w:rsidP="00E313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Smlouva byla vyhotovena ve dvou stejnopisech, z nichž každá Smluvní stran</w:t>
      </w:r>
      <w:r w:rsid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obdrží po jednom vyhotovení.</w:t>
      </w:r>
    </w:p>
    <w:p w:rsidR="00E313B6" w:rsidRPr="00E313B6" w:rsidRDefault="00AB4FB5" w:rsidP="00E313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E313B6" w:rsidRP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berou na vědomí, že tato smlouva bude zveřejněna v registru smluv podle zákona č. 340/2015 Sb., o zvláštních podmínkách účinnosti některých smluv, uveřejňování těchto smluv a o registru smluv (zákon o registru smluv).</w:t>
      </w:r>
    </w:p>
    <w:p w:rsidR="00E313B6" w:rsidRPr="00E313B6" w:rsidRDefault="00E313B6" w:rsidP="00E313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berou na vědomí, že jsou povinny označit údaje ve smlouvě, které jsou chráněny zvláštními zákony (obchodní, bankovní tajemství, osobní údaje,…) a nemohou být poskytnuty, a to šedou barvou zvýraznění textu. Smluvní strana, která smlouvu zveřejní, za zveřejnění neoznačených údajů podle předešlé věty nenese žádnou odpovědnost.</w:t>
      </w:r>
    </w:p>
    <w:p w:rsidR="00E313B6" w:rsidRPr="00E313B6" w:rsidRDefault="00E313B6" w:rsidP="00E313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školy takového plnění bez právního důvodu, a to i v případě, že druhá strana takové plnění přijme a potvrdí jeho přijetí.</w:t>
      </w:r>
    </w:p>
    <w:p w:rsidR="00E313B6" w:rsidRDefault="00E313B6" w:rsidP="00937F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souhlasí, že tato smlouva může být zveřejněna na webových stránkách statutárního města Liberec (</w:t>
      </w:r>
      <w:hyperlink r:id="rId5" w:history="1">
        <w:r w:rsidRPr="00E313B6">
          <w:rPr>
            <w:rFonts w:ascii="Arial" w:eastAsia="Times New Roman" w:hAnsi="Arial" w:cs="Arial"/>
            <w:color w:val="000000"/>
            <w:sz w:val="21"/>
            <w:szCs w:val="21"/>
            <w:lang w:eastAsia="cs-CZ"/>
          </w:rPr>
          <w:t>www.liberec.cz</w:t>
        </w:r>
      </w:hyperlink>
      <w:r w:rsidRPr="00E313B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), s výjimkou osobních údajů fyzických osob uvedených v této smlouvě.</w:t>
      </w:r>
    </w:p>
    <w:p w:rsidR="004E126B" w:rsidRDefault="004E126B" w:rsidP="004E126B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126B" w:rsidRDefault="004E126B" w:rsidP="004E126B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126B" w:rsidRDefault="004E126B" w:rsidP="004E126B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126B" w:rsidRDefault="004E126B" w:rsidP="004E126B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126B" w:rsidRPr="00937F78" w:rsidRDefault="004E126B" w:rsidP="004E126B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37F78" w:rsidRDefault="004E126B" w:rsidP="00E313B6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NABÝVÁ ÚČINNOSTI</w:t>
      </w:r>
    </w:p>
    <w:p w:rsidR="00E313B6" w:rsidRPr="00937F78" w:rsidRDefault="00E313B6" w:rsidP="00E313B6">
      <w:pPr>
        <w:jc w:val="both"/>
        <w:rPr>
          <w:rFonts w:ascii="Calibri" w:hAnsi="Calibri" w:cs="Arial"/>
          <w:b/>
        </w:rPr>
      </w:pPr>
      <w:r w:rsidRPr="00A30229">
        <w:rPr>
          <w:rFonts w:ascii="Calibri" w:hAnsi="Calibri" w:cs="Arial"/>
        </w:rPr>
        <w:t>Smlouva nabývá účinnosti nejdříve dnem uveřejnění v registru smluv v souladu s § 6 odst. 1 zákona č. 340/2015 Sb., o zvláštních podmínkách účinností některých smluv, uveřejňování těchto smluv a o registru smluv (zákon o registru smluv).</w:t>
      </w:r>
    </w:p>
    <w:p w:rsidR="00937F78" w:rsidRDefault="00937F78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37F78" w:rsidRDefault="00937F78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37F78" w:rsidRDefault="00937F78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B4FB5" w:rsidRDefault="00AB4FB5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V................   dne......................                             V................</w:t>
      </w:r>
      <w:r w:rsidR="00937F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dne......................</w:t>
      </w:r>
      <w:r w:rsidR="00937F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937F78" w:rsidRDefault="00937F78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37F78" w:rsidRDefault="00937F78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37F78" w:rsidRDefault="00937F78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37F78" w:rsidRPr="00AB4FB5" w:rsidRDefault="00937F78" w:rsidP="00AB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4FB5" w:rsidRPr="00AB4FB5" w:rsidRDefault="00AB4FB5" w:rsidP="00AB4F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4F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093318" w:rsidRDefault="00937F78" w:rsidP="00AB4FB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Ing. David Pastva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Michal Buzek</w:t>
      </w:r>
    </w:p>
    <w:p w:rsidR="00937F78" w:rsidRDefault="00937F78" w:rsidP="00AB4FB5"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</w:t>
      </w:r>
      <w:r w:rsidR="001B0B5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doucí odboru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 ředitel</w:t>
      </w:r>
    </w:p>
    <w:sectPr w:rsidR="0093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5098"/>
    <w:multiLevelType w:val="hybridMultilevel"/>
    <w:tmpl w:val="17A8D87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B5"/>
    <w:rsid w:val="00093318"/>
    <w:rsid w:val="001B0B52"/>
    <w:rsid w:val="003D24E0"/>
    <w:rsid w:val="004E126B"/>
    <w:rsid w:val="005212C7"/>
    <w:rsid w:val="00937F78"/>
    <w:rsid w:val="00AB4FB5"/>
    <w:rsid w:val="00E3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22012-7B3B-4EAA-B2E5-76D20600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er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Kotrmanová Zuzana</dc:creator>
  <cp:keywords/>
  <dc:description/>
  <cp:lastModifiedBy>Sobotková Renata</cp:lastModifiedBy>
  <cp:revision>2</cp:revision>
  <cp:lastPrinted>2016-10-21T08:12:00Z</cp:lastPrinted>
  <dcterms:created xsi:type="dcterms:W3CDTF">2016-10-26T11:32:00Z</dcterms:created>
  <dcterms:modified xsi:type="dcterms:W3CDTF">2016-10-26T11:32:00Z</dcterms:modified>
</cp:coreProperties>
</file>