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2D4871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2D4871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0254B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254B0">
        <w:rPr>
          <w:rFonts w:ascii="Arial" w:hAnsi="Arial" w:cs="Arial"/>
          <w:b w:val="0"/>
          <w:bCs w:val="0"/>
          <w:sz w:val="22"/>
          <w:szCs w:val="22"/>
        </w:rPr>
        <w:t>0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1 Jablonec nad Nisou</w:t>
      </w:r>
    </w:p>
    <w:p w:rsidR="009A659F" w:rsidRPr="00511057" w:rsidRDefault="009A659F" w:rsidP="002D4871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D2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A47CA1">
        <w:rPr>
          <w:rFonts w:ascii="Arial" w:hAnsi="Arial" w:cs="Arial"/>
          <w:sz w:val="22"/>
          <w:szCs w:val="22"/>
        </w:rPr>
        <w:t xml:space="preserve">wufbr2a </w:t>
      </w:r>
    </w:p>
    <w:p w:rsidR="009A659F" w:rsidRPr="00511057" w:rsidRDefault="008D7EDA" w:rsidP="002D4871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2D4871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E773E8" w:rsidRDefault="00E773E8" w:rsidP="00E773E8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ČEZ Distribuce, a.s.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Teplická 874/8, 405 02</w:t>
      </w:r>
      <w:r w:rsidR="008D7EDA">
        <w:rPr>
          <w:rFonts w:ascii="Arial" w:eastAsia="Calibri" w:hAnsi="Arial" w:cs="Tahoma"/>
          <w:sz w:val="22"/>
          <w:szCs w:val="22"/>
        </w:rPr>
        <w:t xml:space="preserve"> Děčín, Děčín IV-Podmokly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</w:t>
      </w:r>
      <w:r w:rsidR="008D7EDA">
        <w:rPr>
          <w:rFonts w:ascii="Arial" w:eastAsia="Calibri" w:hAnsi="Arial" w:cs="Tahoma"/>
          <w:sz w:val="22"/>
          <w:szCs w:val="22"/>
        </w:rPr>
        <w:t>:</w:t>
      </w:r>
      <w:r>
        <w:rPr>
          <w:rFonts w:ascii="Arial" w:eastAsia="Calibri" w:hAnsi="Arial" w:cs="Tahoma"/>
          <w:sz w:val="22"/>
          <w:szCs w:val="22"/>
        </w:rPr>
        <w:t xml:space="preserve"> 247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29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035, DIČ CZ24729035</w:t>
      </w:r>
    </w:p>
    <w:p w:rsidR="008D7EDA" w:rsidRDefault="008D7EDA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číslo účtu: 35-4544580267/0100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K</w:t>
      </w:r>
      <w:r w:rsidR="008D7EDA">
        <w:rPr>
          <w:rFonts w:ascii="Arial" w:eastAsia="Calibri" w:hAnsi="Arial" w:cs="Tahoma"/>
          <w:sz w:val="22"/>
          <w:szCs w:val="22"/>
        </w:rPr>
        <w:t>omerční banka, a.s.,</w:t>
      </w:r>
      <w:r>
        <w:rPr>
          <w:rFonts w:ascii="Arial" w:eastAsia="Calibri" w:hAnsi="Arial" w:cs="Tahoma"/>
          <w:sz w:val="22"/>
          <w:szCs w:val="22"/>
        </w:rPr>
        <w:t xml:space="preserve"> Praha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ID: v95u</w:t>
      </w:r>
      <w:r w:rsidR="000801D3">
        <w:rPr>
          <w:rFonts w:ascii="Arial" w:eastAsia="Calibri" w:hAnsi="Arial" w:cs="Tahoma"/>
          <w:sz w:val="22"/>
          <w:szCs w:val="22"/>
        </w:rPr>
        <w:t>q</w:t>
      </w:r>
      <w:r>
        <w:rPr>
          <w:rFonts w:ascii="Arial" w:eastAsia="Calibri" w:hAnsi="Arial" w:cs="Tahoma"/>
          <w:sz w:val="22"/>
          <w:szCs w:val="22"/>
        </w:rPr>
        <w:t xml:space="preserve">fy </w:t>
      </w:r>
    </w:p>
    <w:p w:rsidR="001613D8" w:rsidRDefault="001613D8" w:rsidP="001613D8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noProof/>
          <w:sz w:val="22"/>
          <w:szCs w:val="22"/>
        </w:rPr>
      </w:pPr>
      <w:r>
        <w:rPr>
          <w:rStyle w:val="Text10"/>
          <w:sz w:val="22"/>
          <w:szCs w:val="22"/>
        </w:rPr>
        <w:t xml:space="preserve">zastoupena </w:t>
      </w:r>
      <w:r>
        <w:rPr>
          <w:rFonts w:ascii="Arial" w:hAnsi="Arial" w:cs="Arial"/>
          <w:iCs/>
          <w:noProof/>
          <w:sz w:val="22"/>
          <w:szCs w:val="22"/>
        </w:rPr>
        <w:t xml:space="preserve">na základě plné moci společností </w:t>
      </w:r>
      <w:r>
        <w:rPr>
          <w:rFonts w:ascii="Arial" w:hAnsi="Arial" w:cs="Arial"/>
          <w:b/>
          <w:iCs/>
          <w:noProof/>
          <w:sz w:val="22"/>
          <w:szCs w:val="22"/>
        </w:rPr>
        <w:t>Energetická montážní společnost Liberec, s.r.o.</w:t>
      </w:r>
      <w:r>
        <w:rPr>
          <w:rFonts w:ascii="Arial" w:hAnsi="Arial" w:cs="Arial"/>
          <w:iCs/>
          <w:noProof/>
          <w:sz w:val="22"/>
          <w:szCs w:val="22"/>
        </w:rPr>
        <w:t xml:space="preserve">, se sídlem Budyšínská 1294, 460 01 Liberec, IČ 627 43 325, </w:t>
      </w:r>
      <w:r w:rsidR="00C1528F">
        <w:rPr>
          <w:rFonts w:ascii="Arial" w:hAnsi="Arial" w:cs="Arial"/>
          <w:iCs/>
          <w:noProof/>
          <w:sz w:val="22"/>
          <w:szCs w:val="22"/>
        </w:rPr>
        <w:t xml:space="preserve">DIČ 62743325, </w:t>
      </w:r>
      <w:r>
        <w:rPr>
          <w:rFonts w:ascii="Arial" w:hAnsi="Arial" w:cs="Arial"/>
          <w:iCs/>
          <w:noProof/>
          <w:sz w:val="22"/>
          <w:szCs w:val="22"/>
        </w:rPr>
        <w:t>zapsaná v obchodním rejstříku vedeném Krajským soudem v Praze, oddíl B, vložka 1625,</w:t>
      </w:r>
    </w:p>
    <w:p w:rsidR="001613D8" w:rsidRPr="00C1528F" w:rsidRDefault="001613D8" w:rsidP="001613D8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t xml:space="preserve">zastoupená na základě plné moci panem </w:t>
      </w:r>
      <w:r w:rsidR="00DD69FE" w:rsidRPr="00DD69FE">
        <w:rPr>
          <w:rFonts w:ascii="Arial" w:hAnsi="Arial" w:cs="Arial"/>
          <w:b/>
          <w:iCs/>
          <w:noProof/>
          <w:sz w:val="22"/>
          <w:szCs w:val="22"/>
        </w:rPr>
        <w:t>Ing.</w:t>
      </w:r>
      <w:r w:rsidR="00DD69FE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A47CA1">
        <w:rPr>
          <w:rFonts w:ascii="Arial" w:hAnsi="Arial" w:cs="Arial"/>
          <w:b/>
          <w:iCs/>
          <w:noProof/>
          <w:sz w:val="22"/>
          <w:szCs w:val="22"/>
        </w:rPr>
        <w:t>Mgr</w:t>
      </w:r>
      <w:r w:rsidRPr="00CA2B6D">
        <w:rPr>
          <w:rFonts w:ascii="Arial" w:hAnsi="Arial" w:cs="Arial"/>
          <w:b/>
          <w:iCs/>
          <w:noProof/>
          <w:sz w:val="22"/>
          <w:szCs w:val="22"/>
        </w:rPr>
        <w:t>.</w:t>
      </w:r>
      <w:r>
        <w:rPr>
          <w:rFonts w:ascii="Arial" w:hAnsi="Arial" w:cs="Arial"/>
          <w:i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iCs/>
          <w:noProof/>
          <w:sz w:val="22"/>
          <w:szCs w:val="22"/>
        </w:rPr>
        <w:t>Martinem Stiborem</w:t>
      </w:r>
      <w:r w:rsidR="00C1528F">
        <w:rPr>
          <w:rFonts w:ascii="Arial" w:hAnsi="Arial" w:cs="Arial"/>
          <w:b/>
          <w:iCs/>
          <w:noProof/>
          <w:sz w:val="22"/>
          <w:szCs w:val="22"/>
        </w:rPr>
        <w:t xml:space="preserve">, </w:t>
      </w:r>
      <w:r w:rsidR="00C1528F">
        <w:rPr>
          <w:rFonts w:ascii="Arial" w:hAnsi="Arial" w:cs="Arial"/>
          <w:iCs/>
          <w:noProof/>
          <w:sz w:val="22"/>
          <w:szCs w:val="22"/>
        </w:rPr>
        <w:t>specialistou věcných břemen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:rsidR="00E11695" w:rsidRDefault="00E11695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4F1BF9" w:rsidRDefault="004F1BF9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5D6F5D" w:rsidRDefault="005D6F5D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0254B0">
        <w:rPr>
          <w:rFonts w:ascii="Arial" w:hAnsi="Arial" w:cs="Arial"/>
          <w:b/>
          <w:color w:val="000000"/>
          <w:spacing w:val="-3"/>
        </w:rPr>
        <w:t>31</w:t>
      </w:r>
      <w:r>
        <w:rPr>
          <w:rFonts w:ascii="Arial" w:hAnsi="Arial" w:cs="Arial"/>
          <w:b/>
          <w:color w:val="000000"/>
          <w:spacing w:val="-3"/>
        </w:rPr>
        <w:t>-201</w:t>
      </w:r>
      <w:r w:rsidR="000254B0">
        <w:rPr>
          <w:rFonts w:ascii="Arial" w:hAnsi="Arial" w:cs="Arial"/>
          <w:b/>
          <w:color w:val="000000"/>
          <w:spacing w:val="-3"/>
        </w:rPr>
        <w:t>8</w:t>
      </w:r>
      <w:r>
        <w:rPr>
          <w:rFonts w:ascii="Arial" w:hAnsi="Arial" w:cs="Arial"/>
          <w:b/>
          <w:color w:val="000000"/>
          <w:spacing w:val="-3"/>
        </w:rPr>
        <w:t>-</w:t>
      </w:r>
      <w:r w:rsidR="004F1BF9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>č. I</w:t>
      </w:r>
      <w:r w:rsidR="000254B0">
        <w:rPr>
          <w:rFonts w:ascii="Arial" w:hAnsi="Arial" w:cs="Arial"/>
          <w:b/>
          <w:color w:val="000000"/>
          <w:spacing w:val="-3"/>
        </w:rPr>
        <w:t>E</w:t>
      </w:r>
      <w:r>
        <w:rPr>
          <w:rFonts w:ascii="Arial" w:hAnsi="Arial" w:cs="Arial"/>
          <w:b/>
          <w:color w:val="000000"/>
          <w:spacing w:val="-3"/>
        </w:rPr>
        <w:t>-12-40</w:t>
      </w:r>
      <w:r w:rsidR="000254B0">
        <w:rPr>
          <w:rFonts w:ascii="Arial" w:hAnsi="Arial" w:cs="Arial"/>
          <w:b/>
          <w:color w:val="000000"/>
          <w:spacing w:val="-3"/>
        </w:rPr>
        <w:t>02451</w:t>
      </w:r>
    </w:p>
    <w:p w:rsidR="00AE24C1" w:rsidRDefault="00AE24C1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</w:p>
    <w:p w:rsidR="004F1BF9" w:rsidRDefault="004F1BF9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8252E4" w:rsidRDefault="00874F14" w:rsidP="00A47CA1">
      <w:pPr>
        <w:jc w:val="center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 w:rsidR="00657CB5"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 zákona č. 89/2012</w:t>
      </w:r>
      <w:r w:rsidR="008252E4" w:rsidRPr="00511057">
        <w:rPr>
          <w:rStyle w:val="Text10"/>
          <w:i/>
          <w:iCs/>
          <w:sz w:val="22"/>
          <w:szCs w:val="22"/>
        </w:rPr>
        <w:t xml:space="preserve"> Sb., ob</w:t>
      </w:r>
      <w:r w:rsidR="005F5A5A" w:rsidRPr="00511057">
        <w:rPr>
          <w:rStyle w:val="Text10"/>
          <w:i/>
          <w:iCs/>
          <w:sz w:val="22"/>
          <w:szCs w:val="22"/>
        </w:rPr>
        <w:t>čanský zákoník, v platném znění a dále</w:t>
      </w:r>
      <w:r w:rsidR="008252E4" w:rsidRPr="00511057">
        <w:rPr>
          <w:rStyle w:val="Text10"/>
          <w:i/>
          <w:iCs/>
          <w:sz w:val="22"/>
          <w:szCs w:val="22"/>
        </w:rPr>
        <w:t xml:space="preserve"> uzavřená na základě ustanovení § 25 odst. </w:t>
      </w:r>
      <w:r w:rsidR="0022064A">
        <w:rPr>
          <w:rStyle w:val="Text10"/>
          <w:i/>
          <w:iCs/>
          <w:sz w:val="22"/>
          <w:szCs w:val="22"/>
        </w:rPr>
        <w:t>4</w:t>
      </w:r>
      <w:r w:rsidR="008252E4"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9A659F" w:rsidRDefault="009A659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4F1BF9" w:rsidRDefault="004F1BF9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4F1BF9" w:rsidRPr="00511057" w:rsidRDefault="004F1BF9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obec Jablonec nad Nisou a </w:t>
      </w:r>
      <w:proofErr w:type="spellStart"/>
      <w:r w:rsidR="00D20A30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0A30" w:rsidRPr="00511057">
        <w:rPr>
          <w:rFonts w:ascii="Arial" w:hAnsi="Arial" w:cs="Arial"/>
          <w:sz w:val="22"/>
          <w:szCs w:val="22"/>
        </w:rPr>
        <w:t xml:space="preserve">. </w:t>
      </w:r>
      <w:r w:rsidR="00F83235">
        <w:rPr>
          <w:rFonts w:ascii="Arial" w:hAnsi="Arial" w:cs="Arial"/>
          <w:sz w:val="22"/>
          <w:szCs w:val="22"/>
        </w:rPr>
        <w:t>Jablonec 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6F258C">
        <w:rPr>
          <w:rFonts w:ascii="Arial" w:hAnsi="Arial" w:cs="Arial"/>
          <w:sz w:val="22"/>
          <w:szCs w:val="22"/>
        </w:rPr>
        <w:t>í</w:t>
      </w:r>
      <w:r w:rsidR="001271FA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6F258C">
        <w:rPr>
          <w:rFonts w:ascii="Arial" w:hAnsi="Arial" w:cs="Arial"/>
          <w:sz w:val="22"/>
          <w:szCs w:val="22"/>
        </w:rPr>
        <w:t>ých,</w:t>
      </w:r>
      <w:r w:rsidRPr="00511057">
        <w:rPr>
          <w:rFonts w:ascii="Arial" w:hAnsi="Arial" w:cs="Arial"/>
          <w:sz w:val="22"/>
          <w:szCs w:val="22"/>
        </w:rPr>
        <w:t xml:space="preserve"> a</w:t>
      </w:r>
      <w:r w:rsidR="00DD4E54">
        <w:rPr>
          <w:rFonts w:ascii="Arial" w:hAnsi="Arial" w:cs="Arial"/>
          <w:sz w:val="22"/>
          <w:szCs w:val="22"/>
        </w:rPr>
        <w:t> </w:t>
      </w:r>
      <w:r w:rsidR="001613D8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D6C" w:rsidRPr="00A50A7F">
        <w:rPr>
          <w:rFonts w:ascii="Arial" w:hAnsi="Arial" w:cs="Arial"/>
          <w:sz w:val="22"/>
          <w:szCs w:val="22"/>
        </w:rPr>
        <w:t>p.p.č</w:t>
      </w:r>
      <w:proofErr w:type="spellEnd"/>
      <w:r w:rsidR="00C54D6C" w:rsidRPr="00A50A7F">
        <w:rPr>
          <w:rFonts w:ascii="Arial" w:hAnsi="Arial" w:cs="Arial"/>
          <w:sz w:val="22"/>
          <w:szCs w:val="22"/>
        </w:rPr>
        <w:t xml:space="preserve">. </w:t>
      </w:r>
      <w:r w:rsidR="00F83235">
        <w:rPr>
          <w:rFonts w:ascii="Arial" w:hAnsi="Arial" w:cs="Arial"/>
          <w:sz w:val="22"/>
          <w:szCs w:val="22"/>
        </w:rPr>
        <w:t>156/1, 156/4, 205/1, 2308/1, 2352/15, 2352/23</w:t>
      </w:r>
      <w:r w:rsidR="006F258C">
        <w:rPr>
          <w:rFonts w:ascii="Arial" w:hAnsi="Arial" w:cs="Arial"/>
          <w:sz w:val="22"/>
          <w:szCs w:val="22"/>
        </w:rPr>
        <w:t xml:space="preserve"> a </w:t>
      </w:r>
      <w:r w:rsidR="00F83235">
        <w:rPr>
          <w:rFonts w:ascii="Arial" w:hAnsi="Arial" w:cs="Arial"/>
          <w:sz w:val="22"/>
          <w:szCs w:val="22"/>
        </w:rPr>
        <w:t>2551/1</w:t>
      </w:r>
      <w:r w:rsidR="006F258C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6F258C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F258C">
        <w:rPr>
          <w:rFonts w:ascii="Arial" w:hAnsi="Arial" w:cs="Arial"/>
          <w:sz w:val="22"/>
          <w:szCs w:val="22"/>
        </w:rPr>
        <w:t>i</w:t>
      </w:r>
      <w:r w:rsidR="003F23CF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F258C">
        <w:rPr>
          <w:rFonts w:ascii="Arial" w:hAnsi="Arial" w:cs="Arial"/>
          <w:sz w:val="22"/>
          <w:szCs w:val="22"/>
        </w:rPr>
        <w:t>é</w:t>
      </w:r>
      <w:r w:rsidR="007144D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1D572B" w:rsidRPr="00511057" w:rsidRDefault="008252E4" w:rsidP="001271FA">
      <w:pPr>
        <w:pStyle w:val="Zkladntextodsazen3"/>
        <w:ind w:left="709" w:hanging="709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1D572B" w:rsidRPr="002467C1">
        <w:rPr>
          <w:rFonts w:ascii="Arial" w:hAnsi="Arial" w:cs="Arial"/>
          <w:snapToGrid w:val="0"/>
          <w:sz w:val="22"/>
          <w:szCs w:val="22"/>
        </w:rPr>
        <w:t>Strana povinná dále prohlašuje, že na Služebn</w:t>
      </w:r>
      <w:r w:rsidR="00B17F80">
        <w:rPr>
          <w:rFonts w:ascii="Arial" w:hAnsi="Arial" w:cs="Arial"/>
          <w:snapToGrid w:val="0"/>
          <w:sz w:val="22"/>
          <w:szCs w:val="22"/>
        </w:rPr>
        <w:t>ých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17F80">
        <w:rPr>
          <w:rFonts w:ascii="Arial" w:hAnsi="Arial" w:cs="Arial"/>
          <w:snapToGrid w:val="0"/>
          <w:sz w:val="22"/>
          <w:szCs w:val="22"/>
        </w:rPr>
        <w:t>ech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7F80">
        <w:rPr>
          <w:rFonts w:ascii="Arial" w:hAnsi="Arial" w:cs="Arial"/>
          <w:snapToGrid w:val="0"/>
          <w:sz w:val="22"/>
          <w:szCs w:val="22"/>
        </w:rPr>
        <w:t>ých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1D572B" w:rsidRPr="002467C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1D572B" w:rsidRPr="00511057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1D572B" w:rsidRPr="00511057" w:rsidRDefault="001D572B" w:rsidP="001D572B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lastRenderedPageBreak/>
        <w:t xml:space="preserve"> 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zařízení distribuční soustavy </w:t>
      </w:r>
      <w:r w:rsidRPr="00511057">
        <w:rPr>
          <w:rFonts w:ascii="Arial" w:hAnsi="Arial" w:cs="Arial"/>
          <w:bCs/>
          <w:sz w:val="22"/>
          <w:szCs w:val="22"/>
        </w:rPr>
        <w:t>elektrizační soustavy</w:t>
      </w:r>
      <w:r w:rsidRPr="00511057">
        <w:rPr>
          <w:rFonts w:ascii="Arial" w:hAnsi="Arial" w:cs="Arial"/>
          <w:sz w:val="22"/>
          <w:szCs w:val="22"/>
        </w:rPr>
        <w:t xml:space="preserve"> energetického zařízení </w:t>
      </w:r>
      <w:r>
        <w:rPr>
          <w:rFonts w:ascii="Arial" w:hAnsi="Arial" w:cs="Arial"/>
          <w:sz w:val="22"/>
          <w:szCs w:val="22"/>
        </w:rPr>
        <w:t>„</w:t>
      </w:r>
      <w:r w:rsidR="00F83235">
        <w:rPr>
          <w:rFonts w:ascii="Arial" w:hAnsi="Arial" w:cs="Arial"/>
          <w:b/>
          <w:sz w:val="22"/>
          <w:szCs w:val="22"/>
        </w:rPr>
        <w:t xml:space="preserve">IE-12-4002451 JN, </w:t>
      </w:r>
      <w:proofErr w:type="spellStart"/>
      <w:r w:rsidR="00F83235">
        <w:rPr>
          <w:rFonts w:ascii="Arial" w:hAnsi="Arial" w:cs="Arial"/>
          <w:b/>
          <w:sz w:val="22"/>
          <w:szCs w:val="22"/>
        </w:rPr>
        <w:t>Jbc</w:t>
      </w:r>
      <w:proofErr w:type="spellEnd"/>
      <w:r w:rsidR="00F83235">
        <w:rPr>
          <w:rFonts w:ascii="Arial" w:hAnsi="Arial" w:cs="Arial"/>
          <w:b/>
          <w:sz w:val="22"/>
          <w:szCs w:val="22"/>
        </w:rPr>
        <w:t xml:space="preserve">. (Poštovní a okolí) – </w:t>
      </w:r>
      <w:proofErr w:type="spellStart"/>
      <w:r w:rsidR="00F83235">
        <w:rPr>
          <w:rFonts w:ascii="Arial" w:hAnsi="Arial" w:cs="Arial"/>
          <w:b/>
          <w:sz w:val="22"/>
          <w:szCs w:val="22"/>
        </w:rPr>
        <w:t>rekon</w:t>
      </w:r>
      <w:proofErr w:type="spellEnd"/>
      <w:r w:rsidR="00F83235">
        <w:rPr>
          <w:rFonts w:ascii="Arial" w:hAnsi="Arial" w:cs="Arial"/>
          <w:b/>
          <w:sz w:val="22"/>
          <w:szCs w:val="22"/>
        </w:rPr>
        <w:t>. kab. NN</w:t>
      </w:r>
      <w:r>
        <w:rPr>
          <w:rFonts w:ascii="Arial" w:hAnsi="Arial" w:cs="Arial"/>
          <w:b/>
          <w:sz w:val="22"/>
          <w:szCs w:val="22"/>
        </w:rPr>
        <w:t>“,</w:t>
      </w:r>
      <w:r w:rsidRPr="00511057">
        <w:rPr>
          <w:rFonts w:ascii="Arial" w:hAnsi="Arial" w:cs="Arial"/>
          <w:sz w:val="22"/>
          <w:szCs w:val="22"/>
        </w:rPr>
        <w:t xml:space="preserve"> k jehož zřízení bylo vydáno stavební povolení stavebním úřadem v Jablonci nad Nisou.</w:t>
      </w:r>
    </w:p>
    <w:p w:rsidR="008252E4" w:rsidRPr="00511057" w:rsidRDefault="008252E4" w:rsidP="00BE4EF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AE24C1" w:rsidRDefault="00AE24C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Pr="00511057" w:rsidRDefault="008252E4" w:rsidP="00E773E8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>2</w:t>
      </w:r>
      <w:r w:rsidR="00657CB5">
        <w:rPr>
          <w:rFonts w:ascii="Arial" w:hAnsi="Arial" w:cs="Arial"/>
          <w:bCs/>
          <w:sz w:val="22"/>
          <w:szCs w:val="22"/>
        </w:rPr>
        <w:t>5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7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</w:t>
      </w:r>
      <w:proofErr w:type="gramStart"/>
      <w:r w:rsidR="001E76CA" w:rsidRPr="00511057">
        <w:rPr>
          <w:rFonts w:ascii="Arial" w:hAnsi="Arial" w:cs="Arial"/>
          <w:bCs/>
          <w:sz w:val="22"/>
          <w:szCs w:val="22"/>
        </w:rPr>
        <w:t xml:space="preserve">a </w:t>
      </w:r>
      <w:r w:rsidR="00D406C0" w:rsidRPr="005110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>ust</w:t>
      </w:r>
      <w:proofErr w:type="spellEnd"/>
      <w:proofErr w:type="gramEnd"/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. § 25 odst. </w:t>
      </w:r>
      <w:r w:rsidR="0022064A">
        <w:rPr>
          <w:rStyle w:val="Siln"/>
          <w:rFonts w:ascii="Arial" w:hAnsi="Arial" w:cs="Arial"/>
          <w:b w:val="0"/>
          <w:iCs/>
          <w:sz w:val="22"/>
          <w:szCs w:val="22"/>
        </w:rPr>
        <w:t>4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. zák. č. 458/2000 Sb., Energetický zákon,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umožňující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využití</w:t>
      </w:r>
      <w:proofErr w:type="gramEnd"/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B17F80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104A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B17F80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proofErr w:type="gramStart"/>
      <w:r w:rsidR="00D406C0" w:rsidRPr="00A47CA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20A3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sz w:val="22"/>
          <w:szCs w:val="22"/>
        </w:rPr>
        <w:t>a</w:t>
      </w:r>
      <w:proofErr w:type="gramEnd"/>
      <w:r w:rsidR="00D406C0" w:rsidRPr="00A47CA1">
        <w:rPr>
          <w:rFonts w:ascii="Arial" w:hAnsi="Arial" w:cs="Arial"/>
          <w:sz w:val="22"/>
          <w:szCs w:val="22"/>
        </w:rPr>
        <w:t xml:space="preserve"> to k</w:t>
      </w:r>
      <w:r w:rsidR="00D406C0" w:rsidRPr="00A47CA1">
        <w:rPr>
          <w:rFonts w:ascii="Arial" w:hAnsi="Arial" w:cs="Arial"/>
          <w:i/>
          <w:sz w:val="22"/>
          <w:szCs w:val="22"/>
        </w:rPr>
        <w:t> </w:t>
      </w:r>
      <w:r w:rsidR="00D406C0" w:rsidRPr="00A47CA1">
        <w:rPr>
          <w:rFonts w:ascii="Arial" w:hAnsi="Arial" w:cs="Arial"/>
          <w:sz w:val="22"/>
          <w:szCs w:val="22"/>
        </w:rPr>
        <w:t>jej</w:t>
      </w:r>
      <w:r w:rsidR="001271FA">
        <w:rPr>
          <w:rFonts w:ascii="Arial" w:hAnsi="Arial" w:cs="Arial"/>
          <w:sz w:val="22"/>
          <w:szCs w:val="22"/>
        </w:rPr>
        <w:t>í</w:t>
      </w:r>
      <w:r w:rsidR="00B17F80">
        <w:rPr>
          <w:rFonts w:ascii="Arial" w:hAnsi="Arial" w:cs="Arial"/>
          <w:sz w:val="22"/>
          <w:szCs w:val="22"/>
        </w:rPr>
        <w:t>ch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iCs/>
          <w:sz w:val="22"/>
          <w:szCs w:val="22"/>
        </w:rPr>
        <w:t>část</w:t>
      </w:r>
      <w:r w:rsidR="00B17F80">
        <w:rPr>
          <w:rFonts w:ascii="Arial" w:hAnsi="Arial" w:cs="Arial"/>
          <w:iCs/>
          <w:sz w:val="22"/>
          <w:szCs w:val="22"/>
        </w:rPr>
        <w:t>em</w:t>
      </w:r>
      <w:r w:rsidR="00915130" w:rsidRPr="00A47CA1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FD6DC2">
        <w:rPr>
          <w:rFonts w:ascii="Arial" w:hAnsi="Arial" w:cs="Arial"/>
          <w:sz w:val="22"/>
          <w:szCs w:val="22"/>
        </w:rPr>
        <w:t>ých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v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pro vyznačení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B2658F">
        <w:rPr>
          <w:rFonts w:ascii="Arial" w:hAnsi="Arial" w:cs="Arial"/>
          <w:sz w:val="22"/>
          <w:szCs w:val="22"/>
        </w:rPr>
        <w:t>6030</w:t>
      </w:r>
      <w:r w:rsidR="00214ACE">
        <w:rPr>
          <w:rFonts w:ascii="Arial" w:hAnsi="Arial" w:cs="Arial"/>
          <w:sz w:val="22"/>
          <w:szCs w:val="22"/>
        </w:rPr>
        <w:t>-</w:t>
      </w:r>
      <w:r w:rsidR="00B2658F">
        <w:rPr>
          <w:rFonts w:ascii="Arial" w:hAnsi="Arial" w:cs="Arial"/>
          <w:sz w:val="22"/>
          <w:szCs w:val="22"/>
        </w:rPr>
        <w:t>3754</w:t>
      </w:r>
      <w:r w:rsidR="001613D8">
        <w:rPr>
          <w:rFonts w:ascii="Arial" w:hAnsi="Arial" w:cs="Arial"/>
          <w:sz w:val="22"/>
          <w:szCs w:val="22"/>
        </w:rPr>
        <w:t>/</w:t>
      </w:r>
      <w:r w:rsidR="00E773E8">
        <w:rPr>
          <w:rFonts w:ascii="Arial" w:hAnsi="Arial" w:cs="Arial"/>
          <w:sz w:val="22"/>
          <w:szCs w:val="22"/>
        </w:rPr>
        <w:t>201</w:t>
      </w:r>
      <w:r w:rsidR="00B17F80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B2658F">
        <w:rPr>
          <w:rFonts w:ascii="Arial" w:hAnsi="Arial" w:cs="Arial"/>
          <w:sz w:val="22"/>
          <w:szCs w:val="22"/>
        </w:rPr>
        <w:t>26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B17F80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 201</w:t>
      </w:r>
      <w:r w:rsidR="00B17F80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B17F80">
        <w:rPr>
          <w:rFonts w:ascii="Arial" w:hAnsi="Arial" w:cs="Arial"/>
          <w:sz w:val="22"/>
          <w:szCs w:val="22"/>
        </w:rPr>
        <w:t>panem Karlem Soukupem</w:t>
      </w:r>
      <w:r w:rsidR="003F23CF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 dne </w:t>
      </w:r>
      <w:r w:rsidR="00B2658F">
        <w:rPr>
          <w:rFonts w:ascii="Arial" w:hAnsi="Arial" w:cs="Arial"/>
          <w:sz w:val="22"/>
          <w:szCs w:val="22"/>
        </w:rPr>
        <w:t>9</w:t>
      </w:r>
      <w:r w:rsidR="001613D8">
        <w:rPr>
          <w:rFonts w:ascii="Arial" w:hAnsi="Arial" w:cs="Arial"/>
          <w:sz w:val="22"/>
          <w:szCs w:val="22"/>
        </w:rPr>
        <w:t>.</w:t>
      </w:r>
      <w:r w:rsidR="00B2658F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.201</w:t>
      </w:r>
      <w:r w:rsidR="00B17F80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B17F80">
        <w:rPr>
          <w:rFonts w:ascii="Arial" w:hAnsi="Arial" w:cs="Arial"/>
          <w:sz w:val="22"/>
          <w:szCs w:val="22"/>
        </w:rPr>
        <w:t>PGP-</w:t>
      </w:r>
      <w:r w:rsidR="00B2658F">
        <w:rPr>
          <w:rFonts w:ascii="Arial" w:hAnsi="Arial" w:cs="Arial"/>
          <w:sz w:val="22"/>
          <w:szCs w:val="22"/>
        </w:rPr>
        <w:t>405</w:t>
      </w:r>
      <w:r w:rsidR="00B17F80">
        <w:rPr>
          <w:rFonts w:ascii="Arial" w:hAnsi="Arial" w:cs="Arial"/>
          <w:sz w:val="22"/>
          <w:szCs w:val="22"/>
        </w:rPr>
        <w:t>/2017</w:t>
      </w:r>
      <w:r w:rsidR="00A47CA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</w:t>
      </w:r>
      <w:r w:rsidR="00A47CA1">
        <w:rPr>
          <w:rFonts w:ascii="Arial" w:hAnsi="Arial" w:cs="Arial"/>
          <w:sz w:val="22"/>
          <w:szCs w:val="22"/>
        </w:rPr>
        <w:t>je nedílnou součástí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3C4BCB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3C4BCB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3C4BCB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a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zařízení distribuční soustavy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smlouvy, vč. umístění za</w:t>
      </w:r>
      <w:r w:rsidR="008D0A75" w:rsidRPr="00511057">
        <w:rPr>
          <w:rFonts w:ascii="Arial" w:hAnsi="Arial" w:cs="Arial"/>
          <w:sz w:val="22"/>
          <w:szCs w:val="22"/>
        </w:rPr>
        <w:t xml:space="preserve">řízení distribuční soustavy na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3C4BCB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věc</w:t>
      </w:r>
      <w:r w:rsidR="003C4BCB">
        <w:rPr>
          <w:rFonts w:ascii="Arial" w:hAnsi="Arial" w:cs="Arial"/>
          <w:sz w:val="22"/>
          <w:szCs w:val="22"/>
        </w:rPr>
        <w:t>ech</w:t>
      </w:r>
      <w:r w:rsidR="008D5E41" w:rsidRPr="00511057">
        <w:rPr>
          <w:rFonts w:ascii="Arial" w:hAnsi="Arial" w:cs="Arial"/>
          <w:sz w:val="22"/>
          <w:szCs w:val="22"/>
        </w:rPr>
        <w:t xml:space="preserve"> nemovit</w:t>
      </w:r>
      <w:r w:rsidR="003C4BCB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283440" w:rsidRPr="00511057">
        <w:rPr>
          <w:rFonts w:ascii="Arial" w:hAnsi="Arial" w:cs="Arial"/>
          <w:snapToGrid w:val="0"/>
          <w:sz w:val="22"/>
          <w:szCs w:val="22"/>
        </w:rPr>
        <w:t>Služebn</w:t>
      </w:r>
      <w:r w:rsidR="003C4BCB">
        <w:rPr>
          <w:rFonts w:ascii="Arial" w:hAnsi="Arial" w:cs="Arial"/>
          <w:snapToGrid w:val="0"/>
          <w:sz w:val="22"/>
          <w:szCs w:val="22"/>
        </w:rPr>
        <w:t>ých vě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c</w:t>
      </w:r>
      <w:r w:rsidR="003C4BCB">
        <w:rPr>
          <w:rFonts w:ascii="Arial" w:hAnsi="Arial" w:cs="Arial"/>
          <w:snapToGrid w:val="0"/>
          <w:sz w:val="22"/>
          <w:szCs w:val="22"/>
        </w:rPr>
        <w:t>ech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C4BCB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bezpečnost provozu zařízení distribuční soustavy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 zařízení distribuční soustavy;</w:t>
      </w:r>
    </w:p>
    <w:p w:rsidR="008252E4" w:rsidRPr="00511057" w:rsidRDefault="008252E4" w:rsidP="002D4871">
      <w:pPr>
        <w:ind w:left="705" w:hanging="70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Default="008252E4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AE24C1" w:rsidRPr="00511057" w:rsidRDefault="00AE24C1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</w:t>
      </w:r>
      <w:r w:rsidR="00B2658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smlouvy</w:t>
      </w:r>
      <w:r w:rsidR="00B2658F">
        <w:rPr>
          <w:rFonts w:ascii="Arial" w:hAnsi="Arial" w:cs="Arial"/>
          <w:snapToGrid w:val="0"/>
          <w:sz w:val="22"/>
          <w:szCs w:val="22"/>
        </w:rPr>
        <w:t>,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 nemovit</w:t>
      </w:r>
      <w:r w:rsidR="001271FA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 nemovit</w:t>
      </w:r>
      <w:r w:rsidR="001271FA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F505C5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F505C5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505C5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</w:t>
      </w:r>
      <w:r w:rsidR="002D383F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FA07A5">
        <w:rPr>
          <w:rFonts w:ascii="Arial" w:hAnsi="Arial" w:cs="Arial"/>
          <w:sz w:val="22"/>
          <w:szCs w:val="22"/>
        </w:rPr>
        <w:t xml:space="preserve">distribuční soustavy </w:t>
      </w:r>
      <w:r w:rsidR="00704C1D" w:rsidRPr="00511057">
        <w:rPr>
          <w:rFonts w:ascii="Arial" w:hAnsi="Arial" w:cs="Arial"/>
          <w:sz w:val="22"/>
          <w:szCs w:val="22"/>
        </w:rPr>
        <w:t>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>skončení prací uvede služebn</w:t>
      </w:r>
      <w:r w:rsidR="00661996">
        <w:rPr>
          <w:rFonts w:ascii="Arial" w:hAnsi="Arial" w:cs="Arial"/>
          <w:sz w:val="22"/>
          <w:szCs w:val="22"/>
        </w:rPr>
        <w:t>é</w:t>
      </w:r>
      <w:r w:rsidR="0052104A">
        <w:rPr>
          <w:rFonts w:ascii="Arial" w:hAnsi="Arial" w:cs="Arial"/>
          <w:sz w:val="22"/>
          <w:szCs w:val="22"/>
        </w:rPr>
        <w:t xml:space="preserve"> pozem</w:t>
      </w:r>
      <w:r w:rsidR="00704C1D" w:rsidRPr="00511057">
        <w:rPr>
          <w:rFonts w:ascii="Arial" w:hAnsi="Arial" w:cs="Arial"/>
          <w:sz w:val="22"/>
          <w:szCs w:val="22"/>
        </w:rPr>
        <w:t>k</w:t>
      </w:r>
      <w:r w:rsidR="00661996">
        <w:rPr>
          <w:rFonts w:ascii="Arial" w:hAnsi="Arial" w:cs="Arial"/>
          <w:sz w:val="22"/>
          <w:szCs w:val="22"/>
        </w:rPr>
        <w:t>y</w:t>
      </w:r>
      <w:r w:rsidR="00704C1D" w:rsidRPr="00511057">
        <w:rPr>
          <w:rFonts w:ascii="Arial" w:hAnsi="Arial" w:cs="Arial"/>
          <w:sz w:val="22"/>
          <w:szCs w:val="22"/>
        </w:rPr>
        <w:t xml:space="preserve"> 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:rsidR="00E062E3" w:rsidRDefault="00E062E3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AE24C1" w:rsidRDefault="00AE24C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AE24C1" w:rsidRDefault="00AE24C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AE24C1" w:rsidRDefault="00AE24C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B54282">
        <w:rPr>
          <w:rFonts w:ascii="Arial" w:hAnsi="Arial" w:cs="Arial"/>
          <w:sz w:val="22"/>
          <w:szCs w:val="22"/>
        </w:rPr>
        <w:t>49</w:t>
      </w:r>
      <w:r w:rsidR="002D383F">
        <w:rPr>
          <w:rFonts w:ascii="Arial" w:hAnsi="Arial" w:cs="Arial"/>
          <w:sz w:val="22"/>
          <w:szCs w:val="22"/>
        </w:rPr>
        <w:t>.</w:t>
      </w:r>
      <w:r w:rsidR="009A2CBF">
        <w:rPr>
          <w:rFonts w:ascii="Arial" w:hAnsi="Arial" w:cs="Arial"/>
          <w:sz w:val="22"/>
          <w:szCs w:val="22"/>
        </w:rPr>
        <w:t>692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9A2CBF">
        <w:rPr>
          <w:rFonts w:ascii="Arial" w:hAnsi="Arial" w:cs="Arial"/>
          <w:sz w:val="22"/>
          <w:szCs w:val="22"/>
        </w:rPr>
        <w:t>10.435,32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9A2CBF">
        <w:rPr>
          <w:rFonts w:ascii="Arial" w:hAnsi="Arial" w:cs="Arial"/>
          <w:sz w:val="22"/>
          <w:szCs w:val="22"/>
        </w:rPr>
        <w:t>60</w:t>
      </w:r>
      <w:r w:rsidR="002D383F">
        <w:rPr>
          <w:rFonts w:ascii="Arial" w:hAnsi="Arial" w:cs="Arial"/>
          <w:sz w:val="22"/>
          <w:szCs w:val="22"/>
        </w:rPr>
        <w:t>.</w:t>
      </w:r>
      <w:r w:rsidR="009A2CBF">
        <w:rPr>
          <w:rFonts w:ascii="Arial" w:hAnsi="Arial" w:cs="Arial"/>
          <w:sz w:val="22"/>
          <w:szCs w:val="22"/>
        </w:rPr>
        <w:t>127,32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9A2CBF">
        <w:rPr>
          <w:rFonts w:ascii="Arial" w:hAnsi="Arial" w:cs="Arial"/>
          <w:sz w:val="22"/>
          <w:szCs w:val="22"/>
        </w:rPr>
        <w:t>(</w:t>
      </w:r>
      <w:r w:rsidRPr="00511057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A2CBF">
        <w:rPr>
          <w:rFonts w:ascii="Arial" w:hAnsi="Arial" w:cs="Arial"/>
          <w:sz w:val="22"/>
          <w:szCs w:val="22"/>
        </w:rPr>
        <w:t>šedesáttisícjednostodvacetsedm</w:t>
      </w:r>
      <w:proofErr w:type="spellEnd"/>
      <w:r w:rsidR="000D3F65">
        <w:rPr>
          <w:rFonts w:ascii="Arial" w:hAnsi="Arial" w:cs="Arial"/>
          <w:sz w:val="22"/>
          <w:szCs w:val="22"/>
        </w:rPr>
        <w:t xml:space="preserve"> koru</w:t>
      </w:r>
      <w:r w:rsidRPr="00511057">
        <w:rPr>
          <w:rFonts w:ascii="Arial" w:hAnsi="Arial" w:cs="Arial"/>
          <w:sz w:val="22"/>
          <w:szCs w:val="22"/>
        </w:rPr>
        <w:t>n</w:t>
      </w:r>
      <w:r w:rsidR="002D383F">
        <w:rPr>
          <w:rFonts w:ascii="Arial" w:hAnsi="Arial" w:cs="Arial"/>
          <w:sz w:val="22"/>
          <w:szCs w:val="22"/>
        </w:rPr>
        <w:t>y</w:t>
      </w:r>
      <w:r w:rsidRPr="00511057">
        <w:rPr>
          <w:rFonts w:ascii="Arial" w:hAnsi="Arial" w:cs="Arial"/>
          <w:sz w:val="22"/>
          <w:szCs w:val="22"/>
        </w:rPr>
        <w:t xml:space="preserve"> česk</w:t>
      </w:r>
      <w:r w:rsidR="002D383F">
        <w:rPr>
          <w:rFonts w:ascii="Arial" w:hAnsi="Arial" w:cs="Arial"/>
          <w:sz w:val="22"/>
          <w:szCs w:val="22"/>
        </w:rPr>
        <w:t>é</w:t>
      </w:r>
      <w:r w:rsidR="009A2CBF">
        <w:rPr>
          <w:rFonts w:ascii="Arial" w:hAnsi="Arial" w:cs="Arial"/>
          <w:sz w:val="22"/>
          <w:szCs w:val="22"/>
        </w:rPr>
        <w:t>, 32/100).</w:t>
      </w:r>
    </w:p>
    <w:p w:rsidR="00B90367" w:rsidRPr="00511057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CB2369">
        <w:rPr>
          <w:rFonts w:ascii="Arial" w:hAnsi="Arial" w:cs="Arial"/>
          <w:sz w:val="22"/>
          <w:szCs w:val="22"/>
        </w:rPr>
        <w:t>1</w:t>
      </w:r>
      <w:r w:rsidR="009A2CBF">
        <w:rPr>
          <w:rFonts w:ascii="Arial" w:hAnsi="Arial" w:cs="Arial"/>
          <w:sz w:val="22"/>
          <w:szCs w:val="22"/>
        </w:rPr>
        <w:t>8</w:t>
      </w:r>
      <w:r w:rsidR="00CB2369">
        <w:rPr>
          <w:rFonts w:ascii="Arial" w:hAnsi="Arial" w:cs="Arial"/>
          <w:sz w:val="22"/>
          <w:szCs w:val="22"/>
        </w:rPr>
        <w:t>0</w:t>
      </w:r>
      <w:r w:rsidR="009A2CBF">
        <w:rPr>
          <w:rFonts w:ascii="Arial" w:hAnsi="Arial" w:cs="Arial"/>
          <w:sz w:val="22"/>
          <w:szCs w:val="22"/>
        </w:rPr>
        <w:t>00</w:t>
      </w:r>
      <w:r w:rsidR="00ED4877">
        <w:rPr>
          <w:rFonts w:ascii="Arial" w:hAnsi="Arial" w:cs="Arial"/>
          <w:sz w:val="22"/>
          <w:szCs w:val="22"/>
        </w:rPr>
        <w:t>7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7601B0" w:rsidRPr="00511057" w:rsidRDefault="007601B0" w:rsidP="00B90367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:rsidR="008252E4" w:rsidRDefault="008252E4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52621" w:rsidRPr="00511057" w:rsidRDefault="00C52621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>Na základě této smlouvy Katastrální úřad pro Liberecký kraj, Katastrální pracoviště Jablonec nad Nisou, v katastru nemovitostí na LV č. 10001 pro 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Nisou a </w:t>
      </w:r>
      <w:proofErr w:type="spellStart"/>
      <w:r w:rsidRPr="00511057">
        <w:rPr>
          <w:rFonts w:ascii="Arial" w:hAnsi="Arial" w:cs="Arial"/>
          <w:sz w:val="22"/>
          <w:szCs w:val="22"/>
        </w:rPr>
        <w:t>k.ú</w:t>
      </w:r>
      <w:proofErr w:type="spellEnd"/>
      <w:r w:rsidRPr="00511057">
        <w:rPr>
          <w:rFonts w:ascii="Arial" w:hAnsi="Arial" w:cs="Arial"/>
          <w:sz w:val="22"/>
          <w:szCs w:val="22"/>
        </w:rPr>
        <w:t xml:space="preserve">. </w:t>
      </w:r>
      <w:r w:rsidR="00ED4877">
        <w:rPr>
          <w:rFonts w:ascii="Arial" w:hAnsi="Arial" w:cs="Arial"/>
          <w:sz w:val="22"/>
          <w:szCs w:val="22"/>
        </w:rPr>
        <w:t>Jablonec nad Nisou</w:t>
      </w:r>
      <w:r w:rsidRPr="00511057">
        <w:rPr>
          <w:rFonts w:ascii="Arial" w:hAnsi="Arial" w:cs="Arial"/>
          <w:sz w:val="22"/>
          <w:szCs w:val="22"/>
        </w:rPr>
        <w:t>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1271FA">
        <w:rPr>
          <w:rFonts w:ascii="Arial" w:hAnsi="Arial" w:cs="Arial"/>
          <w:bCs w:val="0"/>
          <w:sz w:val="22"/>
          <w:szCs w:val="22"/>
        </w:rPr>
        <w:t>i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1271FA">
        <w:rPr>
          <w:rFonts w:ascii="Arial" w:hAnsi="Arial" w:cs="Arial"/>
          <w:bCs w:val="0"/>
          <w:sz w:val="22"/>
          <w:szCs w:val="22"/>
        </w:rPr>
        <w:t>é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 a zák. č. 458/2000 Sb., EZ.</w:t>
      </w:r>
    </w:p>
    <w:p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6D171C">
        <w:rPr>
          <w:rFonts w:ascii="Arial" w:hAnsi="Arial" w:cs="Arial"/>
          <w:snapToGrid w:val="0"/>
          <w:sz w:val="22"/>
          <w:szCs w:val="22"/>
        </w:rPr>
        <w:t>30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6F4A4C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6D171C">
        <w:rPr>
          <w:rFonts w:ascii="Arial" w:hAnsi="Arial" w:cs="Arial"/>
          <w:snapToGrid w:val="0"/>
          <w:sz w:val="22"/>
          <w:szCs w:val="22"/>
        </w:rPr>
        <w:t>10</w:t>
      </w:r>
      <w:r w:rsidR="00CB2369">
        <w:rPr>
          <w:rFonts w:ascii="Arial" w:hAnsi="Arial" w:cs="Arial"/>
          <w:snapToGrid w:val="0"/>
          <w:sz w:val="22"/>
          <w:szCs w:val="22"/>
        </w:rPr>
        <w:t>.20</w:t>
      </w:r>
      <w:r w:rsidR="004F1BF9">
        <w:rPr>
          <w:rFonts w:ascii="Arial" w:hAnsi="Arial" w:cs="Arial"/>
          <w:snapToGrid w:val="0"/>
          <w:sz w:val="22"/>
          <w:szCs w:val="22"/>
        </w:rPr>
        <w:t>1</w:t>
      </w:r>
      <w:r w:rsidR="006D171C">
        <w:rPr>
          <w:rFonts w:ascii="Arial" w:hAnsi="Arial" w:cs="Arial"/>
          <w:snapToGrid w:val="0"/>
          <w:sz w:val="22"/>
          <w:szCs w:val="22"/>
        </w:rPr>
        <w:t>7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6D171C">
        <w:rPr>
          <w:rFonts w:ascii="Arial" w:hAnsi="Arial" w:cs="Arial"/>
          <w:snapToGrid w:val="0"/>
          <w:sz w:val="22"/>
          <w:szCs w:val="22"/>
        </w:rPr>
        <w:t>396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175A5D">
        <w:rPr>
          <w:rFonts w:ascii="Arial" w:hAnsi="Arial" w:cs="Arial"/>
          <w:snapToGrid w:val="0"/>
          <w:sz w:val="22"/>
          <w:szCs w:val="22"/>
        </w:rPr>
        <w:t>1</w:t>
      </w:r>
      <w:r w:rsidR="006D171C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/A/</w:t>
      </w:r>
      <w:r w:rsidR="00ED4877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8252E4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666A58" w:rsidRPr="00F6780E" w:rsidRDefault="00666A58" w:rsidP="00666A58">
      <w:pPr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(5)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Pr="00F6780E">
        <w:rPr>
          <w:rFonts w:ascii="Arial" w:hAnsi="Arial" w:cs="Arial"/>
          <w:snapToGrid w:val="0"/>
          <w:kern w:val="24"/>
          <w:sz w:val="22"/>
          <w:szCs w:val="22"/>
        </w:rPr>
        <w:t xml:space="preserve">Smluvní strany berou na vědomí, že tato smlouva a její případné dodatky budou zveřejněny v registru smluv podle zákona č. 340/2015 Sb., o zvláštních podmínkách </w:t>
      </w:r>
      <w:r w:rsidRPr="00F6780E">
        <w:rPr>
          <w:rFonts w:ascii="Arial" w:hAnsi="Arial" w:cs="Arial"/>
          <w:snapToGrid w:val="0"/>
          <w:kern w:val="24"/>
          <w:sz w:val="22"/>
          <w:szCs w:val="22"/>
        </w:rPr>
        <w:lastRenderedPageBreak/>
        <w:t>účinnosti některých smluv, uveřejňování těchto smluv a o registru smluv (o registru smluv).</w:t>
      </w:r>
    </w:p>
    <w:p w:rsidR="00666A58" w:rsidRPr="00F6780E" w:rsidRDefault="00666A58" w:rsidP="00666A58">
      <w:pPr>
        <w:ind w:left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6780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666A58" w:rsidRPr="00F6780E" w:rsidRDefault="00666A58" w:rsidP="00666A58">
      <w:pPr>
        <w:ind w:left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6780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666A58">
        <w:rPr>
          <w:rFonts w:ascii="Arial" w:hAnsi="Arial" w:cs="Arial"/>
          <w:b/>
          <w:sz w:val="22"/>
          <w:szCs w:val="22"/>
        </w:rPr>
        <w:t>6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666A58">
        <w:rPr>
          <w:rFonts w:ascii="Arial" w:hAnsi="Arial" w:cs="Arial"/>
          <w:b/>
          <w:snapToGrid w:val="0"/>
          <w:sz w:val="22"/>
          <w:szCs w:val="22"/>
        </w:rPr>
        <w:t>7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2D383F" w:rsidRDefault="002D383F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2D383F" w:rsidRDefault="002D383F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630AB2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</w:t>
      </w:r>
      <w:r w:rsidR="007E549D">
        <w:rPr>
          <w:rFonts w:ascii="Arial" w:hAnsi="Arial" w:cs="Arial"/>
          <w:snapToGrid w:val="0"/>
          <w:sz w:val="22"/>
          <w:szCs w:val="22"/>
        </w:rPr>
        <w:t>Nymburku</w:t>
      </w:r>
      <w:r>
        <w:rPr>
          <w:rFonts w:ascii="Arial" w:hAnsi="Arial" w:cs="Arial"/>
          <w:snapToGrid w:val="0"/>
          <w:sz w:val="22"/>
          <w:szCs w:val="22"/>
        </w:rPr>
        <w:t xml:space="preserve"> dne </w:t>
      </w:r>
      <w:r w:rsidR="009B1D1C">
        <w:rPr>
          <w:rFonts w:ascii="Arial" w:hAnsi="Arial" w:cs="Arial"/>
          <w:snapToGrid w:val="0"/>
          <w:sz w:val="22"/>
          <w:szCs w:val="22"/>
        </w:rPr>
        <w:t>12.2.2018</w:t>
      </w:r>
      <w:r>
        <w:rPr>
          <w:rFonts w:ascii="Arial" w:hAnsi="Arial" w:cs="Arial"/>
          <w:snapToGrid w:val="0"/>
          <w:sz w:val="22"/>
          <w:szCs w:val="22"/>
        </w:rPr>
        <w:tab/>
        <w:t xml:space="preserve">V Jablonci nad Nisou </w:t>
      </w:r>
      <w:r w:rsidR="009B1D1C">
        <w:rPr>
          <w:rFonts w:ascii="Arial" w:hAnsi="Arial" w:cs="Arial"/>
          <w:snapToGrid w:val="0"/>
          <w:sz w:val="22"/>
          <w:szCs w:val="22"/>
        </w:rPr>
        <w:t>26.2.2018</w:t>
      </w:r>
      <w:bookmarkStart w:id="0" w:name="_GoBack"/>
      <w:bookmarkEnd w:id="0"/>
    </w:p>
    <w:p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B7326D" w:rsidRPr="00511057" w:rsidRDefault="00B7326D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A27345">
        <w:rPr>
          <w:rFonts w:ascii="Arial" w:hAnsi="Arial" w:cs="Arial"/>
          <w:sz w:val="22"/>
          <w:szCs w:val="22"/>
        </w:rPr>
        <w:t>………………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2D383F" w:rsidRDefault="006719DF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ČEZ Distribuce, a.s.</w:t>
      </w:r>
      <w:r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B7326D" w:rsidRPr="00511057" w:rsidRDefault="00A27345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="00E062E3" w:rsidRPr="00511057">
        <w:rPr>
          <w:rFonts w:ascii="Arial" w:hAnsi="Arial" w:cs="Arial"/>
          <w:sz w:val="22"/>
          <w:szCs w:val="22"/>
        </w:rPr>
        <w:tab/>
        <w:t>Ing. Miloš Vele</w:t>
      </w:r>
    </w:p>
    <w:p w:rsidR="008252E4" w:rsidRDefault="00A2734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Energetická montážní společnost Liberec</w:t>
      </w:r>
      <w:r w:rsidR="00E062E3" w:rsidRPr="00511057">
        <w:rPr>
          <w:rFonts w:ascii="Arial" w:hAnsi="Arial" w:cs="Arial"/>
          <w:sz w:val="22"/>
          <w:szCs w:val="22"/>
        </w:rPr>
        <w:tab/>
        <w:t>náměstek primátora města</w:t>
      </w:r>
    </w:p>
    <w:p w:rsidR="00A848F5" w:rsidRDefault="00DD69F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A27345">
        <w:rPr>
          <w:rFonts w:ascii="Arial" w:hAnsi="Arial" w:cs="Arial"/>
          <w:sz w:val="22"/>
          <w:szCs w:val="22"/>
        </w:rPr>
        <w:t>Mgr. Martin Stibor</w:t>
      </w:r>
      <w:r w:rsidR="00842AD2">
        <w:rPr>
          <w:rFonts w:ascii="Arial" w:hAnsi="Arial" w:cs="Arial"/>
          <w:sz w:val="22"/>
          <w:szCs w:val="22"/>
        </w:rPr>
        <w:t>, specialista věcných břemen</w:t>
      </w: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B82FC3" w:rsidRDefault="00B82FC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B82FC3" w:rsidRDefault="00B82FC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2392A" w:rsidRDefault="00A2392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2392A" w:rsidRDefault="00A2392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2392A" w:rsidRDefault="00A2392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848F5" w:rsidRPr="003E2BBC" w:rsidRDefault="00AE24C1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A848F5" w:rsidRPr="00511057" w:rsidRDefault="00A848F5" w:rsidP="00A848F5">
      <w:pPr>
        <w:tabs>
          <w:tab w:val="left" w:pos="5387"/>
        </w:tabs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</w:p>
    <w:sectPr w:rsidR="00A848F5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F2A" w:rsidRDefault="00C07F2A">
      <w:r>
        <w:separator/>
      </w:r>
    </w:p>
  </w:endnote>
  <w:endnote w:type="continuationSeparator" w:id="0">
    <w:p w:rsidR="00C07F2A" w:rsidRDefault="00C0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1D1C">
      <w:rPr>
        <w:noProof/>
      </w:rPr>
      <w:t>4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F2A" w:rsidRDefault="00C07F2A">
      <w:r>
        <w:separator/>
      </w:r>
    </w:p>
  </w:footnote>
  <w:footnote w:type="continuationSeparator" w:id="0">
    <w:p w:rsidR="00C07F2A" w:rsidRDefault="00C0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324D"/>
    <w:rsid w:val="000254B0"/>
    <w:rsid w:val="00027F80"/>
    <w:rsid w:val="000511BF"/>
    <w:rsid w:val="00056229"/>
    <w:rsid w:val="00056856"/>
    <w:rsid w:val="00066AAC"/>
    <w:rsid w:val="000801D3"/>
    <w:rsid w:val="00084356"/>
    <w:rsid w:val="000953B3"/>
    <w:rsid w:val="000C364D"/>
    <w:rsid w:val="000C4324"/>
    <w:rsid w:val="000C58C7"/>
    <w:rsid w:val="000D0105"/>
    <w:rsid w:val="000D3F65"/>
    <w:rsid w:val="000F583C"/>
    <w:rsid w:val="00104240"/>
    <w:rsid w:val="0011658D"/>
    <w:rsid w:val="00121BC6"/>
    <w:rsid w:val="001271FA"/>
    <w:rsid w:val="001613D8"/>
    <w:rsid w:val="00175A5D"/>
    <w:rsid w:val="00184225"/>
    <w:rsid w:val="001A5E18"/>
    <w:rsid w:val="001D572B"/>
    <w:rsid w:val="001E13F7"/>
    <w:rsid w:val="001E3D37"/>
    <w:rsid w:val="001E76CA"/>
    <w:rsid w:val="001F035F"/>
    <w:rsid w:val="0021000A"/>
    <w:rsid w:val="00214ACE"/>
    <w:rsid w:val="0022064A"/>
    <w:rsid w:val="0022593F"/>
    <w:rsid w:val="0026259E"/>
    <w:rsid w:val="00283440"/>
    <w:rsid w:val="002A6B1A"/>
    <w:rsid w:val="002C2D6D"/>
    <w:rsid w:val="002C6897"/>
    <w:rsid w:val="002D383F"/>
    <w:rsid w:val="002D4871"/>
    <w:rsid w:val="002E4140"/>
    <w:rsid w:val="002F7CF4"/>
    <w:rsid w:val="00345165"/>
    <w:rsid w:val="00347120"/>
    <w:rsid w:val="00350EC6"/>
    <w:rsid w:val="003552B7"/>
    <w:rsid w:val="003C4BCB"/>
    <w:rsid w:val="003D4E03"/>
    <w:rsid w:val="003E2A30"/>
    <w:rsid w:val="003F23CF"/>
    <w:rsid w:val="00410299"/>
    <w:rsid w:val="00437310"/>
    <w:rsid w:val="00460B39"/>
    <w:rsid w:val="004672CB"/>
    <w:rsid w:val="00482762"/>
    <w:rsid w:val="004913FD"/>
    <w:rsid w:val="004A64EF"/>
    <w:rsid w:val="004B3186"/>
    <w:rsid w:val="004C1E8B"/>
    <w:rsid w:val="004D2988"/>
    <w:rsid w:val="004E7D6A"/>
    <w:rsid w:val="004F1BF9"/>
    <w:rsid w:val="004F5F42"/>
    <w:rsid w:val="00502AA5"/>
    <w:rsid w:val="00510EDD"/>
    <w:rsid w:val="00511057"/>
    <w:rsid w:val="0051328B"/>
    <w:rsid w:val="0052104A"/>
    <w:rsid w:val="00522FF0"/>
    <w:rsid w:val="00530557"/>
    <w:rsid w:val="00537056"/>
    <w:rsid w:val="005522F7"/>
    <w:rsid w:val="00585C3D"/>
    <w:rsid w:val="005A33F7"/>
    <w:rsid w:val="005B4B21"/>
    <w:rsid w:val="005D6F5D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57CB5"/>
    <w:rsid w:val="00661996"/>
    <w:rsid w:val="00663575"/>
    <w:rsid w:val="00666A58"/>
    <w:rsid w:val="006719DF"/>
    <w:rsid w:val="00672112"/>
    <w:rsid w:val="0067735B"/>
    <w:rsid w:val="00682FE2"/>
    <w:rsid w:val="00684590"/>
    <w:rsid w:val="006A735A"/>
    <w:rsid w:val="006D171C"/>
    <w:rsid w:val="006D3C2B"/>
    <w:rsid w:val="006F258C"/>
    <w:rsid w:val="006F4A4C"/>
    <w:rsid w:val="00704C1D"/>
    <w:rsid w:val="00712811"/>
    <w:rsid w:val="007144D4"/>
    <w:rsid w:val="00721DEE"/>
    <w:rsid w:val="00724216"/>
    <w:rsid w:val="00754219"/>
    <w:rsid w:val="007601B0"/>
    <w:rsid w:val="007A7B70"/>
    <w:rsid w:val="007B12C7"/>
    <w:rsid w:val="007B49DF"/>
    <w:rsid w:val="007D026E"/>
    <w:rsid w:val="007D773C"/>
    <w:rsid w:val="007E549D"/>
    <w:rsid w:val="007F13AD"/>
    <w:rsid w:val="007F6C43"/>
    <w:rsid w:val="008252E4"/>
    <w:rsid w:val="00830471"/>
    <w:rsid w:val="00842AD2"/>
    <w:rsid w:val="00853E06"/>
    <w:rsid w:val="0085584B"/>
    <w:rsid w:val="00856C75"/>
    <w:rsid w:val="00874F14"/>
    <w:rsid w:val="008A7169"/>
    <w:rsid w:val="008C2EB2"/>
    <w:rsid w:val="008D0A75"/>
    <w:rsid w:val="008D5E41"/>
    <w:rsid w:val="008D7EDA"/>
    <w:rsid w:val="008F3500"/>
    <w:rsid w:val="00915130"/>
    <w:rsid w:val="0091530F"/>
    <w:rsid w:val="00926796"/>
    <w:rsid w:val="00935844"/>
    <w:rsid w:val="009571C9"/>
    <w:rsid w:val="009649EF"/>
    <w:rsid w:val="00970CD0"/>
    <w:rsid w:val="009A2CBF"/>
    <w:rsid w:val="009A659F"/>
    <w:rsid w:val="009B1D1C"/>
    <w:rsid w:val="009B7CE2"/>
    <w:rsid w:val="009E10B2"/>
    <w:rsid w:val="00A06604"/>
    <w:rsid w:val="00A138DC"/>
    <w:rsid w:val="00A2177B"/>
    <w:rsid w:val="00A2392A"/>
    <w:rsid w:val="00A27345"/>
    <w:rsid w:val="00A43D49"/>
    <w:rsid w:val="00A47CA1"/>
    <w:rsid w:val="00A50A7F"/>
    <w:rsid w:val="00A54840"/>
    <w:rsid w:val="00A74AB7"/>
    <w:rsid w:val="00A848F5"/>
    <w:rsid w:val="00AA2F2D"/>
    <w:rsid w:val="00AA6B1C"/>
    <w:rsid w:val="00AC1DBC"/>
    <w:rsid w:val="00AD301D"/>
    <w:rsid w:val="00AE24C1"/>
    <w:rsid w:val="00AF4B4B"/>
    <w:rsid w:val="00AF73E2"/>
    <w:rsid w:val="00B03600"/>
    <w:rsid w:val="00B116FF"/>
    <w:rsid w:val="00B12DBE"/>
    <w:rsid w:val="00B16030"/>
    <w:rsid w:val="00B17F80"/>
    <w:rsid w:val="00B21BDF"/>
    <w:rsid w:val="00B2658F"/>
    <w:rsid w:val="00B32F26"/>
    <w:rsid w:val="00B47A9E"/>
    <w:rsid w:val="00B54282"/>
    <w:rsid w:val="00B7326D"/>
    <w:rsid w:val="00B73ABD"/>
    <w:rsid w:val="00B82FC3"/>
    <w:rsid w:val="00B90367"/>
    <w:rsid w:val="00BB5F4A"/>
    <w:rsid w:val="00BC28F6"/>
    <w:rsid w:val="00BC69B5"/>
    <w:rsid w:val="00BD369E"/>
    <w:rsid w:val="00BD48C2"/>
    <w:rsid w:val="00BE4EF9"/>
    <w:rsid w:val="00BE753C"/>
    <w:rsid w:val="00BE7D16"/>
    <w:rsid w:val="00C00416"/>
    <w:rsid w:val="00C07F2A"/>
    <w:rsid w:val="00C1528F"/>
    <w:rsid w:val="00C2139D"/>
    <w:rsid w:val="00C43320"/>
    <w:rsid w:val="00C50C30"/>
    <w:rsid w:val="00C52621"/>
    <w:rsid w:val="00C54D6C"/>
    <w:rsid w:val="00C75002"/>
    <w:rsid w:val="00C84292"/>
    <w:rsid w:val="00C87BA7"/>
    <w:rsid w:val="00C9677B"/>
    <w:rsid w:val="00CB2369"/>
    <w:rsid w:val="00CC79C7"/>
    <w:rsid w:val="00CF2B90"/>
    <w:rsid w:val="00CF603D"/>
    <w:rsid w:val="00D11E7C"/>
    <w:rsid w:val="00D20A30"/>
    <w:rsid w:val="00D22E12"/>
    <w:rsid w:val="00D31FD3"/>
    <w:rsid w:val="00D406C0"/>
    <w:rsid w:val="00D53F28"/>
    <w:rsid w:val="00D62C76"/>
    <w:rsid w:val="00D87711"/>
    <w:rsid w:val="00DA131E"/>
    <w:rsid w:val="00DB16B5"/>
    <w:rsid w:val="00DB2228"/>
    <w:rsid w:val="00DB4A0B"/>
    <w:rsid w:val="00DC145F"/>
    <w:rsid w:val="00DC6734"/>
    <w:rsid w:val="00DD38B7"/>
    <w:rsid w:val="00DD4E54"/>
    <w:rsid w:val="00DD69FE"/>
    <w:rsid w:val="00E02B4C"/>
    <w:rsid w:val="00E062E3"/>
    <w:rsid w:val="00E11695"/>
    <w:rsid w:val="00E17D2F"/>
    <w:rsid w:val="00E25326"/>
    <w:rsid w:val="00E370B1"/>
    <w:rsid w:val="00E561D9"/>
    <w:rsid w:val="00E70350"/>
    <w:rsid w:val="00E773E8"/>
    <w:rsid w:val="00EC4D14"/>
    <w:rsid w:val="00EC7D02"/>
    <w:rsid w:val="00ED307E"/>
    <w:rsid w:val="00ED4877"/>
    <w:rsid w:val="00EF1FD6"/>
    <w:rsid w:val="00EF4CE2"/>
    <w:rsid w:val="00F0218C"/>
    <w:rsid w:val="00F067AA"/>
    <w:rsid w:val="00F355CF"/>
    <w:rsid w:val="00F505C5"/>
    <w:rsid w:val="00F51BF5"/>
    <w:rsid w:val="00F60E6D"/>
    <w:rsid w:val="00F62F71"/>
    <w:rsid w:val="00F75F86"/>
    <w:rsid w:val="00F83235"/>
    <w:rsid w:val="00F840DA"/>
    <w:rsid w:val="00F9188B"/>
    <w:rsid w:val="00FA07A5"/>
    <w:rsid w:val="00FD19E5"/>
    <w:rsid w:val="00FD41ED"/>
    <w:rsid w:val="00FD6DC2"/>
    <w:rsid w:val="00FE468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AE53"/>
  <w15:docId w15:val="{C16DEB6D-17E1-4DC2-91A8-A1BD7B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2830-4359-4E9C-8A84-B31A68B8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1379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Marie Jiřičková</cp:lastModifiedBy>
  <cp:revision>4</cp:revision>
  <cp:lastPrinted>2017-12-27T16:01:00Z</cp:lastPrinted>
  <dcterms:created xsi:type="dcterms:W3CDTF">2018-02-27T08:29:00Z</dcterms:created>
  <dcterms:modified xsi:type="dcterms:W3CDTF">2018-03-01T09:29:00Z</dcterms:modified>
</cp:coreProperties>
</file>