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4" w:rsidRPr="00401A36" w:rsidRDefault="000B7644" w:rsidP="00E13A20">
      <w:pPr>
        <w:pStyle w:val="Nadpis4"/>
        <w:jc w:val="center"/>
      </w:pPr>
      <w:r w:rsidRPr="00401A36">
        <w:t>S</w:t>
      </w:r>
      <w:r w:rsidR="00885474" w:rsidRPr="00401A36">
        <w:t>mlouv</w:t>
      </w:r>
      <w:r w:rsidRPr="00401A36">
        <w:t>a</w:t>
      </w:r>
      <w:r w:rsidR="00885474" w:rsidRPr="00401A36">
        <w:t xml:space="preserve"> o dílo</w:t>
      </w:r>
    </w:p>
    <w:p w:rsidR="001E06DA" w:rsidRDefault="00802727" w:rsidP="001E06DA">
      <w:pPr>
        <w:pStyle w:val="Nadpis4"/>
        <w:jc w:val="center"/>
      </w:pPr>
      <w:r w:rsidRPr="00401A36">
        <w:t xml:space="preserve">č. </w:t>
      </w:r>
      <w:r w:rsidR="00B65932">
        <w:t>E633-S-11289</w:t>
      </w:r>
    </w:p>
    <w:p w:rsidR="00885474" w:rsidRPr="00401A36" w:rsidRDefault="00885474" w:rsidP="001E06DA">
      <w:pPr>
        <w:pStyle w:val="Nadpis4"/>
        <w:jc w:val="center"/>
      </w:pPr>
      <w:r w:rsidRPr="00E757EF">
        <w:rPr>
          <w:spacing w:val="0"/>
          <w:sz w:val="22"/>
          <w:szCs w:val="22"/>
        </w:rPr>
        <w:t>č. zhotovitele</w:t>
      </w:r>
      <w:r w:rsidRPr="00401A36">
        <w:t xml:space="preserve">: </w:t>
      </w:r>
      <w:r w:rsidR="00B65932">
        <w:t>2016/5211/0163</w:t>
      </w:r>
    </w:p>
    <w:p w:rsidR="00885474" w:rsidRPr="00401A36" w:rsidRDefault="00885474">
      <w:r w:rsidRPr="00401A36">
        <w:t xml:space="preserve">                                                             </w:t>
      </w:r>
    </w:p>
    <w:p w:rsidR="0075457D" w:rsidRPr="00401A36" w:rsidRDefault="00531FC2" w:rsidP="00082E85">
      <w:pPr>
        <w:pStyle w:val="Zkladntext2"/>
        <w:jc w:val="left"/>
        <w:rPr>
          <w:bCs/>
        </w:rPr>
      </w:pPr>
      <w:r w:rsidRPr="00401A36">
        <w:t>na realizaci</w:t>
      </w:r>
      <w:r w:rsidR="00885474" w:rsidRPr="00401A36">
        <w:rPr>
          <w:bCs/>
        </w:rPr>
        <w:t xml:space="preserve">:   </w:t>
      </w:r>
    </w:p>
    <w:p w:rsidR="000B1AB1" w:rsidRPr="000B1AB1" w:rsidRDefault="00DF66FC" w:rsidP="000B1AB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</w:rPr>
      </w:pPr>
      <w:r w:rsidRPr="00401A36">
        <w:rPr>
          <w:b/>
          <w:sz w:val="22"/>
          <w:szCs w:val="22"/>
        </w:rPr>
        <w:t>„</w:t>
      </w:r>
      <w:r w:rsidR="000B1AB1" w:rsidRPr="000B1AB1">
        <w:rPr>
          <w:b/>
          <w:sz w:val="22"/>
          <w:szCs w:val="22"/>
        </w:rPr>
        <w:t xml:space="preserve">Odstr. násl. po dopr. nehodě na mostě v km 65,582 žst. Němčice nad Hanou </w:t>
      </w:r>
    </w:p>
    <w:p w:rsidR="00DF66FC" w:rsidRPr="00401A36" w:rsidRDefault="000B1AB1" w:rsidP="000B1AB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2"/>
          <w:szCs w:val="22"/>
        </w:rPr>
      </w:pPr>
      <w:r w:rsidRPr="000B1AB1">
        <w:rPr>
          <w:b/>
          <w:sz w:val="22"/>
          <w:szCs w:val="22"/>
        </w:rPr>
        <w:t>ze dne 26. 8. 2016</w:t>
      </w:r>
      <w:r w:rsidR="00DF66FC" w:rsidRPr="00401A36">
        <w:rPr>
          <w:b/>
          <w:sz w:val="22"/>
          <w:szCs w:val="22"/>
        </w:rPr>
        <w:t>“</w:t>
      </w:r>
    </w:p>
    <w:p w:rsidR="00DF66FC" w:rsidRPr="00401A36" w:rsidRDefault="00DF66FC" w:rsidP="00641F70">
      <w:pPr>
        <w:pStyle w:val="Zhlav"/>
        <w:tabs>
          <w:tab w:val="left" w:pos="993"/>
        </w:tabs>
        <w:jc w:val="center"/>
        <w:rPr>
          <w:b/>
          <w:bCs/>
          <w:sz w:val="22"/>
        </w:rPr>
      </w:pPr>
    </w:p>
    <w:p w:rsidR="006D75FF" w:rsidRPr="00401A36" w:rsidRDefault="006D75FF" w:rsidP="006D75FF">
      <w:pPr>
        <w:suppressAutoHyphens/>
        <w:spacing w:after="120"/>
        <w:jc w:val="both"/>
        <w:rPr>
          <w:b/>
          <w:spacing w:val="-2"/>
        </w:rPr>
      </w:pPr>
      <w:r w:rsidRPr="00401A36">
        <w:rPr>
          <w:b/>
          <w:spacing w:val="-2"/>
        </w:rPr>
        <w:t xml:space="preserve">uzavřena podle zákona č. </w:t>
      </w:r>
      <w:r w:rsidR="00AB065D" w:rsidRPr="00401A36">
        <w:rPr>
          <w:b/>
          <w:spacing w:val="-2"/>
        </w:rPr>
        <w:t>89/2012</w:t>
      </w:r>
      <w:r w:rsidRPr="00401A36">
        <w:rPr>
          <w:b/>
          <w:spacing w:val="-2"/>
        </w:rPr>
        <w:t xml:space="preserve"> Sb. Ob</w:t>
      </w:r>
      <w:r w:rsidR="00AB065D" w:rsidRPr="00401A36">
        <w:rPr>
          <w:b/>
          <w:spacing w:val="-2"/>
        </w:rPr>
        <w:t>čanského</w:t>
      </w:r>
      <w:r w:rsidRPr="00401A36">
        <w:rPr>
          <w:b/>
          <w:spacing w:val="-2"/>
        </w:rPr>
        <w:t xml:space="preserve"> </w:t>
      </w:r>
      <w:r w:rsidR="00641F70" w:rsidRPr="00401A36">
        <w:rPr>
          <w:b/>
          <w:spacing w:val="-2"/>
        </w:rPr>
        <w:t>zákoníku v  platném</w:t>
      </w:r>
      <w:r w:rsidRPr="00401A36">
        <w:rPr>
          <w:b/>
          <w:spacing w:val="-2"/>
        </w:rPr>
        <w:t xml:space="preserve"> znění, na základě zákona </w:t>
      </w:r>
      <w:r w:rsidR="00854C3A" w:rsidRPr="00401A36">
        <w:rPr>
          <w:b/>
          <w:spacing w:val="-2"/>
        </w:rPr>
        <w:br/>
      </w:r>
      <w:r w:rsidRPr="00401A36">
        <w:rPr>
          <w:b/>
          <w:spacing w:val="-2"/>
        </w:rPr>
        <w:t>č. 235/2004 Sb. o d</w:t>
      </w:r>
      <w:r w:rsidR="00854C3A" w:rsidRPr="00401A36">
        <w:rPr>
          <w:b/>
          <w:spacing w:val="-2"/>
        </w:rPr>
        <w:t>ani z přidané hodnoty, zákona</w:t>
      </w:r>
      <w:r w:rsidRPr="00401A36">
        <w:rPr>
          <w:b/>
          <w:spacing w:val="-2"/>
        </w:rPr>
        <w:t xml:space="preserve"> č.</w:t>
      </w:r>
      <w:r w:rsidR="00854C3A" w:rsidRPr="00401A36">
        <w:rPr>
          <w:b/>
          <w:spacing w:val="-2"/>
        </w:rPr>
        <w:t xml:space="preserve"> </w:t>
      </w:r>
      <w:r w:rsidRPr="00401A36">
        <w:rPr>
          <w:b/>
          <w:spacing w:val="-2"/>
        </w:rPr>
        <w:t>526/1990 Sb. zákona o cenách v platném znění</w:t>
      </w:r>
      <w:r w:rsidR="00BE7CB2" w:rsidRPr="00401A36">
        <w:rPr>
          <w:b/>
          <w:spacing w:val="-2"/>
        </w:rPr>
        <w:t>.</w:t>
      </w:r>
      <w:r w:rsidR="00E16E8F" w:rsidRPr="00401A36">
        <w:rPr>
          <w:b/>
          <w:spacing w:val="-2"/>
        </w:rPr>
        <w:t xml:space="preserve"> </w:t>
      </w:r>
    </w:p>
    <w:p w:rsidR="00257852" w:rsidRPr="00401A36" w:rsidRDefault="00257852" w:rsidP="006D75FF">
      <w:pPr>
        <w:suppressAutoHyphens/>
        <w:spacing w:after="120"/>
        <w:jc w:val="both"/>
        <w:rPr>
          <w:b/>
          <w:spacing w:val="-2"/>
        </w:rPr>
      </w:pPr>
    </w:p>
    <w:p w:rsidR="00885474" w:rsidRPr="00401A36" w:rsidRDefault="00236E61" w:rsidP="00E13A20">
      <w:pPr>
        <w:suppressAutoHyphens/>
        <w:spacing w:after="120"/>
        <w:jc w:val="center"/>
        <w:rPr>
          <w:b/>
          <w:spacing w:val="-3"/>
          <w:sz w:val="30"/>
        </w:rPr>
      </w:pPr>
      <w:r w:rsidRPr="00401A36">
        <w:rPr>
          <w:b/>
          <w:spacing w:val="-3"/>
          <w:sz w:val="30"/>
        </w:rPr>
        <w:t>Čl. I Smluvní strany</w:t>
      </w:r>
    </w:p>
    <w:p w:rsidR="00641F70" w:rsidRPr="00401A36" w:rsidRDefault="00641F70" w:rsidP="00641F70">
      <w:pPr>
        <w:suppressAutoHyphens/>
        <w:spacing w:after="120"/>
        <w:jc w:val="both"/>
        <w:rPr>
          <w:b/>
          <w:spacing w:val="-2"/>
        </w:rPr>
      </w:pPr>
      <w:r w:rsidRPr="00401A36">
        <w:rPr>
          <w:b/>
          <w:spacing w:val="-2"/>
        </w:rPr>
        <w:t>1.1.</w:t>
      </w:r>
      <w:r w:rsidRPr="00401A36">
        <w:rPr>
          <w:b/>
          <w:spacing w:val="-2"/>
        </w:rPr>
        <w:tab/>
        <w:t>OBJEDNATEL: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Správa železniční dopravní cesty, státní organizace 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se sídlem: Praha 1, Nové Město, Dlážděná 1003/7, PSČ 110 00 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>IČ: 70994234, DIČ: CZ70994234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>zapsaná v obchodní rejstříku vedeném Městským soudem v Praze, oddíl A, vložka 48384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zastoupena: </w:t>
      </w:r>
      <w:r w:rsidR="00337A8B" w:rsidRPr="00401A36">
        <w:rPr>
          <w:spacing w:val="-2"/>
        </w:rPr>
        <w:t xml:space="preserve">Ing. </w:t>
      </w:r>
      <w:r w:rsidR="00777AB5" w:rsidRPr="00401A36">
        <w:rPr>
          <w:spacing w:val="-2"/>
        </w:rPr>
        <w:t>Ladislavem Kašparem</w:t>
      </w:r>
      <w:r w:rsidRPr="00401A36">
        <w:rPr>
          <w:spacing w:val="-2"/>
        </w:rPr>
        <w:t xml:space="preserve">, </w:t>
      </w:r>
      <w:r w:rsidR="00A337B0">
        <w:rPr>
          <w:spacing w:val="-2"/>
        </w:rPr>
        <w:t>ředitelem</w:t>
      </w:r>
      <w:r w:rsidRPr="00401A36">
        <w:rPr>
          <w:spacing w:val="-2"/>
        </w:rPr>
        <w:t xml:space="preserve"> </w:t>
      </w:r>
      <w:r w:rsidR="00337A8B" w:rsidRPr="00401A36">
        <w:rPr>
          <w:spacing w:val="-2"/>
        </w:rPr>
        <w:t>Oblastního ředitelství</w:t>
      </w:r>
      <w:r w:rsidRPr="00401A36">
        <w:rPr>
          <w:spacing w:val="-2"/>
        </w:rPr>
        <w:t xml:space="preserve"> Olomouc,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>organizační jednotky Správy železniční dopravní cesty, státní organizace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bankovní spojení: Komerční banka, a.s., pobočka Olomouc, č. ú.: </w:t>
      </w:r>
      <w:r w:rsidR="00BD4ECE">
        <w:rPr>
          <w:spacing w:val="-2"/>
        </w:rPr>
        <w:t>……………………</w:t>
      </w:r>
    </w:p>
    <w:p w:rsidR="00641F70" w:rsidRPr="00401A36" w:rsidRDefault="00641F70" w:rsidP="009D35E7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>na straně jedné (dále jen objednatel nebo SŽDC )</w:t>
      </w:r>
    </w:p>
    <w:p w:rsidR="00854C3A" w:rsidRPr="00401A36" w:rsidRDefault="00854C3A" w:rsidP="00854C3A">
      <w:pPr>
        <w:spacing w:before="240" w:after="120"/>
        <w:rPr>
          <w:b/>
        </w:rPr>
      </w:pPr>
      <w:r w:rsidRPr="00401A36">
        <w:rPr>
          <w:b/>
        </w:rPr>
        <w:t>Kontaktní adresa/adresa pro doručování písemností a daňových dokladů:</w:t>
      </w:r>
    </w:p>
    <w:p w:rsidR="00854C3A" w:rsidRPr="00401A36" w:rsidRDefault="00854C3A" w:rsidP="00854C3A">
      <w:r w:rsidRPr="00401A36">
        <w:t xml:space="preserve">Správa železniční dopravní cesty, státní organizace </w:t>
      </w:r>
    </w:p>
    <w:p w:rsidR="00854C3A" w:rsidRPr="00401A36" w:rsidRDefault="00854C3A" w:rsidP="00854C3A">
      <w:r w:rsidRPr="00401A36">
        <w:t>Oblastní ředitelství Olomouc, Nerudova 1, 772 58 Olomouc</w:t>
      </w:r>
    </w:p>
    <w:p w:rsidR="00854C3A" w:rsidRPr="00401A36" w:rsidRDefault="00854C3A" w:rsidP="00854C3A">
      <w:pPr>
        <w:suppressAutoHyphens/>
        <w:jc w:val="both"/>
        <w:rPr>
          <w:spacing w:val="-2"/>
        </w:rPr>
      </w:pPr>
    </w:p>
    <w:p w:rsidR="00854C3A" w:rsidRPr="00401A36" w:rsidRDefault="00854C3A" w:rsidP="00854C3A">
      <w:pPr>
        <w:suppressAutoHyphens/>
        <w:jc w:val="both"/>
        <w:rPr>
          <w:spacing w:val="-2"/>
        </w:rPr>
      </w:pPr>
      <w:r w:rsidRPr="00401A36">
        <w:rPr>
          <w:spacing w:val="-2"/>
        </w:rPr>
        <w:t>na straně jedné (dále v textu jen: „objednatel“ nebo „SŽDC“)</w:t>
      </w:r>
    </w:p>
    <w:p w:rsidR="00885474" w:rsidRPr="00401A36" w:rsidRDefault="00885474" w:rsidP="009D35E7">
      <w:pPr>
        <w:suppressAutoHyphens/>
        <w:spacing w:before="120" w:after="120" w:line="360" w:lineRule="auto"/>
        <w:jc w:val="both"/>
        <w:rPr>
          <w:spacing w:val="-2"/>
        </w:rPr>
      </w:pPr>
      <w:r w:rsidRPr="00401A36">
        <w:rPr>
          <w:spacing w:val="-2"/>
        </w:rPr>
        <w:t>a</w:t>
      </w:r>
    </w:p>
    <w:p w:rsidR="00885474" w:rsidRPr="00401A36" w:rsidRDefault="00641F70" w:rsidP="006F0B05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401A36">
        <w:rPr>
          <w:b/>
          <w:spacing w:val="-2"/>
        </w:rPr>
        <w:t>ZHOTOVITEL:</w:t>
      </w:r>
      <w:r w:rsidR="00885474" w:rsidRPr="00401A36">
        <w:rPr>
          <w:b/>
          <w:spacing w:val="-2"/>
        </w:rPr>
        <w:t xml:space="preserve">  </w:t>
      </w:r>
    </w:p>
    <w:p w:rsidR="009D35E7" w:rsidRPr="009D35E7" w:rsidRDefault="00B65932" w:rsidP="009D35E7">
      <w:pPr>
        <w:suppressAutoHyphens/>
        <w:spacing w:line="360" w:lineRule="auto"/>
        <w:jc w:val="both"/>
        <w:rPr>
          <w:b/>
          <w:bCs/>
          <w:spacing w:val="-2"/>
        </w:rPr>
      </w:pPr>
      <w:r>
        <w:rPr>
          <w:b/>
          <w:bCs/>
          <w:spacing w:val="-2"/>
        </w:rPr>
        <w:t>Společnost „</w:t>
      </w:r>
      <w:r w:rsidR="009D35E7" w:rsidRPr="009D35E7">
        <w:rPr>
          <w:b/>
          <w:bCs/>
          <w:spacing w:val="-2"/>
        </w:rPr>
        <w:t>HSM-IDS-Nehoda Němčice nad Hanou</w:t>
      </w:r>
      <w:r>
        <w:rPr>
          <w:b/>
          <w:bCs/>
          <w:spacing w:val="-2"/>
        </w:rPr>
        <w:t>“</w:t>
      </w:r>
    </w:p>
    <w:p w:rsidR="009D35E7" w:rsidRPr="009D35E7" w:rsidRDefault="009D35E7" w:rsidP="009D35E7">
      <w:pPr>
        <w:suppressAutoHyphens/>
        <w:spacing w:before="120" w:line="360" w:lineRule="auto"/>
        <w:jc w:val="both"/>
      </w:pPr>
      <w:r w:rsidRPr="009D35E7">
        <w:t xml:space="preserve">Tvořená firmami: </w:t>
      </w:r>
    </w:p>
    <w:p w:rsidR="009D35E7" w:rsidRPr="009D35E7" w:rsidRDefault="009D35E7" w:rsidP="009D35E7">
      <w:pPr>
        <w:numPr>
          <w:ilvl w:val="0"/>
          <w:numId w:val="25"/>
        </w:numPr>
        <w:suppressAutoHyphens/>
        <w:spacing w:after="120"/>
        <w:ind w:left="284" w:hanging="284"/>
        <w:jc w:val="both"/>
      </w:pPr>
      <w:r w:rsidRPr="009D35E7">
        <w:t>Vedoucí společník:</w:t>
      </w:r>
    </w:p>
    <w:p w:rsidR="009D35E7" w:rsidRPr="009D35E7" w:rsidRDefault="009D35E7" w:rsidP="009D35E7">
      <w:pPr>
        <w:suppressAutoHyphens/>
        <w:spacing w:line="360" w:lineRule="auto"/>
        <w:jc w:val="both"/>
        <w:rPr>
          <w:b/>
          <w:bCs/>
          <w:spacing w:val="-2"/>
        </w:rPr>
      </w:pPr>
      <w:r w:rsidRPr="009D35E7">
        <w:rPr>
          <w:b/>
          <w:bCs/>
          <w:spacing w:val="-2"/>
        </w:rPr>
        <w:t xml:space="preserve">     </w:t>
      </w:r>
      <w:r>
        <w:rPr>
          <w:b/>
          <w:bCs/>
          <w:spacing w:val="-2"/>
        </w:rPr>
        <w:t xml:space="preserve"> </w:t>
      </w:r>
      <w:r w:rsidRPr="009D35E7">
        <w:rPr>
          <w:b/>
          <w:bCs/>
          <w:spacing w:val="-2"/>
        </w:rPr>
        <w:t>Hroší stavby Morava a.s.</w:t>
      </w:r>
    </w:p>
    <w:p w:rsidR="009D35E7" w:rsidRPr="009D35E7" w:rsidRDefault="009D35E7" w:rsidP="009D35E7">
      <w:pPr>
        <w:suppressAutoHyphens/>
        <w:spacing w:line="360" w:lineRule="auto"/>
        <w:jc w:val="both"/>
        <w:rPr>
          <w:spacing w:val="-2"/>
        </w:rPr>
      </w:pPr>
      <w:r w:rsidRPr="009D35E7">
        <w:rPr>
          <w:spacing w:val="-2"/>
        </w:rPr>
        <w:t xml:space="preserve">     </w:t>
      </w:r>
      <w:r>
        <w:rPr>
          <w:spacing w:val="-2"/>
        </w:rPr>
        <w:t xml:space="preserve"> </w:t>
      </w:r>
      <w:r w:rsidRPr="009D35E7">
        <w:rPr>
          <w:spacing w:val="-2"/>
        </w:rPr>
        <w:t>Sídlo: Hodolanská 413/32, 779 00 Olomouc</w:t>
      </w:r>
    </w:p>
    <w:p w:rsidR="009D35E7" w:rsidRPr="009D35E7" w:rsidRDefault="009D35E7" w:rsidP="009D35E7">
      <w:pPr>
        <w:suppressAutoHyphens/>
        <w:spacing w:line="360" w:lineRule="auto"/>
        <w:jc w:val="both"/>
        <w:rPr>
          <w:spacing w:val="-2"/>
        </w:rPr>
      </w:pPr>
      <w:r w:rsidRPr="009D35E7">
        <w:rPr>
          <w:spacing w:val="-2"/>
        </w:rPr>
        <w:t xml:space="preserve">     </w:t>
      </w:r>
      <w:r>
        <w:rPr>
          <w:spacing w:val="-2"/>
        </w:rPr>
        <w:t xml:space="preserve"> </w:t>
      </w:r>
      <w:r w:rsidRPr="009D35E7">
        <w:rPr>
          <w:spacing w:val="-2"/>
        </w:rPr>
        <w:t>IČ: 285 97 460, DIČ: CZ28597460</w:t>
      </w:r>
    </w:p>
    <w:p w:rsidR="009D35E7" w:rsidRPr="009D35E7" w:rsidRDefault="009D35E7" w:rsidP="009D35E7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Pr="009D35E7">
        <w:rPr>
          <w:spacing w:val="-2"/>
        </w:rPr>
        <w:t>zapsaná v obchodním rejstříku vedeném Krajským soudem v Ostravě, oddíl B, vložka 10124</w:t>
      </w:r>
    </w:p>
    <w:p w:rsidR="009D35E7" w:rsidRPr="009D35E7" w:rsidRDefault="009D35E7" w:rsidP="009D35E7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Pr="009D35E7">
        <w:rPr>
          <w:spacing w:val="-2"/>
        </w:rPr>
        <w:t>zastoupena: Ing. Jiřím Dobiášem, členem představenstva</w:t>
      </w:r>
    </w:p>
    <w:p w:rsidR="009D35E7" w:rsidRPr="009D35E7" w:rsidRDefault="009D35E7" w:rsidP="009D35E7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Pr="009D35E7">
        <w:rPr>
          <w:spacing w:val="-2"/>
        </w:rPr>
        <w:t xml:space="preserve">bankovní spojení: KB, a.s.,  č.ú. </w:t>
      </w:r>
      <w:r w:rsidR="00BD4ECE">
        <w:rPr>
          <w:spacing w:val="-2"/>
        </w:rPr>
        <w:t>………………………….</w:t>
      </w:r>
    </w:p>
    <w:p w:rsidR="009D35E7" w:rsidRPr="009D35E7" w:rsidRDefault="009D35E7" w:rsidP="009D35E7">
      <w:pPr>
        <w:suppressAutoHyphens/>
        <w:jc w:val="both"/>
        <w:rPr>
          <w:spacing w:val="-2"/>
        </w:rPr>
      </w:pPr>
    </w:p>
    <w:p w:rsidR="009D35E7" w:rsidRPr="009D35E7" w:rsidRDefault="009D35E7" w:rsidP="009D35E7">
      <w:pPr>
        <w:numPr>
          <w:ilvl w:val="0"/>
          <w:numId w:val="25"/>
        </w:numPr>
        <w:suppressAutoHyphens/>
        <w:spacing w:after="120"/>
        <w:ind w:left="284" w:hanging="284"/>
        <w:jc w:val="both"/>
      </w:pPr>
      <w:r w:rsidRPr="009D35E7">
        <w:t>Společník:</w:t>
      </w:r>
    </w:p>
    <w:p w:rsidR="009D35E7" w:rsidRPr="009D35E7" w:rsidRDefault="009D35E7" w:rsidP="009D35E7">
      <w:pPr>
        <w:suppressAutoHyphens/>
        <w:spacing w:after="120"/>
        <w:jc w:val="both"/>
        <w:rPr>
          <w:spacing w:val="-2"/>
        </w:rPr>
      </w:pPr>
      <w:r w:rsidRPr="009D35E7">
        <w:rPr>
          <w:b/>
          <w:spacing w:val="-2"/>
        </w:rPr>
        <w:t xml:space="preserve">       </w:t>
      </w:r>
      <w:r w:rsidRPr="009D35E7">
        <w:rPr>
          <w:spacing w:val="-2"/>
        </w:rPr>
        <w:t>IDS-Inženýrské a dopravní stavby Olomouc a.s.</w:t>
      </w:r>
    </w:p>
    <w:p w:rsidR="009D35E7" w:rsidRPr="009D35E7" w:rsidRDefault="009D35E7" w:rsidP="009D35E7">
      <w:pPr>
        <w:suppressAutoHyphens/>
        <w:spacing w:after="120"/>
        <w:jc w:val="both"/>
        <w:rPr>
          <w:spacing w:val="-2"/>
        </w:rPr>
      </w:pPr>
      <w:r w:rsidRPr="009D35E7">
        <w:rPr>
          <w:spacing w:val="-2"/>
        </w:rPr>
        <w:t xml:space="preserve">    </w:t>
      </w:r>
      <w:r>
        <w:rPr>
          <w:spacing w:val="-2"/>
        </w:rPr>
        <w:t xml:space="preserve">  </w:t>
      </w:r>
      <w:r w:rsidRPr="009D35E7">
        <w:rPr>
          <w:spacing w:val="-2"/>
        </w:rPr>
        <w:t xml:space="preserve"> Sídlo: Albertova 229/21, 779Olomouc</w:t>
      </w:r>
    </w:p>
    <w:p w:rsidR="009D35E7" w:rsidRPr="009D35E7" w:rsidRDefault="009D35E7" w:rsidP="009D35E7">
      <w:pPr>
        <w:suppressAutoHyphens/>
        <w:spacing w:after="120"/>
        <w:jc w:val="both"/>
        <w:rPr>
          <w:spacing w:val="-2"/>
        </w:rPr>
      </w:pPr>
      <w:r w:rsidRPr="009D35E7">
        <w:rPr>
          <w:spacing w:val="-2"/>
        </w:rPr>
        <w:t xml:space="preserve">   </w:t>
      </w:r>
      <w:r>
        <w:rPr>
          <w:spacing w:val="-2"/>
        </w:rPr>
        <w:t xml:space="preserve">  </w:t>
      </w:r>
      <w:r w:rsidRPr="009D35E7">
        <w:rPr>
          <w:spacing w:val="-2"/>
        </w:rPr>
        <w:t xml:space="preserve">  IČ:  25869523; DIČ: CZ</w:t>
      </w:r>
      <w:bookmarkStart w:id="0" w:name="_GoBack"/>
      <w:r w:rsidRPr="009D35E7">
        <w:rPr>
          <w:spacing w:val="-2"/>
        </w:rPr>
        <w:t>25869523</w:t>
      </w:r>
      <w:bookmarkEnd w:id="0"/>
    </w:p>
    <w:p w:rsidR="009D35E7" w:rsidRPr="009D35E7" w:rsidRDefault="009D35E7" w:rsidP="009D35E7">
      <w:pPr>
        <w:suppressAutoHyphens/>
        <w:spacing w:after="120"/>
        <w:jc w:val="both"/>
        <w:rPr>
          <w:spacing w:val="-2"/>
        </w:rPr>
      </w:pPr>
      <w:r w:rsidRPr="009D35E7">
        <w:rPr>
          <w:spacing w:val="-2"/>
        </w:rPr>
        <w:t xml:space="preserve">     </w:t>
      </w:r>
      <w:r>
        <w:rPr>
          <w:spacing w:val="-2"/>
        </w:rPr>
        <w:t xml:space="preserve">  </w:t>
      </w:r>
      <w:r w:rsidRPr="009D35E7">
        <w:rPr>
          <w:spacing w:val="-2"/>
        </w:rPr>
        <w:t>zapsaná v obchodním rejstříku vedeném KOS Ostrava, oddíl B, vložka 2419</w:t>
      </w:r>
    </w:p>
    <w:p w:rsidR="009D35E7" w:rsidRPr="009D35E7" w:rsidRDefault="009D35E7" w:rsidP="009D35E7">
      <w:pPr>
        <w:suppressAutoHyphens/>
        <w:spacing w:after="120"/>
        <w:jc w:val="both"/>
        <w:rPr>
          <w:spacing w:val="-2"/>
        </w:rPr>
      </w:pPr>
      <w:r w:rsidRPr="009D35E7">
        <w:rPr>
          <w:spacing w:val="-2"/>
        </w:rPr>
        <w:t xml:space="preserve">    </w:t>
      </w:r>
      <w:r>
        <w:rPr>
          <w:spacing w:val="-2"/>
        </w:rPr>
        <w:t xml:space="preserve">  </w:t>
      </w:r>
      <w:r w:rsidRPr="009D35E7">
        <w:rPr>
          <w:spacing w:val="-2"/>
        </w:rPr>
        <w:t xml:space="preserve"> zastoupena: Ing. Petrem Buchtou, místopředsedou představenstva</w:t>
      </w:r>
    </w:p>
    <w:p w:rsidR="009D35E7" w:rsidRPr="009D35E7" w:rsidRDefault="009D35E7" w:rsidP="009D35E7">
      <w:pPr>
        <w:suppressAutoHyphens/>
        <w:spacing w:after="120"/>
        <w:jc w:val="both"/>
        <w:rPr>
          <w:spacing w:val="-2"/>
        </w:rPr>
      </w:pPr>
      <w:r w:rsidRPr="009D35E7">
        <w:rPr>
          <w:spacing w:val="-2"/>
        </w:rPr>
        <w:t xml:space="preserve">    </w:t>
      </w:r>
      <w:r>
        <w:rPr>
          <w:spacing w:val="-2"/>
        </w:rPr>
        <w:t xml:space="preserve">  </w:t>
      </w:r>
      <w:r w:rsidRPr="009D35E7">
        <w:rPr>
          <w:spacing w:val="-2"/>
        </w:rPr>
        <w:t xml:space="preserve"> bankovní spojení: KB Olomouc, ČSOB Olomouc, č.ú. </w:t>
      </w:r>
      <w:r w:rsidR="00BD4ECE">
        <w:rPr>
          <w:spacing w:val="-2"/>
        </w:rPr>
        <w:t>…………………….</w:t>
      </w:r>
      <w:r w:rsidRPr="009D35E7">
        <w:rPr>
          <w:spacing w:val="-2"/>
        </w:rPr>
        <w:t xml:space="preserve">: </w:t>
      </w:r>
      <w:r w:rsidR="00BD4ECE">
        <w:rPr>
          <w:spacing w:val="-2"/>
        </w:rPr>
        <w:t>……………………..</w:t>
      </w:r>
    </w:p>
    <w:p w:rsidR="00401A36" w:rsidRPr="009D35E7" w:rsidRDefault="00401A36" w:rsidP="009D35E7">
      <w:pPr>
        <w:suppressAutoHyphens/>
        <w:jc w:val="both"/>
        <w:rPr>
          <w:spacing w:val="-2"/>
        </w:rPr>
      </w:pPr>
    </w:p>
    <w:p w:rsidR="00FA41F9" w:rsidRPr="009D35E7" w:rsidRDefault="009D35E7" w:rsidP="009D35E7">
      <w:pPr>
        <w:suppressAutoHyphens/>
        <w:jc w:val="both"/>
        <w:rPr>
          <w:b/>
        </w:rPr>
      </w:pPr>
      <w:r>
        <w:rPr>
          <w:b/>
        </w:rPr>
        <w:t xml:space="preserve">      </w:t>
      </w:r>
      <w:r w:rsidR="00FA41F9" w:rsidRPr="009D35E7">
        <w:rPr>
          <w:b/>
        </w:rPr>
        <w:t>Kontaktní adresa/adresa pro doručování písemností a daňových dokladů</w:t>
      </w:r>
    </w:p>
    <w:p w:rsidR="00FA41F9" w:rsidRPr="009D35E7" w:rsidRDefault="009D35E7" w:rsidP="00E757EF">
      <w:pPr>
        <w:suppressAutoHyphens/>
        <w:jc w:val="both"/>
        <w:rPr>
          <w:b/>
          <w:spacing w:val="-2"/>
        </w:rPr>
      </w:pPr>
      <w:r>
        <w:rPr>
          <w:b/>
          <w:bCs/>
          <w:spacing w:val="-2"/>
        </w:rPr>
        <w:t xml:space="preserve">      </w:t>
      </w:r>
      <w:r w:rsidRPr="009D35E7">
        <w:rPr>
          <w:b/>
          <w:bCs/>
          <w:spacing w:val="-2"/>
        </w:rPr>
        <w:t>Hroší stavby Morava a.s.</w:t>
      </w:r>
    </w:p>
    <w:p w:rsidR="00FA41F9" w:rsidRPr="009D35E7" w:rsidRDefault="009D35E7" w:rsidP="00FA41F9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Pr="009D35E7">
        <w:rPr>
          <w:spacing w:val="-2"/>
        </w:rPr>
        <w:t>Hodolanská 413/32, 779 00 Olomouc</w:t>
      </w:r>
    </w:p>
    <w:p w:rsidR="00FA41F9" w:rsidRPr="00401A36" w:rsidRDefault="009D35E7" w:rsidP="00FA41F9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      </w:t>
      </w:r>
      <w:r w:rsidR="00FA41F9" w:rsidRPr="00401A36">
        <w:rPr>
          <w:spacing w:val="-2"/>
        </w:rPr>
        <w:t>na straně druhé (dále jen zhotovitel)</w:t>
      </w:r>
    </w:p>
    <w:p w:rsidR="00FA41F9" w:rsidRDefault="00FA41F9" w:rsidP="00FA41F9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>1.3. Osoby zmocněné jednat za objednatele:</w:t>
      </w:r>
    </w:p>
    <w:p w:rsidR="00A337B0" w:rsidRPr="00401A36" w:rsidRDefault="00A337B0" w:rsidP="00A337B0">
      <w:pPr>
        <w:tabs>
          <w:tab w:val="left" w:pos="426"/>
        </w:tabs>
        <w:suppressAutoHyphens/>
        <w:spacing w:before="120" w:after="120"/>
        <w:jc w:val="both"/>
        <w:rPr>
          <w:spacing w:val="-2"/>
        </w:rPr>
      </w:pPr>
      <w:r w:rsidRPr="00401A36">
        <w:rPr>
          <w:spacing w:val="-2"/>
        </w:rPr>
        <w:t xml:space="preserve">        </w:t>
      </w:r>
      <w:r>
        <w:rPr>
          <w:spacing w:val="-2"/>
        </w:rPr>
        <w:t>a</w:t>
      </w:r>
      <w:r w:rsidRPr="00401A36">
        <w:rPr>
          <w:spacing w:val="-2"/>
        </w:rPr>
        <w:t xml:space="preserve">) Ve věcech smluvních: Ing. </w:t>
      </w:r>
      <w:r w:rsidR="00BD4ECE">
        <w:rPr>
          <w:spacing w:val="-2"/>
        </w:rPr>
        <w:t>…………………</w:t>
      </w:r>
      <w:r w:rsidRPr="00401A36">
        <w:rPr>
          <w:spacing w:val="-2"/>
        </w:rPr>
        <w:t xml:space="preserve">, </w:t>
      </w:r>
      <w:r>
        <w:rPr>
          <w:spacing w:val="-2"/>
        </w:rPr>
        <w:t>ředitel</w:t>
      </w:r>
      <w:r w:rsidRPr="00401A36">
        <w:rPr>
          <w:spacing w:val="-2"/>
        </w:rPr>
        <w:t xml:space="preserve"> Oblastního ředitelství Olomouc</w:t>
      </w:r>
    </w:p>
    <w:p w:rsidR="00401A36" w:rsidRDefault="00FA41F9" w:rsidP="00A337B0">
      <w:pPr>
        <w:suppressAutoHyphens/>
        <w:spacing w:after="120"/>
        <w:rPr>
          <w:spacing w:val="-2"/>
        </w:rPr>
      </w:pPr>
      <w:r w:rsidRPr="00401A36">
        <w:rPr>
          <w:spacing w:val="-2"/>
        </w:rPr>
        <w:t xml:space="preserve">        </w:t>
      </w:r>
      <w:r w:rsidR="00A337B0">
        <w:rPr>
          <w:spacing w:val="-2"/>
        </w:rPr>
        <w:t>b</w:t>
      </w:r>
      <w:r w:rsidRPr="00401A36">
        <w:rPr>
          <w:spacing w:val="-2"/>
        </w:rPr>
        <w:t>) Ve věcech technických:</w:t>
      </w:r>
      <w:r w:rsidR="00A337B0">
        <w:rPr>
          <w:spacing w:val="-2"/>
        </w:rPr>
        <w:t xml:space="preserve"> </w:t>
      </w:r>
      <w:r w:rsidR="001E7FF6">
        <w:rPr>
          <w:spacing w:val="-2"/>
        </w:rPr>
        <w:t xml:space="preserve">za ST - </w:t>
      </w:r>
      <w:r w:rsidR="00401A36" w:rsidRPr="00401A36">
        <w:rPr>
          <w:bCs/>
          <w:spacing w:val="-2"/>
        </w:rPr>
        <w:t xml:space="preserve">Ing. </w:t>
      </w:r>
      <w:r w:rsidR="00BD4ECE">
        <w:rPr>
          <w:bCs/>
          <w:spacing w:val="-2"/>
        </w:rPr>
        <w:t>………………..</w:t>
      </w:r>
      <w:r w:rsidR="00401A36" w:rsidRPr="00401A36">
        <w:rPr>
          <w:bCs/>
          <w:spacing w:val="-2"/>
        </w:rPr>
        <w:t xml:space="preserve"> – mob.: </w:t>
      </w:r>
      <w:r w:rsidR="00BD4ECE">
        <w:rPr>
          <w:bCs/>
          <w:spacing w:val="-2"/>
        </w:rPr>
        <w:t>………………</w:t>
      </w:r>
      <w:r w:rsidR="00401A36" w:rsidRPr="00401A36">
        <w:rPr>
          <w:bCs/>
          <w:spacing w:val="-2"/>
        </w:rPr>
        <w:t xml:space="preserve">, e-mail: </w:t>
      </w:r>
      <w:r w:rsidR="00BD4ECE">
        <w:rPr>
          <w:bCs/>
          <w:spacing w:val="-2"/>
        </w:rPr>
        <w:t>…………………</w:t>
      </w:r>
    </w:p>
    <w:p w:rsidR="001E7FF6" w:rsidRPr="00401A36" w:rsidRDefault="001E7FF6" w:rsidP="00A337B0">
      <w:pPr>
        <w:suppressAutoHyphens/>
        <w:spacing w:after="120"/>
        <w:rPr>
          <w:spacing w:val="-2"/>
        </w:rPr>
      </w:pPr>
      <w:r>
        <w:rPr>
          <w:spacing w:val="-2"/>
        </w:rPr>
        <w:t xml:space="preserve">                                                     za SMT - </w:t>
      </w:r>
      <w:r w:rsidRPr="00401A36">
        <w:rPr>
          <w:bCs/>
          <w:spacing w:val="-2"/>
        </w:rPr>
        <w:t xml:space="preserve">Ing. </w:t>
      </w:r>
      <w:r w:rsidR="00BD4ECE">
        <w:rPr>
          <w:bCs/>
          <w:spacing w:val="-2"/>
        </w:rPr>
        <w:t>………………..</w:t>
      </w:r>
      <w:r w:rsidRPr="00401A36">
        <w:rPr>
          <w:bCs/>
          <w:spacing w:val="-2"/>
        </w:rPr>
        <w:t xml:space="preserve"> – mob.: </w:t>
      </w:r>
      <w:r w:rsidR="00BD4ECE">
        <w:rPr>
          <w:bCs/>
          <w:spacing w:val="-2"/>
        </w:rPr>
        <w:t>……………..</w:t>
      </w:r>
      <w:r w:rsidRPr="001E7FF6">
        <w:rPr>
          <w:bCs/>
          <w:spacing w:val="-2"/>
        </w:rPr>
        <w:t xml:space="preserve">, e-mail: </w:t>
      </w:r>
      <w:r w:rsidR="00BD4ECE">
        <w:rPr>
          <w:bCs/>
          <w:spacing w:val="-2"/>
        </w:rPr>
        <w:t>……………….</w:t>
      </w:r>
    </w:p>
    <w:p w:rsidR="00FA41F9" w:rsidRPr="00401A36" w:rsidRDefault="00FA41F9" w:rsidP="00FA41F9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>1.4.  Osoby zmocněné jednat a nabývat práv a povinností a uzavírat smluvní závazky zhotovitele:</w:t>
      </w:r>
    </w:p>
    <w:p w:rsidR="00FA41F9" w:rsidRPr="009D35E7" w:rsidRDefault="00FA41F9" w:rsidP="00FA41F9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        a) ve věcech </w:t>
      </w:r>
      <w:r w:rsidRPr="009D35E7">
        <w:rPr>
          <w:spacing w:val="-2"/>
        </w:rPr>
        <w:t xml:space="preserve">smluvních: </w:t>
      </w:r>
      <w:r w:rsidR="009D35E7" w:rsidRPr="009D35E7">
        <w:rPr>
          <w:spacing w:val="-2"/>
        </w:rPr>
        <w:t>Ing</w:t>
      </w:r>
      <w:r w:rsidR="00BD4ECE">
        <w:rPr>
          <w:spacing w:val="-2"/>
        </w:rPr>
        <w:t>…………………</w:t>
      </w:r>
      <w:r w:rsidR="009D35E7" w:rsidRPr="009D35E7">
        <w:rPr>
          <w:spacing w:val="-2"/>
        </w:rPr>
        <w:t>, člen představenstva</w:t>
      </w:r>
    </w:p>
    <w:p w:rsidR="00FA41F9" w:rsidRPr="00401A36" w:rsidRDefault="00FA41F9" w:rsidP="00FA41F9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        b) ve věcech technických: </w:t>
      </w:r>
      <w:r w:rsidR="00BD4ECE">
        <w:rPr>
          <w:spacing w:val="-2"/>
        </w:rPr>
        <w:t>…………..…….</w:t>
      </w:r>
      <w:r w:rsidRPr="00401A36">
        <w:rPr>
          <w:spacing w:val="-2"/>
        </w:rPr>
        <w:t xml:space="preserve">, mob.: </w:t>
      </w:r>
      <w:r w:rsidR="00BD4ECE">
        <w:rPr>
          <w:spacing w:val="-2"/>
        </w:rPr>
        <w:t>………………..</w:t>
      </w:r>
      <w:r w:rsidRPr="00401A36">
        <w:rPr>
          <w:spacing w:val="-2"/>
        </w:rPr>
        <w:t xml:space="preserve">, e-mail: </w:t>
      </w:r>
      <w:r w:rsidR="00BD4ECE">
        <w:rPr>
          <w:spacing w:val="-2"/>
        </w:rPr>
        <w:t>……………………………………</w:t>
      </w:r>
    </w:p>
    <w:p w:rsidR="00FA41F9" w:rsidRPr="00401A36" w:rsidRDefault="00FA41F9" w:rsidP="00FA41F9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       Každý je oprávněn jednat samostatně.</w:t>
      </w:r>
    </w:p>
    <w:p w:rsidR="00FA41F9" w:rsidRPr="00401A36" w:rsidRDefault="00FA41F9" w:rsidP="00FA41F9">
      <w:pPr>
        <w:suppressAutoHyphens/>
        <w:spacing w:after="120"/>
        <w:jc w:val="both"/>
        <w:rPr>
          <w:spacing w:val="-2"/>
        </w:rPr>
      </w:pPr>
      <w:r w:rsidRPr="00401A36">
        <w:rPr>
          <w:spacing w:val="-2"/>
        </w:rPr>
        <w:t xml:space="preserve">1.5. Dále jsou oprávněni jednat se zhotovitelem jako technický dozor objednatele:  </w:t>
      </w:r>
    </w:p>
    <w:p w:rsidR="00401A36" w:rsidRPr="00401A36" w:rsidRDefault="00401A36" w:rsidP="00401A36">
      <w:pPr>
        <w:suppressAutoHyphens/>
        <w:spacing w:after="120"/>
        <w:ind w:left="350"/>
        <w:jc w:val="both"/>
      </w:pPr>
      <w:r w:rsidRPr="00401A36">
        <w:t>Ing</w:t>
      </w:r>
      <w:r w:rsidR="00BD4ECE">
        <w:t>………………………..</w:t>
      </w:r>
      <w:r w:rsidRPr="00401A36">
        <w:t>.</w:t>
      </w:r>
      <w:r w:rsidR="009D35E7">
        <w:t>,</w:t>
      </w:r>
      <w:r w:rsidRPr="00401A36">
        <w:t xml:space="preserve"> </w:t>
      </w:r>
      <w:r w:rsidR="009D35E7">
        <w:t>mob.</w:t>
      </w:r>
      <w:r w:rsidRPr="00401A36">
        <w:t xml:space="preserve">: </w:t>
      </w:r>
      <w:r w:rsidR="00BD4ECE">
        <w:t>………………….</w:t>
      </w:r>
      <w:r w:rsidRPr="00401A36">
        <w:t xml:space="preserve">, e-mail: </w:t>
      </w:r>
      <w:r w:rsidR="00BD4ECE">
        <w:t>……………………….</w:t>
      </w:r>
    </w:p>
    <w:p w:rsidR="00885474" w:rsidRPr="00401A36" w:rsidRDefault="00885474" w:rsidP="0061391D">
      <w:pPr>
        <w:suppressAutoHyphens/>
        <w:spacing w:after="120"/>
        <w:ind w:left="350" w:hanging="350"/>
        <w:jc w:val="both"/>
        <w:rPr>
          <w:spacing w:val="-2"/>
        </w:rPr>
      </w:pPr>
      <w:r w:rsidRPr="00401A36">
        <w:rPr>
          <w:spacing w:val="-2"/>
        </w:rPr>
        <w:t>1.6. V případě jakékoliv změny v označení smluvních stran, změn pověřených osob, statutárních orgánů a dalších</w:t>
      </w:r>
      <w:r w:rsidR="0061391D" w:rsidRPr="00401A36">
        <w:rPr>
          <w:spacing w:val="-2"/>
        </w:rPr>
        <w:t xml:space="preserve"> </w:t>
      </w:r>
      <w:r w:rsidRPr="00401A36">
        <w:rPr>
          <w:spacing w:val="-2"/>
        </w:rPr>
        <w:t>údajů uvedených v tomto článku se nepoužije ustanovení čl.</w:t>
      </w:r>
      <w:r w:rsidR="00D825F9" w:rsidRPr="00401A36">
        <w:rPr>
          <w:spacing w:val="-2"/>
        </w:rPr>
        <w:t xml:space="preserve"> </w:t>
      </w:r>
      <w:r w:rsidRPr="00401A36">
        <w:rPr>
          <w:spacing w:val="-2"/>
        </w:rPr>
        <w:t>X</w:t>
      </w:r>
      <w:r w:rsidR="0068798B" w:rsidRPr="00401A36">
        <w:rPr>
          <w:spacing w:val="-2"/>
        </w:rPr>
        <w:t>I</w:t>
      </w:r>
      <w:r w:rsidRPr="00401A36">
        <w:rPr>
          <w:spacing w:val="-2"/>
        </w:rPr>
        <w:t xml:space="preserve"> bod </w:t>
      </w:r>
      <w:r w:rsidR="001C29EA" w:rsidRPr="00401A36">
        <w:rPr>
          <w:spacing w:val="-2"/>
        </w:rPr>
        <w:t>1</w:t>
      </w:r>
      <w:r w:rsidR="0068798B" w:rsidRPr="00401A36">
        <w:rPr>
          <w:spacing w:val="-2"/>
        </w:rPr>
        <w:t>1</w:t>
      </w:r>
      <w:r w:rsidRPr="00401A36">
        <w:rPr>
          <w:spacing w:val="-2"/>
        </w:rPr>
        <w:t>.</w:t>
      </w:r>
      <w:r w:rsidR="00D825F9" w:rsidRPr="00401A36">
        <w:rPr>
          <w:spacing w:val="-2"/>
        </w:rPr>
        <w:t xml:space="preserve"> </w:t>
      </w:r>
      <w:r w:rsidRPr="00401A36">
        <w:rPr>
          <w:spacing w:val="-2"/>
        </w:rPr>
        <w:t>2. smlouvy. Ke změně údajů, uvedených v čl.</w:t>
      </w:r>
      <w:r w:rsidR="00D825F9" w:rsidRPr="00401A36">
        <w:rPr>
          <w:spacing w:val="-2"/>
        </w:rPr>
        <w:t xml:space="preserve"> </w:t>
      </w:r>
      <w:r w:rsidRPr="00401A36">
        <w:rPr>
          <w:spacing w:val="-2"/>
        </w:rPr>
        <w:t>I smlouvy, postačuje oznámení druhé smluvní straně ve formě doporučeného dopisu s doručenkou. K tomuto dopisu musí být přiložena ověřená listina nebo plná moc, dokládající oznamovanou změnu údajů.</w:t>
      </w:r>
    </w:p>
    <w:p w:rsidR="00885474" w:rsidRPr="00401A36" w:rsidRDefault="0061391D" w:rsidP="0061391D">
      <w:pPr>
        <w:suppressAutoHyphens/>
        <w:spacing w:after="120"/>
        <w:ind w:left="350" w:hanging="350"/>
        <w:jc w:val="both"/>
        <w:rPr>
          <w:spacing w:val="-2"/>
        </w:rPr>
      </w:pPr>
      <w:r w:rsidRPr="00401A36">
        <w:rPr>
          <w:spacing w:val="-2"/>
        </w:rPr>
        <w:t xml:space="preserve">       </w:t>
      </w:r>
      <w:r w:rsidR="00885474" w:rsidRPr="00401A36">
        <w:rPr>
          <w:spacing w:val="-2"/>
        </w:rPr>
        <w:t>Ustanovení toho</w:t>
      </w:r>
      <w:r w:rsidR="00AB065D" w:rsidRPr="00401A36">
        <w:rPr>
          <w:spacing w:val="-2"/>
        </w:rPr>
        <w:t>to</w:t>
      </w:r>
      <w:r w:rsidR="00885474" w:rsidRPr="00401A36">
        <w:rPr>
          <w:spacing w:val="-2"/>
        </w:rPr>
        <w:t xml:space="preserve"> článku se použije i v případě změny právní formy některé ze smluvních stran, zániku smluvní strany s likvidací nebo bez likvidace, kdy práva a povinnosti podle obecně závazných právních předpisů přechází na právního nástupce smluvní strany.</w:t>
      </w:r>
    </w:p>
    <w:p w:rsidR="00885474" w:rsidRPr="001E7FF6" w:rsidRDefault="00885474" w:rsidP="006F0B05">
      <w:pPr>
        <w:numPr>
          <w:ilvl w:val="1"/>
          <w:numId w:val="1"/>
        </w:numPr>
        <w:suppressAutoHyphens/>
        <w:spacing w:after="120"/>
        <w:jc w:val="both"/>
        <w:rPr>
          <w:spacing w:val="-2"/>
        </w:rPr>
      </w:pPr>
      <w:r w:rsidRPr="001E7FF6">
        <w:rPr>
          <w:spacing w:val="-2"/>
        </w:rPr>
        <w:t>Tato smlouva o dílo (dále jen smlouva) se řídí českým právem.</w:t>
      </w:r>
    </w:p>
    <w:p w:rsidR="001E7FF6" w:rsidRPr="001E7FF6" w:rsidRDefault="001E7FF6" w:rsidP="001E7FF6">
      <w:pPr>
        <w:numPr>
          <w:ilvl w:val="1"/>
          <w:numId w:val="1"/>
        </w:numPr>
        <w:suppressAutoHyphens/>
        <w:spacing w:after="120"/>
        <w:jc w:val="both"/>
        <w:rPr>
          <w:spacing w:val="-2"/>
        </w:rPr>
      </w:pPr>
      <w:r w:rsidRPr="001E7FF6">
        <w:t>Smluvní strany konstatují, že adresa pro doručování, která je ve smlouvě označena jak u objednatele, tak i u zhotovitele jako: „Kontaktní adresa/adresa pro doručování písemností a daňových dokladů“ je adresou pro doručování ve smyslu Obchodních podmínek, zhotovení stavby, OP/R/08/15, které jsou součástí zadávací dokumentace, viz. ust. Čl. II, odst. 2.1 této smlouvy (dále v textu jen: „OP“).</w:t>
      </w:r>
    </w:p>
    <w:p w:rsidR="00367729" w:rsidRPr="00401A36" w:rsidRDefault="00367729" w:rsidP="00367729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401A36">
        <w:rPr>
          <w:b/>
          <w:spacing w:val="-3"/>
          <w:sz w:val="30"/>
        </w:rPr>
        <w:t>Čl. II Výchozí podklady a údaje</w:t>
      </w:r>
    </w:p>
    <w:p w:rsidR="00367729" w:rsidRPr="00401A36" w:rsidRDefault="00367729" w:rsidP="006F0B05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401A36">
        <w:t xml:space="preserve">Dílo specifikované v ust. Čl. III této smlouvy, bude prováděno a realizováno v souladu s následujícími dokumenty: </w:t>
      </w:r>
    </w:p>
    <w:p w:rsidR="00367729" w:rsidRPr="000B1AB1" w:rsidRDefault="00367729" w:rsidP="000B1AB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401A36">
        <w:t>výzvou k  podání cenové nabídky v rámci nezávazného průzkumu trhu na realizaci zakázky názvu: „</w:t>
      </w:r>
      <w:r w:rsidR="000B1AB1" w:rsidRPr="000B1AB1">
        <w:rPr>
          <w:b/>
        </w:rPr>
        <w:t>Odstr. násl. po dopr. nehodě na mostě v km 65,582 žst. Němčice nad Hanou ze dne 26. 8. 2016</w:t>
      </w:r>
      <w:r w:rsidRPr="00401A36">
        <w:t xml:space="preserve">“ </w:t>
      </w:r>
      <w:r w:rsidRPr="00401A36">
        <w:lastRenderedPageBreak/>
        <w:t xml:space="preserve">ZN. (č.j.): </w:t>
      </w:r>
      <w:r w:rsidR="009D35E7">
        <w:t>7466</w:t>
      </w:r>
      <w:r w:rsidR="00452833" w:rsidRPr="00401A36">
        <w:t>/</w:t>
      </w:r>
      <w:r w:rsidRPr="000B1AB1">
        <w:rPr>
          <w:spacing w:val="-2"/>
        </w:rPr>
        <w:t>201</w:t>
      </w:r>
      <w:r w:rsidR="00A337B0" w:rsidRPr="000B1AB1">
        <w:rPr>
          <w:spacing w:val="-2"/>
        </w:rPr>
        <w:t>6</w:t>
      </w:r>
      <w:r w:rsidRPr="000B1AB1">
        <w:rPr>
          <w:spacing w:val="-2"/>
        </w:rPr>
        <w:t>-OŘ OLC</w:t>
      </w:r>
      <w:r w:rsidR="00F656A8" w:rsidRPr="000B1AB1">
        <w:rPr>
          <w:spacing w:val="-2"/>
        </w:rPr>
        <w:t>-OPI</w:t>
      </w:r>
      <w:r w:rsidRPr="000B1AB1" w:rsidDel="00382644">
        <w:rPr>
          <w:spacing w:val="-2"/>
        </w:rPr>
        <w:t xml:space="preserve"> </w:t>
      </w:r>
      <w:r w:rsidRPr="00401A36">
        <w:t xml:space="preserve">ze dne </w:t>
      </w:r>
      <w:r w:rsidR="009D35E7">
        <w:t>30. 8.</w:t>
      </w:r>
      <w:r w:rsidR="00FA41F9" w:rsidRPr="00401A36">
        <w:t xml:space="preserve"> </w:t>
      </w:r>
      <w:r w:rsidRPr="000B1AB1">
        <w:rPr>
          <w:spacing w:val="-2"/>
        </w:rPr>
        <w:t>201</w:t>
      </w:r>
      <w:r w:rsidR="00A337B0" w:rsidRPr="000B1AB1">
        <w:rPr>
          <w:spacing w:val="-2"/>
        </w:rPr>
        <w:t>6</w:t>
      </w:r>
      <w:r w:rsidRPr="00401A36">
        <w:t xml:space="preserve"> (dále v textu jen: „Výzva“), vč. všech součástí Výzvy specifikovaných v bodě </w:t>
      </w:r>
      <w:r w:rsidRPr="000B1AB1">
        <w:rPr>
          <w:b/>
        </w:rPr>
        <w:t>1</w:t>
      </w:r>
      <w:r w:rsidR="00F656A8" w:rsidRPr="000B1AB1">
        <w:rPr>
          <w:b/>
        </w:rPr>
        <w:t>0</w:t>
      </w:r>
      <w:r w:rsidRPr="000B1AB1">
        <w:rPr>
          <w:b/>
        </w:rPr>
        <w:t xml:space="preserve">. </w:t>
      </w:r>
      <w:r w:rsidRPr="000B1AB1">
        <w:rPr>
          <w:b/>
          <w:u w:val="single"/>
        </w:rPr>
        <w:t>Zadávací dokumentace</w:t>
      </w:r>
      <w:r w:rsidRPr="000B1AB1">
        <w:rPr>
          <w:b/>
        </w:rPr>
        <w:t xml:space="preserve"> </w:t>
      </w:r>
      <w:r w:rsidRPr="00401A36">
        <w:t>Výzvy;</w:t>
      </w:r>
    </w:p>
    <w:p w:rsidR="00367729" w:rsidRPr="00401A36" w:rsidRDefault="00367729" w:rsidP="00A9122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401A36">
        <w:t xml:space="preserve">nabídkou uchazeče, tj. nyní zhotovitele, ze dne </w:t>
      </w:r>
      <w:r w:rsidR="009D35E7">
        <w:t>31</w:t>
      </w:r>
      <w:r w:rsidR="00A9122C" w:rsidRPr="00401A36">
        <w:t xml:space="preserve">. </w:t>
      </w:r>
      <w:r w:rsidR="009D35E7">
        <w:t xml:space="preserve">8. </w:t>
      </w:r>
      <w:r w:rsidRPr="00401A36">
        <w:t>201</w:t>
      </w:r>
      <w:r w:rsidR="00A337B0">
        <w:t>6</w:t>
      </w:r>
      <w:r w:rsidRPr="00401A36">
        <w:t>, vč</w:t>
      </w:r>
      <w:r w:rsidRPr="00401A36">
        <w:rPr>
          <w:b/>
        </w:rPr>
        <w:t>. Formuláře pro sestavení nabídky</w:t>
      </w:r>
      <w:r w:rsidRPr="00401A36">
        <w:t xml:space="preserve"> (dále v tex</w:t>
      </w:r>
      <w:r w:rsidR="009D35E7">
        <w:t>tu jen: „Nabídka zhotovitele“).</w:t>
      </w:r>
    </w:p>
    <w:p w:rsidR="00367729" w:rsidRPr="00401A36" w:rsidRDefault="00367729" w:rsidP="006F0B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401A36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367729" w:rsidRPr="00401A36" w:rsidRDefault="00367729" w:rsidP="006F0B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401A36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367729" w:rsidRPr="00401A36" w:rsidRDefault="00367729" w:rsidP="006F0B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401A36">
        <w:t>Pokud nelze vzhledem k povaze prováděného díla (viz. vymezení díla v Čl. III této smlouvy) použít některá ustanovení OP, jsou tato ustanovení neúčinná.</w:t>
      </w:r>
    </w:p>
    <w:p w:rsidR="00367729" w:rsidRDefault="00367729" w:rsidP="006F0B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401A36">
        <w:t>Pokud bude určitá skutečnost ve smlouvě sjednána smluvními stranami odlišně od ustanovení OP, dohodly</w:t>
      </w:r>
      <w:r w:rsidRPr="00401A36">
        <w:br/>
        <w:t>se smluvní strany na tom, že v tomto případě bude mít smluvní ujednání ve smlouvě přednost před ustanovením či ustanoveními OP.</w:t>
      </w:r>
    </w:p>
    <w:p w:rsidR="00367729" w:rsidRPr="00401A36" w:rsidRDefault="00367729" w:rsidP="00367729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401A36">
        <w:rPr>
          <w:b/>
          <w:spacing w:val="-3"/>
          <w:sz w:val="30"/>
        </w:rPr>
        <w:t>Čl. III Předmět smlouvy</w:t>
      </w:r>
    </w:p>
    <w:p w:rsidR="00367729" w:rsidRPr="00401A36" w:rsidRDefault="00367729" w:rsidP="006F0B05">
      <w:pPr>
        <w:numPr>
          <w:ilvl w:val="0"/>
          <w:numId w:val="8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401A36">
        <w:t>Dále v textu bude předmět smluvního vztahu mezi objednatelem a zhotovitelem, který je specifikován v ust. Čl. III, odst. 3.2 až 3.6 této smlouvy, označován i souhrnným pojmem dílo.</w:t>
      </w:r>
    </w:p>
    <w:p w:rsidR="00367729" w:rsidRPr="00401A36" w:rsidRDefault="00367729" w:rsidP="000B1AB1">
      <w:pPr>
        <w:numPr>
          <w:ilvl w:val="0"/>
          <w:numId w:val="8"/>
        </w:numPr>
        <w:tabs>
          <w:tab w:val="left" w:pos="426"/>
        </w:tabs>
        <w:spacing w:after="120"/>
        <w:ind w:left="426" w:right="-141" w:hanging="426"/>
        <w:rPr>
          <w:b/>
          <w:sz w:val="24"/>
          <w:szCs w:val="24"/>
        </w:rPr>
      </w:pPr>
      <w:r w:rsidRPr="00401A36">
        <w:rPr>
          <w:spacing w:val="-2"/>
        </w:rPr>
        <w:t xml:space="preserve">Název díla: </w:t>
      </w:r>
      <w:r w:rsidRPr="00401A36">
        <w:rPr>
          <w:b/>
          <w:sz w:val="24"/>
          <w:szCs w:val="24"/>
        </w:rPr>
        <w:t xml:space="preserve"> </w:t>
      </w:r>
      <w:r w:rsidRPr="00401A36">
        <w:rPr>
          <w:b/>
        </w:rPr>
        <w:t>„</w:t>
      </w:r>
      <w:r w:rsidR="000B1AB1" w:rsidRPr="000B1AB1">
        <w:rPr>
          <w:b/>
        </w:rPr>
        <w:t>Odstr. násl. po dopr. nehodě na mostě v km 65,582 žst. Němčice nad Hanou ze dne 26. 8. 2016</w:t>
      </w:r>
      <w:r w:rsidRPr="00401A36">
        <w:rPr>
          <w:b/>
        </w:rPr>
        <w:t>“.</w:t>
      </w:r>
    </w:p>
    <w:p w:rsidR="00367729" w:rsidRPr="00401A36" w:rsidRDefault="00367729" w:rsidP="000B1AB1">
      <w:pPr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b/>
          <w:sz w:val="24"/>
          <w:szCs w:val="24"/>
        </w:rPr>
      </w:pPr>
      <w:r w:rsidRPr="00401A36">
        <w:t xml:space="preserve">Místo provedení díla: </w:t>
      </w:r>
      <w:r w:rsidR="000B1AB1" w:rsidRPr="000B1AB1">
        <w:t>traťový úsek Němčice nad Hanou – Nezamyslice</w:t>
      </w:r>
      <w:r w:rsidRPr="00401A36">
        <w:t>.</w:t>
      </w:r>
    </w:p>
    <w:p w:rsidR="00367729" w:rsidRPr="00401A36" w:rsidRDefault="00367729" w:rsidP="000B1AB1">
      <w:pPr>
        <w:numPr>
          <w:ilvl w:val="0"/>
          <w:numId w:val="8"/>
        </w:numPr>
        <w:spacing w:after="120"/>
        <w:ind w:left="426" w:hanging="426"/>
        <w:jc w:val="both"/>
      </w:pPr>
      <w:r w:rsidRPr="00401A36">
        <w:t>Dílem se rozumí provedení činností v rámci veřejné zakázky s názvem: „</w:t>
      </w:r>
      <w:r w:rsidR="000B1AB1" w:rsidRPr="000B1AB1">
        <w:t>Odstr. násl. po dopr. nehodě na mostě v km 65,582 žst. Němčice nad Hanou ze dne 26. 8. 2016</w:t>
      </w:r>
      <w:r w:rsidRPr="00401A36">
        <w:t xml:space="preserve">“ v rozsahu, který je specifikován v bodu č. </w:t>
      </w:r>
      <w:r w:rsidRPr="00401A36">
        <w:rPr>
          <w:b/>
        </w:rPr>
        <w:t xml:space="preserve">2. </w:t>
      </w:r>
      <w:r w:rsidRPr="00401A36">
        <w:rPr>
          <w:b/>
          <w:u w:val="single"/>
        </w:rPr>
        <w:t>Předmět veřejné zakázky</w:t>
      </w:r>
      <w:r w:rsidRPr="00401A36">
        <w:t xml:space="preserve"> Výzvy.</w:t>
      </w:r>
    </w:p>
    <w:p w:rsidR="00367729" w:rsidRPr="00401A36" w:rsidRDefault="00367729" w:rsidP="006F0B05">
      <w:pPr>
        <w:numPr>
          <w:ilvl w:val="0"/>
          <w:numId w:val="8"/>
        </w:numPr>
        <w:spacing w:after="120"/>
        <w:ind w:left="425" w:hanging="425"/>
        <w:jc w:val="both"/>
      </w:pPr>
      <w:r w:rsidRPr="00401A36">
        <w:t>Dílo bude prováděno na majetku ve vlastnictví České republiky, </w:t>
      </w:r>
      <w:r w:rsidRPr="00401A36">
        <w:rPr>
          <w:bCs/>
          <w:iCs/>
        </w:rPr>
        <w:t>k němuž má Správa železniční dopravní</w:t>
      </w:r>
      <w:r w:rsidRPr="00401A36">
        <w:rPr>
          <w:bCs/>
          <w:iCs/>
        </w:rPr>
        <w:br/>
        <w:t>cesty, státní organizace právo hospodařit s majetkem státu.</w:t>
      </w:r>
      <w:r w:rsidRPr="00401A36">
        <w:t xml:space="preserve">  </w:t>
      </w:r>
    </w:p>
    <w:p w:rsidR="00367729" w:rsidRDefault="00367729" w:rsidP="006F0B05">
      <w:pPr>
        <w:numPr>
          <w:ilvl w:val="0"/>
          <w:numId w:val="8"/>
        </w:numPr>
        <w:spacing w:after="120"/>
        <w:ind w:left="425" w:hanging="425"/>
        <w:jc w:val="both"/>
      </w:pPr>
      <w:r w:rsidRPr="00401A36">
        <w:t xml:space="preserve">Dílo bude ve vlastnictví České republiky s právem hospodařit s majetkem státu pro objednatele.    </w:t>
      </w:r>
    </w:p>
    <w:p w:rsidR="00367729" w:rsidRPr="00401A36" w:rsidRDefault="00367729" w:rsidP="00367729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401A36">
        <w:rPr>
          <w:b/>
          <w:spacing w:val="-3"/>
          <w:sz w:val="30"/>
        </w:rPr>
        <w:t>Čl. IV Termín plnění</w:t>
      </w:r>
    </w:p>
    <w:p w:rsidR="00367729" w:rsidRPr="00401A36" w:rsidRDefault="00367729" w:rsidP="006F0B05">
      <w:pPr>
        <w:numPr>
          <w:ilvl w:val="0"/>
          <w:numId w:val="10"/>
        </w:numPr>
        <w:suppressAutoHyphens/>
        <w:spacing w:after="120"/>
        <w:ind w:left="426" w:hanging="426"/>
        <w:jc w:val="both"/>
        <w:rPr>
          <w:spacing w:val="-2"/>
        </w:rPr>
      </w:pPr>
      <w:r w:rsidRPr="00401A36">
        <w:rPr>
          <w:spacing w:val="-2"/>
        </w:rPr>
        <w:t>Zhotovitel se zavazuje provést dílo dle předmětu této smlouvy řádným ukončením a předáním objednateli v termínu:</w:t>
      </w:r>
    </w:p>
    <w:p w:rsidR="00367729" w:rsidRPr="00401A36" w:rsidRDefault="00367729" w:rsidP="00367729">
      <w:pPr>
        <w:suppressAutoHyphens/>
        <w:spacing w:after="120"/>
        <w:ind w:firstLine="426"/>
        <w:jc w:val="both"/>
        <w:rPr>
          <w:spacing w:val="-2"/>
        </w:rPr>
      </w:pPr>
      <w:r w:rsidRPr="00401A36">
        <w:rPr>
          <w:spacing w:val="-2"/>
        </w:rPr>
        <w:t>zahájení prací:</w:t>
      </w:r>
      <w:r w:rsidRPr="00401A36">
        <w:rPr>
          <w:spacing w:val="-2"/>
        </w:rPr>
        <w:tab/>
      </w:r>
      <w:r w:rsidR="00470F2A" w:rsidRPr="00401A36">
        <w:rPr>
          <w:b/>
          <w:spacing w:val="-2"/>
        </w:rPr>
        <w:t>Dnem podpisu smlouvy.</w:t>
      </w:r>
      <w:r w:rsidRPr="00401A36">
        <w:rPr>
          <w:b/>
          <w:spacing w:val="-2"/>
        </w:rPr>
        <w:t xml:space="preserve">  </w:t>
      </w:r>
    </w:p>
    <w:p w:rsidR="00367729" w:rsidRPr="00A337B0" w:rsidRDefault="00367729" w:rsidP="00367729">
      <w:pPr>
        <w:suppressAutoHyphens/>
        <w:spacing w:after="120"/>
        <w:ind w:firstLine="426"/>
        <w:jc w:val="both"/>
        <w:rPr>
          <w:b/>
          <w:spacing w:val="-2"/>
        </w:rPr>
      </w:pPr>
      <w:r w:rsidRPr="00401A36">
        <w:rPr>
          <w:spacing w:val="-2"/>
        </w:rPr>
        <w:t>ukončení prací:</w:t>
      </w:r>
      <w:r w:rsidRPr="00401A36">
        <w:rPr>
          <w:spacing w:val="-2"/>
        </w:rPr>
        <w:tab/>
      </w:r>
      <w:r w:rsidR="0088419C">
        <w:rPr>
          <w:b/>
          <w:spacing w:val="-2"/>
        </w:rPr>
        <w:t>Říjen</w:t>
      </w:r>
      <w:r w:rsidR="000B1AB1" w:rsidRPr="000B1AB1">
        <w:rPr>
          <w:b/>
          <w:spacing w:val="-2"/>
        </w:rPr>
        <w:t xml:space="preserve"> 2016</w:t>
      </w:r>
      <w:r w:rsidRPr="00A337B0">
        <w:rPr>
          <w:b/>
          <w:spacing w:val="-2"/>
        </w:rPr>
        <w:t>.</w:t>
      </w:r>
    </w:p>
    <w:p w:rsidR="00367729" w:rsidRPr="00401A36" w:rsidRDefault="00367729" w:rsidP="00367729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401A36">
        <w:rPr>
          <w:b/>
          <w:spacing w:val="-3"/>
          <w:sz w:val="30"/>
        </w:rPr>
        <w:t>Čl. V Cena díla, platební a fakturační podmínky</w:t>
      </w:r>
    </w:p>
    <w:p w:rsidR="00367729" w:rsidRPr="00401A36" w:rsidRDefault="00367729" w:rsidP="006F0B05">
      <w:pPr>
        <w:numPr>
          <w:ilvl w:val="0"/>
          <w:numId w:val="14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401A36">
        <w:rPr>
          <w:spacing w:val="-2"/>
        </w:rPr>
        <w:t xml:space="preserve">Cena díla (smluvní cena) činí dle nabídky zhotovitele:                                                </w:t>
      </w:r>
    </w:p>
    <w:p w:rsidR="00367729" w:rsidRPr="00401A36" w:rsidRDefault="00367729" w:rsidP="00367729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401A36">
        <w:rPr>
          <w:spacing w:val="-2"/>
        </w:rPr>
        <w:t xml:space="preserve">       </w:t>
      </w:r>
      <w:r w:rsidRPr="00401A36">
        <w:rPr>
          <w:spacing w:val="-2"/>
        </w:rPr>
        <w:tab/>
        <w:t>celkovou částku bez DPH:</w:t>
      </w:r>
      <w:r w:rsidR="009D35E7">
        <w:rPr>
          <w:spacing w:val="-2"/>
        </w:rPr>
        <w:t xml:space="preserve"> </w:t>
      </w:r>
      <w:r w:rsidR="009D35E7">
        <w:rPr>
          <w:b/>
          <w:spacing w:val="-2"/>
        </w:rPr>
        <w:t>4 747 544</w:t>
      </w:r>
      <w:r w:rsidR="00452833" w:rsidRPr="00401A36">
        <w:rPr>
          <w:b/>
          <w:spacing w:val="-2"/>
        </w:rPr>
        <w:t>,-</w:t>
      </w:r>
      <w:r w:rsidRPr="00401A36">
        <w:rPr>
          <w:b/>
          <w:spacing w:val="-2"/>
        </w:rPr>
        <w:t xml:space="preserve"> Kč</w:t>
      </w:r>
    </w:p>
    <w:p w:rsidR="00367729" w:rsidRPr="00401A36" w:rsidRDefault="00367729" w:rsidP="00367729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401A36">
        <w:rPr>
          <w:spacing w:val="-2"/>
        </w:rPr>
        <w:t xml:space="preserve">       </w:t>
      </w:r>
      <w:r w:rsidRPr="00401A36">
        <w:rPr>
          <w:spacing w:val="-2"/>
        </w:rPr>
        <w:tab/>
        <w:t xml:space="preserve">slovy: </w:t>
      </w:r>
      <w:r w:rsidR="009D35E7">
        <w:rPr>
          <w:spacing w:val="-2"/>
        </w:rPr>
        <w:t>čtyřimilionysedmsetčtyřicetsedmtisícpětsetčtyřicetčtyři</w:t>
      </w:r>
      <w:r w:rsidR="00FA41F9" w:rsidRPr="00401A36">
        <w:rPr>
          <w:spacing w:val="-2"/>
        </w:rPr>
        <w:t xml:space="preserve"> </w:t>
      </w:r>
      <w:r w:rsidRPr="00401A36">
        <w:rPr>
          <w:spacing w:val="-2"/>
        </w:rPr>
        <w:t>korun</w:t>
      </w:r>
      <w:r w:rsidR="009D35E7">
        <w:rPr>
          <w:spacing w:val="-2"/>
        </w:rPr>
        <w:t xml:space="preserve"> </w:t>
      </w:r>
      <w:r w:rsidRPr="00401A36">
        <w:rPr>
          <w:spacing w:val="-2"/>
        </w:rPr>
        <w:t>českých bez DPH.</w:t>
      </w:r>
    </w:p>
    <w:p w:rsidR="00367729" w:rsidRPr="00401A36" w:rsidRDefault="00367729" w:rsidP="00367729">
      <w:pPr>
        <w:spacing w:after="120"/>
        <w:ind w:left="425" w:hanging="425"/>
        <w:jc w:val="both"/>
      </w:pPr>
      <w:r w:rsidRPr="00401A36">
        <w:t xml:space="preserve">       </w:t>
      </w:r>
      <w:r w:rsidRPr="00401A36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367729" w:rsidRPr="00401A36" w:rsidRDefault="00367729" w:rsidP="00367729">
      <w:pPr>
        <w:spacing w:after="120"/>
        <w:ind w:left="425"/>
        <w:jc w:val="both"/>
        <w:rPr>
          <w:b/>
        </w:rPr>
      </w:pPr>
      <w:r w:rsidRPr="00401A36">
        <w:lastRenderedPageBreak/>
        <w:t xml:space="preserve">V případě, že dle ust. § 92e zákona o DPH bude dílo dle této smlouvy představovat poskytnutí stavebních </w:t>
      </w:r>
      <w:r w:rsidRPr="00401A36"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401A36">
        <w:rPr>
          <w:b/>
          <w:i/>
        </w:rPr>
        <w:t xml:space="preserve"> </w:t>
      </w:r>
    </w:p>
    <w:p w:rsidR="00367729" w:rsidRPr="00401A36" w:rsidRDefault="00367729" w:rsidP="006F0B05">
      <w:pPr>
        <w:numPr>
          <w:ilvl w:val="0"/>
          <w:numId w:val="14"/>
        </w:numPr>
        <w:suppressAutoHyphens/>
        <w:spacing w:after="120"/>
        <w:ind w:left="425" w:hanging="425"/>
        <w:jc w:val="both"/>
        <w:rPr>
          <w:sz w:val="16"/>
          <w:szCs w:val="16"/>
        </w:rPr>
      </w:pPr>
      <w:r w:rsidRPr="00401A36">
        <w:rPr>
          <w:spacing w:val="-2"/>
        </w:rPr>
        <w:t xml:space="preserve">Cena za dílo výše uvedená je nejvýše přípustná a zahrnuje veškeré náklady potřebné k realizaci díla </w:t>
      </w:r>
      <w:r w:rsidRPr="00401A36">
        <w:rPr>
          <w:spacing w:val="-2"/>
        </w:rPr>
        <w:br/>
        <w:t>a související náklady s provedením díla.</w:t>
      </w:r>
    </w:p>
    <w:p w:rsidR="00367729" w:rsidRPr="00401A36" w:rsidRDefault="00367729" w:rsidP="006F0B05">
      <w:pPr>
        <w:numPr>
          <w:ilvl w:val="0"/>
          <w:numId w:val="14"/>
        </w:numPr>
        <w:suppressAutoHyphens/>
        <w:ind w:left="425" w:hanging="425"/>
        <w:jc w:val="both"/>
        <w:rPr>
          <w:spacing w:val="-2"/>
        </w:rPr>
      </w:pPr>
      <w:r w:rsidRPr="00401A36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</w:t>
      </w:r>
      <w:r w:rsidR="00D76A4A" w:rsidRPr="00401A36">
        <w:rPr>
          <w:spacing w:val="-2"/>
        </w:rPr>
        <w:t>3</w:t>
      </w:r>
      <w:r w:rsidRPr="00401A36">
        <w:rPr>
          <w:spacing w:val="-2"/>
        </w:rPr>
        <w:t>0-tý kalendářní den po doručení daňového dokladu na kontaktní adresu/adresu pro doručování písemností a daňových dokladů, uvedenou v ust. Čl. I, odst. 1.1 této smlouvy.</w:t>
      </w:r>
    </w:p>
    <w:p w:rsidR="00367729" w:rsidRPr="00401A36" w:rsidRDefault="00367729" w:rsidP="006F0B05">
      <w:pPr>
        <w:numPr>
          <w:ilvl w:val="0"/>
          <w:numId w:val="14"/>
        </w:numPr>
        <w:suppressAutoHyphens/>
        <w:spacing w:after="120"/>
        <w:ind w:left="425" w:hanging="425"/>
        <w:jc w:val="both"/>
        <w:rPr>
          <w:spacing w:val="-2"/>
        </w:rPr>
      </w:pPr>
      <w:r w:rsidRPr="00401A36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</w:t>
      </w:r>
      <w:r w:rsidR="00D76A4A" w:rsidRPr="00401A36">
        <w:rPr>
          <w:spacing w:val="-2"/>
        </w:rPr>
        <w:t>3</w:t>
      </w:r>
      <w:r w:rsidRPr="00401A36">
        <w:rPr>
          <w:spacing w:val="-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0F0213" w:rsidRPr="00401A36" w:rsidRDefault="000F0213" w:rsidP="006F0B05">
      <w:pPr>
        <w:numPr>
          <w:ilvl w:val="0"/>
          <w:numId w:val="14"/>
        </w:numPr>
        <w:suppressAutoHyphens/>
        <w:spacing w:after="120"/>
        <w:ind w:left="426" w:hanging="426"/>
        <w:jc w:val="both"/>
        <w:rPr>
          <w:spacing w:val="-2"/>
        </w:rPr>
      </w:pPr>
      <w:r w:rsidRPr="00401A36">
        <w:rPr>
          <w:spacing w:val="-2"/>
        </w:rPr>
        <w:t>Soupis skutečně provedených prací musí zhotovitel rozdělit na každý traťový obvod zvlášť a tento soupis musí být odsouhlasený příslušným vedoucím pracovníkem provozního střediska.</w:t>
      </w:r>
    </w:p>
    <w:p w:rsidR="00367729" w:rsidRPr="00401A36" w:rsidRDefault="00367729" w:rsidP="006F0B05">
      <w:pPr>
        <w:numPr>
          <w:ilvl w:val="0"/>
          <w:numId w:val="14"/>
        </w:numPr>
        <w:suppressAutoHyphens/>
        <w:spacing w:after="120"/>
        <w:ind w:left="425" w:hanging="425"/>
        <w:jc w:val="both"/>
        <w:rPr>
          <w:spacing w:val="-2"/>
        </w:rPr>
      </w:pPr>
      <w:r w:rsidRPr="00401A36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367729" w:rsidRPr="00401A36" w:rsidRDefault="00367729" w:rsidP="006F0B05">
      <w:pPr>
        <w:numPr>
          <w:ilvl w:val="0"/>
          <w:numId w:val="14"/>
        </w:numPr>
        <w:suppressAutoHyphens/>
        <w:spacing w:after="120"/>
        <w:ind w:left="425" w:hanging="425"/>
        <w:jc w:val="both"/>
        <w:rPr>
          <w:spacing w:val="-2"/>
        </w:rPr>
      </w:pPr>
      <w:r w:rsidRPr="00401A36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E757EF" w:rsidRPr="00A337B0" w:rsidRDefault="00367729" w:rsidP="00E757EF">
      <w:pPr>
        <w:numPr>
          <w:ilvl w:val="0"/>
          <w:numId w:val="14"/>
        </w:numPr>
        <w:suppressAutoHyphens/>
        <w:spacing w:after="120"/>
        <w:ind w:left="425" w:hanging="425"/>
        <w:jc w:val="both"/>
        <w:rPr>
          <w:spacing w:val="-2"/>
        </w:rPr>
      </w:pPr>
      <w:r w:rsidRPr="00401A36">
        <w:rPr>
          <w:spacing w:val="-2"/>
        </w:rPr>
        <w:t>Pro tuto smlouvu se složení jistoty na realizaci nepožaduje.</w:t>
      </w:r>
    </w:p>
    <w:p w:rsidR="00A337B0" w:rsidRPr="00A337B0" w:rsidRDefault="00A337B0" w:rsidP="00A337B0">
      <w:pPr>
        <w:suppressAutoHyphens/>
        <w:spacing w:before="600" w:after="120"/>
        <w:jc w:val="center"/>
        <w:rPr>
          <w:b/>
          <w:spacing w:val="-3"/>
          <w:sz w:val="28"/>
          <w:szCs w:val="28"/>
        </w:rPr>
      </w:pPr>
      <w:r w:rsidRPr="00A337B0">
        <w:rPr>
          <w:b/>
          <w:spacing w:val="-3"/>
          <w:sz w:val="28"/>
          <w:szCs w:val="28"/>
        </w:rPr>
        <w:t>Čl. VI Technický dozor investora</w:t>
      </w:r>
    </w:p>
    <w:p w:rsidR="00A337B0" w:rsidRPr="00A337B0" w:rsidRDefault="00A337B0" w:rsidP="00A337B0">
      <w:pPr>
        <w:numPr>
          <w:ilvl w:val="0"/>
          <w:numId w:val="22"/>
        </w:numPr>
        <w:suppressAutoHyphens/>
        <w:spacing w:after="240"/>
        <w:ind w:left="425" w:hanging="425"/>
        <w:contextualSpacing/>
        <w:jc w:val="both"/>
      </w:pPr>
      <w:r w:rsidRPr="00A337B0">
        <w:t xml:space="preserve">Technický dozor investora: </w:t>
      </w:r>
    </w:p>
    <w:p w:rsidR="00A337B0" w:rsidRPr="00A337B0" w:rsidRDefault="00A337B0" w:rsidP="00A337B0">
      <w:pPr>
        <w:suppressAutoHyphens/>
        <w:spacing w:after="240"/>
        <w:ind w:left="425"/>
        <w:contextualSpacing/>
        <w:jc w:val="both"/>
      </w:pPr>
    </w:p>
    <w:p w:rsidR="00A337B0" w:rsidRDefault="001E7FF6" w:rsidP="00A337B0">
      <w:pPr>
        <w:suppressAutoHyphens/>
        <w:ind w:left="425"/>
        <w:jc w:val="both"/>
      </w:pPr>
      <w:r>
        <w:t xml:space="preserve">za ST - </w:t>
      </w:r>
      <w:r w:rsidRPr="001E7FF6">
        <w:t xml:space="preserve">p. </w:t>
      </w:r>
      <w:r w:rsidR="00BD4ECE">
        <w:t>……………</w:t>
      </w:r>
      <w:r w:rsidRPr="001E7FF6">
        <w:t xml:space="preserve"> (vedoucí TO Přerov - jih), tel.: </w:t>
      </w:r>
      <w:r w:rsidR="00BD4ECE">
        <w:t>………….</w:t>
      </w:r>
      <w:r w:rsidRPr="001E7FF6">
        <w:t xml:space="preserve">, mob: </w:t>
      </w:r>
      <w:r w:rsidR="00BD4ECE">
        <w:t>……………</w:t>
      </w:r>
      <w:r w:rsidRPr="001E7FF6">
        <w:t>, e-mail:</w:t>
      </w:r>
      <w:r w:rsidR="00BD4ECE">
        <w:t>………………….</w:t>
      </w:r>
      <w:r w:rsidR="00A337B0" w:rsidRPr="001E7FF6">
        <w:t xml:space="preserve">   </w:t>
      </w:r>
    </w:p>
    <w:p w:rsidR="001E7FF6" w:rsidRPr="001E7FF6" w:rsidRDefault="001E7FF6" w:rsidP="00A337B0">
      <w:pPr>
        <w:suppressAutoHyphens/>
        <w:ind w:left="425"/>
        <w:jc w:val="both"/>
      </w:pPr>
      <w:r>
        <w:rPr>
          <w:spacing w:val="-2"/>
        </w:rPr>
        <w:t xml:space="preserve">za SMT - </w:t>
      </w:r>
      <w:r w:rsidRPr="00401A36">
        <w:rPr>
          <w:bCs/>
          <w:spacing w:val="-2"/>
        </w:rPr>
        <w:t xml:space="preserve">Ing. </w:t>
      </w:r>
      <w:r w:rsidR="00BD4ECE">
        <w:rPr>
          <w:bCs/>
          <w:spacing w:val="-2"/>
        </w:rPr>
        <w:t>………………….</w:t>
      </w:r>
      <w:r w:rsidRPr="00401A36">
        <w:rPr>
          <w:bCs/>
          <w:spacing w:val="-2"/>
        </w:rPr>
        <w:t xml:space="preserve"> – mob.: </w:t>
      </w:r>
      <w:r w:rsidR="00BD4ECE">
        <w:rPr>
          <w:bCs/>
          <w:spacing w:val="-2"/>
        </w:rPr>
        <w:t>………………</w:t>
      </w:r>
      <w:r w:rsidRPr="001E7FF6">
        <w:rPr>
          <w:bCs/>
          <w:spacing w:val="-2"/>
        </w:rPr>
        <w:t xml:space="preserve">, e-mail: </w:t>
      </w:r>
      <w:r w:rsidR="00BD4ECE">
        <w:rPr>
          <w:bCs/>
          <w:spacing w:val="-2"/>
        </w:rPr>
        <w:t>……………………..</w:t>
      </w:r>
    </w:p>
    <w:p w:rsidR="00A337B0" w:rsidRPr="00A337B0" w:rsidRDefault="00A337B0" w:rsidP="00A337B0">
      <w:pPr>
        <w:suppressAutoHyphens/>
        <w:spacing w:after="120"/>
        <w:ind w:left="426"/>
        <w:contextualSpacing/>
        <w:jc w:val="both"/>
      </w:pPr>
    </w:p>
    <w:p w:rsidR="00A337B0" w:rsidRPr="00A337B0" w:rsidRDefault="00A337B0" w:rsidP="009D35E7">
      <w:pPr>
        <w:numPr>
          <w:ilvl w:val="0"/>
          <w:numId w:val="22"/>
        </w:numPr>
        <w:suppressAutoHyphens/>
        <w:spacing w:after="120"/>
        <w:ind w:left="426" w:hanging="426"/>
        <w:contextualSpacing/>
        <w:jc w:val="both"/>
      </w:pPr>
      <w:r w:rsidRPr="00A337B0">
        <w:rPr>
          <w:spacing w:val="-2"/>
        </w:rPr>
        <w:t>Zjišťovací protokoly je oprávněn podepisovat</w:t>
      </w:r>
      <w:r w:rsidR="001E7FF6">
        <w:rPr>
          <w:spacing w:val="-2"/>
        </w:rPr>
        <w:t xml:space="preserve"> za ST</w:t>
      </w:r>
      <w:r w:rsidRPr="00A337B0">
        <w:rPr>
          <w:spacing w:val="-2"/>
        </w:rPr>
        <w:t xml:space="preserve"> Ing. </w:t>
      </w:r>
      <w:r w:rsidR="00BD4ECE">
        <w:rPr>
          <w:spacing w:val="-2"/>
        </w:rPr>
        <w:t>………………..</w:t>
      </w:r>
      <w:r w:rsidRPr="00A337B0">
        <w:rPr>
          <w:spacing w:val="-2"/>
        </w:rPr>
        <w:t xml:space="preserve"> </w:t>
      </w:r>
      <w:r w:rsidR="001E7FF6">
        <w:rPr>
          <w:spacing w:val="-2"/>
        </w:rPr>
        <w:t xml:space="preserve">a za SMT </w:t>
      </w:r>
      <w:r w:rsidR="009D35E7" w:rsidRPr="009D35E7">
        <w:rPr>
          <w:spacing w:val="-2"/>
        </w:rPr>
        <w:t xml:space="preserve">Ing. </w:t>
      </w:r>
      <w:r w:rsidR="00BD4ECE">
        <w:rPr>
          <w:spacing w:val="-2"/>
        </w:rPr>
        <w:t>……………….</w:t>
      </w:r>
      <w:r w:rsidRPr="00A337B0">
        <w:rPr>
          <w:spacing w:val="-2"/>
        </w:rPr>
        <w:t xml:space="preserve"> (viz. kontaktní údaje uvedené v ust. Čl. I, 1.3 této smlouvy).</w:t>
      </w:r>
    </w:p>
    <w:p w:rsidR="00367729" w:rsidRPr="00401A36" w:rsidRDefault="00367729" w:rsidP="00367729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401A36">
        <w:rPr>
          <w:b/>
          <w:sz w:val="28"/>
        </w:rPr>
        <w:t>Čl. VII Povinnosti smluvních stran</w:t>
      </w:r>
    </w:p>
    <w:p w:rsidR="00367729" w:rsidRPr="00401A36" w:rsidRDefault="00367729" w:rsidP="006F0B05">
      <w:pPr>
        <w:keepNext/>
        <w:widowControl w:val="0"/>
        <w:numPr>
          <w:ilvl w:val="1"/>
          <w:numId w:val="17"/>
        </w:numPr>
        <w:spacing w:before="120" w:after="120"/>
        <w:contextualSpacing/>
        <w:jc w:val="both"/>
        <w:outlineLvl w:val="0"/>
      </w:pPr>
      <w:r w:rsidRPr="00401A36">
        <w:t>Smlouvou o dílo se zhotovitel zavazuje v souladu s ukončeným poptávkovým řízením, na základě kterého byla jeho nabídka vybrána jako nejvýhodnější:</w:t>
      </w:r>
    </w:p>
    <w:p w:rsidR="00367729" w:rsidRPr="00401A36" w:rsidRDefault="00367729" w:rsidP="006F0B05">
      <w:pPr>
        <w:numPr>
          <w:ilvl w:val="0"/>
          <w:numId w:val="11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401A36">
        <w:t xml:space="preserve"> řádně provést dílo dle předmětu smlouvy podle podkladů a podmínek této smlouvy;</w:t>
      </w:r>
    </w:p>
    <w:p w:rsidR="00367729" w:rsidRPr="00401A36" w:rsidRDefault="00367729" w:rsidP="006F0B05">
      <w:pPr>
        <w:numPr>
          <w:ilvl w:val="0"/>
          <w:numId w:val="11"/>
        </w:numPr>
        <w:spacing w:line="240" w:lineRule="atLeast"/>
        <w:ind w:firstLine="36"/>
        <w:jc w:val="both"/>
      </w:pPr>
      <w:r w:rsidRPr="00401A36">
        <w:t xml:space="preserve"> že dílo bude mít jakost uvedenou v technických normách a předpisech včetně předpisů SŽDC; </w:t>
      </w:r>
    </w:p>
    <w:p w:rsidR="00367729" w:rsidRPr="00401A36" w:rsidRDefault="00367729" w:rsidP="006F0B05">
      <w:pPr>
        <w:numPr>
          <w:ilvl w:val="0"/>
          <w:numId w:val="11"/>
        </w:numPr>
        <w:spacing w:line="240" w:lineRule="atLeast"/>
        <w:ind w:firstLine="36"/>
        <w:jc w:val="both"/>
      </w:pPr>
      <w:r w:rsidRPr="00401A36">
        <w:t xml:space="preserve"> odstranit veškeré jeho vady či nedodělky v souladu s ustanoveními smlouvy.</w:t>
      </w:r>
    </w:p>
    <w:p w:rsidR="00367729" w:rsidRPr="00401A36" w:rsidRDefault="00367729" w:rsidP="006F0B05">
      <w:pPr>
        <w:keepNext/>
        <w:widowControl w:val="0"/>
        <w:numPr>
          <w:ilvl w:val="1"/>
          <w:numId w:val="12"/>
        </w:numPr>
        <w:spacing w:before="120" w:after="120"/>
        <w:jc w:val="both"/>
        <w:outlineLvl w:val="0"/>
      </w:pPr>
      <w:r w:rsidRPr="00401A36">
        <w:t>Zhotovitel se zavazuje provést dílo vlastním jménem, na vlastní náklady a odpovědnost.</w:t>
      </w:r>
    </w:p>
    <w:p w:rsidR="00367729" w:rsidRPr="00401A36" w:rsidRDefault="00367729" w:rsidP="006F0B05">
      <w:pPr>
        <w:keepNext/>
        <w:widowControl w:val="0"/>
        <w:numPr>
          <w:ilvl w:val="1"/>
          <w:numId w:val="12"/>
        </w:numPr>
        <w:spacing w:before="120" w:after="120"/>
        <w:jc w:val="both"/>
        <w:outlineLvl w:val="0"/>
      </w:pPr>
      <w:r w:rsidRPr="00401A36">
        <w:t>Podpisem smlouvy se objednatel zavazuje</w:t>
      </w:r>
    </w:p>
    <w:p w:rsidR="00367729" w:rsidRPr="00401A36" w:rsidRDefault="00367729" w:rsidP="006F0B05">
      <w:pPr>
        <w:numPr>
          <w:ilvl w:val="0"/>
          <w:numId w:val="13"/>
        </w:numPr>
        <w:spacing w:line="240" w:lineRule="atLeast"/>
        <w:contextualSpacing/>
        <w:jc w:val="both"/>
      </w:pPr>
      <w:r w:rsidRPr="00401A36">
        <w:t>převzít od zhotovitele řádně a včas provedené dílo dle předmětu smlouvy bez vad a nedodělků;</w:t>
      </w:r>
    </w:p>
    <w:p w:rsidR="00367729" w:rsidRPr="00401A36" w:rsidRDefault="00367729" w:rsidP="006F0B05">
      <w:pPr>
        <w:numPr>
          <w:ilvl w:val="0"/>
          <w:numId w:val="13"/>
        </w:numPr>
        <w:contextualSpacing/>
      </w:pPr>
      <w:r w:rsidRPr="00401A36">
        <w:t>po předání a převzetí díla zaplatit zhotoviteli dohodnutou cenu za provedení díla.</w:t>
      </w:r>
    </w:p>
    <w:p w:rsidR="00367729" w:rsidRPr="00401A36" w:rsidRDefault="00367729" w:rsidP="00367729">
      <w:pPr>
        <w:spacing w:line="240" w:lineRule="atLeast"/>
        <w:jc w:val="both"/>
      </w:pPr>
    </w:p>
    <w:p w:rsidR="00367729" w:rsidRPr="00401A36" w:rsidRDefault="00367729" w:rsidP="006F0B05">
      <w:pPr>
        <w:numPr>
          <w:ilvl w:val="1"/>
          <w:numId w:val="16"/>
        </w:numPr>
        <w:ind w:left="426" w:hanging="426"/>
        <w:contextualSpacing/>
        <w:jc w:val="both"/>
        <w:rPr>
          <w:b/>
        </w:rPr>
      </w:pPr>
      <w:r w:rsidRPr="00401A36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367729" w:rsidRPr="00401A36" w:rsidRDefault="00367729" w:rsidP="006F0B05">
      <w:pPr>
        <w:keepNext/>
        <w:widowControl w:val="0"/>
        <w:numPr>
          <w:ilvl w:val="1"/>
          <w:numId w:val="16"/>
        </w:numPr>
        <w:spacing w:before="120" w:after="120"/>
        <w:jc w:val="both"/>
        <w:outlineLvl w:val="0"/>
      </w:pPr>
      <w:r w:rsidRPr="00401A36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367729" w:rsidRPr="00401A36" w:rsidRDefault="00367729" w:rsidP="00F656A8">
      <w:pPr>
        <w:keepNext/>
        <w:widowControl w:val="0"/>
        <w:numPr>
          <w:ilvl w:val="1"/>
          <w:numId w:val="16"/>
        </w:numPr>
        <w:spacing w:line="360" w:lineRule="auto"/>
        <w:ind w:left="357" w:hanging="357"/>
        <w:jc w:val="both"/>
        <w:outlineLvl w:val="0"/>
      </w:pPr>
      <w:r w:rsidRPr="00401A36">
        <w:t>Povinnosti uvedené v odst. 7.4 - 7.5 tohoto článku smlouvy platí i pro podzhotovitele.</w:t>
      </w:r>
    </w:p>
    <w:p w:rsidR="00367729" w:rsidRPr="00401A36" w:rsidRDefault="00367729" w:rsidP="006F0B05">
      <w:pPr>
        <w:keepNext/>
        <w:widowControl w:val="0"/>
        <w:numPr>
          <w:ilvl w:val="1"/>
          <w:numId w:val="16"/>
        </w:numPr>
        <w:spacing w:before="120" w:after="120"/>
        <w:jc w:val="both"/>
        <w:outlineLvl w:val="0"/>
      </w:pPr>
      <w:r w:rsidRPr="00401A36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367729" w:rsidRPr="00401A36" w:rsidRDefault="00367729" w:rsidP="006F0B05">
      <w:pPr>
        <w:keepNext/>
        <w:widowControl w:val="0"/>
        <w:numPr>
          <w:ilvl w:val="1"/>
          <w:numId w:val="16"/>
        </w:numPr>
        <w:spacing w:before="120" w:after="120"/>
        <w:jc w:val="both"/>
        <w:outlineLvl w:val="0"/>
      </w:pPr>
      <w:r w:rsidRPr="00401A36">
        <w:t xml:space="preserve">Pro naplnění bezpečnostního doporučení je povinností příslušného zaměstnance odborné správy, viz kontaktní údaje uvedené v ust. Čl. I, odst. </w:t>
      </w:r>
      <w:smartTag w:uri="urn:schemas-microsoft-com:office:smarttags" w:element="metricconverter">
        <w:smartTagPr>
          <w:attr w:name="ProductID" w:val="1.3 a"/>
        </w:smartTagPr>
        <w:r w:rsidRPr="00401A36">
          <w:t>1.3 a</w:t>
        </w:r>
      </w:smartTag>
      <w:r w:rsidRPr="00401A36">
        <w:t xml:space="preserve"> ust.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367729" w:rsidRPr="00401A36" w:rsidRDefault="00367729" w:rsidP="006F0B05">
      <w:pPr>
        <w:keepNext/>
        <w:widowControl w:val="0"/>
        <w:numPr>
          <w:ilvl w:val="0"/>
          <w:numId w:val="18"/>
        </w:numPr>
        <w:spacing w:before="120"/>
        <w:contextualSpacing/>
        <w:jc w:val="both"/>
        <w:outlineLvl w:val="0"/>
      </w:pPr>
      <w:r w:rsidRPr="00401A36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367729" w:rsidRPr="00401A36" w:rsidRDefault="00367729" w:rsidP="006F0B05">
      <w:pPr>
        <w:keepNext/>
        <w:widowControl w:val="0"/>
        <w:numPr>
          <w:ilvl w:val="0"/>
          <w:numId w:val="18"/>
        </w:numPr>
        <w:spacing w:before="120"/>
        <w:contextualSpacing/>
        <w:jc w:val="both"/>
        <w:outlineLvl w:val="0"/>
      </w:pPr>
      <w:r w:rsidRPr="00401A36">
        <w:t>odpovědném zástupci zhotovitele, který plní funkci vedoucího práce, nebo vystupuje jako osamělý zaměstnanec,</w:t>
      </w:r>
    </w:p>
    <w:p w:rsidR="00367729" w:rsidRPr="00401A36" w:rsidRDefault="00367729" w:rsidP="006F0B05">
      <w:pPr>
        <w:keepNext/>
        <w:widowControl w:val="0"/>
        <w:numPr>
          <w:ilvl w:val="0"/>
          <w:numId w:val="18"/>
        </w:numPr>
        <w:spacing w:before="120"/>
        <w:contextualSpacing/>
        <w:jc w:val="both"/>
        <w:outlineLvl w:val="0"/>
      </w:pPr>
      <w:r w:rsidRPr="00401A36">
        <w:t xml:space="preserve">časové rozmezí, ve kterém se vedoucí práce, nebo osamělý zaměstnanec zhotovitele dopravnímu zaměstnanci ohlásí, za účelem sjednání podmínek bezpečnosti prácev souladu s předpisem SŽDC </w:t>
      </w:r>
      <w:r w:rsidR="00D76A4A" w:rsidRPr="00401A36">
        <w:t>Bp1</w:t>
      </w:r>
      <w:r w:rsidRPr="00401A36">
        <w:t>.</w:t>
      </w:r>
    </w:p>
    <w:p w:rsidR="00367729" w:rsidRPr="00401A36" w:rsidRDefault="00367729" w:rsidP="00367729">
      <w:pPr>
        <w:keepNext/>
        <w:widowControl w:val="0"/>
        <w:spacing w:before="120"/>
        <w:ind w:left="708"/>
        <w:jc w:val="both"/>
        <w:outlineLvl w:val="0"/>
      </w:pPr>
      <w:r w:rsidRPr="00401A36">
        <w:t>Dopravní zaměstnanec o výše uvedených informací udělá zápis do telefonního zápisníku.</w:t>
      </w:r>
    </w:p>
    <w:p w:rsidR="000B1AB1" w:rsidRDefault="00367729" w:rsidP="000B1AB1">
      <w:pPr>
        <w:keepNext/>
        <w:widowControl w:val="0"/>
        <w:numPr>
          <w:ilvl w:val="1"/>
          <w:numId w:val="16"/>
        </w:numPr>
        <w:spacing w:before="120" w:after="120"/>
        <w:ind w:left="357" w:hanging="357"/>
        <w:jc w:val="both"/>
        <w:outlineLvl w:val="0"/>
      </w:pPr>
      <w:r w:rsidRPr="00401A36">
        <w:t xml:space="preserve"> 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D76A4A" w:rsidRPr="00401A36">
        <w:t>Bp1</w:t>
      </w:r>
      <w:r w:rsidRPr="00401A36">
        <w:t>, a sdělí mu další potřebné údaje, na jejichž základě je oprávněn činnost v provozované koleji (nevyloučené koleji) vykonávat.</w:t>
      </w:r>
    </w:p>
    <w:p w:rsid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 xml:space="preserve">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 xml:space="preserve"> Zhotovitel je povinen zajis</w:t>
      </w:r>
      <w:r>
        <w:t>tit, aby z</w:t>
      </w:r>
      <w:r w:rsidRPr="000B1AB1">
        <w:t>aměstnanec takovou zkoušku dle odst. 7.</w:t>
      </w:r>
      <w:r>
        <w:t>10</w:t>
      </w:r>
      <w:r w:rsidRPr="000B1AB1">
        <w:t>) strpěl.</w:t>
      </w:r>
    </w:p>
    <w:p w:rsid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>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>V případě, že Zaměstnanec pod vlivem alkoholu či jiných návykových látek způsobí objednateli škodu, je povinen ji zhotovitel nahradit.</w:t>
      </w:r>
    </w:p>
    <w:p w:rsid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 xml:space="preserve">Tímto ujednáním není sjednána povinnost objednatele provádět zkoušky na přítomnost alkoholu v dechu Zaměstnanců, nýbrž toliko jeho právo. </w:t>
      </w:r>
    </w:p>
    <w:p w:rsidR="000B1AB1" w:rsidRP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>Dle tohoto ujednání je objednatel oprávněn provádět i zkoušky, zda Zaměstnanec je pod vlivem návykové látky, a to pomocí slinného testu.</w:t>
      </w:r>
    </w:p>
    <w:p w:rsidR="000B1AB1" w:rsidRPr="000B1AB1" w:rsidRDefault="000B1AB1" w:rsidP="00B65932">
      <w:pPr>
        <w:keepNext/>
        <w:widowControl w:val="0"/>
        <w:numPr>
          <w:ilvl w:val="1"/>
          <w:numId w:val="16"/>
        </w:numPr>
        <w:spacing w:after="120"/>
        <w:ind w:left="357" w:hanging="357"/>
        <w:jc w:val="both"/>
        <w:outlineLvl w:val="0"/>
      </w:pPr>
      <w:r w:rsidRPr="000B1AB1">
        <w:t>V případě, že výsledek výše uvedených testů určí, že Zaměstnanec je pod vlivem alkoholu či jiné návykové látky, je dodavatel povinen uhradit objednateli náklady provedení takového testu.</w:t>
      </w:r>
    </w:p>
    <w:p w:rsidR="00367729" w:rsidRPr="00401A36" w:rsidRDefault="00367729" w:rsidP="00367729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401A36">
        <w:rPr>
          <w:b/>
          <w:spacing w:val="-3"/>
          <w:sz w:val="30"/>
        </w:rPr>
        <w:lastRenderedPageBreak/>
        <w:t>Čl. VIII Záruka za dílo</w:t>
      </w:r>
    </w:p>
    <w:p w:rsidR="00A337B0" w:rsidRPr="00A337B0" w:rsidRDefault="00A337B0" w:rsidP="00A337B0">
      <w:pPr>
        <w:pStyle w:val="Odstavecseseznamem"/>
        <w:numPr>
          <w:ilvl w:val="1"/>
          <w:numId w:val="23"/>
        </w:numPr>
        <w:suppressAutoHyphens/>
        <w:spacing w:after="120"/>
        <w:ind w:left="357" w:hanging="357"/>
        <w:contextualSpacing w:val="0"/>
        <w:jc w:val="both"/>
        <w:rPr>
          <w:spacing w:val="-2"/>
        </w:rPr>
      </w:pPr>
      <w:r w:rsidRPr="00A337B0">
        <w:rPr>
          <w:spacing w:val="-2"/>
        </w:rPr>
        <w:t>Zhotovitel poskytuje záruku za jakost v záruční době …………… (viz. Nabídka zhotovitele).</w:t>
      </w:r>
    </w:p>
    <w:p w:rsidR="00A337B0" w:rsidRPr="00A337B0" w:rsidRDefault="00A337B0" w:rsidP="00A337B0">
      <w:pPr>
        <w:pStyle w:val="Odstavecseseznamem"/>
        <w:numPr>
          <w:ilvl w:val="1"/>
          <w:numId w:val="23"/>
        </w:numPr>
        <w:suppressAutoHyphens/>
        <w:spacing w:after="120"/>
        <w:ind w:left="357" w:hanging="357"/>
        <w:contextualSpacing w:val="0"/>
        <w:jc w:val="both"/>
        <w:rPr>
          <w:spacing w:val="-2"/>
        </w:rPr>
      </w:pPr>
      <w:r w:rsidRPr="00A337B0">
        <w:rPr>
          <w:spacing w:val="-2"/>
        </w:rPr>
        <w:t xml:space="preserve">Zhotovitel odpovídá za to, že dílo bude v okamžiku jeho předání a převzetí objednatelem a také po celou záruční dobu bez vad, bude způsobilé k užívání, ke kterému je svou povahou určen, a bude mít vlastnosti stanovené v zadávací dokumentaci, této smlouvě, Technických kvalitativních podmínkách staveb státních drah, v platném znění, OP, i dané obchodními zvyklostmi a bude odpovídat všem příslušným právním předpisům, zejména technickým normám, které se na něj vztahovaly v době jeho zhotovení. </w:t>
      </w:r>
    </w:p>
    <w:p w:rsidR="00A337B0" w:rsidRPr="00A337B0" w:rsidRDefault="00A337B0" w:rsidP="00A337B0">
      <w:pPr>
        <w:pStyle w:val="Odstavecseseznamem"/>
        <w:numPr>
          <w:ilvl w:val="1"/>
          <w:numId w:val="23"/>
        </w:numPr>
        <w:suppressAutoHyphens/>
        <w:spacing w:after="120"/>
        <w:contextualSpacing w:val="0"/>
        <w:jc w:val="both"/>
        <w:rPr>
          <w:spacing w:val="-2"/>
        </w:rPr>
      </w:pPr>
      <w:r w:rsidRPr="00A337B0">
        <w:rPr>
          <w:spacing w:val="-2"/>
        </w:rPr>
        <w:t>Zhotovitel též podle zákonných předpisů odpovídá za skryté vady díla.</w:t>
      </w:r>
    </w:p>
    <w:p w:rsidR="00A337B0" w:rsidRPr="00A337B0" w:rsidRDefault="00A337B0" w:rsidP="00A337B0">
      <w:pPr>
        <w:pStyle w:val="Odstavecseseznamem"/>
        <w:numPr>
          <w:ilvl w:val="1"/>
          <w:numId w:val="23"/>
        </w:numPr>
        <w:suppressAutoHyphens/>
        <w:spacing w:after="120"/>
        <w:contextualSpacing w:val="0"/>
        <w:jc w:val="both"/>
        <w:rPr>
          <w:spacing w:val="-2"/>
        </w:rPr>
      </w:pPr>
      <w:r w:rsidRPr="00A337B0">
        <w:rPr>
          <w:spacing w:val="-2"/>
        </w:rPr>
        <w:t xml:space="preserve">Záruční doba počíná běžet od okamžiku jeho předání a převzetí. </w:t>
      </w:r>
    </w:p>
    <w:p w:rsidR="00A337B0" w:rsidRPr="00A337B0" w:rsidRDefault="00A337B0" w:rsidP="00A337B0">
      <w:pPr>
        <w:pStyle w:val="Odstavecseseznamem"/>
        <w:numPr>
          <w:ilvl w:val="1"/>
          <w:numId w:val="23"/>
        </w:numPr>
        <w:suppressAutoHyphens/>
        <w:spacing w:after="120"/>
        <w:contextualSpacing w:val="0"/>
        <w:jc w:val="both"/>
        <w:rPr>
          <w:spacing w:val="-2"/>
        </w:rPr>
      </w:pPr>
      <w:r w:rsidRPr="00A337B0"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A337B0" w:rsidRPr="00A337B0" w:rsidRDefault="00A337B0" w:rsidP="00A337B0">
      <w:pPr>
        <w:pStyle w:val="Odstavecseseznamem"/>
        <w:numPr>
          <w:ilvl w:val="1"/>
          <w:numId w:val="23"/>
        </w:numPr>
        <w:suppressAutoHyphens/>
        <w:spacing w:after="120"/>
        <w:contextualSpacing w:val="0"/>
        <w:jc w:val="both"/>
        <w:rPr>
          <w:spacing w:val="-2"/>
        </w:rPr>
      </w:pPr>
      <w:r w:rsidRPr="00A337B0">
        <w:rPr>
          <w:spacing w:val="-2"/>
        </w:rPr>
        <w:t>V případě vad díla budou smluvní strany postupovat dle obecných právních předpisů a OP.</w:t>
      </w:r>
    </w:p>
    <w:p w:rsidR="004F4ACE" w:rsidRPr="00401A36" w:rsidRDefault="004F4ACE" w:rsidP="002537D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401A36">
        <w:rPr>
          <w:b/>
          <w:spacing w:val="-2"/>
          <w:sz w:val="28"/>
          <w:szCs w:val="28"/>
        </w:rPr>
        <w:t>Čl.</w:t>
      </w:r>
      <w:r w:rsidR="00236E61" w:rsidRPr="00401A36">
        <w:rPr>
          <w:b/>
          <w:spacing w:val="-2"/>
          <w:sz w:val="28"/>
          <w:szCs w:val="28"/>
        </w:rPr>
        <w:t xml:space="preserve"> </w:t>
      </w:r>
      <w:r w:rsidRPr="00401A36">
        <w:rPr>
          <w:b/>
          <w:spacing w:val="-2"/>
          <w:sz w:val="28"/>
          <w:szCs w:val="28"/>
        </w:rPr>
        <w:t>IX SMLUVNÍ POKUTY (SANKCE)</w:t>
      </w:r>
    </w:p>
    <w:p w:rsidR="006E7ED2" w:rsidRPr="00401A36" w:rsidRDefault="006E7ED2" w:rsidP="00C248B2">
      <w:pPr>
        <w:autoSpaceDE w:val="0"/>
        <w:autoSpaceDN w:val="0"/>
        <w:adjustRightInd w:val="0"/>
        <w:spacing w:after="100" w:afterAutospacing="1"/>
        <w:ind w:left="476" w:hanging="476"/>
        <w:jc w:val="both"/>
        <w:rPr>
          <w:spacing w:val="-2"/>
        </w:rPr>
      </w:pPr>
      <w:r w:rsidRPr="00401A36">
        <w:rPr>
          <w:spacing w:val="-2"/>
        </w:rPr>
        <w:t xml:space="preserve">9.1. </w:t>
      </w:r>
      <w:r w:rsidR="00C248B2" w:rsidRPr="00401A36">
        <w:rPr>
          <w:spacing w:val="-2"/>
        </w:rPr>
        <w:t xml:space="preserve">  </w:t>
      </w:r>
      <w:r w:rsidRPr="00401A36">
        <w:rPr>
          <w:spacing w:val="-2"/>
        </w:rPr>
        <w:t xml:space="preserve">V souvislosti se zajištěním smluvních podmínek SŽDC,s.o.  s  dopravci., jsou  stanoveny v následujících článcích </w:t>
      </w:r>
      <w:r w:rsidR="00C248B2" w:rsidRPr="00401A36">
        <w:rPr>
          <w:spacing w:val="-2"/>
        </w:rPr>
        <w:t xml:space="preserve"> </w:t>
      </w:r>
      <w:r w:rsidRPr="00401A36">
        <w:rPr>
          <w:spacing w:val="-2"/>
        </w:rPr>
        <w:t>smluvní pokuty dle Pokynu generálního ředitele č. 9/2009 č.j.38813/09-OŘ a informace o smluvních pokutách č.j. 17238/11-OŘ:</w:t>
      </w:r>
    </w:p>
    <w:p w:rsidR="006E7ED2" w:rsidRPr="00401A36" w:rsidRDefault="00C248B2" w:rsidP="00C248B2">
      <w:pPr>
        <w:autoSpaceDE w:val="0"/>
        <w:autoSpaceDN w:val="0"/>
        <w:adjustRightInd w:val="0"/>
        <w:ind w:left="560" w:hanging="560"/>
        <w:jc w:val="both"/>
        <w:rPr>
          <w:spacing w:val="-2"/>
        </w:rPr>
      </w:pPr>
      <w:r w:rsidRPr="00401A36">
        <w:rPr>
          <w:spacing w:val="-2"/>
        </w:rPr>
        <w:t>9.1.1 Zhotovitel uhradí</w:t>
      </w:r>
      <w:r w:rsidR="006E7ED2" w:rsidRPr="00401A36">
        <w:rPr>
          <w:spacing w:val="-2"/>
        </w:rPr>
        <w:t xml:space="preserve"> </w:t>
      </w:r>
      <w:r w:rsidRPr="00401A36">
        <w:rPr>
          <w:spacing w:val="-2"/>
        </w:rPr>
        <w:t>objednateli smluvní</w:t>
      </w:r>
      <w:r w:rsidR="006E7ED2" w:rsidRPr="00401A36">
        <w:rPr>
          <w:spacing w:val="-2"/>
        </w:rPr>
        <w:t xml:space="preserve"> pokutu ve výši 1 000,- Kč (slovy jeden tisíc korun českých) za každý případ, kdy:</w:t>
      </w:r>
    </w:p>
    <w:p w:rsidR="006E7ED2" w:rsidRPr="00401A36" w:rsidRDefault="006E7ED2" w:rsidP="00C248B2">
      <w:pPr>
        <w:autoSpaceDE w:val="0"/>
        <w:autoSpaceDN w:val="0"/>
        <w:adjustRightInd w:val="0"/>
        <w:ind w:left="644" w:hanging="218"/>
        <w:jc w:val="both"/>
      </w:pPr>
      <w:r w:rsidRPr="00401A36">
        <w:rPr>
          <w:spacing w:val="-2"/>
        </w:rPr>
        <w:t xml:space="preserve">a) </w:t>
      </w:r>
      <w:r w:rsidR="00C248B2" w:rsidRPr="00401A36">
        <w:rPr>
          <w:spacing w:val="-2"/>
        </w:rPr>
        <w:t xml:space="preserve"> </w:t>
      </w:r>
      <w:r w:rsidRPr="00401A36">
        <w:rPr>
          <w:spacing w:val="-2"/>
        </w:rPr>
        <w:t xml:space="preserve">koná výluku, která nebyla projednána s dopravcem. </w:t>
      </w:r>
      <w:r w:rsidRPr="00401A36">
        <w:t>Za výluky projednané s dopravcem budou považovány výluky zveřejněné v Střednědobých uzavřených plánech (SUP). SUP se zveřejňuje před koncem kalendářního měsíce.</w:t>
      </w:r>
    </w:p>
    <w:p w:rsidR="006E7ED2" w:rsidRPr="00401A36" w:rsidRDefault="006E7ED2" w:rsidP="00C248B2">
      <w:pPr>
        <w:ind w:firstLine="426"/>
        <w:rPr>
          <w:lang w:val="x-none" w:eastAsia="x-none"/>
        </w:rPr>
      </w:pPr>
      <w:r w:rsidRPr="00401A36">
        <w:rPr>
          <w:lang w:val="x-none" w:eastAsia="x-none"/>
        </w:rPr>
        <w:t xml:space="preserve">Povinnost provozovatele je při tom projednat s dopravcem předpokládané výluky:  </w:t>
      </w:r>
    </w:p>
    <w:p w:rsidR="006E7ED2" w:rsidRPr="00401A36" w:rsidRDefault="006E7ED2" w:rsidP="006F0B05">
      <w:pPr>
        <w:numPr>
          <w:ilvl w:val="0"/>
          <w:numId w:val="3"/>
        </w:numPr>
        <w:tabs>
          <w:tab w:val="clear" w:pos="720"/>
          <w:tab w:val="num" w:pos="994"/>
        </w:tabs>
        <w:ind w:left="993" w:hanging="279"/>
        <w:rPr>
          <w:lang w:val="x-none" w:eastAsia="x-none"/>
        </w:rPr>
      </w:pPr>
      <w:r w:rsidRPr="00401A36">
        <w:rPr>
          <w:lang w:val="x-none" w:eastAsia="x-none"/>
        </w:rPr>
        <w:t xml:space="preserve">denní příp. noční výluky v trvání do 10 hod v předstihu nejméně 4 kalendářních dnů před zahájením </w:t>
      </w:r>
      <w:r w:rsidR="00051ADC" w:rsidRPr="00401A36">
        <w:rPr>
          <w:lang w:eastAsia="x-none"/>
        </w:rPr>
        <w:t xml:space="preserve"> </w:t>
      </w:r>
      <w:r w:rsidRPr="00401A36">
        <w:rPr>
          <w:lang w:val="x-none" w:eastAsia="x-none"/>
        </w:rPr>
        <w:t xml:space="preserve">výluky na dvou a více-kolejných tratích v případě, kdy zpoždění vlaků nepřekročí 10 min, v ostatních </w:t>
      </w:r>
      <w:r w:rsidR="00051ADC" w:rsidRPr="00401A36">
        <w:rPr>
          <w:lang w:eastAsia="x-none"/>
        </w:rPr>
        <w:t xml:space="preserve"> </w:t>
      </w:r>
      <w:r w:rsidRPr="00401A36">
        <w:rPr>
          <w:lang w:val="x-none" w:eastAsia="x-none"/>
        </w:rPr>
        <w:t>případech 30 dní</w:t>
      </w:r>
    </w:p>
    <w:p w:rsidR="006E7ED2" w:rsidRPr="00401A36" w:rsidRDefault="006E7ED2" w:rsidP="006F0B05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rPr>
          <w:lang w:val="x-none" w:eastAsia="x-none"/>
        </w:rPr>
      </w:pPr>
      <w:r w:rsidRPr="00401A36">
        <w:rPr>
          <w:lang w:val="x-none" w:eastAsia="x-none"/>
        </w:rPr>
        <w:t>denní příp. noční výluky v trvání  od 10 hod do 24 hod v předstihu nejméně 30 kalendářních dnů před zahájením výluky</w:t>
      </w:r>
    </w:p>
    <w:p w:rsidR="006E7ED2" w:rsidRPr="00401A36" w:rsidRDefault="006E7ED2" w:rsidP="006F0B05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rPr>
          <w:lang w:val="x-none" w:eastAsia="x-none"/>
        </w:rPr>
      </w:pPr>
      <w:r w:rsidRPr="00401A36">
        <w:rPr>
          <w:lang w:val="x-none" w:eastAsia="x-none"/>
        </w:rPr>
        <w:t>nepřetržité výluky na tratích, kde není provozována veřejná mezistátní a dálková vnitrostátní doprava v předstihu nejméně 60 kalendářních dnů před zahájením výluky</w:t>
      </w:r>
    </w:p>
    <w:p w:rsidR="006E7ED2" w:rsidRPr="00401A36" w:rsidRDefault="006E7ED2" w:rsidP="006F0B05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rPr>
          <w:lang w:val="x-none" w:eastAsia="x-none"/>
        </w:rPr>
      </w:pPr>
      <w:r w:rsidRPr="00401A36">
        <w:rPr>
          <w:lang w:val="x-none" w:eastAsia="x-none"/>
        </w:rPr>
        <w:t>nepřetržité výluky na tratích, kde není provozována veřejná mezistátní ale je provozována dálková vnitrostátní doprava v předstihu nejméně 70 kalendářních dnů před zahájením výluky</w:t>
      </w:r>
    </w:p>
    <w:p w:rsidR="006E7ED2" w:rsidRPr="00401A36" w:rsidRDefault="006E7ED2" w:rsidP="006F0B05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rPr>
          <w:lang w:val="x-none" w:eastAsia="x-none"/>
        </w:rPr>
      </w:pPr>
      <w:r w:rsidRPr="00401A36">
        <w:rPr>
          <w:lang w:val="x-none" w:eastAsia="x-none"/>
        </w:rPr>
        <w:t>nepřetržité výluky na tratích, kde je provozována mezistátní osobní doprava nejméně 90 kalendářních dnů před zahájením výluky</w:t>
      </w:r>
    </w:p>
    <w:p w:rsidR="006E7ED2" w:rsidRPr="00401A36" w:rsidRDefault="006E7ED2" w:rsidP="00051ADC">
      <w:pPr>
        <w:autoSpaceDE w:val="0"/>
        <w:autoSpaceDN w:val="0"/>
        <w:adjustRightInd w:val="0"/>
        <w:ind w:left="476" w:firstLine="233"/>
        <w:jc w:val="both"/>
        <w:rPr>
          <w:spacing w:val="-2"/>
        </w:rPr>
      </w:pPr>
      <w:r w:rsidRPr="00401A36">
        <w:rPr>
          <w:spacing w:val="-2"/>
        </w:rPr>
        <w:t>b) odřekne předem projednanou výluku nebo</w:t>
      </w:r>
    </w:p>
    <w:p w:rsidR="006E7ED2" w:rsidRPr="00401A36" w:rsidRDefault="006E7ED2" w:rsidP="00051ADC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401A36">
        <w:rPr>
          <w:spacing w:val="-2"/>
        </w:rPr>
        <w:t>c) změní termín předem projednané výluky.</w:t>
      </w:r>
    </w:p>
    <w:p w:rsidR="006E7ED2" w:rsidRPr="00401A36" w:rsidRDefault="00051ADC" w:rsidP="00051AD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401A36">
        <w:rPr>
          <w:spacing w:val="-2"/>
        </w:rPr>
        <w:t xml:space="preserve">  </w:t>
      </w:r>
      <w:r w:rsidR="006E7ED2" w:rsidRPr="00401A36">
        <w:rPr>
          <w:spacing w:val="-2"/>
        </w:rPr>
        <w:t>Všechny výše uvedené případy musí mít vliv na jízdu vlaků dopravců.</w:t>
      </w:r>
    </w:p>
    <w:p w:rsidR="006E7ED2" w:rsidRPr="00401A36" w:rsidRDefault="006E7ED2" w:rsidP="00051ADC">
      <w:pPr>
        <w:autoSpaceDE w:val="0"/>
        <w:autoSpaceDN w:val="0"/>
        <w:adjustRightInd w:val="0"/>
        <w:ind w:left="518" w:hanging="14"/>
        <w:jc w:val="both"/>
        <w:rPr>
          <w:spacing w:val="-2"/>
        </w:rPr>
      </w:pPr>
      <w:r w:rsidRPr="00401A36">
        <w:rPr>
          <w:spacing w:val="-2"/>
        </w:rPr>
        <w:t>V případě, že k zavinění dojde z příčiny na straně objednatele, hradí smluvní pokutu objednatel, který svým konáním smluvní pokutu způsobil.</w:t>
      </w:r>
    </w:p>
    <w:p w:rsidR="006E7ED2" w:rsidRPr="00401A36" w:rsidRDefault="006E7ED2" w:rsidP="00051ADC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401A36">
        <w:rPr>
          <w:spacing w:val="-2"/>
        </w:rPr>
        <w:t xml:space="preserve">9.1.2 </w:t>
      </w:r>
      <w:r w:rsidR="00051ADC" w:rsidRPr="00401A36">
        <w:rPr>
          <w:spacing w:val="-2"/>
        </w:rPr>
        <w:t xml:space="preserve"> </w:t>
      </w:r>
      <w:r w:rsidRPr="00401A36">
        <w:rPr>
          <w:spacing w:val="-2"/>
        </w:rPr>
        <w:t xml:space="preserve">Pokud </w:t>
      </w:r>
      <w:r w:rsidR="0021159F" w:rsidRPr="00401A36">
        <w:rPr>
          <w:spacing w:val="-2"/>
        </w:rPr>
        <w:t>zhotovitel ukončí</w:t>
      </w:r>
      <w:r w:rsidRPr="00401A36">
        <w:rPr>
          <w:spacing w:val="-2"/>
        </w:rPr>
        <w:t xml:space="preserve"> výluku nebo samostatnou etapu výluky v termínech, překračujících časový rozsah výluky, zavazuje se uhradit objednateli níže uvedené smluvní pokuty podle překročení doby trvání výluky: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</w:t>
      </w:r>
      <w:r w:rsidR="006E7ED2" w:rsidRPr="00401A36">
        <w:rPr>
          <w:spacing w:val="-2"/>
        </w:rPr>
        <w:t>a) do 60 min. 500,- Kč (slovy pět set korun českých) za každých započatých 10 min. zpoždění;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</w:t>
      </w:r>
      <w:r w:rsidR="006E7ED2" w:rsidRPr="00401A36">
        <w:rPr>
          <w:spacing w:val="-2"/>
        </w:rPr>
        <w:t>b) od 61 do 120 min. 400,- Kč (slovy čtyři sta korun českých) za každých započatých 10 min. zpoždění;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</w:t>
      </w:r>
      <w:r w:rsidR="006E7ED2" w:rsidRPr="00401A36">
        <w:rPr>
          <w:spacing w:val="-2"/>
        </w:rPr>
        <w:t>c) 121 min. – 4 hodiny 1500,- Kč (slovy jeden tisíc pět set korun českých) za každou započatou hodinu;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</w:t>
      </w:r>
      <w:r w:rsidR="006E7ED2" w:rsidRPr="00401A36">
        <w:rPr>
          <w:spacing w:val="-2"/>
        </w:rPr>
        <w:t>d) 4 – 12 hod. 1000,- Kč (slovy jeden tisíc korun českých) za každou započatou hodinu;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</w:t>
      </w:r>
      <w:r w:rsidR="006E7ED2" w:rsidRPr="00401A36">
        <w:rPr>
          <w:spacing w:val="-2"/>
        </w:rPr>
        <w:t>e) při delším prodloužení než 12 hod. 500,- Kč (slovy pět set korun českých) za každou započatou hodinu.</w:t>
      </w:r>
    </w:p>
    <w:p w:rsidR="00051ADC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 xml:space="preserve">V případě, že byl objednatel a dopravce o překročení doby trvání výluky informován nejméně dvě hodiny před </w:t>
      </w:r>
      <w:r w:rsidRPr="00401A36">
        <w:rPr>
          <w:spacing w:val="-2"/>
        </w:rPr>
        <w:t xml:space="preserve"> 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>plánovaným ukončením výluky, výše uvedené smluvní pokuty se násobí koeficientem 0,6.</w:t>
      </w:r>
    </w:p>
    <w:p w:rsidR="00051ADC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 xml:space="preserve">V případě, že </w:t>
      </w:r>
      <w:r w:rsidRPr="00401A36">
        <w:rPr>
          <w:spacing w:val="-2"/>
        </w:rPr>
        <w:t>byl objednatel</w:t>
      </w:r>
      <w:r w:rsidR="006E7ED2" w:rsidRPr="00401A36">
        <w:rPr>
          <w:spacing w:val="-2"/>
        </w:rPr>
        <w:t xml:space="preserve"> o překročení doby trvání výluky informován nejméně šest hodin před plánovaným </w:t>
      </w:r>
      <w:r w:rsidRPr="00401A36">
        <w:rPr>
          <w:spacing w:val="-2"/>
        </w:rPr>
        <w:t xml:space="preserve">       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>ukončením výluky, výše uvedené smluvní pokuty se násobí koeficientem 0,3.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lastRenderedPageBreak/>
        <w:t xml:space="preserve">          </w:t>
      </w:r>
      <w:r w:rsidR="006E7ED2" w:rsidRPr="00401A36">
        <w:rPr>
          <w:spacing w:val="-2"/>
        </w:rPr>
        <w:t>Zpoplatnění nepodléhá: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 </w:t>
      </w:r>
      <w:r w:rsidR="006E7ED2" w:rsidRPr="00401A36">
        <w:rPr>
          <w:spacing w:val="-2"/>
        </w:rPr>
        <w:t>- prvních 10 min. překročení doby trvání výluky,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   </w:t>
      </w:r>
      <w:r w:rsidR="006E7ED2" w:rsidRPr="00401A36">
        <w:rPr>
          <w:spacing w:val="-2"/>
        </w:rPr>
        <w:t>- prodloužení výluky, nemající vliv na jízdu vlaků dopravce.</w:t>
      </w:r>
    </w:p>
    <w:p w:rsidR="00051ADC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 xml:space="preserve">Za překročenou výluku se nepovažuje výluka, která byla pozdě zahájena z důvodů na straně </w:t>
      </w:r>
      <w:r w:rsidR="0021159F" w:rsidRPr="00401A36">
        <w:rPr>
          <w:spacing w:val="-2"/>
        </w:rPr>
        <w:t>operátora, a přitom</w:t>
      </w:r>
      <w:r w:rsidR="006E7ED2" w:rsidRPr="00401A36">
        <w:rPr>
          <w:spacing w:val="-2"/>
        </w:rPr>
        <w:t xml:space="preserve"> </w:t>
      </w:r>
      <w:r w:rsidRPr="00401A36">
        <w:rPr>
          <w:spacing w:val="-2"/>
        </w:rPr>
        <w:t xml:space="preserve"> 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>byl celkový čas výluky dodržen.</w:t>
      </w:r>
    </w:p>
    <w:p w:rsidR="006E7ED2" w:rsidRPr="00401A36" w:rsidRDefault="00051ADC" w:rsidP="002F1390">
      <w:pPr>
        <w:autoSpaceDE w:val="0"/>
        <w:autoSpaceDN w:val="0"/>
        <w:adjustRightInd w:val="0"/>
        <w:jc w:val="both"/>
        <w:rPr>
          <w:spacing w:val="-2"/>
        </w:rPr>
      </w:pPr>
      <w:r w:rsidRPr="00401A36">
        <w:rPr>
          <w:spacing w:val="-2"/>
        </w:rPr>
        <w:t xml:space="preserve">          </w:t>
      </w:r>
      <w:r w:rsidR="006E7ED2" w:rsidRPr="00401A36">
        <w:rPr>
          <w:spacing w:val="-2"/>
        </w:rPr>
        <w:t>Teprve po posouzení a projednání pověřenými osobami obou smluvních stran bude možná fakturace.</w:t>
      </w:r>
    </w:p>
    <w:p w:rsidR="006E7ED2" w:rsidRPr="00401A36" w:rsidRDefault="006E7ED2" w:rsidP="00051ADC">
      <w:pPr>
        <w:suppressAutoHyphens/>
        <w:spacing w:after="100" w:afterAutospacing="1"/>
        <w:ind w:left="476" w:hanging="476"/>
        <w:jc w:val="both"/>
        <w:rPr>
          <w:spacing w:val="-2"/>
        </w:rPr>
      </w:pPr>
      <w:r w:rsidRPr="00401A36">
        <w:rPr>
          <w:spacing w:val="-2"/>
        </w:rPr>
        <w:t xml:space="preserve">9.1.3 Výluky zařazené do SUP (střednědobého upřesněného plánu) a nezařazené do KP (krátkodobého plánování) </w:t>
      </w:r>
      <w:r w:rsidR="00051ADC" w:rsidRPr="00401A36">
        <w:rPr>
          <w:spacing w:val="-2"/>
        </w:rPr>
        <w:t xml:space="preserve"> </w:t>
      </w:r>
      <w:r w:rsidRPr="00401A36">
        <w:rPr>
          <w:spacing w:val="-2"/>
        </w:rPr>
        <w:t>budou zařazeny do systému sankcí za předpokladu, že na tyto výluky bylo zpracováno opatření dopravce (výlukový rozkaz, Operativní příkaz)</w:t>
      </w:r>
      <w:r w:rsidR="000A777F" w:rsidRPr="00401A36">
        <w:rPr>
          <w:spacing w:val="-2"/>
        </w:rPr>
        <w:t>.</w:t>
      </w:r>
    </w:p>
    <w:p w:rsidR="006E7ED2" w:rsidRPr="00401A36" w:rsidRDefault="006E7ED2" w:rsidP="00051ADC">
      <w:pPr>
        <w:suppressAutoHyphens/>
        <w:spacing w:after="100" w:afterAutospacing="1"/>
        <w:ind w:left="462" w:hanging="462"/>
        <w:jc w:val="both"/>
        <w:rPr>
          <w:spacing w:val="-2"/>
        </w:rPr>
      </w:pPr>
      <w:r w:rsidRPr="00401A36">
        <w:rPr>
          <w:spacing w:val="-2"/>
        </w:rPr>
        <w:t>9.1.4 Sankcím podléhá i výluka, která bude zmocněna v krátkodobém, týdenním plánování a poté následně odvolána, odřeknuta nebo nepožádána.</w:t>
      </w:r>
    </w:p>
    <w:p w:rsidR="006E7ED2" w:rsidRPr="00401A36" w:rsidRDefault="006E7ED2" w:rsidP="00051ADC">
      <w:pPr>
        <w:suppressAutoHyphens/>
        <w:spacing w:after="100" w:afterAutospacing="1"/>
        <w:ind w:left="462" w:hanging="462"/>
        <w:jc w:val="both"/>
        <w:rPr>
          <w:spacing w:val="-2"/>
        </w:rPr>
      </w:pPr>
      <w:r w:rsidRPr="00401A36">
        <w:rPr>
          <w:spacing w:val="-2"/>
        </w:rPr>
        <w:t xml:space="preserve">9.1.5 Výluky zařazené do sankcí nemusí mít jen vliv na jízdu vlaků dopravce, ale budou zde uvedeny i výluky, pro které bylo vytvořeno opatření dopravce ve Výlukovém rozkaze (Operativní příkaz) a změnou v plánování, nebo ukončení výluk nemohlo být toto opatření aktivováno, případně muselo být upraveno.   </w:t>
      </w:r>
    </w:p>
    <w:p w:rsidR="006E7ED2" w:rsidRPr="00401A36" w:rsidRDefault="006E7ED2" w:rsidP="00051ADC">
      <w:pPr>
        <w:suppressAutoHyphens/>
        <w:spacing w:after="100" w:afterAutospacing="1"/>
        <w:ind w:left="490" w:hanging="490"/>
        <w:jc w:val="both"/>
        <w:rPr>
          <w:spacing w:val="-2"/>
        </w:rPr>
      </w:pPr>
      <w:r w:rsidRPr="00401A36">
        <w:rPr>
          <w:spacing w:val="-2"/>
        </w:rPr>
        <w:t>9.1.6 Uvedené sankce za překročení výluk se vztahují i na výluky, které jsou objednány zhotovitelem pro případ odstranění reklamované závady.</w:t>
      </w:r>
    </w:p>
    <w:p w:rsidR="006E7ED2" w:rsidRPr="00401A36" w:rsidRDefault="006E7ED2" w:rsidP="006F0B05">
      <w:pPr>
        <w:numPr>
          <w:ilvl w:val="1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pacing w:val="-2"/>
        </w:rPr>
      </w:pPr>
      <w:r w:rsidRPr="00401A36">
        <w:rPr>
          <w:spacing w:val="-2"/>
        </w:rPr>
        <w:t xml:space="preserve">V případě, že zhotovitel neuhradí smluvní pokutu ve stanoveném termínu, vzniká objednateli právo na provedení </w:t>
      </w:r>
    </w:p>
    <w:p w:rsidR="006E7ED2" w:rsidRPr="00401A36" w:rsidRDefault="00051ADC" w:rsidP="00051ADC">
      <w:pPr>
        <w:overflowPunct w:val="0"/>
        <w:autoSpaceDE w:val="0"/>
        <w:autoSpaceDN w:val="0"/>
        <w:adjustRightInd w:val="0"/>
        <w:spacing w:after="100" w:afterAutospacing="1"/>
        <w:ind w:left="378" w:hanging="378"/>
        <w:jc w:val="both"/>
        <w:textAlignment w:val="baseline"/>
        <w:rPr>
          <w:spacing w:val="-2"/>
        </w:rPr>
      </w:pPr>
      <w:r w:rsidRPr="00401A36">
        <w:rPr>
          <w:spacing w:val="-2"/>
        </w:rPr>
        <w:t xml:space="preserve">        </w:t>
      </w:r>
      <w:r w:rsidR="006E7ED2" w:rsidRPr="00401A36">
        <w:rPr>
          <w:spacing w:val="-2"/>
        </w:rPr>
        <w:t>jednostranného zápočtu pohledávky.</w:t>
      </w:r>
    </w:p>
    <w:p w:rsidR="006E7ED2" w:rsidRPr="00401A36" w:rsidRDefault="006E7ED2" w:rsidP="006F0B05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100" w:afterAutospacing="1"/>
        <w:jc w:val="both"/>
        <w:textAlignment w:val="baseline"/>
        <w:rPr>
          <w:spacing w:val="-2"/>
        </w:rPr>
      </w:pPr>
      <w:r w:rsidRPr="00401A36">
        <w:rPr>
          <w:spacing w:val="-2"/>
        </w:rPr>
        <w:t xml:space="preserve">Smluvní pokutu lze v každém jednotlivém případě uložit i opakovaně. </w:t>
      </w:r>
    </w:p>
    <w:p w:rsidR="006E7ED2" w:rsidRPr="00401A36" w:rsidRDefault="006E7ED2" w:rsidP="006F0B05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2"/>
        </w:rPr>
      </w:pPr>
      <w:r w:rsidRPr="00401A36">
        <w:rPr>
          <w:spacing w:val="-2"/>
        </w:rPr>
        <w:t xml:space="preserve">V případě, že zhotovitel poruší kteroukoliv z povinností </w:t>
      </w:r>
      <w:r w:rsidR="0021159F" w:rsidRPr="00401A36">
        <w:rPr>
          <w:spacing w:val="-2"/>
        </w:rPr>
        <w:t>uvedených</w:t>
      </w:r>
      <w:r w:rsidR="0021159F" w:rsidRPr="00401A36" w:rsidDel="00E8420E">
        <w:rPr>
          <w:spacing w:val="-2"/>
        </w:rPr>
        <w:t xml:space="preserve"> </w:t>
      </w:r>
      <w:r w:rsidR="0021159F" w:rsidRPr="00401A36">
        <w:rPr>
          <w:spacing w:val="-2"/>
        </w:rPr>
        <w:t>v ust</w:t>
      </w:r>
      <w:r w:rsidRPr="00401A36">
        <w:rPr>
          <w:spacing w:val="-2"/>
        </w:rPr>
        <w:t>. Čl. V</w:t>
      </w:r>
      <w:r w:rsidR="00125F1D" w:rsidRPr="00401A36">
        <w:rPr>
          <w:spacing w:val="-2"/>
        </w:rPr>
        <w:t>I</w:t>
      </w:r>
      <w:r w:rsidRPr="00401A36">
        <w:rPr>
          <w:spacing w:val="-2"/>
        </w:rPr>
        <w:t xml:space="preserve">I, odst. </w:t>
      </w:r>
      <w:r w:rsidR="00125F1D" w:rsidRPr="00401A36">
        <w:rPr>
          <w:spacing w:val="-2"/>
        </w:rPr>
        <w:t>7</w:t>
      </w:r>
      <w:r w:rsidRPr="00401A36">
        <w:rPr>
          <w:spacing w:val="-2"/>
        </w:rPr>
        <w:t xml:space="preserve">. 4., a odst. </w:t>
      </w:r>
      <w:r w:rsidR="00125F1D" w:rsidRPr="00401A36">
        <w:rPr>
          <w:spacing w:val="-2"/>
        </w:rPr>
        <w:t>7</w:t>
      </w:r>
      <w:r w:rsidRPr="00401A36">
        <w:rPr>
          <w:spacing w:val="-2"/>
        </w:rPr>
        <w:t>.5. Smlouvy,</w:t>
      </w:r>
    </w:p>
    <w:p w:rsidR="006E7ED2" w:rsidRPr="00401A36" w:rsidRDefault="00051ADC" w:rsidP="002F1390">
      <w:pPr>
        <w:overflowPunct w:val="0"/>
        <w:autoSpaceDE w:val="0"/>
        <w:autoSpaceDN w:val="0"/>
        <w:adjustRightInd w:val="0"/>
        <w:spacing w:after="100" w:afterAutospacing="1"/>
        <w:jc w:val="both"/>
        <w:textAlignment w:val="baseline"/>
        <w:rPr>
          <w:spacing w:val="-2"/>
        </w:rPr>
      </w:pPr>
      <w:r w:rsidRPr="00401A36">
        <w:rPr>
          <w:spacing w:val="-2"/>
        </w:rPr>
        <w:t xml:space="preserve">        </w:t>
      </w:r>
      <w:r w:rsidR="006E7ED2" w:rsidRPr="00401A36">
        <w:rPr>
          <w:spacing w:val="-2"/>
        </w:rPr>
        <w:t>je povinen zaplatit objednateli smluvní pokutu ve výši 1000,-- Kč.</w:t>
      </w:r>
    </w:p>
    <w:p w:rsidR="006E7ED2" w:rsidRPr="00401A36" w:rsidRDefault="006E7ED2" w:rsidP="00051ADC">
      <w:pPr>
        <w:suppressAutoHyphens/>
        <w:spacing w:after="100" w:afterAutospacing="1"/>
        <w:ind w:left="426" w:hanging="426"/>
        <w:jc w:val="both"/>
        <w:rPr>
          <w:spacing w:val="-2"/>
        </w:rPr>
      </w:pPr>
      <w:r w:rsidRPr="00401A36">
        <w:rPr>
          <w:spacing w:val="-2"/>
        </w:rPr>
        <w:t>9.</w:t>
      </w:r>
      <w:r w:rsidR="000A777F" w:rsidRPr="00401A36">
        <w:rPr>
          <w:spacing w:val="-2"/>
        </w:rPr>
        <w:t>5</w:t>
      </w:r>
      <w:r w:rsidRPr="00401A36">
        <w:rPr>
          <w:spacing w:val="-2"/>
        </w:rPr>
        <w:t>.  V případě nedodání potřebných dokladů (např. stav. deníků  svař. deníku apod.) nebo nezajištění obecných zásad stanovených zadavatelem při předávce díla, bude uplatněna smluvní pokuta ve výši 1% z fakturované částky za každý týden z prodlení.</w:t>
      </w:r>
    </w:p>
    <w:p w:rsidR="006E7ED2" w:rsidRPr="00401A36" w:rsidRDefault="000A777F" w:rsidP="00051ADC">
      <w:pPr>
        <w:suppressAutoHyphens/>
        <w:spacing w:after="100" w:afterAutospacing="1"/>
        <w:ind w:left="406" w:hanging="406"/>
        <w:jc w:val="both"/>
        <w:rPr>
          <w:spacing w:val="-2"/>
        </w:rPr>
      </w:pPr>
      <w:r w:rsidRPr="00401A36">
        <w:rPr>
          <w:spacing w:val="-2"/>
        </w:rPr>
        <w:t>9.6</w:t>
      </w:r>
      <w:r w:rsidR="006E7ED2" w:rsidRPr="00401A36">
        <w:rPr>
          <w:spacing w:val="-2"/>
        </w:rPr>
        <w:t xml:space="preserve">. V případě pozdního nastoupení k výkonu práce v dohodnutém termínu zhotovitel uhradí objednateli smluvní pokutu </w:t>
      </w:r>
      <w:r w:rsidR="00051ADC" w:rsidRPr="00401A36">
        <w:rPr>
          <w:spacing w:val="-2"/>
        </w:rPr>
        <w:t xml:space="preserve"> </w:t>
      </w:r>
      <w:r w:rsidR="006E7ED2" w:rsidRPr="00401A36">
        <w:rPr>
          <w:spacing w:val="-2"/>
        </w:rPr>
        <w:t>ve výši 1000,-Kč (slovy jeden tisíc korun českých) za každý den prodlení.</w:t>
      </w:r>
    </w:p>
    <w:p w:rsidR="006E7ED2" w:rsidRPr="00401A36" w:rsidRDefault="000A777F" w:rsidP="00051ADC">
      <w:pPr>
        <w:suppressAutoHyphens/>
        <w:spacing w:after="100" w:afterAutospacing="1"/>
        <w:ind w:left="378" w:hanging="378"/>
        <w:jc w:val="both"/>
        <w:rPr>
          <w:spacing w:val="-2"/>
        </w:rPr>
      </w:pPr>
      <w:r w:rsidRPr="00401A36">
        <w:rPr>
          <w:spacing w:val="-2"/>
        </w:rPr>
        <w:t>9.7</w:t>
      </w:r>
      <w:r w:rsidR="006E7ED2" w:rsidRPr="00401A36">
        <w:rPr>
          <w:spacing w:val="-2"/>
        </w:rPr>
        <w:t xml:space="preserve">. V případě pozdního zahájení výluky zhotovitel uhradí objednateli smluvní pokutu ve výši 500,-Kč (slovy pětset </w:t>
      </w:r>
      <w:r w:rsidR="00051ADC" w:rsidRPr="00401A36">
        <w:rPr>
          <w:spacing w:val="-2"/>
        </w:rPr>
        <w:t xml:space="preserve"> </w:t>
      </w:r>
      <w:r w:rsidR="006E7ED2" w:rsidRPr="00401A36">
        <w:rPr>
          <w:spacing w:val="-2"/>
        </w:rPr>
        <w:t>korun českých) za každou započatou hodinu prodlení.</w:t>
      </w:r>
    </w:p>
    <w:p w:rsidR="006E7ED2" w:rsidRPr="00401A36" w:rsidRDefault="000A777F" w:rsidP="00051ADC">
      <w:pPr>
        <w:suppressAutoHyphens/>
        <w:spacing w:after="100" w:afterAutospacing="1"/>
        <w:ind w:left="364" w:hanging="364"/>
        <w:jc w:val="both"/>
        <w:rPr>
          <w:spacing w:val="-2"/>
        </w:rPr>
      </w:pPr>
      <w:r w:rsidRPr="00401A36">
        <w:rPr>
          <w:spacing w:val="-2"/>
        </w:rPr>
        <w:t>9.8</w:t>
      </w:r>
      <w:r w:rsidR="006E7ED2" w:rsidRPr="00401A36">
        <w:rPr>
          <w:spacing w:val="-2"/>
        </w:rPr>
        <w:t>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6E7ED2" w:rsidRPr="00401A36" w:rsidRDefault="006E7ED2" w:rsidP="00051ADC">
      <w:pPr>
        <w:suppressAutoHyphens/>
        <w:spacing w:after="100" w:afterAutospacing="1"/>
        <w:ind w:left="350" w:hanging="350"/>
        <w:jc w:val="both"/>
        <w:rPr>
          <w:spacing w:val="-2"/>
        </w:rPr>
      </w:pPr>
      <w:r w:rsidRPr="00401A36">
        <w:rPr>
          <w:spacing w:val="-2"/>
        </w:rPr>
        <w:t>9.</w:t>
      </w:r>
      <w:r w:rsidR="000A777F" w:rsidRPr="00401A36">
        <w:rPr>
          <w:spacing w:val="-2"/>
        </w:rPr>
        <w:t>9</w:t>
      </w:r>
      <w:r w:rsidRPr="00401A36">
        <w:rPr>
          <w:spacing w:val="-2"/>
        </w:rPr>
        <w:t>. V případě nedodání požadované dokumentace, bude uplatněna smluvní pokuta ve výši 1% z fakturované částky za každý týden z prodlení.</w:t>
      </w:r>
    </w:p>
    <w:p w:rsidR="006E7ED2" w:rsidRPr="00401A36" w:rsidRDefault="006E7ED2" w:rsidP="00051ADC">
      <w:pPr>
        <w:suppressAutoHyphens/>
        <w:spacing w:after="100" w:afterAutospacing="1"/>
        <w:ind w:left="504" w:hanging="504"/>
        <w:jc w:val="both"/>
        <w:rPr>
          <w:spacing w:val="-2"/>
        </w:rPr>
      </w:pPr>
      <w:r w:rsidRPr="00401A36">
        <w:rPr>
          <w:spacing w:val="-2"/>
        </w:rPr>
        <w:t>9.1</w:t>
      </w:r>
      <w:r w:rsidR="000A777F" w:rsidRPr="00401A36">
        <w:rPr>
          <w:spacing w:val="-2"/>
        </w:rPr>
        <w:t>0</w:t>
      </w:r>
      <w:r w:rsidRPr="00401A36">
        <w:rPr>
          <w:spacing w:val="-2"/>
        </w:rPr>
        <w:t>. Zhotovitel je povinen nahradit objednateli jím způsobenou škodu včetně ušlého zisku. Při posuzování odpovědnosti za škodu a jejich náhrad bude postupováno podle příslušných ustanovení ob</w:t>
      </w:r>
      <w:r w:rsidR="003133C7">
        <w:rPr>
          <w:spacing w:val="-2"/>
        </w:rPr>
        <w:t>čanské</w:t>
      </w:r>
      <w:r w:rsidRPr="00401A36">
        <w:rPr>
          <w:spacing w:val="-2"/>
        </w:rPr>
        <w:t>ho zákoníku.</w:t>
      </w:r>
    </w:p>
    <w:p w:rsidR="006E7ED2" w:rsidRPr="00125F1D" w:rsidRDefault="000A777F" w:rsidP="00051ADC">
      <w:pPr>
        <w:suppressAutoHyphens/>
        <w:spacing w:after="100" w:afterAutospacing="1"/>
        <w:ind w:left="462" w:hanging="462"/>
        <w:jc w:val="both"/>
        <w:rPr>
          <w:spacing w:val="-2"/>
        </w:rPr>
      </w:pPr>
      <w:r w:rsidRPr="00401A36">
        <w:rPr>
          <w:spacing w:val="-2"/>
        </w:rPr>
        <w:t>9.11</w:t>
      </w:r>
      <w:r w:rsidR="006E7ED2" w:rsidRPr="00401A36">
        <w:rPr>
          <w:spacing w:val="-2"/>
        </w:rPr>
        <w:t>. Na základě dohody smluvních stran se zhotovitel</w:t>
      </w:r>
      <w:r w:rsidR="006E7ED2" w:rsidRPr="00125F1D">
        <w:rPr>
          <w:spacing w:val="-2"/>
        </w:rPr>
        <w:t xml:space="preserve"> zavazuje zaplatit objednateli dohodnutou smluvní pokutu v případech a ve výši jak je uvedeno v této smlouvě o dílo a OP.</w:t>
      </w:r>
    </w:p>
    <w:p w:rsidR="006E7ED2" w:rsidRPr="00125F1D" w:rsidRDefault="000A777F" w:rsidP="002F1390">
      <w:pPr>
        <w:suppressAutoHyphens/>
        <w:spacing w:after="100" w:afterAutospacing="1"/>
        <w:jc w:val="both"/>
        <w:rPr>
          <w:spacing w:val="-2"/>
        </w:rPr>
      </w:pPr>
      <w:r w:rsidRPr="00125F1D">
        <w:rPr>
          <w:spacing w:val="-2"/>
        </w:rPr>
        <w:t>9.12</w:t>
      </w:r>
      <w:r w:rsidR="006E7ED2" w:rsidRPr="00125F1D">
        <w:rPr>
          <w:spacing w:val="-2"/>
        </w:rPr>
        <w:t>. Zaplacením smluvní pokuty není dotčen nárok na náhradu škody ani povinnost zhotovitele splnit převzatý závazek.</w:t>
      </w:r>
    </w:p>
    <w:p w:rsidR="006E7ED2" w:rsidRDefault="000A777F" w:rsidP="00051ADC">
      <w:pPr>
        <w:suppressAutoHyphens/>
        <w:spacing w:after="100" w:afterAutospacing="1"/>
        <w:ind w:left="462" w:hanging="462"/>
        <w:jc w:val="both"/>
        <w:rPr>
          <w:spacing w:val="-2"/>
        </w:rPr>
      </w:pPr>
      <w:r w:rsidRPr="00125F1D">
        <w:rPr>
          <w:spacing w:val="-2"/>
        </w:rPr>
        <w:t>9.13</w:t>
      </w:r>
      <w:r w:rsidR="006E7ED2" w:rsidRPr="00125F1D">
        <w:rPr>
          <w:spacing w:val="-2"/>
        </w:rPr>
        <w:t>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E757EF" w:rsidRPr="00125F1D" w:rsidRDefault="00E757EF" w:rsidP="00051ADC">
      <w:pPr>
        <w:suppressAutoHyphens/>
        <w:spacing w:after="100" w:afterAutospacing="1"/>
        <w:ind w:left="462" w:hanging="462"/>
        <w:jc w:val="both"/>
        <w:rPr>
          <w:spacing w:val="-2"/>
        </w:rPr>
      </w:pPr>
    </w:p>
    <w:p w:rsidR="00367729" w:rsidRPr="00125F1D" w:rsidRDefault="00367729" w:rsidP="00367729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125F1D">
        <w:rPr>
          <w:b/>
          <w:spacing w:val="-3"/>
          <w:sz w:val="30"/>
        </w:rPr>
        <w:t>Čl. X Ostatní ujednání</w:t>
      </w:r>
    </w:p>
    <w:p w:rsidR="00367729" w:rsidRPr="00125F1D" w:rsidRDefault="00367729" w:rsidP="006F0B05">
      <w:pPr>
        <w:numPr>
          <w:ilvl w:val="1"/>
          <w:numId w:val="19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t>Smluvní strany se dohodly na tom, že odstoupením od této smlouvy nezaniká odpovědnost zhotovitele</w:t>
      </w:r>
      <w:r w:rsidRPr="00125F1D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3133C7">
        <w:t>dle</w:t>
      </w:r>
      <w:r w:rsidR="0081374D" w:rsidRPr="00125F1D">
        <w:t xml:space="preserve"> </w:t>
      </w:r>
      <w:r w:rsidRPr="00125F1D">
        <w:t>Ob</w:t>
      </w:r>
      <w:r w:rsidR="0081374D">
        <w:t>čanského</w:t>
      </w:r>
      <w:r w:rsidRPr="00125F1D">
        <w:t xml:space="preserve"> zákoníku.</w:t>
      </w:r>
    </w:p>
    <w:p w:rsidR="00367729" w:rsidRPr="00125F1D" w:rsidRDefault="00367729" w:rsidP="006F0B05">
      <w:pPr>
        <w:numPr>
          <w:ilvl w:val="1"/>
          <w:numId w:val="19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lastRenderedPageBreak/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367729" w:rsidRPr="00125F1D" w:rsidRDefault="00367729" w:rsidP="006F0B05">
      <w:pPr>
        <w:numPr>
          <w:ilvl w:val="1"/>
          <w:numId w:val="19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367729" w:rsidRPr="00125F1D" w:rsidRDefault="00367729" w:rsidP="006F0B05">
      <w:pPr>
        <w:numPr>
          <w:ilvl w:val="1"/>
          <w:numId w:val="19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t>Zhotovitel se zavazuje nepostoupit své pohledávky a závazky plynoucí z této smlouvy třetím osobám bez předchozího písemného souhlasu objednatele.</w:t>
      </w:r>
    </w:p>
    <w:p w:rsidR="00367729" w:rsidRDefault="00367729" w:rsidP="006F0B05">
      <w:pPr>
        <w:numPr>
          <w:ilvl w:val="1"/>
          <w:numId w:val="19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t>Předání staveniště zhotoviteli proběhne nejpozději pět dní po oboustranném podpisu této smlouvy.</w:t>
      </w:r>
    </w:p>
    <w:p w:rsidR="00367729" w:rsidRPr="00125F1D" w:rsidRDefault="00367729" w:rsidP="00367729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125F1D">
        <w:rPr>
          <w:b/>
          <w:spacing w:val="-3"/>
          <w:sz w:val="30"/>
        </w:rPr>
        <w:t>Čl. XI Závěrečná ustanovení</w:t>
      </w:r>
    </w:p>
    <w:p w:rsidR="00367729" w:rsidRPr="00125F1D" w:rsidRDefault="00367729" w:rsidP="006F0B05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t>Tato smlouva nabývá účinnosti dnem jejího podpisu oběma smluvními stranami.</w:t>
      </w:r>
    </w:p>
    <w:p w:rsidR="00367729" w:rsidRPr="00125F1D" w:rsidRDefault="00367729" w:rsidP="006F0B05">
      <w:pPr>
        <w:numPr>
          <w:ilvl w:val="0"/>
          <w:numId w:val="20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125F1D">
        <w:t>Tuto smlouvu je možno měnit či doplňovat pouze formou písemných, vzestupně číslovaných dodatků.</w:t>
      </w:r>
    </w:p>
    <w:p w:rsidR="00367729" w:rsidRPr="00125F1D" w:rsidRDefault="00367729" w:rsidP="00367729">
      <w:pPr>
        <w:tabs>
          <w:tab w:val="left" w:pos="283"/>
        </w:tabs>
        <w:spacing w:before="120" w:after="120"/>
        <w:ind w:left="425" w:hanging="425"/>
        <w:jc w:val="both"/>
      </w:pPr>
      <w:r w:rsidRPr="00125F1D">
        <w:tab/>
      </w:r>
      <w:r w:rsidRPr="00125F1D">
        <w:tab/>
        <w:t>Tento způsob změny smlouvy se nepoužije v případech uvedených v ust. Čl. I, odst. 1.5 této smlouvy.</w:t>
      </w:r>
    </w:p>
    <w:p w:rsidR="00367729" w:rsidRPr="00125F1D" w:rsidRDefault="00367729" w:rsidP="006F0B05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t xml:space="preserve">Pokud není v této smlouvě nebo v OP stanoveno jinak, platí pro právní vztahy z ní vyplývající příslušná ustanovení obecně závazných právních předpisů, zejména pak ustanovení </w:t>
      </w:r>
      <w:r w:rsidR="003605CB" w:rsidRPr="00125F1D">
        <w:rPr>
          <w:spacing w:val="-2"/>
        </w:rPr>
        <w:t>Ob</w:t>
      </w:r>
      <w:r w:rsidR="003605CB">
        <w:rPr>
          <w:spacing w:val="-2"/>
        </w:rPr>
        <w:t>čanského</w:t>
      </w:r>
      <w:r w:rsidR="003605CB" w:rsidRPr="00125F1D">
        <w:rPr>
          <w:spacing w:val="-2"/>
        </w:rPr>
        <w:t xml:space="preserve"> </w:t>
      </w:r>
      <w:r w:rsidRPr="00125F1D">
        <w:rPr>
          <w:spacing w:val="-2"/>
        </w:rPr>
        <w:t>zákoníku.</w:t>
      </w:r>
    </w:p>
    <w:p w:rsidR="00367729" w:rsidRPr="00125F1D" w:rsidRDefault="00367729" w:rsidP="006F0B05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t>Zhotovitel podpisem smlouvy potvrzuje, že bez výhrad souhlasí se všemi ustanoveními OP, které jsou nedílnou součástí zadávací dokumentace.</w:t>
      </w:r>
    </w:p>
    <w:p w:rsidR="00367729" w:rsidRPr="00125F1D" w:rsidRDefault="00367729" w:rsidP="006F0B05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t>Zhotovitel podpisem smlouvy potvrzuje, že bez výhrad souhlasí se všemi ustanoveními „Technických podmínek na realizaci stavby“, které jsou nedílnou součástí zadávací dokumentace.</w:t>
      </w:r>
    </w:p>
    <w:p w:rsidR="00367729" w:rsidRDefault="00367729" w:rsidP="006F0B05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t xml:space="preserve">Tato smlouva obsahující bez příloh </w:t>
      </w:r>
      <w:r w:rsidR="002537DD" w:rsidRPr="00125F1D">
        <w:rPr>
          <w:spacing w:val="-2"/>
        </w:rPr>
        <w:t>8</w:t>
      </w:r>
      <w:r w:rsidRPr="00125F1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367729" w:rsidRPr="00125F1D" w:rsidRDefault="00367729" w:rsidP="006F0B05">
      <w:pPr>
        <w:numPr>
          <w:ilvl w:val="0"/>
          <w:numId w:val="20"/>
        </w:numPr>
        <w:suppressAutoHyphens/>
        <w:spacing w:after="120"/>
        <w:ind w:left="425" w:hanging="425"/>
        <w:jc w:val="both"/>
        <w:rPr>
          <w:spacing w:val="-2"/>
        </w:rPr>
      </w:pPr>
      <w:r w:rsidRPr="00125F1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367729" w:rsidRPr="00125F1D" w:rsidRDefault="00367729" w:rsidP="006F0B05">
      <w:pPr>
        <w:numPr>
          <w:ilvl w:val="2"/>
          <w:numId w:val="21"/>
        </w:numPr>
        <w:suppressAutoHyphens/>
        <w:ind w:left="822" w:hanging="255"/>
        <w:jc w:val="both"/>
        <w:rPr>
          <w:spacing w:val="-2"/>
        </w:rPr>
      </w:pPr>
      <w:r w:rsidRPr="00125F1D">
        <w:rPr>
          <w:spacing w:val="-2"/>
        </w:rPr>
        <w:t xml:space="preserve">Výzva vč. zadávací dokumentace (specifikace zadávací dokumentace viz bod č. </w:t>
      </w:r>
      <w:r w:rsidRPr="00125F1D">
        <w:rPr>
          <w:b/>
          <w:spacing w:val="-2"/>
        </w:rPr>
        <w:t>1</w:t>
      </w:r>
      <w:r w:rsidR="00F656A8" w:rsidRPr="00125F1D">
        <w:rPr>
          <w:b/>
          <w:spacing w:val="-2"/>
        </w:rPr>
        <w:t>0</w:t>
      </w:r>
      <w:r w:rsidRPr="00125F1D">
        <w:rPr>
          <w:b/>
          <w:spacing w:val="-2"/>
        </w:rPr>
        <w:t xml:space="preserve">. </w:t>
      </w:r>
      <w:r w:rsidRPr="00125F1D">
        <w:rPr>
          <w:b/>
          <w:spacing w:val="-2"/>
          <w:u w:val="single"/>
        </w:rPr>
        <w:t>Zadávací dokumentace</w:t>
      </w:r>
      <w:r w:rsidRPr="00125F1D">
        <w:rPr>
          <w:b/>
          <w:spacing w:val="-2"/>
        </w:rPr>
        <w:t xml:space="preserve"> </w:t>
      </w:r>
      <w:r w:rsidRPr="00125F1D">
        <w:rPr>
          <w:spacing w:val="-2"/>
        </w:rPr>
        <w:t>Výzvy);</w:t>
      </w:r>
    </w:p>
    <w:p w:rsidR="00367729" w:rsidRDefault="00367729" w:rsidP="006F0B05">
      <w:pPr>
        <w:numPr>
          <w:ilvl w:val="2"/>
          <w:numId w:val="21"/>
        </w:numPr>
        <w:suppressAutoHyphens/>
        <w:spacing w:after="120"/>
        <w:ind w:left="822" w:hanging="255"/>
        <w:jc w:val="both"/>
        <w:rPr>
          <w:spacing w:val="-2"/>
        </w:rPr>
      </w:pPr>
      <w:r w:rsidRPr="00125F1D">
        <w:rPr>
          <w:spacing w:val="-2"/>
        </w:rPr>
        <w:t>Nabídka zhotovitele.</w:t>
      </w:r>
    </w:p>
    <w:p w:rsidR="00E757EF" w:rsidRDefault="00E757EF" w:rsidP="00E757EF">
      <w:pPr>
        <w:suppressAutoHyphens/>
        <w:spacing w:after="120"/>
        <w:jc w:val="both"/>
        <w:rPr>
          <w:spacing w:val="-2"/>
        </w:rPr>
      </w:pPr>
    </w:p>
    <w:p w:rsidR="00D67725" w:rsidRPr="00125F1D" w:rsidRDefault="00D67725" w:rsidP="00E757EF">
      <w:pPr>
        <w:suppressAutoHyphens/>
        <w:spacing w:after="120"/>
        <w:jc w:val="both"/>
        <w:rPr>
          <w:spacing w:val="-2"/>
        </w:rPr>
      </w:pPr>
      <w:r w:rsidRPr="00125F1D">
        <w:rPr>
          <w:spacing w:val="-2"/>
        </w:rPr>
        <w:t xml:space="preserve">V Olomouci dne </w:t>
      </w:r>
      <w:r w:rsidR="00B65932">
        <w:rPr>
          <w:spacing w:val="-2"/>
        </w:rPr>
        <w:t>31</w:t>
      </w:r>
      <w:r w:rsidR="00A9122C">
        <w:rPr>
          <w:spacing w:val="-2"/>
        </w:rPr>
        <w:t>.</w:t>
      </w:r>
      <w:r w:rsidR="00051ADC" w:rsidRPr="00125F1D">
        <w:rPr>
          <w:spacing w:val="-2"/>
        </w:rPr>
        <w:t xml:space="preserve"> </w:t>
      </w:r>
      <w:r w:rsidR="00B65932">
        <w:rPr>
          <w:spacing w:val="-2"/>
        </w:rPr>
        <w:t xml:space="preserve">8. </w:t>
      </w:r>
      <w:r w:rsidR="00051ADC" w:rsidRPr="00125F1D">
        <w:rPr>
          <w:spacing w:val="-2"/>
        </w:rPr>
        <w:t>201</w:t>
      </w:r>
      <w:r w:rsidR="00A337B0">
        <w:rPr>
          <w:spacing w:val="-2"/>
        </w:rPr>
        <w:t>6</w:t>
      </w:r>
      <w:r w:rsidRPr="00125F1D">
        <w:rPr>
          <w:spacing w:val="-2"/>
        </w:rPr>
        <w:tab/>
        <w:t xml:space="preserve">  </w:t>
      </w:r>
      <w:r w:rsidRPr="00125F1D">
        <w:rPr>
          <w:spacing w:val="-2"/>
        </w:rPr>
        <w:tab/>
      </w:r>
      <w:r w:rsidRPr="00125F1D">
        <w:rPr>
          <w:spacing w:val="-2"/>
        </w:rPr>
        <w:tab/>
      </w:r>
      <w:r w:rsidRPr="00125F1D">
        <w:rPr>
          <w:spacing w:val="-2"/>
        </w:rPr>
        <w:tab/>
        <w:t>V</w:t>
      </w:r>
      <w:r w:rsidR="00452833">
        <w:rPr>
          <w:spacing w:val="-2"/>
        </w:rPr>
        <w:t> </w:t>
      </w:r>
      <w:r w:rsidR="00B65932">
        <w:rPr>
          <w:spacing w:val="-2"/>
        </w:rPr>
        <w:t>Olomouci</w:t>
      </w:r>
      <w:r w:rsidR="00FA41F9">
        <w:rPr>
          <w:spacing w:val="-2"/>
        </w:rPr>
        <w:t xml:space="preserve"> </w:t>
      </w:r>
      <w:r w:rsidR="00A9122C" w:rsidRPr="00125F1D">
        <w:rPr>
          <w:spacing w:val="-2"/>
        </w:rPr>
        <w:t>dne</w:t>
      </w:r>
      <w:r w:rsidRPr="00125F1D">
        <w:rPr>
          <w:spacing w:val="-2"/>
        </w:rPr>
        <w:t xml:space="preserve"> </w:t>
      </w:r>
      <w:r w:rsidR="00B65932">
        <w:rPr>
          <w:spacing w:val="-2"/>
        </w:rPr>
        <w:t>31</w:t>
      </w:r>
      <w:r w:rsidR="00A9122C">
        <w:rPr>
          <w:spacing w:val="-2"/>
        </w:rPr>
        <w:t xml:space="preserve">. </w:t>
      </w:r>
      <w:r w:rsidR="00B65932">
        <w:rPr>
          <w:spacing w:val="-2"/>
        </w:rPr>
        <w:t xml:space="preserve">8. </w:t>
      </w:r>
      <w:r w:rsidRPr="00125F1D">
        <w:rPr>
          <w:spacing w:val="-2"/>
        </w:rPr>
        <w:t>201</w:t>
      </w:r>
      <w:r w:rsidR="00A337B0">
        <w:rPr>
          <w:spacing w:val="-2"/>
        </w:rPr>
        <w:t>6</w:t>
      </w:r>
    </w:p>
    <w:p w:rsidR="00D67725" w:rsidRPr="00125F1D" w:rsidRDefault="00D67725" w:rsidP="00E757EF">
      <w:pPr>
        <w:suppressAutoHyphens/>
        <w:spacing w:after="120"/>
        <w:jc w:val="both"/>
        <w:rPr>
          <w:b/>
        </w:rPr>
      </w:pPr>
      <w:r w:rsidRPr="00125F1D">
        <w:rPr>
          <w:b/>
        </w:rPr>
        <w:t xml:space="preserve"> za objednatele</w:t>
      </w:r>
      <w:r w:rsidRPr="00125F1D">
        <w:t xml:space="preserve"> </w:t>
      </w:r>
      <w:r w:rsidRPr="00125F1D">
        <w:tab/>
      </w:r>
      <w:r w:rsidRPr="00125F1D">
        <w:tab/>
      </w:r>
      <w:r w:rsidRPr="00125F1D">
        <w:tab/>
      </w:r>
      <w:r w:rsidRPr="00125F1D">
        <w:tab/>
      </w:r>
      <w:r w:rsidRPr="00125F1D">
        <w:tab/>
      </w:r>
      <w:r w:rsidRPr="00125F1D">
        <w:tab/>
      </w:r>
      <w:r w:rsidRPr="00125F1D">
        <w:rPr>
          <w:b/>
        </w:rPr>
        <w:t>za zhotovitele</w:t>
      </w:r>
    </w:p>
    <w:p w:rsidR="00D67725" w:rsidRPr="00125F1D" w:rsidRDefault="00D67725" w:rsidP="00E757EF">
      <w:pPr>
        <w:suppressAutoHyphens/>
        <w:spacing w:after="120"/>
        <w:jc w:val="both"/>
        <w:rPr>
          <w:b/>
          <w:spacing w:val="-2"/>
        </w:rPr>
      </w:pPr>
      <w:r w:rsidRPr="00125F1D">
        <w:rPr>
          <w:b/>
          <w:spacing w:val="-2"/>
        </w:rPr>
        <w:t>Správa železniční dopravní cesty, státní organizace</w:t>
      </w:r>
      <w:r w:rsidRPr="00125F1D">
        <w:rPr>
          <w:spacing w:val="-2"/>
        </w:rPr>
        <w:tab/>
      </w:r>
      <w:r w:rsidRPr="00125F1D">
        <w:rPr>
          <w:spacing w:val="-2"/>
        </w:rPr>
        <w:tab/>
      </w:r>
      <w:r w:rsidR="00B65932" w:rsidRPr="00B65932">
        <w:rPr>
          <w:b/>
          <w:spacing w:val="-2"/>
        </w:rPr>
        <w:t>Společnost „HSM-IDS-Nehoda Němčice nad Hanou“</w:t>
      </w:r>
    </w:p>
    <w:p w:rsidR="00D67725" w:rsidRDefault="00D67725" w:rsidP="00E757EF">
      <w:pPr>
        <w:suppressAutoHyphens/>
        <w:spacing w:after="120"/>
        <w:jc w:val="both"/>
        <w:rPr>
          <w:spacing w:val="-2"/>
        </w:rPr>
      </w:pPr>
    </w:p>
    <w:p w:rsidR="00B65932" w:rsidRPr="00125F1D" w:rsidRDefault="00B65932" w:rsidP="00E757EF">
      <w:pPr>
        <w:suppressAutoHyphens/>
        <w:spacing w:after="120"/>
        <w:jc w:val="both"/>
        <w:rPr>
          <w:spacing w:val="-2"/>
        </w:rPr>
      </w:pPr>
    </w:p>
    <w:p w:rsidR="00D67725" w:rsidRPr="00125F1D" w:rsidRDefault="00D67725" w:rsidP="00E757EF">
      <w:pPr>
        <w:suppressAutoHyphens/>
        <w:spacing w:after="120"/>
        <w:jc w:val="both"/>
      </w:pPr>
      <w:r w:rsidRPr="00125F1D">
        <w:t>………..………………………….</w:t>
      </w:r>
      <w:r w:rsidRPr="00125F1D">
        <w:tab/>
      </w:r>
      <w:r w:rsidRPr="00125F1D">
        <w:tab/>
      </w:r>
      <w:r w:rsidRPr="00125F1D">
        <w:tab/>
        <w:t xml:space="preserve">                     </w:t>
      </w:r>
      <w:r w:rsidR="00125F1D" w:rsidRPr="00125F1D">
        <w:tab/>
      </w:r>
      <w:r w:rsidRPr="00125F1D">
        <w:t xml:space="preserve">   ……………………………….</w:t>
      </w:r>
    </w:p>
    <w:p w:rsidR="00D67725" w:rsidRPr="00125F1D" w:rsidRDefault="00D67725" w:rsidP="00E757EF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125F1D">
        <w:t xml:space="preserve">  </w:t>
      </w:r>
      <w:r w:rsidR="00051ADC" w:rsidRPr="00125F1D">
        <w:t xml:space="preserve">          Ing. </w:t>
      </w:r>
      <w:r w:rsidR="00D76A4A" w:rsidRPr="00125F1D">
        <w:t>Ladislav Kašpar</w:t>
      </w:r>
      <w:r w:rsidR="00051ADC" w:rsidRPr="00125F1D">
        <w:t xml:space="preserve"> </w:t>
      </w:r>
      <w:r w:rsidR="00051ADC" w:rsidRPr="00125F1D">
        <w:tab/>
      </w:r>
      <w:r w:rsidR="00051ADC" w:rsidRPr="00125F1D">
        <w:tab/>
      </w:r>
      <w:r w:rsidR="00051ADC" w:rsidRPr="00125F1D">
        <w:tab/>
      </w:r>
      <w:r w:rsidR="00051ADC" w:rsidRPr="00125F1D">
        <w:tab/>
      </w:r>
      <w:r w:rsidR="00051ADC" w:rsidRPr="00125F1D">
        <w:tab/>
      </w:r>
      <w:r w:rsidR="00A337B0">
        <w:t xml:space="preserve">         </w:t>
      </w:r>
      <w:r w:rsidR="00B65932">
        <w:t xml:space="preserve">     Ing. Jiří Dobiáš</w:t>
      </w:r>
    </w:p>
    <w:p w:rsidR="00FA41F9" w:rsidRDefault="00D76A4A" w:rsidP="00E757EF">
      <w:pPr>
        <w:overflowPunct w:val="0"/>
        <w:autoSpaceDE w:val="0"/>
        <w:autoSpaceDN w:val="0"/>
        <w:adjustRightInd w:val="0"/>
        <w:textAlignment w:val="baseline"/>
        <w:rPr>
          <w:b/>
          <w:spacing w:val="-2"/>
        </w:rPr>
      </w:pPr>
      <w:r w:rsidRPr="00125F1D">
        <w:t xml:space="preserve">             </w:t>
      </w:r>
      <w:r w:rsidR="00A337B0">
        <w:t xml:space="preserve">         Ředitel</w:t>
      </w:r>
      <w:r w:rsidR="00D67725" w:rsidRPr="00125F1D">
        <w:t xml:space="preserve">                    </w:t>
      </w:r>
      <w:r w:rsidR="00D67725" w:rsidRPr="00125F1D">
        <w:tab/>
        <w:t xml:space="preserve">                     </w:t>
      </w:r>
      <w:r w:rsidR="00D67725" w:rsidRPr="00125F1D">
        <w:tab/>
      </w:r>
      <w:r w:rsidR="00D67725" w:rsidRPr="00125F1D">
        <w:tab/>
      </w:r>
      <w:r w:rsidR="00452833">
        <w:tab/>
      </w:r>
      <w:r w:rsidR="00B65932">
        <w:t xml:space="preserve">           </w:t>
      </w:r>
      <w:r w:rsidR="00B65932" w:rsidRPr="00B65932">
        <w:t>Člen představenstva</w:t>
      </w:r>
    </w:p>
    <w:p w:rsidR="00B65932" w:rsidRDefault="00D76A4A" w:rsidP="00B65932">
      <w:pPr>
        <w:overflowPunct w:val="0"/>
        <w:autoSpaceDE w:val="0"/>
        <w:autoSpaceDN w:val="0"/>
        <w:adjustRightInd w:val="0"/>
        <w:textAlignment w:val="baseline"/>
      </w:pPr>
      <w:r>
        <w:rPr>
          <w:b/>
          <w:spacing w:val="-2"/>
        </w:rPr>
        <w:t xml:space="preserve">    </w:t>
      </w:r>
      <w:r w:rsidR="00D67725" w:rsidRPr="00D67725">
        <w:rPr>
          <w:b/>
          <w:spacing w:val="-2"/>
        </w:rPr>
        <w:t>Oblastní ředitelství Olomouc</w:t>
      </w:r>
      <w:r w:rsidR="00452833" w:rsidRPr="00452833">
        <w:rPr>
          <w:b/>
        </w:rPr>
        <w:t xml:space="preserve"> </w:t>
      </w:r>
      <w:r w:rsidR="00452833">
        <w:rPr>
          <w:b/>
        </w:rPr>
        <w:tab/>
      </w:r>
      <w:r w:rsidR="00452833">
        <w:rPr>
          <w:b/>
        </w:rPr>
        <w:tab/>
      </w:r>
      <w:r w:rsidR="00452833">
        <w:rPr>
          <w:b/>
        </w:rPr>
        <w:tab/>
      </w:r>
      <w:r w:rsidR="00452833">
        <w:rPr>
          <w:b/>
        </w:rPr>
        <w:tab/>
      </w:r>
      <w:r w:rsidR="00452833">
        <w:rPr>
          <w:b/>
        </w:rPr>
        <w:tab/>
      </w:r>
      <w:r w:rsidR="00B65932">
        <w:rPr>
          <w:b/>
        </w:rPr>
        <w:t xml:space="preserve">       </w:t>
      </w:r>
      <w:r w:rsidR="00B65932">
        <w:t xml:space="preserve"> </w:t>
      </w:r>
      <w:r w:rsidR="00B65932" w:rsidRPr="00B65932">
        <w:rPr>
          <w:b/>
        </w:rPr>
        <w:t>Hroší stavby Morava a.s</w:t>
      </w:r>
      <w:r w:rsidR="00B65932">
        <w:rPr>
          <w:b/>
        </w:rPr>
        <w:t>.</w:t>
      </w:r>
      <w:r w:rsidR="00D67725" w:rsidRPr="00D67725">
        <w:tab/>
      </w:r>
    </w:p>
    <w:p w:rsidR="00B65932" w:rsidRDefault="00B65932" w:rsidP="00B65932">
      <w:pPr>
        <w:overflowPunct w:val="0"/>
        <w:autoSpaceDE w:val="0"/>
        <w:autoSpaceDN w:val="0"/>
        <w:adjustRightInd w:val="0"/>
        <w:textAlignment w:val="baseline"/>
      </w:pPr>
    </w:p>
    <w:p w:rsidR="00B65932" w:rsidRDefault="00B65932" w:rsidP="00B65932">
      <w:pPr>
        <w:overflowPunct w:val="0"/>
        <w:autoSpaceDE w:val="0"/>
        <w:autoSpaceDN w:val="0"/>
        <w:adjustRightInd w:val="0"/>
        <w:textAlignment w:val="baseline"/>
      </w:pPr>
    </w:p>
    <w:p w:rsidR="00B65932" w:rsidRDefault="00B65932" w:rsidP="00B65932">
      <w:pPr>
        <w:overflowPunct w:val="0"/>
        <w:autoSpaceDE w:val="0"/>
        <w:autoSpaceDN w:val="0"/>
        <w:adjustRightInd w:val="0"/>
        <w:textAlignment w:val="baseline"/>
      </w:pPr>
    </w:p>
    <w:p w:rsidR="00B65932" w:rsidRDefault="00B65932" w:rsidP="00B65932">
      <w:pPr>
        <w:overflowPunct w:val="0"/>
        <w:autoSpaceDE w:val="0"/>
        <w:autoSpaceDN w:val="0"/>
        <w:adjustRightInd w:val="0"/>
        <w:textAlignment w:val="baseline"/>
      </w:pPr>
    </w:p>
    <w:p w:rsidR="00B65932" w:rsidRDefault="00B65932" w:rsidP="00B65932">
      <w:pPr>
        <w:overflowPunct w:val="0"/>
        <w:autoSpaceDE w:val="0"/>
        <w:autoSpaceDN w:val="0"/>
        <w:adjustRightInd w:val="0"/>
        <w:textAlignment w:val="baseline"/>
      </w:pPr>
    </w:p>
    <w:p w:rsidR="00B65932" w:rsidRDefault="00B65932" w:rsidP="00B65932">
      <w:pPr>
        <w:overflowPunct w:val="0"/>
        <w:autoSpaceDE w:val="0"/>
        <w:autoSpaceDN w:val="0"/>
        <w:adjustRightInd w:val="0"/>
        <w:textAlignment w:val="baseline"/>
      </w:pPr>
    </w:p>
    <w:p w:rsidR="00D67725" w:rsidRPr="00B65932" w:rsidRDefault="00D67725" w:rsidP="00B65932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67725">
        <w:tab/>
      </w:r>
      <w:r w:rsidRPr="00D67725">
        <w:tab/>
        <w:t xml:space="preserve">      </w:t>
      </w:r>
    </w:p>
    <w:sectPr w:rsidR="00D67725" w:rsidRPr="00B65932" w:rsidSect="00E75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0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0C" w:rsidRDefault="006E1E0C">
      <w:r>
        <w:separator/>
      </w:r>
    </w:p>
  </w:endnote>
  <w:endnote w:type="continuationSeparator" w:id="0">
    <w:p w:rsidR="006E1E0C" w:rsidRDefault="006E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EF" w:rsidRDefault="00E757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87" w:rsidRDefault="00950B87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7873">
      <w:rPr>
        <w:rStyle w:val="slostrnky"/>
        <w:noProof/>
      </w:rPr>
      <w:t>4</w:t>
    </w:r>
    <w:r>
      <w:rPr>
        <w:rStyle w:val="slostrnky"/>
      </w:rPr>
      <w:fldChar w:fldCharType="end"/>
    </w:r>
  </w:p>
  <w:p w:rsidR="00950B87" w:rsidRDefault="00950B87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EF" w:rsidRDefault="00E757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0C" w:rsidRDefault="006E1E0C">
      <w:r>
        <w:separator/>
      </w:r>
    </w:p>
  </w:footnote>
  <w:footnote w:type="continuationSeparator" w:id="0">
    <w:p w:rsidR="006E1E0C" w:rsidRDefault="006E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EF" w:rsidRDefault="00E757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87" w:rsidRDefault="00950B87">
    <w:pPr>
      <w:tabs>
        <w:tab w:val="left" w:pos="-720"/>
      </w:tabs>
      <w:suppressAutoHyphens/>
    </w:pPr>
    <w:r>
      <w:t xml:space="preserve"> </w:t>
    </w:r>
  </w:p>
  <w:p w:rsidR="00950B87" w:rsidRDefault="00950B87">
    <w:pPr>
      <w:spacing w:after="428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EF" w:rsidRDefault="00E757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6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1">
    <w:nsid w:val="5BA8798D"/>
    <w:multiLevelType w:val="hybridMultilevel"/>
    <w:tmpl w:val="EE2CB84E"/>
    <w:lvl w:ilvl="0" w:tplc="126C07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4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66D61"/>
    <w:multiLevelType w:val="multilevel"/>
    <w:tmpl w:val="89E0E9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75B0A"/>
    <w:multiLevelType w:val="multilevel"/>
    <w:tmpl w:val="AD344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2920975"/>
    <w:multiLevelType w:val="hybridMultilevel"/>
    <w:tmpl w:val="F0D48E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5FB6B68"/>
    <w:multiLevelType w:val="multilevel"/>
    <w:tmpl w:val="DE5C1D0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2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14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  <w:num w:numId="15">
    <w:abstractNumId w:val="16"/>
  </w:num>
  <w:num w:numId="16">
    <w:abstractNumId w:val="6"/>
  </w:num>
  <w:num w:numId="17">
    <w:abstractNumId w:val="23"/>
  </w:num>
  <w:num w:numId="18">
    <w:abstractNumId w:val="3"/>
  </w:num>
  <w:num w:numId="19">
    <w:abstractNumId w:val="17"/>
  </w:num>
  <w:num w:numId="20">
    <w:abstractNumId w:val="2"/>
  </w:num>
  <w:num w:numId="21">
    <w:abstractNumId w:val="2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21FB4"/>
    <w:rsid w:val="00022CC2"/>
    <w:rsid w:val="000274CD"/>
    <w:rsid w:val="00027E97"/>
    <w:rsid w:val="00032113"/>
    <w:rsid w:val="00051ADC"/>
    <w:rsid w:val="00065C96"/>
    <w:rsid w:val="000711FC"/>
    <w:rsid w:val="000716BD"/>
    <w:rsid w:val="00071B5A"/>
    <w:rsid w:val="00082E85"/>
    <w:rsid w:val="0009143A"/>
    <w:rsid w:val="00094832"/>
    <w:rsid w:val="000A362E"/>
    <w:rsid w:val="000A3F5D"/>
    <w:rsid w:val="000A57A7"/>
    <w:rsid w:val="000A777F"/>
    <w:rsid w:val="000B1AB1"/>
    <w:rsid w:val="000B7644"/>
    <w:rsid w:val="000D248D"/>
    <w:rsid w:val="000D2606"/>
    <w:rsid w:val="000D479C"/>
    <w:rsid w:val="000D7869"/>
    <w:rsid w:val="000E5D42"/>
    <w:rsid w:val="000F013B"/>
    <w:rsid w:val="000F0213"/>
    <w:rsid w:val="000F4600"/>
    <w:rsid w:val="000F5EB0"/>
    <w:rsid w:val="0010122A"/>
    <w:rsid w:val="001117E4"/>
    <w:rsid w:val="00112141"/>
    <w:rsid w:val="001209FF"/>
    <w:rsid w:val="00125F1D"/>
    <w:rsid w:val="00131960"/>
    <w:rsid w:val="00135ED4"/>
    <w:rsid w:val="00141736"/>
    <w:rsid w:val="0014338C"/>
    <w:rsid w:val="00150FD6"/>
    <w:rsid w:val="00151783"/>
    <w:rsid w:val="00153075"/>
    <w:rsid w:val="00160421"/>
    <w:rsid w:val="00161DB0"/>
    <w:rsid w:val="00166FCA"/>
    <w:rsid w:val="00167BE6"/>
    <w:rsid w:val="00170673"/>
    <w:rsid w:val="00171BC4"/>
    <w:rsid w:val="00181429"/>
    <w:rsid w:val="00184701"/>
    <w:rsid w:val="0019210A"/>
    <w:rsid w:val="00194F37"/>
    <w:rsid w:val="001972A7"/>
    <w:rsid w:val="001B6C6C"/>
    <w:rsid w:val="001C010D"/>
    <w:rsid w:val="001C29EA"/>
    <w:rsid w:val="001C5884"/>
    <w:rsid w:val="001C5D40"/>
    <w:rsid w:val="001C7951"/>
    <w:rsid w:val="001D7612"/>
    <w:rsid w:val="001E06DA"/>
    <w:rsid w:val="001E76AE"/>
    <w:rsid w:val="001E7FF6"/>
    <w:rsid w:val="001F645D"/>
    <w:rsid w:val="0020112B"/>
    <w:rsid w:val="00211077"/>
    <w:rsid w:val="0021159F"/>
    <w:rsid w:val="00212205"/>
    <w:rsid w:val="002301EF"/>
    <w:rsid w:val="00236E61"/>
    <w:rsid w:val="002537DD"/>
    <w:rsid w:val="00255D61"/>
    <w:rsid w:val="00256C02"/>
    <w:rsid w:val="00257852"/>
    <w:rsid w:val="00261A1B"/>
    <w:rsid w:val="0027116C"/>
    <w:rsid w:val="0027647C"/>
    <w:rsid w:val="0028055F"/>
    <w:rsid w:val="00282140"/>
    <w:rsid w:val="002A17DD"/>
    <w:rsid w:val="002A1DD3"/>
    <w:rsid w:val="002A3E15"/>
    <w:rsid w:val="002A4AF0"/>
    <w:rsid w:val="002B45F1"/>
    <w:rsid w:val="002C671F"/>
    <w:rsid w:val="002E27E9"/>
    <w:rsid w:val="002F1390"/>
    <w:rsid w:val="00305DAD"/>
    <w:rsid w:val="003063C6"/>
    <w:rsid w:val="00310FCA"/>
    <w:rsid w:val="003133C7"/>
    <w:rsid w:val="00315298"/>
    <w:rsid w:val="00317ECC"/>
    <w:rsid w:val="00320C9F"/>
    <w:rsid w:val="00320F96"/>
    <w:rsid w:val="00333CDD"/>
    <w:rsid w:val="00337A8B"/>
    <w:rsid w:val="00345D1E"/>
    <w:rsid w:val="003510C3"/>
    <w:rsid w:val="003545C4"/>
    <w:rsid w:val="003605CB"/>
    <w:rsid w:val="00367729"/>
    <w:rsid w:val="00382845"/>
    <w:rsid w:val="003A0E46"/>
    <w:rsid w:val="003C51C4"/>
    <w:rsid w:val="003D3E21"/>
    <w:rsid w:val="003E4A4A"/>
    <w:rsid w:val="003E70EF"/>
    <w:rsid w:val="00401A36"/>
    <w:rsid w:val="0042462B"/>
    <w:rsid w:val="004356BF"/>
    <w:rsid w:val="00447FAB"/>
    <w:rsid w:val="00452833"/>
    <w:rsid w:val="00457023"/>
    <w:rsid w:val="00463AFD"/>
    <w:rsid w:val="00464D7A"/>
    <w:rsid w:val="00470F2A"/>
    <w:rsid w:val="00470FBC"/>
    <w:rsid w:val="004714F7"/>
    <w:rsid w:val="00473477"/>
    <w:rsid w:val="00481C12"/>
    <w:rsid w:val="00483355"/>
    <w:rsid w:val="004A10A2"/>
    <w:rsid w:val="004A691E"/>
    <w:rsid w:val="004A7A8E"/>
    <w:rsid w:val="004C17C6"/>
    <w:rsid w:val="004C1B31"/>
    <w:rsid w:val="004D2EE2"/>
    <w:rsid w:val="004D4521"/>
    <w:rsid w:val="004D6AEB"/>
    <w:rsid w:val="004E1A39"/>
    <w:rsid w:val="004F4ACE"/>
    <w:rsid w:val="004F7F87"/>
    <w:rsid w:val="00506030"/>
    <w:rsid w:val="00506B94"/>
    <w:rsid w:val="00513D63"/>
    <w:rsid w:val="00525BAB"/>
    <w:rsid w:val="00526379"/>
    <w:rsid w:val="00531FC2"/>
    <w:rsid w:val="00532678"/>
    <w:rsid w:val="00532DDE"/>
    <w:rsid w:val="00535940"/>
    <w:rsid w:val="00542B7A"/>
    <w:rsid w:val="005436B1"/>
    <w:rsid w:val="00550833"/>
    <w:rsid w:val="0056131F"/>
    <w:rsid w:val="005677D7"/>
    <w:rsid w:val="00570F78"/>
    <w:rsid w:val="00571BEB"/>
    <w:rsid w:val="00574402"/>
    <w:rsid w:val="00576C10"/>
    <w:rsid w:val="00577EB0"/>
    <w:rsid w:val="005908F8"/>
    <w:rsid w:val="0059153E"/>
    <w:rsid w:val="005B4F38"/>
    <w:rsid w:val="005C7E3A"/>
    <w:rsid w:val="00602079"/>
    <w:rsid w:val="0061391D"/>
    <w:rsid w:val="00635681"/>
    <w:rsid w:val="00637766"/>
    <w:rsid w:val="00641F70"/>
    <w:rsid w:val="00677859"/>
    <w:rsid w:val="0068488E"/>
    <w:rsid w:val="006875C1"/>
    <w:rsid w:val="0068798B"/>
    <w:rsid w:val="00691F3B"/>
    <w:rsid w:val="006A064B"/>
    <w:rsid w:val="006A4C4F"/>
    <w:rsid w:val="006B5ABA"/>
    <w:rsid w:val="006C3BF2"/>
    <w:rsid w:val="006D6715"/>
    <w:rsid w:val="006D75FF"/>
    <w:rsid w:val="006E080C"/>
    <w:rsid w:val="006E1E0C"/>
    <w:rsid w:val="006E4C14"/>
    <w:rsid w:val="006E509B"/>
    <w:rsid w:val="006E7ED2"/>
    <w:rsid w:val="006F0B05"/>
    <w:rsid w:val="006F156F"/>
    <w:rsid w:val="007028CC"/>
    <w:rsid w:val="00710DB7"/>
    <w:rsid w:val="007159F7"/>
    <w:rsid w:val="00717615"/>
    <w:rsid w:val="00720A06"/>
    <w:rsid w:val="00723363"/>
    <w:rsid w:val="0073090E"/>
    <w:rsid w:val="00732DA0"/>
    <w:rsid w:val="00747689"/>
    <w:rsid w:val="0075457D"/>
    <w:rsid w:val="00757999"/>
    <w:rsid w:val="00775396"/>
    <w:rsid w:val="00777AB5"/>
    <w:rsid w:val="007939E9"/>
    <w:rsid w:val="00795701"/>
    <w:rsid w:val="00797873"/>
    <w:rsid w:val="007A2A7E"/>
    <w:rsid w:val="007B2F99"/>
    <w:rsid w:val="007B68B7"/>
    <w:rsid w:val="007C2F75"/>
    <w:rsid w:val="007D1E3D"/>
    <w:rsid w:val="007D4BC6"/>
    <w:rsid w:val="007D7E50"/>
    <w:rsid w:val="007E1CB2"/>
    <w:rsid w:val="007E548D"/>
    <w:rsid w:val="007F3448"/>
    <w:rsid w:val="0080179C"/>
    <w:rsid w:val="00802727"/>
    <w:rsid w:val="00807CEA"/>
    <w:rsid w:val="00810E1F"/>
    <w:rsid w:val="00811E7C"/>
    <w:rsid w:val="0081374D"/>
    <w:rsid w:val="00814917"/>
    <w:rsid w:val="00823A8F"/>
    <w:rsid w:val="00840565"/>
    <w:rsid w:val="0085092B"/>
    <w:rsid w:val="00854C3A"/>
    <w:rsid w:val="00855E20"/>
    <w:rsid w:val="00856830"/>
    <w:rsid w:val="00857205"/>
    <w:rsid w:val="00864592"/>
    <w:rsid w:val="0087185F"/>
    <w:rsid w:val="0087760A"/>
    <w:rsid w:val="0088419C"/>
    <w:rsid w:val="00884A00"/>
    <w:rsid w:val="00885474"/>
    <w:rsid w:val="008864C8"/>
    <w:rsid w:val="00893882"/>
    <w:rsid w:val="00894B35"/>
    <w:rsid w:val="00895838"/>
    <w:rsid w:val="00896FBE"/>
    <w:rsid w:val="008A20A8"/>
    <w:rsid w:val="008C72FB"/>
    <w:rsid w:val="008D284B"/>
    <w:rsid w:val="008D5873"/>
    <w:rsid w:val="008E290B"/>
    <w:rsid w:val="008E4605"/>
    <w:rsid w:val="00913B6E"/>
    <w:rsid w:val="009178ED"/>
    <w:rsid w:val="009218FA"/>
    <w:rsid w:val="00922CA8"/>
    <w:rsid w:val="0092459A"/>
    <w:rsid w:val="00924621"/>
    <w:rsid w:val="00925443"/>
    <w:rsid w:val="0094166D"/>
    <w:rsid w:val="00950B87"/>
    <w:rsid w:val="00952051"/>
    <w:rsid w:val="009626F9"/>
    <w:rsid w:val="00962817"/>
    <w:rsid w:val="00971446"/>
    <w:rsid w:val="00981DD4"/>
    <w:rsid w:val="009910D1"/>
    <w:rsid w:val="009A1B06"/>
    <w:rsid w:val="009C1D02"/>
    <w:rsid w:val="009D35E7"/>
    <w:rsid w:val="009D7EC4"/>
    <w:rsid w:val="009E0C49"/>
    <w:rsid w:val="009E7BB4"/>
    <w:rsid w:val="009F00EF"/>
    <w:rsid w:val="009F451B"/>
    <w:rsid w:val="00A059B9"/>
    <w:rsid w:val="00A14A63"/>
    <w:rsid w:val="00A232EC"/>
    <w:rsid w:val="00A24799"/>
    <w:rsid w:val="00A337B0"/>
    <w:rsid w:val="00A54A38"/>
    <w:rsid w:val="00A64B83"/>
    <w:rsid w:val="00A70514"/>
    <w:rsid w:val="00A724B0"/>
    <w:rsid w:val="00A755B7"/>
    <w:rsid w:val="00A87C53"/>
    <w:rsid w:val="00A9122C"/>
    <w:rsid w:val="00A92AEB"/>
    <w:rsid w:val="00A9303D"/>
    <w:rsid w:val="00AA01E6"/>
    <w:rsid w:val="00AA33AA"/>
    <w:rsid w:val="00AA7B7F"/>
    <w:rsid w:val="00AB065D"/>
    <w:rsid w:val="00AC72BC"/>
    <w:rsid w:val="00AF307A"/>
    <w:rsid w:val="00AF4CE5"/>
    <w:rsid w:val="00AF5A6C"/>
    <w:rsid w:val="00B01632"/>
    <w:rsid w:val="00B06410"/>
    <w:rsid w:val="00B1119F"/>
    <w:rsid w:val="00B14CB5"/>
    <w:rsid w:val="00B17F7F"/>
    <w:rsid w:val="00B261A4"/>
    <w:rsid w:val="00B403EF"/>
    <w:rsid w:val="00B65932"/>
    <w:rsid w:val="00B746EF"/>
    <w:rsid w:val="00BA1EC4"/>
    <w:rsid w:val="00BB4FA7"/>
    <w:rsid w:val="00BC54FE"/>
    <w:rsid w:val="00BC7CEB"/>
    <w:rsid w:val="00BD131D"/>
    <w:rsid w:val="00BD4ECE"/>
    <w:rsid w:val="00BE3C0C"/>
    <w:rsid w:val="00BE7CB2"/>
    <w:rsid w:val="00BF63A1"/>
    <w:rsid w:val="00C03D9A"/>
    <w:rsid w:val="00C10292"/>
    <w:rsid w:val="00C106D1"/>
    <w:rsid w:val="00C248B2"/>
    <w:rsid w:val="00C3365E"/>
    <w:rsid w:val="00C34E68"/>
    <w:rsid w:val="00C445D6"/>
    <w:rsid w:val="00C47915"/>
    <w:rsid w:val="00C53A60"/>
    <w:rsid w:val="00C63579"/>
    <w:rsid w:val="00C66E25"/>
    <w:rsid w:val="00C730A5"/>
    <w:rsid w:val="00C74F84"/>
    <w:rsid w:val="00C75748"/>
    <w:rsid w:val="00C94BBE"/>
    <w:rsid w:val="00C9794F"/>
    <w:rsid w:val="00CA24ED"/>
    <w:rsid w:val="00CB0842"/>
    <w:rsid w:val="00CC77BC"/>
    <w:rsid w:val="00CC7F8C"/>
    <w:rsid w:val="00CE3108"/>
    <w:rsid w:val="00CE4ECB"/>
    <w:rsid w:val="00CE7DD8"/>
    <w:rsid w:val="00D00C31"/>
    <w:rsid w:val="00D132C4"/>
    <w:rsid w:val="00D43D17"/>
    <w:rsid w:val="00D47854"/>
    <w:rsid w:val="00D67725"/>
    <w:rsid w:val="00D70076"/>
    <w:rsid w:val="00D755E5"/>
    <w:rsid w:val="00D76A14"/>
    <w:rsid w:val="00D76A4A"/>
    <w:rsid w:val="00D825F9"/>
    <w:rsid w:val="00D866C3"/>
    <w:rsid w:val="00D914FD"/>
    <w:rsid w:val="00D915EB"/>
    <w:rsid w:val="00D92E79"/>
    <w:rsid w:val="00D93117"/>
    <w:rsid w:val="00DA011D"/>
    <w:rsid w:val="00DA6F06"/>
    <w:rsid w:val="00DB7B72"/>
    <w:rsid w:val="00DC517B"/>
    <w:rsid w:val="00DE132E"/>
    <w:rsid w:val="00DE4045"/>
    <w:rsid w:val="00DF66FC"/>
    <w:rsid w:val="00E00738"/>
    <w:rsid w:val="00E03097"/>
    <w:rsid w:val="00E05412"/>
    <w:rsid w:val="00E13A20"/>
    <w:rsid w:val="00E16E8F"/>
    <w:rsid w:val="00E21293"/>
    <w:rsid w:val="00E22434"/>
    <w:rsid w:val="00E342DD"/>
    <w:rsid w:val="00E3464F"/>
    <w:rsid w:val="00E47060"/>
    <w:rsid w:val="00E56812"/>
    <w:rsid w:val="00E63027"/>
    <w:rsid w:val="00E666B8"/>
    <w:rsid w:val="00E675B2"/>
    <w:rsid w:val="00E74D35"/>
    <w:rsid w:val="00E757EF"/>
    <w:rsid w:val="00E76594"/>
    <w:rsid w:val="00E93F6F"/>
    <w:rsid w:val="00EA03D3"/>
    <w:rsid w:val="00EA1810"/>
    <w:rsid w:val="00EA1C0A"/>
    <w:rsid w:val="00EC55AB"/>
    <w:rsid w:val="00EC5F09"/>
    <w:rsid w:val="00EC6CC5"/>
    <w:rsid w:val="00ED2523"/>
    <w:rsid w:val="00ED4146"/>
    <w:rsid w:val="00ED709B"/>
    <w:rsid w:val="00EE4097"/>
    <w:rsid w:val="00EE4112"/>
    <w:rsid w:val="00F02687"/>
    <w:rsid w:val="00F0394A"/>
    <w:rsid w:val="00F10A9B"/>
    <w:rsid w:val="00F43E15"/>
    <w:rsid w:val="00F46072"/>
    <w:rsid w:val="00F474C6"/>
    <w:rsid w:val="00F57701"/>
    <w:rsid w:val="00F63472"/>
    <w:rsid w:val="00F656A8"/>
    <w:rsid w:val="00F8270C"/>
    <w:rsid w:val="00F86480"/>
    <w:rsid w:val="00FA2699"/>
    <w:rsid w:val="00FA26B2"/>
    <w:rsid w:val="00FA41F9"/>
    <w:rsid w:val="00FB12D5"/>
    <w:rsid w:val="00FC1B60"/>
    <w:rsid w:val="00FC601D"/>
    <w:rsid w:val="00FD7E52"/>
    <w:rsid w:val="00FE5D37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20" w:line="240" w:lineRule="atLeast"/>
      <w:jc w:val="both"/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uppressAutoHyphens/>
      <w:spacing w:after="120"/>
      <w:jc w:val="both"/>
    </w:pPr>
    <w:rPr>
      <w:b/>
      <w:spacing w:val="-2"/>
    </w:rPr>
  </w:style>
  <w:style w:type="character" w:styleId="Hypertextovodkaz">
    <w:name w:val="Hyperlink"/>
    <w:rsid w:val="00971446"/>
    <w:rPr>
      <w:color w:val="0000FF"/>
      <w:u w:val="single"/>
    </w:rPr>
  </w:style>
  <w:style w:type="paragraph" w:styleId="Prosttext">
    <w:name w:val="Plain Text"/>
    <w:basedOn w:val="Normln"/>
    <w:link w:val="ProsttextChar"/>
    <w:semiHidden/>
    <w:unhideWhenUsed/>
    <w:rsid w:val="004F4ACE"/>
    <w:rPr>
      <w:rFonts w:ascii="Courier New" w:hAnsi="Courier New" w:cs="Courier New"/>
    </w:rPr>
  </w:style>
  <w:style w:type="character" w:customStyle="1" w:styleId="ProsttextChar">
    <w:name w:val="Prostý text Char"/>
    <w:link w:val="Prosttext"/>
    <w:semiHidden/>
    <w:rsid w:val="004F4ACE"/>
    <w:rPr>
      <w:rFonts w:ascii="Courier New" w:hAnsi="Courier New" w:cs="Courier New"/>
    </w:rPr>
  </w:style>
  <w:style w:type="character" w:customStyle="1" w:styleId="ZhlavChar">
    <w:name w:val="Záhlaví Char"/>
    <w:link w:val="Zhlav"/>
    <w:rsid w:val="001972A7"/>
  </w:style>
  <w:style w:type="paragraph" w:customStyle="1" w:styleId="ListParagraph">
    <w:name w:val="List Paragraph"/>
    <w:basedOn w:val="Normln"/>
    <w:rsid w:val="004D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44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44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777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13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D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D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D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13D63"/>
    <w:rPr>
      <w:b/>
      <w:bCs/>
    </w:rPr>
  </w:style>
  <w:style w:type="paragraph" w:customStyle="1" w:styleId="Default">
    <w:name w:val="Default"/>
    <w:rsid w:val="000B1A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20" w:line="240" w:lineRule="atLeast"/>
      <w:jc w:val="both"/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uppressAutoHyphens/>
      <w:spacing w:after="120"/>
      <w:jc w:val="both"/>
    </w:pPr>
    <w:rPr>
      <w:b/>
      <w:spacing w:val="-2"/>
    </w:rPr>
  </w:style>
  <w:style w:type="character" w:styleId="Hypertextovodkaz">
    <w:name w:val="Hyperlink"/>
    <w:rsid w:val="00971446"/>
    <w:rPr>
      <w:color w:val="0000FF"/>
      <w:u w:val="single"/>
    </w:rPr>
  </w:style>
  <w:style w:type="paragraph" w:styleId="Prosttext">
    <w:name w:val="Plain Text"/>
    <w:basedOn w:val="Normln"/>
    <w:link w:val="ProsttextChar"/>
    <w:semiHidden/>
    <w:unhideWhenUsed/>
    <w:rsid w:val="004F4ACE"/>
    <w:rPr>
      <w:rFonts w:ascii="Courier New" w:hAnsi="Courier New" w:cs="Courier New"/>
    </w:rPr>
  </w:style>
  <w:style w:type="character" w:customStyle="1" w:styleId="ProsttextChar">
    <w:name w:val="Prostý text Char"/>
    <w:link w:val="Prosttext"/>
    <w:semiHidden/>
    <w:rsid w:val="004F4ACE"/>
    <w:rPr>
      <w:rFonts w:ascii="Courier New" w:hAnsi="Courier New" w:cs="Courier New"/>
    </w:rPr>
  </w:style>
  <w:style w:type="character" w:customStyle="1" w:styleId="ZhlavChar">
    <w:name w:val="Záhlaví Char"/>
    <w:link w:val="Zhlav"/>
    <w:rsid w:val="001972A7"/>
  </w:style>
  <w:style w:type="paragraph" w:customStyle="1" w:styleId="ListParagraph">
    <w:name w:val="List Paragraph"/>
    <w:basedOn w:val="Normln"/>
    <w:rsid w:val="004D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44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44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777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13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D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D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D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13D63"/>
    <w:rPr>
      <w:b/>
      <w:bCs/>
    </w:rPr>
  </w:style>
  <w:style w:type="paragraph" w:customStyle="1" w:styleId="Default">
    <w:name w:val="Default"/>
    <w:rsid w:val="000B1A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3658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2016-10-18T13:48:00Z</cp:lastPrinted>
  <dcterms:created xsi:type="dcterms:W3CDTF">2016-10-26T12:21:00Z</dcterms:created>
  <dcterms:modified xsi:type="dcterms:W3CDTF">2016-10-26T12:21:00Z</dcterms:modified>
</cp:coreProperties>
</file>