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590485" w14:textId="77777777" w:rsidR="00E10871" w:rsidRDefault="00E10871">
      <w:pPr>
        <w:jc w:val="center"/>
        <w:rPr>
          <w:rFonts w:ascii="Tahoma" w:hAnsi="Tahoma" w:cs="Tahoma"/>
          <w:b/>
          <w:bCs/>
          <w:sz w:val="16"/>
          <w:szCs w:val="16"/>
          <w:u w:val="single"/>
        </w:rPr>
      </w:pPr>
      <w:bookmarkStart w:id="0" w:name="_GoBack"/>
      <w:bookmarkEnd w:id="0"/>
    </w:p>
    <w:p w14:paraId="0A590486" w14:textId="77777777" w:rsidR="00F306CD" w:rsidRPr="00D806A7" w:rsidRDefault="00F306CD">
      <w:pPr>
        <w:jc w:val="center"/>
        <w:rPr>
          <w:rFonts w:ascii="Tahoma" w:hAnsi="Tahoma" w:cs="Tahoma"/>
          <w:b/>
          <w:bCs/>
          <w:sz w:val="16"/>
          <w:szCs w:val="16"/>
          <w:u w:val="single"/>
        </w:rPr>
      </w:pPr>
      <w:r w:rsidRPr="00D806A7">
        <w:rPr>
          <w:rFonts w:ascii="Tahoma" w:hAnsi="Tahoma" w:cs="Tahoma"/>
          <w:b/>
          <w:bCs/>
          <w:sz w:val="16"/>
          <w:szCs w:val="16"/>
          <w:u w:val="single"/>
        </w:rPr>
        <w:t>Smlouva o poskytování laboratorních vyšetření</w:t>
      </w:r>
    </w:p>
    <w:p w14:paraId="0A590487" w14:textId="77777777" w:rsidR="00F306CD" w:rsidRPr="00D806A7" w:rsidRDefault="006B6FBF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Smluvní strany:</w:t>
      </w:r>
    </w:p>
    <w:p w14:paraId="0A590488" w14:textId="77777777" w:rsidR="00476884" w:rsidRPr="00476884" w:rsidRDefault="00476884" w:rsidP="00476884">
      <w:pPr>
        <w:rPr>
          <w:rFonts w:ascii="Tahoma" w:hAnsi="Tahoma" w:cs="Tahoma"/>
          <w:b/>
          <w:sz w:val="16"/>
          <w:szCs w:val="16"/>
        </w:rPr>
      </w:pPr>
      <w:r w:rsidRPr="00476884">
        <w:rPr>
          <w:rFonts w:ascii="Tahoma" w:hAnsi="Tahoma" w:cs="Tahoma"/>
          <w:b/>
          <w:sz w:val="16"/>
          <w:szCs w:val="16"/>
        </w:rPr>
        <w:t xml:space="preserve">Canadian Medical Care, Česká republika spol. s r.o.  </w:t>
      </w:r>
    </w:p>
    <w:p w14:paraId="0A590489" w14:textId="77777777" w:rsidR="00476884" w:rsidRPr="00476884" w:rsidRDefault="00476884" w:rsidP="00476884">
      <w:pPr>
        <w:rPr>
          <w:rFonts w:ascii="Tahoma" w:hAnsi="Tahoma" w:cs="Tahoma"/>
          <w:sz w:val="16"/>
          <w:szCs w:val="16"/>
        </w:rPr>
      </w:pPr>
      <w:r w:rsidRPr="00476884">
        <w:rPr>
          <w:rFonts w:ascii="Tahoma" w:hAnsi="Tahoma" w:cs="Tahoma"/>
          <w:sz w:val="16"/>
          <w:szCs w:val="16"/>
        </w:rPr>
        <w:t>se sídlem: Praha 6, Veleslavínská 1, PSČ: 160 00</w:t>
      </w:r>
    </w:p>
    <w:p w14:paraId="0A59048A" w14:textId="77777777" w:rsidR="00476884" w:rsidRPr="00476884" w:rsidRDefault="00476884" w:rsidP="00476884">
      <w:pPr>
        <w:rPr>
          <w:rFonts w:ascii="Tahoma" w:hAnsi="Tahoma" w:cs="Tahoma"/>
          <w:sz w:val="16"/>
          <w:szCs w:val="16"/>
        </w:rPr>
      </w:pPr>
      <w:r w:rsidRPr="00476884">
        <w:rPr>
          <w:rFonts w:ascii="Tahoma" w:hAnsi="Tahoma" w:cs="Tahoma"/>
          <w:sz w:val="16"/>
          <w:szCs w:val="16"/>
        </w:rPr>
        <w:t>IČ: 25706381, DIČ: CZ25706381</w:t>
      </w:r>
    </w:p>
    <w:p w14:paraId="0A59048B" w14:textId="77777777" w:rsidR="00476884" w:rsidRPr="00476884" w:rsidRDefault="00476884" w:rsidP="00476884">
      <w:pPr>
        <w:rPr>
          <w:rFonts w:ascii="Tahoma" w:hAnsi="Tahoma" w:cs="Tahoma"/>
          <w:sz w:val="16"/>
          <w:szCs w:val="16"/>
        </w:rPr>
      </w:pPr>
      <w:r w:rsidRPr="00476884">
        <w:rPr>
          <w:rFonts w:ascii="Tahoma" w:hAnsi="Tahoma" w:cs="Tahoma"/>
          <w:sz w:val="16"/>
          <w:szCs w:val="16"/>
        </w:rPr>
        <w:t xml:space="preserve">zastoupená:  MUDr. Barbarou Taušovou, MBA, a p. Pavlem Jandou, jednateli </w:t>
      </w:r>
    </w:p>
    <w:p w14:paraId="0A59048C" w14:textId="4D2A71C9" w:rsidR="0012600F" w:rsidRPr="0012600F" w:rsidRDefault="0012600F" w:rsidP="0012600F">
      <w:pPr>
        <w:rPr>
          <w:rFonts w:ascii="Calibri" w:hAnsi="Calibri" w:cs="Calibri"/>
          <w:sz w:val="16"/>
          <w:szCs w:val="16"/>
        </w:rPr>
      </w:pPr>
      <w:r w:rsidRPr="0012600F">
        <w:rPr>
          <w:rFonts w:ascii="Calibri" w:hAnsi="Calibri" w:cs="Calibri"/>
          <w:sz w:val="16"/>
          <w:szCs w:val="16"/>
        </w:rPr>
        <w:t>bankovní spojení:</w:t>
      </w:r>
      <w:r w:rsidR="00C868FD">
        <w:rPr>
          <w:rFonts w:ascii="Calibri" w:hAnsi="Calibri" w:cs="Calibri"/>
          <w:sz w:val="16"/>
          <w:szCs w:val="16"/>
        </w:rPr>
        <w:t xml:space="preserve"> xxxxxxxxxxxxxxxx</w:t>
      </w:r>
    </w:p>
    <w:p w14:paraId="0A59048D" w14:textId="1E47157E" w:rsidR="0012600F" w:rsidRPr="0012600F" w:rsidRDefault="0012600F" w:rsidP="0012600F">
      <w:pPr>
        <w:rPr>
          <w:rFonts w:ascii="Calibri" w:hAnsi="Calibri" w:cs="Calibri"/>
          <w:sz w:val="16"/>
          <w:szCs w:val="16"/>
        </w:rPr>
      </w:pPr>
      <w:r w:rsidRPr="0012600F">
        <w:rPr>
          <w:rFonts w:ascii="Calibri" w:hAnsi="Calibri" w:cs="Calibri"/>
          <w:sz w:val="16"/>
          <w:szCs w:val="16"/>
        </w:rPr>
        <w:t xml:space="preserve">číslo účtu: </w:t>
      </w:r>
      <w:r w:rsidR="00C868FD">
        <w:rPr>
          <w:rFonts w:ascii="Calibri" w:hAnsi="Calibri" w:cs="Calibri"/>
          <w:sz w:val="16"/>
          <w:szCs w:val="16"/>
        </w:rPr>
        <w:t>xxxxxxxxxxxxxx</w:t>
      </w:r>
    </w:p>
    <w:p w14:paraId="0A59048E" w14:textId="77777777" w:rsidR="00476884" w:rsidRPr="00476884" w:rsidRDefault="00476884" w:rsidP="00476884">
      <w:pPr>
        <w:rPr>
          <w:rFonts w:ascii="Tahoma" w:hAnsi="Tahoma" w:cs="Tahoma"/>
          <w:sz w:val="16"/>
          <w:szCs w:val="16"/>
        </w:rPr>
      </w:pPr>
      <w:r w:rsidRPr="00476884">
        <w:rPr>
          <w:rFonts w:ascii="Tahoma" w:hAnsi="Tahoma" w:cs="Tahoma"/>
          <w:sz w:val="16"/>
          <w:szCs w:val="16"/>
        </w:rPr>
        <w:t>zapsaná v obchodním rejstříku vedeném Městským soudem v Praze, oddílu C, vložce 62902</w:t>
      </w:r>
    </w:p>
    <w:p w14:paraId="0A59048F" w14:textId="77777777" w:rsidR="006B6FBF" w:rsidRPr="00476884" w:rsidRDefault="00DF4109" w:rsidP="00C45235">
      <w:pPr>
        <w:tabs>
          <w:tab w:val="left" w:pos="2552"/>
        </w:tabs>
        <w:rPr>
          <w:rFonts w:ascii="Tahoma" w:hAnsi="Tahoma" w:cs="Tahoma"/>
          <w:sz w:val="16"/>
          <w:szCs w:val="16"/>
        </w:rPr>
      </w:pPr>
      <w:r w:rsidRPr="00476884">
        <w:rPr>
          <w:rStyle w:val="platne"/>
          <w:rFonts w:ascii="Tahoma" w:hAnsi="Tahoma" w:cs="Tahoma"/>
          <w:sz w:val="16"/>
          <w:szCs w:val="16"/>
        </w:rPr>
        <w:t>(</w:t>
      </w:r>
      <w:r w:rsidR="00B15C21" w:rsidRPr="00476884">
        <w:rPr>
          <w:rFonts w:ascii="Tahoma" w:hAnsi="Tahoma" w:cs="Tahoma"/>
          <w:sz w:val="16"/>
          <w:szCs w:val="16"/>
        </w:rPr>
        <w:t>dá</w:t>
      </w:r>
      <w:r w:rsidRPr="00476884">
        <w:rPr>
          <w:rFonts w:ascii="Tahoma" w:hAnsi="Tahoma" w:cs="Tahoma"/>
          <w:sz w:val="16"/>
          <w:szCs w:val="16"/>
        </w:rPr>
        <w:t>l</w:t>
      </w:r>
      <w:r w:rsidR="006B6FBF" w:rsidRPr="00476884">
        <w:rPr>
          <w:rFonts w:ascii="Tahoma" w:hAnsi="Tahoma" w:cs="Tahoma"/>
          <w:sz w:val="16"/>
          <w:szCs w:val="16"/>
        </w:rPr>
        <w:t>e jen jako „</w:t>
      </w:r>
      <w:r w:rsidR="00476884">
        <w:rPr>
          <w:rFonts w:ascii="Tahoma" w:hAnsi="Tahoma" w:cs="Tahoma"/>
          <w:sz w:val="16"/>
          <w:szCs w:val="16"/>
        </w:rPr>
        <w:t>CMC“</w:t>
      </w:r>
      <w:r w:rsidR="00DB7D27" w:rsidRPr="00476884">
        <w:rPr>
          <w:rFonts w:ascii="Tahoma" w:hAnsi="Tahoma" w:cs="Tahoma"/>
          <w:sz w:val="16"/>
          <w:szCs w:val="16"/>
        </w:rPr>
        <w:t xml:space="preserve"> </w:t>
      </w:r>
      <w:r w:rsidR="006B6FBF" w:rsidRPr="00476884">
        <w:rPr>
          <w:rFonts w:ascii="Tahoma" w:hAnsi="Tahoma" w:cs="Tahoma"/>
          <w:sz w:val="16"/>
          <w:szCs w:val="16"/>
        </w:rPr>
        <w:t>– jako zadavatel)</w:t>
      </w:r>
    </w:p>
    <w:p w14:paraId="0A590490" w14:textId="77777777" w:rsidR="00F306CD" w:rsidRPr="00D806A7" w:rsidRDefault="00F306CD">
      <w:pPr>
        <w:rPr>
          <w:rFonts w:ascii="Tahoma" w:hAnsi="Tahoma" w:cs="Tahoma"/>
          <w:sz w:val="16"/>
          <w:szCs w:val="16"/>
        </w:rPr>
      </w:pPr>
    </w:p>
    <w:p w14:paraId="0A590491" w14:textId="77777777" w:rsidR="00F306CD" w:rsidRPr="00D806A7" w:rsidRDefault="00F306CD">
      <w:pPr>
        <w:rPr>
          <w:rFonts w:ascii="Tahoma" w:hAnsi="Tahoma" w:cs="Tahoma"/>
          <w:sz w:val="16"/>
          <w:szCs w:val="16"/>
        </w:rPr>
      </w:pPr>
      <w:r w:rsidRPr="00D806A7">
        <w:rPr>
          <w:rFonts w:ascii="Tahoma" w:hAnsi="Tahoma" w:cs="Tahoma"/>
          <w:sz w:val="16"/>
          <w:szCs w:val="16"/>
        </w:rPr>
        <w:t>a</w:t>
      </w:r>
    </w:p>
    <w:p w14:paraId="0A590492" w14:textId="77777777" w:rsidR="00F306CD" w:rsidRPr="00D806A7" w:rsidRDefault="00F306CD">
      <w:pPr>
        <w:rPr>
          <w:rFonts w:ascii="Tahoma" w:hAnsi="Tahoma" w:cs="Tahoma"/>
          <w:sz w:val="16"/>
          <w:szCs w:val="16"/>
        </w:rPr>
      </w:pPr>
    </w:p>
    <w:p w14:paraId="0A590493" w14:textId="77777777" w:rsidR="00F306CD" w:rsidRPr="00D806A7" w:rsidRDefault="00F306CD">
      <w:pPr>
        <w:rPr>
          <w:rFonts w:ascii="Tahoma" w:hAnsi="Tahoma" w:cs="Tahoma"/>
          <w:b/>
          <w:sz w:val="16"/>
          <w:szCs w:val="16"/>
        </w:rPr>
      </w:pPr>
      <w:r w:rsidRPr="00D806A7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0A590494" w14:textId="77777777" w:rsidR="00F306CD" w:rsidRPr="00D806A7" w:rsidRDefault="00F306CD">
      <w:pPr>
        <w:rPr>
          <w:rFonts w:ascii="Tahoma" w:hAnsi="Tahoma" w:cs="Tahoma"/>
          <w:sz w:val="16"/>
          <w:szCs w:val="16"/>
        </w:rPr>
      </w:pPr>
      <w:r w:rsidRPr="00D806A7">
        <w:rPr>
          <w:rFonts w:ascii="Tahoma" w:hAnsi="Tahoma" w:cs="Tahoma"/>
          <w:sz w:val="16"/>
          <w:szCs w:val="16"/>
        </w:rPr>
        <w:t>se sídlem</w:t>
      </w:r>
      <w:r w:rsidR="007B48E4" w:rsidRPr="00D806A7">
        <w:rPr>
          <w:rFonts w:ascii="Tahoma" w:hAnsi="Tahoma" w:cs="Tahoma"/>
          <w:sz w:val="16"/>
          <w:szCs w:val="16"/>
        </w:rPr>
        <w:t>:</w:t>
      </w:r>
      <w:r w:rsidRPr="00D806A7">
        <w:rPr>
          <w:rFonts w:ascii="Tahoma" w:hAnsi="Tahoma" w:cs="Tahoma"/>
          <w:sz w:val="16"/>
          <w:szCs w:val="16"/>
        </w:rPr>
        <w:t xml:space="preserve"> U Nemocnice </w:t>
      </w:r>
      <w:r w:rsidR="007B48E4" w:rsidRPr="00D806A7">
        <w:rPr>
          <w:rFonts w:ascii="Tahoma" w:hAnsi="Tahoma" w:cs="Tahoma"/>
          <w:sz w:val="16"/>
          <w:szCs w:val="16"/>
        </w:rPr>
        <w:t>499/</w:t>
      </w:r>
      <w:r w:rsidRPr="00D806A7">
        <w:rPr>
          <w:rFonts w:ascii="Tahoma" w:hAnsi="Tahoma" w:cs="Tahoma"/>
          <w:sz w:val="16"/>
          <w:szCs w:val="16"/>
        </w:rPr>
        <w:t>2, 128 08 Praha 2</w:t>
      </w:r>
    </w:p>
    <w:p w14:paraId="0A590495" w14:textId="77777777" w:rsidR="00F306CD" w:rsidRPr="00D806A7" w:rsidRDefault="00F306CD">
      <w:pPr>
        <w:rPr>
          <w:rFonts w:ascii="Tahoma" w:hAnsi="Tahoma" w:cs="Tahoma"/>
          <w:sz w:val="16"/>
          <w:szCs w:val="16"/>
        </w:rPr>
      </w:pPr>
      <w:r w:rsidRPr="00D806A7">
        <w:rPr>
          <w:rFonts w:ascii="Tahoma" w:hAnsi="Tahoma" w:cs="Tahoma"/>
          <w:sz w:val="16"/>
          <w:szCs w:val="16"/>
        </w:rPr>
        <w:t>IČ: 00064165</w:t>
      </w:r>
      <w:r w:rsidR="005C068E" w:rsidRPr="00D806A7">
        <w:rPr>
          <w:rFonts w:ascii="Tahoma" w:hAnsi="Tahoma" w:cs="Tahoma"/>
          <w:sz w:val="16"/>
          <w:szCs w:val="16"/>
        </w:rPr>
        <w:t>, DIČ: CZ00064165</w:t>
      </w:r>
    </w:p>
    <w:p w14:paraId="0A590496" w14:textId="77777777" w:rsidR="00F306CD" w:rsidRPr="00D806A7" w:rsidRDefault="00560022">
      <w:pPr>
        <w:rPr>
          <w:rFonts w:ascii="Tahoma" w:hAnsi="Tahoma" w:cs="Tahoma"/>
          <w:sz w:val="16"/>
          <w:szCs w:val="16"/>
        </w:rPr>
      </w:pPr>
      <w:r w:rsidRPr="00D806A7">
        <w:rPr>
          <w:rFonts w:ascii="Tahoma" w:hAnsi="Tahoma" w:cs="Tahoma"/>
          <w:sz w:val="16"/>
          <w:szCs w:val="16"/>
        </w:rPr>
        <w:t>z</w:t>
      </w:r>
      <w:r w:rsidR="00F306CD" w:rsidRPr="00D806A7">
        <w:rPr>
          <w:rFonts w:ascii="Tahoma" w:hAnsi="Tahoma" w:cs="Tahoma"/>
          <w:sz w:val="16"/>
          <w:szCs w:val="16"/>
        </w:rPr>
        <w:t>astoupen</w:t>
      </w:r>
      <w:r w:rsidR="00B457F0">
        <w:rPr>
          <w:rFonts w:ascii="Tahoma" w:hAnsi="Tahoma" w:cs="Tahoma"/>
          <w:sz w:val="16"/>
          <w:szCs w:val="16"/>
        </w:rPr>
        <w:t>á</w:t>
      </w:r>
      <w:r w:rsidRPr="00D806A7">
        <w:rPr>
          <w:rFonts w:ascii="Tahoma" w:hAnsi="Tahoma" w:cs="Tahoma"/>
          <w:sz w:val="16"/>
          <w:szCs w:val="16"/>
        </w:rPr>
        <w:t>:</w:t>
      </w:r>
      <w:r w:rsidR="00F306CD" w:rsidRPr="00D806A7">
        <w:rPr>
          <w:rFonts w:ascii="Tahoma" w:hAnsi="Tahoma" w:cs="Tahoma"/>
          <w:sz w:val="16"/>
          <w:szCs w:val="16"/>
        </w:rPr>
        <w:t xml:space="preserve"> Mgr. Danou Juráskovou, PhD., MBA, ředitelkou</w:t>
      </w:r>
    </w:p>
    <w:p w14:paraId="0A590497" w14:textId="77777777" w:rsidR="00F306CD" w:rsidRPr="00D806A7" w:rsidRDefault="00F306CD">
      <w:pPr>
        <w:rPr>
          <w:rFonts w:ascii="Tahoma" w:hAnsi="Tahoma" w:cs="Tahoma"/>
          <w:sz w:val="16"/>
          <w:szCs w:val="16"/>
        </w:rPr>
      </w:pPr>
      <w:r w:rsidRPr="00D806A7">
        <w:rPr>
          <w:rFonts w:ascii="Tahoma" w:hAnsi="Tahoma" w:cs="Tahoma"/>
          <w:sz w:val="16"/>
          <w:szCs w:val="16"/>
        </w:rPr>
        <w:t>(dále jen „VFN“</w:t>
      </w:r>
      <w:r w:rsidR="005C068E" w:rsidRPr="00D806A7">
        <w:rPr>
          <w:rFonts w:ascii="Tahoma" w:hAnsi="Tahoma" w:cs="Tahoma"/>
          <w:sz w:val="16"/>
          <w:szCs w:val="16"/>
        </w:rPr>
        <w:t xml:space="preserve"> – jako poskytovatel</w:t>
      </w:r>
      <w:r w:rsidRPr="00D806A7">
        <w:rPr>
          <w:rFonts w:ascii="Tahoma" w:hAnsi="Tahoma" w:cs="Tahoma"/>
          <w:sz w:val="16"/>
          <w:szCs w:val="16"/>
        </w:rPr>
        <w:t>)</w:t>
      </w:r>
    </w:p>
    <w:p w14:paraId="0A590498" w14:textId="77777777" w:rsidR="00F306CD" w:rsidRPr="00D806A7" w:rsidRDefault="00F306CD">
      <w:pPr>
        <w:rPr>
          <w:rFonts w:ascii="Tahoma" w:hAnsi="Tahoma" w:cs="Tahoma"/>
          <w:sz w:val="16"/>
          <w:szCs w:val="16"/>
        </w:rPr>
      </w:pPr>
    </w:p>
    <w:p w14:paraId="0A590499" w14:textId="77777777" w:rsidR="00F306CD" w:rsidRPr="00D806A7" w:rsidRDefault="00F306CD">
      <w:pPr>
        <w:rPr>
          <w:rFonts w:ascii="Tahoma" w:hAnsi="Tahoma" w:cs="Tahoma"/>
          <w:sz w:val="16"/>
          <w:szCs w:val="16"/>
        </w:rPr>
      </w:pPr>
    </w:p>
    <w:p w14:paraId="0A59049A" w14:textId="77777777" w:rsidR="00F306CD" w:rsidRPr="00D806A7" w:rsidRDefault="00F306CD" w:rsidP="007A50DD">
      <w:pPr>
        <w:rPr>
          <w:rFonts w:ascii="Tahoma" w:hAnsi="Tahoma" w:cs="Tahoma"/>
          <w:sz w:val="16"/>
          <w:szCs w:val="16"/>
        </w:rPr>
      </w:pPr>
      <w:r w:rsidRPr="00D806A7">
        <w:rPr>
          <w:rFonts w:ascii="Tahoma" w:hAnsi="Tahoma" w:cs="Tahoma"/>
          <w:sz w:val="16"/>
          <w:szCs w:val="16"/>
        </w:rPr>
        <w:t>uzavřely níže uvedeného dne, měs</w:t>
      </w:r>
      <w:r w:rsidR="00280418" w:rsidRPr="00D806A7">
        <w:rPr>
          <w:rFonts w:ascii="Tahoma" w:hAnsi="Tahoma" w:cs="Tahoma"/>
          <w:sz w:val="16"/>
          <w:szCs w:val="16"/>
        </w:rPr>
        <w:t xml:space="preserve">íce a roku v souladu </w:t>
      </w:r>
      <w:r w:rsidR="00D4660A" w:rsidRPr="00D806A7">
        <w:rPr>
          <w:rFonts w:ascii="Tahoma" w:hAnsi="Tahoma" w:cs="Tahoma"/>
          <w:sz w:val="16"/>
          <w:szCs w:val="16"/>
        </w:rPr>
        <w:t>ve smyslu</w:t>
      </w:r>
      <w:r w:rsidR="00280418" w:rsidRPr="00D806A7">
        <w:rPr>
          <w:rFonts w:ascii="Tahoma" w:hAnsi="Tahoma" w:cs="Tahoma"/>
          <w:sz w:val="16"/>
          <w:szCs w:val="16"/>
        </w:rPr>
        <w:t xml:space="preserve"> ustanovení § </w:t>
      </w:r>
      <w:r w:rsidR="007B48E4" w:rsidRPr="00D806A7">
        <w:rPr>
          <w:rFonts w:ascii="Tahoma" w:hAnsi="Tahoma" w:cs="Tahoma"/>
          <w:sz w:val="16"/>
          <w:szCs w:val="16"/>
        </w:rPr>
        <w:t>1746 odst. 2</w:t>
      </w:r>
      <w:r w:rsidR="00280418" w:rsidRPr="00D806A7">
        <w:rPr>
          <w:rFonts w:ascii="Tahoma" w:hAnsi="Tahoma" w:cs="Tahoma"/>
          <w:sz w:val="16"/>
          <w:szCs w:val="16"/>
        </w:rPr>
        <w:t xml:space="preserve"> zákona č.</w:t>
      </w:r>
      <w:r w:rsidR="007B48E4" w:rsidRPr="00D806A7">
        <w:rPr>
          <w:rFonts w:ascii="Tahoma" w:hAnsi="Tahoma" w:cs="Tahoma"/>
          <w:sz w:val="16"/>
          <w:szCs w:val="16"/>
        </w:rPr>
        <w:t xml:space="preserve"> 89/2012 </w:t>
      </w:r>
      <w:r w:rsidR="00280418" w:rsidRPr="00D806A7">
        <w:rPr>
          <w:rFonts w:ascii="Tahoma" w:hAnsi="Tahoma" w:cs="Tahoma"/>
          <w:sz w:val="16"/>
          <w:szCs w:val="16"/>
        </w:rPr>
        <w:t>Sb., občanský zákoník, v platném znění tuto</w:t>
      </w:r>
    </w:p>
    <w:p w14:paraId="0A59049B" w14:textId="77777777" w:rsidR="00F306CD" w:rsidRPr="00D806A7" w:rsidRDefault="00F306CD">
      <w:pPr>
        <w:rPr>
          <w:rFonts w:ascii="Tahoma" w:hAnsi="Tahoma" w:cs="Tahoma"/>
          <w:sz w:val="16"/>
          <w:szCs w:val="16"/>
        </w:rPr>
      </w:pPr>
    </w:p>
    <w:p w14:paraId="0A59049C" w14:textId="77777777" w:rsidR="00F306CD" w:rsidRPr="00D806A7" w:rsidRDefault="00F306CD">
      <w:pPr>
        <w:rPr>
          <w:rFonts w:ascii="Tahoma" w:hAnsi="Tahoma" w:cs="Tahoma"/>
          <w:sz w:val="16"/>
          <w:szCs w:val="16"/>
        </w:rPr>
      </w:pPr>
    </w:p>
    <w:p w14:paraId="0A59049D" w14:textId="77777777" w:rsidR="00F306CD" w:rsidRPr="00D806A7" w:rsidRDefault="00280418">
      <w:pPr>
        <w:jc w:val="center"/>
        <w:rPr>
          <w:rFonts w:ascii="Tahoma" w:hAnsi="Tahoma" w:cs="Tahoma"/>
          <w:b/>
          <w:sz w:val="16"/>
          <w:szCs w:val="16"/>
        </w:rPr>
      </w:pPr>
      <w:r w:rsidRPr="00D806A7">
        <w:rPr>
          <w:rFonts w:ascii="Tahoma" w:hAnsi="Tahoma" w:cs="Tahoma"/>
          <w:b/>
          <w:sz w:val="16"/>
          <w:szCs w:val="16"/>
        </w:rPr>
        <w:t>Smlouvu o poskytování laboratorních vyšetření</w:t>
      </w:r>
      <w:r w:rsidR="00F306CD" w:rsidRPr="00D806A7">
        <w:rPr>
          <w:rFonts w:ascii="Tahoma" w:hAnsi="Tahoma" w:cs="Tahoma"/>
          <w:b/>
          <w:sz w:val="16"/>
          <w:szCs w:val="16"/>
        </w:rPr>
        <w:t>:</w:t>
      </w:r>
    </w:p>
    <w:p w14:paraId="0A59049E" w14:textId="77777777" w:rsidR="00280418" w:rsidRPr="00D806A7" w:rsidRDefault="00280418">
      <w:pPr>
        <w:jc w:val="center"/>
        <w:rPr>
          <w:rFonts w:ascii="Tahoma" w:hAnsi="Tahoma" w:cs="Tahoma"/>
          <w:b/>
          <w:sz w:val="16"/>
          <w:szCs w:val="16"/>
        </w:rPr>
      </w:pPr>
    </w:p>
    <w:p w14:paraId="0A59049F" w14:textId="77777777" w:rsidR="00F306CD" w:rsidRPr="00D806A7" w:rsidRDefault="00280418">
      <w:pPr>
        <w:jc w:val="center"/>
        <w:rPr>
          <w:rFonts w:ascii="Tahoma" w:hAnsi="Tahoma" w:cs="Tahoma"/>
          <w:b/>
          <w:sz w:val="16"/>
          <w:szCs w:val="16"/>
        </w:rPr>
      </w:pPr>
      <w:r w:rsidRPr="00D806A7">
        <w:rPr>
          <w:rFonts w:ascii="Tahoma" w:hAnsi="Tahoma" w:cs="Tahoma"/>
          <w:b/>
          <w:sz w:val="16"/>
          <w:szCs w:val="16"/>
        </w:rPr>
        <w:t>Účel smlouvy</w:t>
      </w:r>
    </w:p>
    <w:p w14:paraId="0A5904A0" w14:textId="77777777" w:rsidR="00F306CD" w:rsidRPr="00D806A7" w:rsidRDefault="00280418" w:rsidP="007A50DD">
      <w:pPr>
        <w:rPr>
          <w:rFonts w:ascii="Tahoma" w:hAnsi="Tahoma" w:cs="Tahoma"/>
          <w:sz w:val="16"/>
          <w:szCs w:val="16"/>
        </w:rPr>
      </w:pPr>
      <w:r w:rsidRPr="00D806A7">
        <w:rPr>
          <w:rFonts w:ascii="Tahoma" w:hAnsi="Tahoma" w:cs="Tahoma"/>
          <w:sz w:val="16"/>
          <w:szCs w:val="16"/>
        </w:rPr>
        <w:t>Účelem této smlouvy</w:t>
      </w:r>
      <w:r w:rsidR="00D4660A" w:rsidRPr="00D806A7">
        <w:rPr>
          <w:rFonts w:ascii="Tahoma" w:hAnsi="Tahoma" w:cs="Tahoma"/>
          <w:sz w:val="16"/>
          <w:szCs w:val="16"/>
        </w:rPr>
        <w:t xml:space="preserve"> je zajištění požadavků definovaných mezinárodní normou ČSN EN/ISO</w:t>
      </w:r>
      <w:r w:rsidRPr="00D806A7">
        <w:rPr>
          <w:rFonts w:ascii="Tahoma" w:hAnsi="Tahoma" w:cs="Tahoma"/>
          <w:sz w:val="16"/>
          <w:szCs w:val="16"/>
        </w:rPr>
        <w:t xml:space="preserve"> </w:t>
      </w:r>
      <w:r w:rsidR="00D4660A" w:rsidRPr="00D806A7">
        <w:rPr>
          <w:rFonts w:ascii="Tahoma" w:hAnsi="Tahoma" w:cs="Tahoma"/>
          <w:sz w:val="16"/>
          <w:szCs w:val="16"/>
        </w:rPr>
        <w:t>15189 Zdravot</w:t>
      </w:r>
      <w:r w:rsidR="00B70D67" w:rsidRPr="00D806A7">
        <w:rPr>
          <w:rFonts w:ascii="Tahoma" w:hAnsi="Tahoma" w:cs="Tahoma"/>
          <w:sz w:val="16"/>
          <w:szCs w:val="16"/>
        </w:rPr>
        <w:t>nické laboratoře – P</w:t>
      </w:r>
      <w:r w:rsidR="00D4660A" w:rsidRPr="00D806A7">
        <w:rPr>
          <w:rFonts w:ascii="Tahoma" w:hAnsi="Tahoma" w:cs="Tahoma"/>
          <w:sz w:val="16"/>
          <w:szCs w:val="16"/>
        </w:rPr>
        <w:t>ožadavky na kvalitu a způsobilost.</w:t>
      </w:r>
    </w:p>
    <w:p w14:paraId="0A5904A1" w14:textId="77777777" w:rsidR="00D4660A" w:rsidRPr="00C41312" w:rsidRDefault="00D4660A" w:rsidP="00C41312">
      <w:pPr>
        <w:jc w:val="center"/>
        <w:rPr>
          <w:rFonts w:ascii="Tahoma" w:hAnsi="Tahoma" w:cs="Tahoma"/>
          <w:sz w:val="16"/>
          <w:szCs w:val="16"/>
        </w:rPr>
      </w:pPr>
    </w:p>
    <w:p w14:paraId="0A5904A2" w14:textId="77777777" w:rsidR="00F306CD" w:rsidRPr="00D806A7" w:rsidRDefault="00C41312">
      <w:pPr>
        <w:jc w:val="center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I</w:t>
      </w:r>
      <w:r w:rsidR="00F306CD" w:rsidRPr="00D806A7">
        <w:rPr>
          <w:rFonts w:ascii="Tahoma" w:hAnsi="Tahoma" w:cs="Tahoma"/>
          <w:b/>
          <w:sz w:val="16"/>
          <w:szCs w:val="16"/>
        </w:rPr>
        <w:t>.</w:t>
      </w:r>
    </w:p>
    <w:p w14:paraId="0A5904A3" w14:textId="77777777" w:rsidR="00F306CD" w:rsidRPr="00D806A7" w:rsidRDefault="00D4660A" w:rsidP="00C41312">
      <w:pPr>
        <w:jc w:val="center"/>
        <w:rPr>
          <w:rFonts w:ascii="Tahoma" w:hAnsi="Tahoma" w:cs="Tahoma"/>
          <w:b/>
          <w:sz w:val="16"/>
          <w:szCs w:val="16"/>
        </w:rPr>
      </w:pPr>
      <w:r w:rsidRPr="00D806A7">
        <w:rPr>
          <w:rFonts w:ascii="Tahoma" w:hAnsi="Tahoma" w:cs="Tahoma"/>
          <w:b/>
          <w:sz w:val="16"/>
          <w:szCs w:val="16"/>
        </w:rPr>
        <w:t>Předmět</w:t>
      </w:r>
      <w:r w:rsidR="00F306CD" w:rsidRPr="00D806A7">
        <w:rPr>
          <w:rFonts w:ascii="Tahoma" w:hAnsi="Tahoma" w:cs="Tahoma"/>
          <w:b/>
          <w:sz w:val="16"/>
          <w:szCs w:val="16"/>
        </w:rPr>
        <w:t xml:space="preserve"> smlouvy</w:t>
      </w:r>
    </w:p>
    <w:p w14:paraId="0A5904A4" w14:textId="77777777" w:rsidR="00501603" w:rsidRDefault="00501603" w:rsidP="005832D7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</w:t>
      </w:r>
      <w:r w:rsidR="00D4660A" w:rsidRPr="00D806A7">
        <w:rPr>
          <w:rFonts w:ascii="Tahoma" w:hAnsi="Tahoma" w:cs="Tahoma"/>
          <w:sz w:val="16"/>
          <w:szCs w:val="16"/>
        </w:rPr>
        <w:t xml:space="preserve">FN se touto smlouvou zavazuje provádět pro </w:t>
      </w:r>
      <w:r w:rsidR="00476884">
        <w:rPr>
          <w:rFonts w:ascii="Tahoma" w:hAnsi="Tahoma" w:cs="Tahoma"/>
          <w:sz w:val="16"/>
          <w:szCs w:val="16"/>
        </w:rPr>
        <w:t>CMC</w:t>
      </w:r>
      <w:r w:rsidR="008D2EB7">
        <w:rPr>
          <w:rFonts w:ascii="Tahoma" w:hAnsi="Tahoma" w:cs="Tahoma"/>
          <w:sz w:val="16"/>
          <w:szCs w:val="16"/>
        </w:rPr>
        <w:t xml:space="preserve"> lab</w:t>
      </w:r>
      <w:r w:rsidR="00D4660A" w:rsidRPr="00D806A7">
        <w:rPr>
          <w:rFonts w:ascii="Tahoma" w:hAnsi="Tahoma" w:cs="Tahoma"/>
          <w:sz w:val="16"/>
          <w:szCs w:val="16"/>
        </w:rPr>
        <w:t>oratorní vyšetření vzorků biologického materiálu jejích pacientů</w:t>
      </w:r>
      <w:r w:rsidR="002127D4" w:rsidRPr="00D806A7">
        <w:rPr>
          <w:rFonts w:ascii="Tahoma" w:hAnsi="Tahoma" w:cs="Tahoma"/>
          <w:sz w:val="16"/>
          <w:szCs w:val="16"/>
        </w:rPr>
        <w:t xml:space="preserve"> mimo analýz, které jsou prováděny v</w:t>
      </w:r>
      <w:r w:rsidR="00F0271B">
        <w:rPr>
          <w:rFonts w:ascii="Tahoma" w:hAnsi="Tahoma" w:cs="Tahoma"/>
          <w:sz w:val="16"/>
          <w:szCs w:val="16"/>
        </w:rPr>
        <w:t xml:space="preserve"> </w:t>
      </w:r>
      <w:r w:rsidR="00476884">
        <w:rPr>
          <w:rFonts w:ascii="Tahoma" w:hAnsi="Tahoma" w:cs="Tahoma"/>
          <w:sz w:val="16"/>
          <w:szCs w:val="16"/>
        </w:rPr>
        <w:t>CMC</w:t>
      </w:r>
      <w:r w:rsidR="00F80E34">
        <w:rPr>
          <w:rFonts w:ascii="Tahoma" w:hAnsi="Tahoma" w:cs="Tahoma"/>
          <w:sz w:val="16"/>
          <w:szCs w:val="16"/>
        </w:rPr>
        <w:t xml:space="preserve">. </w:t>
      </w:r>
      <w:r w:rsidR="002127D4" w:rsidRPr="00D806A7">
        <w:rPr>
          <w:rFonts w:ascii="Tahoma" w:hAnsi="Tahoma" w:cs="Tahoma"/>
          <w:sz w:val="16"/>
          <w:szCs w:val="16"/>
        </w:rPr>
        <w:t>V případě „</w:t>
      </w:r>
      <w:r w:rsidR="00A53BCE" w:rsidRPr="00D806A7">
        <w:rPr>
          <w:rFonts w:ascii="Tahoma" w:hAnsi="Tahoma" w:cs="Tahoma"/>
          <w:sz w:val="16"/>
          <w:szCs w:val="16"/>
        </w:rPr>
        <w:t xml:space="preserve">závažné </w:t>
      </w:r>
      <w:r w:rsidR="002127D4" w:rsidRPr="00D806A7">
        <w:rPr>
          <w:rFonts w:ascii="Tahoma" w:hAnsi="Tahoma" w:cs="Tahoma"/>
          <w:sz w:val="16"/>
          <w:szCs w:val="16"/>
        </w:rPr>
        <w:t>nenadálé události</w:t>
      </w:r>
      <w:r w:rsidR="00A53BCE" w:rsidRPr="00D806A7">
        <w:rPr>
          <w:rFonts w:ascii="Tahoma" w:hAnsi="Tahoma" w:cs="Tahoma"/>
          <w:sz w:val="16"/>
          <w:szCs w:val="16"/>
        </w:rPr>
        <w:t xml:space="preserve"> technického rázu</w:t>
      </w:r>
      <w:r w:rsidR="002127D4" w:rsidRPr="00D806A7">
        <w:rPr>
          <w:rFonts w:ascii="Tahoma" w:hAnsi="Tahoma" w:cs="Tahoma"/>
          <w:sz w:val="16"/>
          <w:szCs w:val="16"/>
        </w:rPr>
        <w:t xml:space="preserve">“ i další vyšetření </w:t>
      </w:r>
      <w:r w:rsidR="00BF473C" w:rsidRPr="00D806A7">
        <w:rPr>
          <w:rFonts w:ascii="Tahoma" w:hAnsi="Tahoma" w:cs="Tahoma"/>
          <w:sz w:val="16"/>
          <w:szCs w:val="16"/>
        </w:rPr>
        <w:t>po dobu max. 5</w:t>
      </w:r>
      <w:r w:rsidR="00EC00CF" w:rsidRPr="00D806A7">
        <w:rPr>
          <w:rFonts w:ascii="Tahoma" w:hAnsi="Tahoma" w:cs="Tahoma"/>
          <w:sz w:val="16"/>
          <w:szCs w:val="16"/>
        </w:rPr>
        <w:t xml:space="preserve"> po sobě jdoucích pracovních dnů. </w:t>
      </w:r>
      <w:r w:rsidR="007A50DD" w:rsidRPr="00D806A7">
        <w:rPr>
          <w:rFonts w:ascii="Tahoma" w:hAnsi="Tahoma" w:cs="Tahoma"/>
          <w:sz w:val="16"/>
          <w:szCs w:val="16"/>
        </w:rPr>
        <w:t xml:space="preserve">Jedná se </w:t>
      </w:r>
      <w:r w:rsidR="000B4B65">
        <w:rPr>
          <w:rFonts w:ascii="Tahoma" w:hAnsi="Tahoma" w:cs="Tahoma"/>
          <w:sz w:val="16"/>
          <w:szCs w:val="16"/>
        </w:rPr>
        <w:t>o</w:t>
      </w:r>
      <w:r w:rsidR="00856B3A" w:rsidRPr="00D806A7">
        <w:rPr>
          <w:rFonts w:ascii="Tahoma" w:hAnsi="Tahoma" w:cs="Tahoma"/>
          <w:sz w:val="16"/>
          <w:szCs w:val="16"/>
        </w:rPr>
        <w:t xml:space="preserve"> </w:t>
      </w:r>
      <w:r w:rsidR="00D4660A" w:rsidRPr="00D806A7">
        <w:rPr>
          <w:rFonts w:ascii="Tahoma" w:hAnsi="Tahoma" w:cs="Tahoma"/>
          <w:sz w:val="16"/>
          <w:szCs w:val="16"/>
        </w:rPr>
        <w:t>vyšetření</w:t>
      </w:r>
      <w:r w:rsidR="000B4B65">
        <w:rPr>
          <w:rFonts w:ascii="Tahoma" w:hAnsi="Tahoma" w:cs="Tahoma"/>
          <w:sz w:val="16"/>
          <w:szCs w:val="16"/>
        </w:rPr>
        <w:t xml:space="preserve"> prováděná v</w:t>
      </w:r>
      <w:r w:rsidR="005832D7">
        <w:rPr>
          <w:rFonts w:ascii="Tahoma" w:hAnsi="Tahoma" w:cs="Tahoma"/>
          <w:sz w:val="16"/>
          <w:szCs w:val="16"/>
        </w:rPr>
        <w:t> </w:t>
      </w:r>
      <w:r w:rsidR="00272D74" w:rsidRPr="00501603">
        <w:rPr>
          <w:rFonts w:ascii="Tahoma" w:hAnsi="Tahoma" w:cs="Tahoma"/>
          <w:sz w:val="16"/>
          <w:szCs w:val="16"/>
        </w:rPr>
        <w:t>Ústavu</w:t>
      </w:r>
      <w:r w:rsidR="005832D7">
        <w:rPr>
          <w:rFonts w:ascii="Tahoma" w:hAnsi="Tahoma" w:cs="Tahoma"/>
          <w:sz w:val="16"/>
          <w:szCs w:val="16"/>
        </w:rPr>
        <w:t xml:space="preserve"> lékařské biochemie a laboratorní diagnostiky (</w:t>
      </w:r>
      <w:r w:rsidR="00272D74" w:rsidRPr="00501603">
        <w:rPr>
          <w:rFonts w:ascii="Tahoma" w:hAnsi="Tahoma" w:cs="Tahoma"/>
          <w:sz w:val="16"/>
          <w:szCs w:val="16"/>
        </w:rPr>
        <w:t>dále jen „Ú</w:t>
      </w:r>
      <w:r w:rsidR="005832D7">
        <w:rPr>
          <w:rFonts w:ascii="Tahoma" w:hAnsi="Tahoma" w:cs="Tahoma"/>
          <w:sz w:val="16"/>
          <w:szCs w:val="16"/>
        </w:rPr>
        <w:t>LBLD“)</w:t>
      </w:r>
      <w:r w:rsidR="00476884">
        <w:rPr>
          <w:rFonts w:ascii="Tahoma" w:hAnsi="Tahoma" w:cs="Tahoma"/>
          <w:sz w:val="16"/>
          <w:szCs w:val="16"/>
        </w:rPr>
        <w:t xml:space="preserve">. </w:t>
      </w:r>
    </w:p>
    <w:p w14:paraId="0A5904A5" w14:textId="77777777" w:rsidR="005832D7" w:rsidRDefault="005832D7" w:rsidP="005832D7">
      <w:pPr>
        <w:rPr>
          <w:rFonts w:ascii="Tahoma" w:hAnsi="Tahoma" w:cs="Tahoma"/>
          <w:sz w:val="16"/>
          <w:szCs w:val="16"/>
        </w:rPr>
      </w:pPr>
    </w:p>
    <w:p w14:paraId="0A5904A6" w14:textId="77777777" w:rsidR="00424B2D" w:rsidRDefault="005832D7" w:rsidP="00424B2D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Odbornost 802 - </w:t>
      </w:r>
      <w:r w:rsidR="00424B2D">
        <w:rPr>
          <w:rFonts w:ascii="Tahoma" w:hAnsi="Tahoma" w:cs="Tahoma"/>
          <w:sz w:val="16"/>
          <w:szCs w:val="16"/>
        </w:rPr>
        <w:t xml:space="preserve">laboratoř klinické </w:t>
      </w:r>
      <w:r w:rsidR="00C86521">
        <w:rPr>
          <w:rFonts w:ascii="Tahoma" w:hAnsi="Tahoma" w:cs="Tahoma"/>
          <w:sz w:val="16"/>
          <w:szCs w:val="16"/>
        </w:rPr>
        <w:t>m</w:t>
      </w:r>
      <w:r w:rsidR="00424B2D">
        <w:rPr>
          <w:rFonts w:ascii="Tahoma" w:hAnsi="Tahoma" w:cs="Tahoma"/>
          <w:sz w:val="16"/>
          <w:szCs w:val="16"/>
        </w:rPr>
        <w:t xml:space="preserve">ikrobiologie </w:t>
      </w:r>
      <w:r w:rsidR="00EA6050">
        <w:rPr>
          <w:rFonts w:ascii="Tahoma" w:hAnsi="Tahoma" w:cs="Tahoma"/>
          <w:sz w:val="16"/>
          <w:szCs w:val="16"/>
        </w:rPr>
        <w:t>(parazitologie)</w:t>
      </w:r>
    </w:p>
    <w:p w14:paraId="0A5904A7" w14:textId="77777777" w:rsidR="00EA6050" w:rsidRDefault="00EA6050" w:rsidP="00424B2D">
      <w:pPr>
        <w:rPr>
          <w:rFonts w:ascii="Tahoma" w:hAnsi="Tahoma" w:cs="Tahoma"/>
          <w:sz w:val="16"/>
          <w:szCs w:val="16"/>
        </w:rPr>
      </w:pPr>
    </w:p>
    <w:p w14:paraId="0A5904A8" w14:textId="77777777" w:rsidR="00E97C57" w:rsidRPr="00501603" w:rsidRDefault="00E97C57" w:rsidP="00C45235">
      <w:pPr>
        <w:rPr>
          <w:rFonts w:ascii="Tahoma" w:hAnsi="Tahoma" w:cs="Tahoma"/>
          <w:sz w:val="16"/>
          <w:szCs w:val="16"/>
        </w:rPr>
      </w:pPr>
      <w:r w:rsidRPr="00501603">
        <w:rPr>
          <w:rFonts w:ascii="Tahoma" w:hAnsi="Tahoma" w:cs="Tahoma"/>
          <w:sz w:val="16"/>
          <w:szCs w:val="16"/>
        </w:rPr>
        <w:t xml:space="preserve">Spektrum poskytovaných vyšetření je dostupné na adrese: </w:t>
      </w:r>
      <w:hyperlink r:id="rId11" w:history="1">
        <w:r w:rsidRPr="00501603">
          <w:rPr>
            <w:rStyle w:val="Hypertextovodkaz"/>
            <w:rFonts w:ascii="Tahoma" w:hAnsi="Tahoma" w:cs="Tahoma"/>
            <w:sz w:val="16"/>
            <w:szCs w:val="16"/>
          </w:rPr>
          <w:t>http://laboratore.vfn.cz</w:t>
        </w:r>
      </w:hyperlink>
    </w:p>
    <w:p w14:paraId="0A5904A9" w14:textId="77777777" w:rsidR="00E97C57" w:rsidRPr="00501603" w:rsidRDefault="00E97C57" w:rsidP="00C45235">
      <w:pPr>
        <w:rPr>
          <w:rFonts w:ascii="Tahoma" w:hAnsi="Tahoma" w:cs="Tahoma"/>
          <w:sz w:val="16"/>
          <w:szCs w:val="16"/>
        </w:rPr>
      </w:pPr>
    </w:p>
    <w:p w14:paraId="0A5904AA" w14:textId="77777777" w:rsidR="00E97C57" w:rsidRPr="00501603" w:rsidRDefault="00E97C57" w:rsidP="00C45235">
      <w:pPr>
        <w:rPr>
          <w:rFonts w:ascii="Tahoma" w:hAnsi="Tahoma" w:cs="Tahoma"/>
          <w:sz w:val="16"/>
          <w:szCs w:val="16"/>
        </w:rPr>
      </w:pPr>
    </w:p>
    <w:p w14:paraId="0A5904AB" w14:textId="77777777" w:rsidR="00F306CD" w:rsidRPr="00501603" w:rsidRDefault="00F306CD">
      <w:pPr>
        <w:jc w:val="center"/>
        <w:rPr>
          <w:rFonts w:ascii="Tahoma" w:hAnsi="Tahoma" w:cs="Tahoma"/>
          <w:b/>
          <w:sz w:val="16"/>
          <w:szCs w:val="16"/>
        </w:rPr>
      </w:pPr>
      <w:r w:rsidRPr="00501603">
        <w:rPr>
          <w:rFonts w:ascii="Tahoma" w:hAnsi="Tahoma" w:cs="Tahoma"/>
          <w:b/>
          <w:sz w:val="16"/>
          <w:szCs w:val="16"/>
        </w:rPr>
        <w:t>I</w:t>
      </w:r>
      <w:r w:rsidR="00C41312" w:rsidRPr="00501603">
        <w:rPr>
          <w:rFonts w:ascii="Tahoma" w:hAnsi="Tahoma" w:cs="Tahoma"/>
          <w:b/>
          <w:sz w:val="16"/>
          <w:szCs w:val="16"/>
        </w:rPr>
        <w:t>I</w:t>
      </w:r>
      <w:r w:rsidRPr="00501603">
        <w:rPr>
          <w:rFonts w:ascii="Tahoma" w:hAnsi="Tahoma" w:cs="Tahoma"/>
          <w:b/>
          <w:sz w:val="16"/>
          <w:szCs w:val="16"/>
        </w:rPr>
        <w:t>.</w:t>
      </w:r>
    </w:p>
    <w:p w14:paraId="0A5904AC" w14:textId="77777777" w:rsidR="00F306CD" w:rsidRPr="00501603" w:rsidRDefault="00FD50B0">
      <w:pPr>
        <w:jc w:val="center"/>
        <w:rPr>
          <w:rFonts w:ascii="Tahoma" w:hAnsi="Tahoma" w:cs="Tahoma"/>
          <w:b/>
          <w:sz w:val="16"/>
          <w:szCs w:val="16"/>
        </w:rPr>
      </w:pPr>
      <w:r w:rsidRPr="00501603">
        <w:rPr>
          <w:rFonts w:ascii="Tahoma" w:hAnsi="Tahoma" w:cs="Tahoma"/>
          <w:b/>
          <w:sz w:val="16"/>
          <w:szCs w:val="16"/>
        </w:rPr>
        <w:t>Doba plnění</w:t>
      </w:r>
    </w:p>
    <w:p w14:paraId="0A5904AD" w14:textId="77777777" w:rsidR="004E4293" w:rsidRPr="00A31F9F" w:rsidRDefault="00F34D4E" w:rsidP="004E4293">
      <w:pPr>
        <w:numPr>
          <w:ilvl w:val="0"/>
          <w:numId w:val="1"/>
        </w:numPr>
        <w:rPr>
          <w:rFonts w:ascii="Tahoma" w:hAnsi="Tahoma" w:cs="Tahoma"/>
          <w:sz w:val="16"/>
          <w:szCs w:val="16"/>
        </w:rPr>
      </w:pPr>
      <w:r w:rsidRPr="004E4293">
        <w:rPr>
          <w:rFonts w:ascii="Tahoma" w:hAnsi="Tahoma" w:cs="Tahoma"/>
          <w:sz w:val="16"/>
          <w:szCs w:val="16"/>
        </w:rPr>
        <w:t xml:space="preserve">VFN provede činnosti uvedené v čl. </w:t>
      </w:r>
      <w:r w:rsidR="00FC43BD" w:rsidRPr="004E4293">
        <w:rPr>
          <w:rFonts w:ascii="Tahoma" w:hAnsi="Tahoma" w:cs="Tahoma"/>
          <w:sz w:val="16"/>
          <w:szCs w:val="16"/>
        </w:rPr>
        <w:t>I</w:t>
      </w:r>
      <w:r w:rsidRPr="004E4293">
        <w:rPr>
          <w:rFonts w:ascii="Tahoma" w:hAnsi="Tahoma" w:cs="Tahoma"/>
          <w:sz w:val="16"/>
          <w:szCs w:val="16"/>
        </w:rPr>
        <w:t xml:space="preserve"> ve lhůtách uvedených v</w:t>
      </w:r>
      <w:r w:rsidR="008D23AA" w:rsidRPr="004E4293">
        <w:rPr>
          <w:rFonts w:ascii="Tahoma" w:hAnsi="Tahoma" w:cs="Tahoma"/>
          <w:sz w:val="16"/>
          <w:szCs w:val="16"/>
        </w:rPr>
        <w:t> </w:t>
      </w:r>
      <w:r w:rsidR="004E4293" w:rsidRPr="004E4293">
        <w:rPr>
          <w:rFonts w:ascii="Tahoma" w:hAnsi="Tahoma" w:cs="Tahoma"/>
          <w:sz w:val="16"/>
          <w:szCs w:val="16"/>
        </w:rPr>
        <w:t xml:space="preserve">v Preanalytické příručce (viz </w:t>
      </w:r>
      <w:hyperlink r:id="rId12" w:history="1">
        <w:r w:rsidR="004E4293" w:rsidRPr="004E4293">
          <w:rPr>
            <w:rStyle w:val="Hypertextovodkaz"/>
            <w:rFonts w:ascii="Tahoma" w:hAnsi="Tahoma" w:cs="Tahoma"/>
            <w:sz w:val="16"/>
            <w:szCs w:val="16"/>
          </w:rPr>
          <w:t>http://ulbld.lf1.cuni.cz</w:t>
        </w:r>
      </w:hyperlink>
      <w:r w:rsidR="004E4293" w:rsidRPr="004E4293">
        <w:rPr>
          <w:rFonts w:ascii="Tahoma" w:hAnsi="Tahoma" w:cs="Tahoma"/>
          <w:sz w:val="16"/>
          <w:szCs w:val="16"/>
        </w:rPr>
        <w:t>, okno „</w:t>
      </w:r>
      <w:r w:rsidR="002F7556">
        <w:rPr>
          <w:rFonts w:ascii="Tahoma" w:hAnsi="Tahoma" w:cs="Tahoma"/>
          <w:sz w:val="16"/>
          <w:szCs w:val="16"/>
        </w:rPr>
        <w:t>L</w:t>
      </w:r>
      <w:r w:rsidR="004E4293" w:rsidRPr="004E4293">
        <w:rPr>
          <w:rFonts w:ascii="Tahoma" w:hAnsi="Tahoma" w:cs="Tahoma"/>
          <w:sz w:val="16"/>
          <w:szCs w:val="16"/>
        </w:rPr>
        <w:t>aboratorní vyšetření“), v případě vyšetření prováděných v</w:t>
      </w:r>
      <w:r w:rsidR="00476884">
        <w:rPr>
          <w:rFonts w:ascii="Tahoma" w:hAnsi="Tahoma" w:cs="Tahoma"/>
          <w:sz w:val="16"/>
          <w:szCs w:val="16"/>
        </w:rPr>
        <w:t> </w:t>
      </w:r>
      <w:r w:rsidR="004E4293" w:rsidRPr="004E4293">
        <w:rPr>
          <w:rFonts w:ascii="Tahoma" w:hAnsi="Tahoma" w:cs="Tahoma"/>
          <w:sz w:val="16"/>
          <w:szCs w:val="16"/>
        </w:rPr>
        <w:t>ÚLBLD</w:t>
      </w:r>
      <w:r w:rsidR="00476884">
        <w:rPr>
          <w:rFonts w:ascii="Tahoma" w:hAnsi="Tahoma" w:cs="Tahoma"/>
          <w:sz w:val="16"/>
          <w:szCs w:val="16"/>
        </w:rPr>
        <w:t xml:space="preserve">. </w:t>
      </w:r>
    </w:p>
    <w:p w14:paraId="0A5904AE" w14:textId="77777777" w:rsidR="00560022" w:rsidRPr="007A64CC" w:rsidRDefault="002127D4" w:rsidP="00067A54">
      <w:pPr>
        <w:numPr>
          <w:ilvl w:val="0"/>
          <w:numId w:val="1"/>
        </w:numPr>
        <w:rPr>
          <w:rFonts w:ascii="Tahoma" w:hAnsi="Tahoma" w:cs="Tahoma"/>
          <w:b/>
          <w:bCs/>
          <w:sz w:val="16"/>
          <w:szCs w:val="16"/>
        </w:rPr>
      </w:pPr>
      <w:r w:rsidRPr="007A64CC">
        <w:rPr>
          <w:rFonts w:ascii="Tahoma" w:hAnsi="Tahoma" w:cs="Tahoma"/>
          <w:sz w:val="16"/>
          <w:szCs w:val="16"/>
        </w:rPr>
        <w:t>Doba plnění začíná dnem doručení vzorků do laboratoří VFN (</w:t>
      </w:r>
      <w:r w:rsidR="00935885" w:rsidRPr="007A64CC">
        <w:rPr>
          <w:rFonts w:ascii="Tahoma" w:hAnsi="Tahoma" w:cs="Tahoma"/>
          <w:sz w:val="16"/>
          <w:szCs w:val="16"/>
        </w:rPr>
        <w:t>Ú</w:t>
      </w:r>
      <w:r w:rsidR="004E4293">
        <w:rPr>
          <w:rFonts w:ascii="Tahoma" w:hAnsi="Tahoma" w:cs="Tahoma"/>
          <w:sz w:val="16"/>
          <w:szCs w:val="16"/>
        </w:rPr>
        <w:t xml:space="preserve">LBLD, </w:t>
      </w:r>
      <w:r w:rsidR="00476884">
        <w:rPr>
          <w:rFonts w:ascii="Tahoma" w:hAnsi="Tahoma" w:cs="Tahoma"/>
          <w:sz w:val="16"/>
          <w:szCs w:val="16"/>
        </w:rPr>
        <w:t xml:space="preserve">Klinická mikrobiologie a ATB centrum, Laboratoř parazitologie, Ke Karlovu 2, 128 08 Praha 2), </w:t>
      </w:r>
      <w:r w:rsidR="00E15C37">
        <w:rPr>
          <w:rFonts w:ascii="Tahoma" w:hAnsi="Tahoma" w:cs="Tahoma"/>
          <w:sz w:val="16"/>
          <w:szCs w:val="16"/>
        </w:rPr>
        <w:t xml:space="preserve">které </w:t>
      </w:r>
      <w:r w:rsidR="00476884">
        <w:rPr>
          <w:rFonts w:ascii="Tahoma" w:hAnsi="Tahoma" w:cs="Tahoma"/>
          <w:sz w:val="16"/>
          <w:szCs w:val="16"/>
        </w:rPr>
        <w:t>CMC</w:t>
      </w:r>
      <w:r w:rsidR="00807718" w:rsidRPr="007A64CC">
        <w:rPr>
          <w:rFonts w:ascii="Tahoma" w:hAnsi="Tahoma" w:cs="Tahoma"/>
          <w:sz w:val="16"/>
          <w:szCs w:val="16"/>
        </w:rPr>
        <w:t xml:space="preserve"> </w:t>
      </w:r>
      <w:r w:rsidRPr="007A64CC">
        <w:rPr>
          <w:rFonts w:ascii="Tahoma" w:hAnsi="Tahoma" w:cs="Tahoma"/>
          <w:sz w:val="16"/>
          <w:szCs w:val="16"/>
        </w:rPr>
        <w:t>transportuje svým vozidlem.</w:t>
      </w:r>
      <w:r w:rsidR="00560022" w:rsidRPr="007A64CC">
        <w:rPr>
          <w:rFonts w:ascii="Tahoma" w:hAnsi="Tahoma" w:cs="Tahoma"/>
          <w:sz w:val="16"/>
          <w:szCs w:val="16"/>
        </w:rPr>
        <w:t xml:space="preserve"> </w:t>
      </w:r>
      <w:r w:rsidR="00D806A7" w:rsidRPr="007A64CC">
        <w:rPr>
          <w:rFonts w:ascii="Tahoma" w:hAnsi="Tahoma" w:cs="Tahoma"/>
          <w:sz w:val="16"/>
          <w:szCs w:val="16"/>
        </w:rPr>
        <w:t>Z</w:t>
      </w:r>
      <w:r w:rsidR="00D806A7">
        <w:rPr>
          <w:rFonts w:ascii="Tahoma" w:hAnsi="Tahoma" w:cs="Tahoma"/>
          <w:sz w:val="16"/>
          <w:szCs w:val="16"/>
        </w:rPr>
        <w:t>a</w:t>
      </w:r>
      <w:r w:rsidR="00D806A7" w:rsidRPr="007A64CC">
        <w:rPr>
          <w:rFonts w:ascii="Tahoma" w:hAnsi="Tahoma" w:cs="Tahoma"/>
          <w:sz w:val="16"/>
          <w:szCs w:val="16"/>
        </w:rPr>
        <w:t>davatel</w:t>
      </w:r>
      <w:r w:rsidR="00560022" w:rsidRPr="007A64CC">
        <w:rPr>
          <w:rFonts w:ascii="Tahoma" w:hAnsi="Tahoma" w:cs="Tahoma"/>
          <w:sz w:val="16"/>
          <w:szCs w:val="16"/>
        </w:rPr>
        <w:t xml:space="preserve"> zajistí transport biologického materiálu a dodržení podmínek odběru a transportu dle pokynů uvedených na webových stránkách VFN  </w:t>
      </w:r>
      <w:hyperlink r:id="rId13" w:history="1">
        <w:r w:rsidR="009B44B0" w:rsidRPr="007A64CC">
          <w:rPr>
            <w:rStyle w:val="Hypertextovodkaz"/>
            <w:rFonts w:ascii="Tahoma" w:hAnsi="Tahoma" w:cs="Tahoma"/>
            <w:sz w:val="16"/>
            <w:szCs w:val="16"/>
          </w:rPr>
          <w:t>http://laboratore.vfn.cz</w:t>
        </w:r>
      </w:hyperlink>
      <w:r w:rsidR="00560022" w:rsidRPr="007A64CC">
        <w:rPr>
          <w:rFonts w:ascii="Tahoma" w:hAnsi="Tahoma" w:cs="Tahoma"/>
          <w:b/>
          <w:bCs/>
          <w:sz w:val="16"/>
          <w:szCs w:val="16"/>
        </w:rPr>
        <w:t xml:space="preserve"> </w:t>
      </w:r>
      <w:r w:rsidR="00560022" w:rsidRPr="007A64CC">
        <w:rPr>
          <w:rFonts w:ascii="Tahoma" w:hAnsi="Tahoma" w:cs="Tahoma"/>
          <w:sz w:val="16"/>
          <w:szCs w:val="16"/>
        </w:rPr>
        <w:t xml:space="preserve">do laboratoře </w:t>
      </w:r>
      <w:r w:rsidR="00D806A7" w:rsidRPr="007A64CC">
        <w:rPr>
          <w:rFonts w:ascii="Tahoma" w:hAnsi="Tahoma" w:cs="Tahoma"/>
          <w:sz w:val="16"/>
          <w:szCs w:val="16"/>
        </w:rPr>
        <w:t>poskytovatele</w:t>
      </w:r>
      <w:r w:rsidR="00560022" w:rsidRPr="007A64CC">
        <w:rPr>
          <w:rFonts w:ascii="Tahoma" w:hAnsi="Tahoma" w:cs="Tahoma"/>
          <w:sz w:val="16"/>
          <w:szCs w:val="16"/>
        </w:rPr>
        <w:t xml:space="preserve"> příslušné k provedení vyšetření biologického materiálu</w:t>
      </w:r>
      <w:r w:rsidR="00DF4109">
        <w:rPr>
          <w:rFonts w:ascii="Tahoma" w:hAnsi="Tahoma" w:cs="Tahoma"/>
          <w:sz w:val="16"/>
          <w:szCs w:val="16"/>
        </w:rPr>
        <w:t>.</w:t>
      </w:r>
    </w:p>
    <w:p w14:paraId="0A5904AF" w14:textId="77777777" w:rsidR="00560022" w:rsidRDefault="00560022" w:rsidP="00067A54">
      <w:pPr>
        <w:numPr>
          <w:ilvl w:val="0"/>
          <w:numId w:val="1"/>
        </w:numPr>
        <w:rPr>
          <w:rFonts w:ascii="Tahoma" w:hAnsi="Tahoma" w:cs="Tahoma"/>
          <w:sz w:val="16"/>
          <w:szCs w:val="16"/>
        </w:rPr>
      </w:pPr>
      <w:r w:rsidRPr="007A64CC">
        <w:rPr>
          <w:rFonts w:ascii="Tahoma" w:hAnsi="Tahoma" w:cs="Tahoma"/>
          <w:sz w:val="16"/>
          <w:szCs w:val="16"/>
        </w:rPr>
        <w:t>Biologický materiál bude opatřen žádankami vyplněnými dle platné metodiky VZP (zejména rodné číslo pojištěnce,</w:t>
      </w:r>
      <w:r w:rsidR="007A64CC" w:rsidRPr="007A64CC">
        <w:rPr>
          <w:rFonts w:ascii="Tahoma" w:hAnsi="Tahoma" w:cs="Tahoma"/>
          <w:sz w:val="16"/>
          <w:szCs w:val="16"/>
        </w:rPr>
        <w:t xml:space="preserve"> datum narození, pohlaví, </w:t>
      </w:r>
      <w:r w:rsidRPr="007A64CC">
        <w:rPr>
          <w:rFonts w:ascii="Tahoma" w:hAnsi="Tahoma" w:cs="Tahoma"/>
          <w:sz w:val="16"/>
          <w:szCs w:val="16"/>
        </w:rPr>
        <w:t xml:space="preserve"> jeho zdravotní pojišťovna, datum a čas odběru biologického materiálu, čitelné razítko a podpis zadavatele včetně jeho správného IČP</w:t>
      </w:r>
      <w:r w:rsidRPr="00DE70AC">
        <w:rPr>
          <w:rFonts w:ascii="Tahoma" w:hAnsi="Tahoma" w:cs="Tahoma"/>
          <w:bCs/>
          <w:sz w:val="16"/>
          <w:szCs w:val="16"/>
        </w:rPr>
        <w:t>)</w:t>
      </w:r>
      <w:r w:rsidRPr="00DE70AC">
        <w:rPr>
          <w:rFonts w:ascii="Tahoma" w:hAnsi="Tahoma" w:cs="Tahoma"/>
          <w:sz w:val="16"/>
          <w:szCs w:val="16"/>
        </w:rPr>
        <w:t>.</w:t>
      </w:r>
      <w:r w:rsidRPr="007A64CC">
        <w:rPr>
          <w:rFonts w:ascii="Tahoma" w:hAnsi="Tahoma" w:cs="Tahoma"/>
          <w:sz w:val="16"/>
          <w:szCs w:val="16"/>
        </w:rPr>
        <w:t xml:space="preserve"> V případě požadavku na vyšetření nehrazené z veřejného zdravotního pojištění, bude tato skutečnost zřetelně vyznačena označením</w:t>
      </w:r>
      <w:r w:rsidRPr="00C45235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D806A7">
        <w:rPr>
          <w:rFonts w:ascii="Tahoma" w:hAnsi="Tahoma" w:cs="Tahoma"/>
          <w:sz w:val="16"/>
          <w:szCs w:val="16"/>
        </w:rPr>
        <w:t>„samoplátce“.</w:t>
      </w:r>
    </w:p>
    <w:p w14:paraId="0A5904B0" w14:textId="09EE0814" w:rsidR="0048180D" w:rsidRPr="00D806A7" w:rsidRDefault="0048180D" w:rsidP="0048180D">
      <w:pPr>
        <w:numPr>
          <w:ilvl w:val="0"/>
          <w:numId w:val="1"/>
        </w:numPr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Poskytovatel </w:t>
      </w:r>
      <w:r w:rsidRPr="00D806A7">
        <w:rPr>
          <w:rFonts w:ascii="Tahoma" w:hAnsi="Tahoma" w:cs="Tahoma"/>
          <w:sz w:val="16"/>
          <w:szCs w:val="16"/>
        </w:rPr>
        <w:t xml:space="preserve">zajistí transport zhotovených výsledkových záznamů z laboratoří </w:t>
      </w:r>
      <w:r>
        <w:rPr>
          <w:rFonts w:ascii="Tahoma" w:hAnsi="Tahoma" w:cs="Tahoma"/>
          <w:sz w:val="16"/>
          <w:szCs w:val="16"/>
        </w:rPr>
        <w:t>poskytovatele</w:t>
      </w:r>
      <w:r w:rsidRPr="00D806A7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indikujícímu zařízení prostřednictvím </w:t>
      </w:r>
      <w:r w:rsidR="00782E38">
        <w:rPr>
          <w:rFonts w:ascii="Tahoma" w:hAnsi="Tahoma" w:cs="Tahoma"/>
          <w:sz w:val="16"/>
          <w:szCs w:val="16"/>
        </w:rPr>
        <w:t>elek</w:t>
      </w:r>
      <w:r w:rsidR="00D12637">
        <w:rPr>
          <w:rFonts w:ascii="Tahoma" w:hAnsi="Tahoma" w:cs="Tahoma"/>
          <w:sz w:val="16"/>
          <w:szCs w:val="16"/>
        </w:rPr>
        <w:t>t</w:t>
      </w:r>
      <w:r w:rsidR="00782E38">
        <w:rPr>
          <w:rFonts w:ascii="Tahoma" w:hAnsi="Tahoma" w:cs="Tahoma"/>
          <w:sz w:val="16"/>
          <w:szCs w:val="16"/>
        </w:rPr>
        <w:t>r</w:t>
      </w:r>
      <w:r w:rsidR="00D12637">
        <w:rPr>
          <w:rFonts w:ascii="Tahoma" w:hAnsi="Tahoma" w:cs="Tahoma"/>
          <w:sz w:val="16"/>
          <w:szCs w:val="16"/>
        </w:rPr>
        <w:t>o</w:t>
      </w:r>
      <w:r w:rsidR="00782E38">
        <w:rPr>
          <w:rFonts w:ascii="Tahoma" w:hAnsi="Tahoma" w:cs="Tahoma"/>
          <w:sz w:val="16"/>
          <w:szCs w:val="16"/>
        </w:rPr>
        <w:t>nické pošty</w:t>
      </w:r>
      <w:r w:rsidR="00D12637">
        <w:rPr>
          <w:rFonts w:ascii="Tahoma" w:hAnsi="Tahoma" w:cs="Tahoma"/>
          <w:sz w:val="16"/>
          <w:szCs w:val="16"/>
        </w:rPr>
        <w:t xml:space="preserve">, a to na adresu: </w:t>
      </w:r>
      <w:r w:rsidR="00C868FD">
        <w:rPr>
          <w:rFonts w:ascii="Tahoma" w:hAnsi="Tahoma" w:cs="Tahoma"/>
          <w:sz w:val="16"/>
          <w:szCs w:val="16"/>
        </w:rPr>
        <w:t>xxxxxxxxxx.</w:t>
      </w:r>
    </w:p>
    <w:p w14:paraId="0A5904B1" w14:textId="77777777" w:rsidR="0048180D" w:rsidRPr="00D806A7" w:rsidRDefault="0048180D" w:rsidP="0048180D">
      <w:pPr>
        <w:ind w:left="0"/>
        <w:rPr>
          <w:rFonts w:ascii="Tahoma" w:hAnsi="Tahoma" w:cs="Tahoma"/>
          <w:sz w:val="16"/>
          <w:szCs w:val="16"/>
        </w:rPr>
      </w:pPr>
    </w:p>
    <w:p w14:paraId="0A5904B2" w14:textId="77777777" w:rsidR="001550E2" w:rsidRDefault="001550E2">
      <w:pPr>
        <w:jc w:val="center"/>
        <w:rPr>
          <w:rFonts w:ascii="Tahoma" w:hAnsi="Tahoma" w:cs="Tahoma"/>
          <w:b/>
          <w:sz w:val="16"/>
          <w:szCs w:val="16"/>
        </w:rPr>
      </w:pPr>
    </w:p>
    <w:p w14:paraId="0A5904B3" w14:textId="77777777" w:rsidR="00FC43BD" w:rsidRDefault="00FC43BD">
      <w:pPr>
        <w:jc w:val="center"/>
        <w:rPr>
          <w:rFonts w:ascii="Tahoma" w:hAnsi="Tahoma" w:cs="Tahoma"/>
          <w:b/>
          <w:sz w:val="16"/>
          <w:szCs w:val="16"/>
        </w:rPr>
      </w:pPr>
    </w:p>
    <w:p w14:paraId="0A5904B4" w14:textId="77777777" w:rsidR="00F306CD" w:rsidRPr="00D806A7" w:rsidRDefault="002127D4">
      <w:pPr>
        <w:jc w:val="center"/>
        <w:rPr>
          <w:rFonts w:ascii="Tahoma" w:hAnsi="Tahoma" w:cs="Tahoma"/>
          <w:b/>
          <w:sz w:val="16"/>
          <w:szCs w:val="16"/>
        </w:rPr>
      </w:pPr>
      <w:r w:rsidRPr="00D806A7">
        <w:rPr>
          <w:rFonts w:ascii="Tahoma" w:hAnsi="Tahoma" w:cs="Tahoma"/>
          <w:b/>
          <w:sz w:val="16"/>
          <w:szCs w:val="16"/>
        </w:rPr>
        <w:t>I</w:t>
      </w:r>
      <w:r w:rsidR="002D4419">
        <w:rPr>
          <w:rFonts w:ascii="Tahoma" w:hAnsi="Tahoma" w:cs="Tahoma"/>
          <w:b/>
          <w:sz w:val="16"/>
          <w:szCs w:val="16"/>
        </w:rPr>
        <w:t>II.</w:t>
      </w:r>
    </w:p>
    <w:p w14:paraId="0A5904B5" w14:textId="77777777" w:rsidR="00F306CD" w:rsidRPr="00D806A7" w:rsidRDefault="00F306CD">
      <w:pPr>
        <w:jc w:val="center"/>
        <w:rPr>
          <w:rFonts w:ascii="Tahoma" w:hAnsi="Tahoma" w:cs="Tahoma"/>
          <w:b/>
          <w:sz w:val="16"/>
          <w:szCs w:val="16"/>
        </w:rPr>
      </w:pPr>
      <w:r w:rsidRPr="00D806A7">
        <w:rPr>
          <w:rFonts w:ascii="Tahoma" w:hAnsi="Tahoma" w:cs="Tahoma"/>
          <w:b/>
          <w:sz w:val="16"/>
          <w:szCs w:val="16"/>
        </w:rPr>
        <w:t>Cena</w:t>
      </w:r>
      <w:r w:rsidR="002127D4" w:rsidRPr="00D806A7">
        <w:rPr>
          <w:rFonts w:ascii="Tahoma" w:hAnsi="Tahoma" w:cs="Tahoma"/>
          <w:b/>
          <w:sz w:val="16"/>
          <w:szCs w:val="16"/>
        </w:rPr>
        <w:t xml:space="preserve"> a platební podmínky</w:t>
      </w:r>
    </w:p>
    <w:p w14:paraId="0A5904B6" w14:textId="77777777" w:rsidR="00785C6B" w:rsidRDefault="00F306CD" w:rsidP="00C45235">
      <w:pPr>
        <w:numPr>
          <w:ilvl w:val="0"/>
          <w:numId w:val="20"/>
        </w:numPr>
        <w:rPr>
          <w:rFonts w:ascii="Tahoma" w:hAnsi="Tahoma" w:cs="Tahoma"/>
          <w:sz w:val="16"/>
          <w:szCs w:val="16"/>
        </w:rPr>
      </w:pPr>
      <w:r w:rsidRPr="00D806A7">
        <w:rPr>
          <w:rFonts w:ascii="Tahoma" w:hAnsi="Tahoma" w:cs="Tahoma"/>
          <w:sz w:val="16"/>
          <w:szCs w:val="16"/>
        </w:rPr>
        <w:t>P</w:t>
      </w:r>
      <w:r w:rsidR="00785C6B" w:rsidRPr="00D806A7">
        <w:rPr>
          <w:rFonts w:ascii="Tahoma" w:hAnsi="Tahoma" w:cs="Tahoma"/>
          <w:sz w:val="16"/>
          <w:szCs w:val="16"/>
        </w:rPr>
        <w:t>l</w:t>
      </w:r>
      <w:r w:rsidRPr="00D806A7">
        <w:rPr>
          <w:rFonts w:ascii="Tahoma" w:hAnsi="Tahoma" w:cs="Tahoma"/>
          <w:sz w:val="16"/>
          <w:szCs w:val="16"/>
        </w:rPr>
        <w:t>nění této smlouvy je bezplatné</w:t>
      </w:r>
      <w:r w:rsidR="00785C6B" w:rsidRPr="00D806A7">
        <w:rPr>
          <w:rFonts w:ascii="Tahoma" w:hAnsi="Tahoma" w:cs="Tahoma"/>
          <w:sz w:val="16"/>
          <w:szCs w:val="16"/>
        </w:rPr>
        <w:t xml:space="preserve"> pro vyšetření proplácená ze zdravotního pojištění</w:t>
      </w:r>
      <w:r w:rsidRPr="00D806A7">
        <w:rPr>
          <w:rFonts w:ascii="Tahoma" w:hAnsi="Tahoma" w:cs="Tahoma"/>
          <w:sz w:val="16"/>
          <w:szCs w:val="16"/>
        </w:rPr>
        <w:t>.</w:t>
      </w:r>
      <w:r w:rsidR="00785C6B" w:rsidRPr="00D806A7">
        <w:rPr>
          <w:rFonts w:ascii="Tahoma" w:hAnsi="Tahoma" w:cs="Tahoma"/>
          <w:sz w:val="16"/>
          <w:szCs w:val="16"/>
        </w:rPr>
        <w:t xml:space="preserve"> </w:t>
      </w:r>
      <w:r w:rsidRPr="00D806A7">
        <w:rPr>
          <w:rFonts w:ascii="Tahoma" w:hAnsi="Tahoma" w:cs="Tahoma"/>
          <w:sz w:val="16"/>
          <w:szCs w:val="16"/>
        </w:rPr>
        <w:t>Výkony hrazené ze zdravotního pojištění bude poskytovatel účtovat příslušné zdravotní pojišťovně.</w:t>
      </w:r>
    </w:p>
    <w:p w14:paraId="0A5904B7" w14:textId="77777777" w:rsidR="00F306CD" w:rsidRPr="00F2360C" w:rsidRDefault="001550E2" w:rsidP="00C45235">
      <w:pPr>
        <w:numPr>
          <w:ilvl w:val="0"/>
          <w:numId w:val="20"/>
        </w:numPr>
        <w:rPr>
          <w:rFonts w:ascii="Tahoma" w:hAnsi="Tahoma" w:cs="Tahoma"/>
          <w:sz w:val="16"/>
          <w:szCs w:val="16"/>
        </w:rPr>
      </w:pPr>
      <w:r w:rsidRPr="001550E2">
        <w:rPr>
          <w:rFonts w:ascii="Tahoma" w:hAnsi="Tahoma" w:cs="Tahoma"/>
          <w:sz w:val="16"/>
          <w:szCs w:val="16"/>
        </w:rPr>
        <w:t xml:space="preserve">Úhradu za laboratorní vyšetření, která nejsou hrazena z veřejného zdravotního pojištění (tzn. u samoplátců nebo u výkonů, které nejsou v Seznamu výkonů) provede </w:t>
      </w:r>
      <w:r w:rsidR="00476884">
        <w:rPr>
          <w:rFonts w:ascii="Tahoma" w:hAnsi="Tahoma" w:cs="Tahoma"/>
          <w:sz w:val="16"/>
          <w:szCs w:val="16"/>
        </w:rPr>
        <w:t>CMC</w:t>
      </w:r>
      <w:r w:rsidR="00C86521">
        <w:rPr>
          <w:rFonts w:ascii="Tahoma" w:hAnsi="Tahoma" w:cs="Tahoma"/>
          <w:sz w:val="16"/>
          <w:szCs w:val="16"/>
        </w:rPr>
        <w:t xml:space="preserve"> vž</w:t>
      </w:r>
      <w:r w:rsidRPr="001550E2">
        <w:rPr>
          <w:rFonts w:ascii="Tahoma" w:hAnsi="Tahoma" w:cs="Tahoma"/>
          <w:sz w:val="16"/>
          <w:szCs w:val="16"/>
        </w:rPr>
        <w:t xml:space="preserve">dy k poslednímu dni v měsíci na základě faktur vystavených VFN. Cena za vyšetření bude stanovena v souladu s vyhláškou Ministerstva zdravotnictví č. 134/1998 Sb., kterou se vydává seznam zdravotních výkonů s bodovými hodnotami, v platném znění a ceny jednoho bodu stanovené </w:t>
      </w:r>
      <w:r w:rsidR="005A548C">
        <w:rPr>
          <w:rFonts w:ascii="Tahoma" w:hAnsi="Tahoma" w:cs="Tahoma"/>
          <w:sz w:val="16"/>
          <w:szCs w:val="16"/>
        </w:rPr>
        <w:t xml:space="preserve">dohodou smluvních stran ve výši 3,-Kč.  </w:t>
      </w:r>
      <w:r w:rsidRPr="001550E2">
        <w:rPr>
          <w:rFonts w:ascii="Tahoma" w:hAnsi="Tahoma" w:cs="Tahoma"/>
          <w:sz w:val="16"/>
          <w:szCs w:val="16"/>
        </w:rPr>
        <w:t xml:space="preserve">V případech podléhajících dani z přidané hodnoty je tato cena bez DPH. DPH bude účtována dle platných předpisů. V případě, že požadované vyšetření není v seznamu uvedeno, bude cena výkonu dohodnuta individuálně. V případě změny seznamu, či změny v bodovém ohodnocení bude účtována cena platná v době provedení výkonu. </w:t>
      </w:r>
    </w:p>
    <w:p w14:paraId="0A5904B8" w14:textId="77777777" w:rsidR="00025C4B" w:rsidRPr="00D806A7" w:rsidRDefault="00790D16" w:rsidP="00C45235">
      <w:pPr>
        <w:numPr>
          <w:ilvl w:val="0"/>
          <w:numId w:val="20"/>
        </w:numPr>
        <w:rPr>
          <w:rFonts w:ascii="Tahoma" w:hAnsi="Tahoma" w:cs="Tahoma"/>
          <w:sz w:val="16"/>
          <w:szCs w:val="16"/>
        </w:rPr>
      </w:pPr>
      <w:r w:rsidRPr="00D806A7">
        <w:rPr>
          <w:rFonts w:ascii="Tahoma" w:hAnsi="Tahoma" w:cs="Tahoma"/>
          <w:sz w:val="16"/>
          <w:szCs w:val="16"/>
        </w:rPr>
        <w:t>Nedílnou součástí daňového dokladu (faktury) bude výkaz o provedených vyšetřeních: termín splatnosti faktury je 30 dní od jejího doručení. Faktura musí obsahovat náležitosti</w:t>
      </w:r>
      <w:r w:rsidR="007B48E4" w:rsidRPr="00D806A7">
        <w:rPr>
          <w:rFonts w:ascii="Tahoma" w:hAnsi="Tahoma" w:cs="Tahoma"/>
          <w:sz w:val="16"/>
          <w:szCs w:val="16"/>
        </w:rPr>
        <w:t xml:space="preserve"> daňového dokladu podle § 29 zákona č. </w:t>
      </w:r>
      <w:r w:rsidRPr="00D806A7">
        <w:rPr>
          <w:rFonts w:ascii="Tahoma" w:hAnsi="Tahoma" w:cs="Tahoma"/>
          <w:sz w:val="16"/>
          <w:szCs w:val="16"/>
        </w:rPr>
        <w:t>235/2004 Sb., o dani z přidané hodnoty, ve znění pozdějších předpisů</w:t>
      </w:r>
      <w:r w:rsidR="007B48E4" w:rsidRPr="00D806A7">
        <w:rPr>
          <w:rFonts w:ascii="Tahoma" w:hAnsi="Tahoma" w:cs="Tahoma"/>
          <w:sz w:val="16"/>
          <w:szCs w:val="16"/>
        </w:rPr>
        <w:t>.</w:t>
      </w:r>
      <w:r w:rsidRPr="00D806A7">
        <w:rPr>
          <w:rFonts w:ascii="Tahoma" w:hAnsi="Tahoma" w:cs="Tahoma"/>
          <w:sz w:val="16"/>
          <w:szCs w:val="16"/>
        </w:rPr>
        <w:t xml:space="preserve"> V případě, že faktura neobsahuje výše uvedené náležitosti, je </w:t>
      </w:r>
      <w:r w:rsidR="00D936CF">
        <w:rPr>
          <w:rFonts w:ascii="Tahoma" w:hAnsi="Tahoma" w:cs="Tahoma"/>
          <w:sz w:val="16"/>
          <w:szCs w:val="16"/>
        </w:rPr>
        <w:t>zadavatel</w:t>
      </w:r>
      <w:r w:rsidRPr="00D806A7">
        <w:rPr>
          <w:rFonts w:ascii="Tahoma" w:hAnsi="Tahoma" w:cs="Tahoma"/>
          <w:sz w:val="16"/>
          <w:szCs w:val="16"/>
        </w:rPr>
        <w:t xml:space="preserve"> oprávněn vrátit ji </w:t>
      </w:r>
      <w:r w:rsidR="00D936CF">
        <w:rPr>
          <w:rFonts w:ascii="Tahoma" w:hAnsi="Tahoma" w:cs="Tahoma"/>
          <w:sz w:val="16"/>
          <w:szCs w:val="16"/>
        </w:rPr>
        <w:t>poskytovateli</w:t>
      </w:r>
      <w:r w:rsidRPr="00D806A7">
        <w:rPr>
          <w:rFonts w:ascii="Tahoma" w:hAnsi="Tahoma" w:cs="Tahoma"/>
          <w:sz w:val="16"/>
          <w:szCs w:val="16"/>
        </w:rPr>
        <w:t xml:space="preserve"> k opravě s tím, že nová lhůta splatnosti počne běžet po opětovném doručení faktury </w:t>
      </w:r>
      <w:r w:rsidR="008D2EB7">
        <w:rPr>
          <w:rFonts w:ascii="Tahoma" w:hAnsi="Tahoma" w:cs="Tahoma"/>
          <w:sz w:val="16"/>
          <w:szCs w:val="16"/>
        </w:rPr>
        <w:t>zadavateli</w:t>
      </w:r>
      <w:r w:rsidRPr="00D806A7">
        <w:rPr>
          <w:rFonts w:ascii="Tahoma" w:hAnsi="Tahoma" w:cs="Tahoma"/>
          <w:sz w:val="16"/>
          <w:szCs w:val="16"/>
        </w:rPr>
        <w:t>.</w:t>
      </w:r>
      <w:r w:rsidR="007B48E4" w:rsidRPr="00D806A7">
        <w:rPr>
          <w:rFonts w:ascii="Tahoma" w:hAnsi="Tahoma" w:cs="Tahoma"/>
          <w:sz w:val="16"/>
          <w:szCs w:val="16"/>
          <w:lang w:bidi="en-US"/>
        </w:rPr>
        <w:t xml:space="preserve"> </w:t>
      </w:r>
    </w:p>
    <w:p w14:paraId="0A5904B9" w14:textId="77777777" w:rsidR="006E3323" w:rsidRPr="00D806A7" w:rsidRDefault="006E3323" w:rsidP="00DE70AC">
      <w:pPr>
        <w:rPr>
          <w:rFonts w:ascii="Tahoma" w:hAnsi="Tahoma" w:cs="Tahoma"/>
          <w:sz w:val="16"/>
          <w:szCs w:val="16"/>
        </w:rPr>
      </w:pPr>
    </w:p>
    <w:p w14:paraId="0A5904BA" w14:textId="77777777" w:rsidR="00025C4B" w:rsidRPr="00D806A7" w:rsidRDefault="002D4419" w:rsidP="00025C4B">
      <w:pPr>
        <w:jc w:val="center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I</w:t>
      </w:r>
      <w:r w:rsidR="00025C4B" w:rsidRPr="00D806A7">
        <w:rPr>
          <w:rFonts w:ascii="Tahoma" w:hAnsi="Tahoma" w:cs="Tahoma"/>
          <w:b/>
          <w:sz w:val="16"/>
          <w:szCs w:val="16"/>
        </w:rPr>
        <w:t>V.</w:t>
      </w:r>
    </w:p>
    <w:p w14:paraId="0A5904BB" w14:textId="77777777" w:rsidR="00025C4B" w:rsidRPr="00D806A7" w:rsidRDefault="00025C4B" w:rsidP="00025C4B">
      <w:pPr>
        <w:jc w:val="center"/>
        <w:rPr>
          <w:rFonts w:ascii="Tahoma" w:hAnsi="Tahoma" w:cs="Tahoma"/>
          <w:b/>
          <w:sz w:val="16"/>
          <w:szCs w:val="16"/>
        </w:rPr>
      </w:pPr>
      <w:r w:rsidRPr="00D806A7">
        <w:rPr>
          <w:rFonts w:ascii="Tahoma" w:hAnsi="Tahoma" w:cs="Tahoma"/>
          <w:b/>
          <w:sz w:val="16"/>
          <w:szCs w:val="16"/>
        </w:rPr>
        <w:t>Podmínky a způsob spolupráce</w:t>
      </w:r>
    </w:p>
    <w:p w14:paraId="0A5904BC" w14:textId="77777777" w:rsidR="008E34CE" w:rsidRPr="004927B5" w:rsidRDefault="005A548C" w:rsidP="004927B5">
      <w:pPr>
        <w:numPr>
          <w:ilvl w:val="0"/>
          <w:numId w:val="21"/>
        </w:num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CMC</w:t>
      </w:r>
      <w:r w:rsidR="00DF75DD" w:rsidRPr="004927B5">
        <w:rPr>
          <w:rFonts w:ascii="Tahoma" w:hAnsi="Tahoma" w:cs="Tahoma"/>
          <w:sz w:val="16"/>
          <w:szCs w:val="16"/>
        </w:rPr>
        <w:t xml:space="preserve"> </w:t>
      </w:r>
      <w:r w:rsidR="00025C4B" w:rsidRPr="004927B5">
        <w:rPr>
          <w:rFonts w:ascii="Tahoma" w:hAnsi="Tahoma" w:cs="Tahoma"/>
          <w:sz w:val="16"/>
          <w:szCs w:val="16"/>
        </w:rPr>
        <w:t xml:space="preserve">odpovídá za řádnou identifikaci žádanek a vzorků zasílaných do laboratoří VFN potřebnou pro vyúčtování provedených laboratorních vyšetření příslušným zdravotním pojišťovnám. Vyskytnou-li se ve výše uvedené identifikaci nesrovnalosti, zavazuje se </w:t>
      </w:r>
      <w:r>
        <w:rPr>
          <w:rFonts w:ascii="Tahoma" w:hAnsi="Tahoma" w:cs="Tahoma"/>
          <w:sz w:val="16"/>
          <w:szCs w:val="16"/>
        </w:rPr>
        <w:t>CMC</w:t>
      </w:r>
      <w:r w:rsidR="00025C4B" w:rsidRPr="004927B5">
        <w:rPr>
          <w:rFonts w:ascii="Tahoma" w:hAnsi="Tahoma" w:cs="Tahoma"/>
          <w:sz w:val="16"/>
          <w:szCs w:val="16"/>
        </w:rPr>
        <w:t xml:space="preserve"> poskytnout VFN potřebnou součinnost vedoucí k jejich odstranění. </w:t>
      </w:r>
      <w:r w:rsidR="00025C4B" w:rsidRPr="00D806A7">
        <w:rPr>
          <w:rFonts w:ascii="Tahoma" w:hAnsi="Tahoma" w:cs="Tahoma"/>
          <w:sz w:val="16"/>
          <w:szCs w:val="16"/>
        </w:rPr>
        <w:t>Jestliže z důvodu chybné nebo nedostatečné identifikace příslušná zdravotní pojišťovna provedené vyšetření VFN neuhradí</w:t>
      </w:r>
      <w:r w:rsidR="008E34CE" w:rsidRPr="00D806A7">
        <w:rPr>
          <w:rFonts w:ascii="Tahoma" w:hAnsi="Tahoma" w:cs="Tahoma"/>
          <w:sz w:val="16"/>
          <w:szCs w:val="16"/>
        </w:rPr>
        <w:t xml:space="preserve">, zavazuje se </w:t>
      </w:r>
      <w:r>
        <w:rPr>
          <w:rFonts w:ascii="Tahoma" w:hAnsi="Tahoma" w:cs="Tahoma"/>
          <w:sz w:val="16"/>
          <w:szCs w:val="16"/>
        </w:rPr>
        <w:t>CMC</w:t>
      </w:r>
      <w:r w:rsidR="008E34CE" w:rsidRPr="00D806A7">
        <w:rPr>
          <w:rFonts w:ascii="Tahoma" w:hAnsi="Tahoma" w:cs="Tahoma"/>
          <w:sz w:val="16"/>
          <w:szCs w:val="16"/>
        </w:rPr>
        <w:t xml:space="preserve"> provést jeho úhradu, a to na základě faktury vystavené VFN.</w:t>
      </w:r>
      <w:r w:rsidR="001550E2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CMC</w:t>
      </w:r>
      <w:r w:rsidR="008E34CE" w:rsidRPr="004927B5">
        <w:rPr>
          <w:rFonts w:ascii="Tahoma" w:hAnsi="Tahoma" w:cs="Tahoma"/>
          <w:sz w:val="16"/>
          <w:szCs w:val="16"/>
        </w:rPr>
        <w:t xml:space="preserve"> odpovíd</w:t>
      </w:r>
      <w:r w:rsidR="00E332DE" w:rsidRPr="004927B5">
        <w:rPr>
          <w:rFonts w:ascii="Tahoma" w:hAnsi="Tahoma" w:cs="Tahoma"/>
          <w:sz w:val="16"/>
          <w:szCs w:val="16"/>
        </w:rPr>
        <w:t>á</w:t>
      </w:r>
      <w:r w:rsidR="008E34CE" w:rsidRPr="004927B5">
        <w:rPr>
          <w:rFonts w:ascii="Tahoma" w:hAnsi="Tahoma" w:cs="Tahoma"/>
          <w:sz w:val="16"/>
          <w:szCs w:val="16"/>
        </w:rPr>
        <w:t xml:space="preserve"> za řádné provedení odběru vzorku a manipulaci s ním v souladu s pokyny VFN uvedenými v</w:t>
      </w:r>
      <w:r w:rsidR="00C86521">
        <w:rPr>
          <w:rFonts w:ascii="Tahoma" w:hAnsi="Tahoma" w:cs="Tahoma"/>
          <w:sz w:val="16"/>
          <w:szCs w:val="16"/>
        </w:rPr>
        <w:t> </w:t>
      </w:r>
      <w:r w:rsidR="007970E6">
        <w:rPr>
          <w:rFonts w:ascii="Tahoma" w:hAnsi="Tahoma" w:cs="Tahoma"/>
          <w:sz w:val="16"/>
          <w:szCs w:val="16"/>
        </w:rPr>
        <w:t>Preanalytické</w:t>
      </w:r>
      <w:r w:rsidR="008E34CE" w:rsidRPr="004927B5">
        <w:rPr>
          <w:rFonts w:ascii="Tahoma" w:hAnsi="Tahoma" w:cs="Tahoma"/>
          <w:sz w:val="16"/>
          <w:szCs w:val="16"/>
        </w:rPr>
        <w:t xml:space="preserve"> příručce</w:t>
      </w:r>
      <w:r w:rsidR="007970E6">
        <w:rPr>
          <w:rFonts w:ascii="Tahoma" w:hAnsi="Tahoma" w:cs="Tahoma"/>
          <w:sz w:val="16"/>
          <w:szCs w:val="16"/>
        </w:rPr>
        <w:t xml:space="preserve"> </w:t>
      </w:r>
      <w:r w:rsidR="008E34CE" w:rsidRPr="004927B5">
        <w:rPr>
          <w:rFonts w:ascii="Tahoma" w:hAnsi="Tahoma" w:cs="Tahoma"/>
          <w:sz w:val="16"/>
          <w:szCs w:val="16"/>
        </w:rPr>
        <w:t>(viz. čl. II/1 této smlouvy).</w:t>
      </w:r>
    </w:p>
    <w:p w14:paraId="0A5904BD" w14:textId="77777777" w:rsidR="00E332DE" w:rsidRPr="00D806A7" w:rsidRDefault="00E332DE" w:rsidP="00C45235">
      <w:pPr>
        <w:numPr>
          <w:ilvl w:val="0"/>
          <w:numId w:val="21"/>
        </w:numPr>
        <w:rPr>
          <w:rFonts w:ascii="Tahoma" w:hAnsi="Tahoma" w:cs="Tahoma"/>
          <w:sz w:val="16"/>
          <w:szCs w:val="16"/>
        </w:rPr>
      </w:pPr>
      <w:r w:rsidRPr="00D806A7">
        <w:rPr>
          <w:rFonts w:ascii="Tahoma" w:hAnsi="Tahoma" w:cs="Tahoma"/>
          <w:sz w:val="16"/>
          <w:szCs w:val="16"/>
        </w:rPr>
        <w:t>Za vzájemnou souči</w:t>
      </w:r>
      <w:r w:rsidR="007A50DD" w:rsidRPr="00D806A7">
        <w:rPr>
          <w:rFonts w:ascii="Tahoma" w:hAnsi="Tahoma" w:cs="Tahoma"/>
          <w:sz w:val="16"/>
          <w:szCs w:val="16"/>
        </w:rPr>
        <w:t>n</w:t>
      </w:r>
      <w:r w:rsidRPr="00D806A7">
        <w:rPr>
          <w:rFonts w:ascii="Tahoma" w:hAnsi="Tahoma" w:cs="Tahoma"/>
          <w:sz w:val="16"/>
          <w:szCs w:val="16"/>
        </w:rPr>
        <w:t>nost při plnění této smlouvy statutárním orgánům smluvních stran odpovídají:</w:t>
      </w:r>
    </w:p>
    <w:p w14:paraId="0A5904BE" w14:textId="373C5B4D" w:rsidR="00476884" w:rsidRDefault="00E332DE" w:rsidP="00476884">
      <w:pPr>
        <w:rPr>
          <w:rFonts w:ascii="Tahoma" w:eastAsia="Times New Roman" w:hAnsi="Tahoma" w:cs="Tahoma"/>
          <w:sz w:val="16"/>
          <w:szCs w:val="16"/>
          <w:lang w:eastAsia="cs-CZ"/>
        </w:rPr>
      </w:pPr>
      <w:r w:rsidRPr="005A548C">
        <w:rPr>
          <w:rFonts w:ascii="Tahoma" w:hAnsi="Tahoma" w:cs="Tahoma"/>
          <w:bCs/>
          <w:sz w:val="16"/>
          <w:szCs w:val="16"/>
        </w:rPr>
        <w:t>Za VFN:</w:t>
      </w:r>
      <w:r w:rsidR="00476884" w:rsidRPr="005A548C">
        <w:rPr>
          <w:rFonts w:ascii="Tahoma" w:hAnsi="Tahoma" w:cs="Tahoma"/>
          <w:b/>
          <w:bCs/>
          <w:sz w:val="16"/>
          <w:szCs w:val="16"/>
        </w:rPr>
        <w:t xml:space="preserve"> </w:t>
      </w:r>
      <w:r w:rsidR="00C868FD">
        <w:rPr>
          <w:rFonts w:ascii="Tahoma" w:hAnsi="Tahoma" w:cs="Tahoma"/>
          <w:b/>
          <w:bCs/>
          <w:sz w:val="16"/>
          <w:szCs w:val="16"/>
        </w:rPr>
        <w:t>xxxxxxxxxxxx</w:t>
      </w:r>
    </w:p>
    <w:p w14:paraId="57AC1F11" w14:textId="5A6D09AD" w:rsidR="00B6128A" w:rsidRDefault="00B6128A" w:rsidP="00476884">
      <w:pPr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24192A42" w14:textId="77777777" w:rsidR="00E12122" w:rsidRDefault="00E12122" w:rsidP="00476884">
      <w:pPr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0A5904BF" w14:textId="16C168E7" w:rsidR="005A548C" w:rsidRDefault="005A548C" w:rsidP="00476884">
      <w:pPr>
        <w:rPr>
          <w:rFonts w:ascii="Tahoma" w:eastAsia="Times New Roman" w:hAnsi="Tahoma" w:cs="Tahoma"/>
          <w:color w:val="FF0000"/>
          <w:sz w:val="16"/>
          <w:szCs w:val="16"/>
          <w:lang w:eastAsia="cs-CZ"/>
        </w:rPr>
      </w:pPr>
      <w:r>
        <w:rPr>
          <w:rFonts w:ascii="Tahoma" w:eastAsia="Times New Roman" w:hAnsi="Tahoma" w:cs="Tahoma"/>
          <w:sz w:val="16"/>
          <w:szCs w:val="16"/>
          <w:lang w:eastAsia="cs-CZ"/>
        </w:rPr>
        <w:t xml:space="preserve">Za CMC: </w:t>
      </w:r>
      <w:r w:rsidR="00C868FD">
        <w:rPr>
          <w:rFonts w:ascii="Tahoma" w:eastAsia="Times New Roman" w:hAnsi="Tahoma" w:cs="Tahoma"/>
          <w:sz w:val="16"/>
          <w:szCs w:val="16"/>
          <w:lang w:eastAsia="cs-CZ"/>
        </w:rPr>
        <w:t>xxxxxxxxxxxxxx</w:t>
      </w:r>
    </w:p>
    <w:p w14:paraId="0A5904C0" w14:textId="77777777" w:rsidR="00E332DE" w:rsidRDefault="005A548C" w:rsidP="00C45235">
      <w:pPr>
        <w:numPr>
          <w:ilvl w:val="0"/>
          <w:numId w:val="21"/>
        </w:num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>Vyš</w:t>
      </w:r>
      <w:r w:rsidR="00551C30" w:rsidRPr="00551C30">
        <w:rPr>
          <w:rFonts w:ascii="Tahoma" w:hAnsi="Tahoma" w:cs="Tahoma"/>
          <w:bCs/>
          <w:sz w:val="16"/>
          <w:szCs w:val="16"/>
        </w:rPr>
        <w:t>e</w:t>
      </w:r>
      <w:r w:rsidR="00272C82" w:rsidRPr="00551C30">
        <w:rPr>
          <w:rFonts w:ascii="Tahoma" w:hAnsi="Tahoma" w:cs="Tahoma"/>
          <w:sz w:val="16"/>
          <w:szCs w:val="16"/>
        </w:rPr>
        <w:t>tření</w:t>
      </w:r>
      <w:r w:rsidR="00DF75DD" w:rsidRPr="00551C30">
        <w:rPr>
          <w:rFonts w:ascii="Tahoma" w:hAnsi="Tahoma" w:cs="Tahoma"/>
          <w:sz w:val="16"/>
          <w:szCs w:val="16"/>
        </w:rPr>
        <w:t xml:space="preserve"> </w:t>
      </w:r>
      <w:r w:rsidR="00272C82" w:rsidRPr="00551C30">
        <w:rPr>
          <w:rFonts w:ascii="Tahoma" w:hAnsi="Tahoma" w:cs="Tahoma"/>
          <w:sz w:val="16"/>
          <w:szCs w:val="16"/>
        </w:rPr>
        <w:t>budou prováděna podle příslušných norem, doporučení a předpisů platných v době jejich provádění.</w:t>
      </w:r>
    </w:p>
    <w:p w14:paraId="0A5904C1" w14:textId="77777777" w:rsidR="00FC43BD" w:rsidRPr="00551C30" w:rsidRDefault="00FC43BD" w:rsidP="00FC43BD">
      <w:pPr>
        <w:rPr>
          <w:rFonts w:ascii="Tahoma" w:hAnsi="Tahoma" w:cs="Tahoma"/>
          <w:sz w:val="16"/>
          <w:szCs w:val="16"/>
        </w:rPr>
      </w:pPr>
    </w:p>
    <w:p w14:paraId="0A5904C2" w14:textId="77777777" w:rsidR="00272C82" w:rsidRPr="00D806A7" w:rsidRDefault="00551C30" w:rsidP="00272C82">
      <w:pPr>
        <w:ind w:left="405"/>
        <w:jc w:val="left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</w:t>
      </w:r>
    </w:p>
    <w:p w14:paraId="0A5904C3" w14:textId="77777777" w:rsidR="00272C82" w:rsidRPr="00D806A7" w:rsidRDefault="00272C82" w:rsidP="00C45235">
      <w:pPr>
        <w:ind w:left="0"/>
        <w:jc w:val="center"/>
        <w:rPr>
          <w:rFonts w:ascii="Tahoma" w:hAnsi="Tahoma" w:cs="Tahoma"/>
          <w:b/>
          <w:sz w:val="16"/>
          <w:szCs w:val="16"/>
        </w:rPr>
      </w:pPr>
      <w:r w:rsidRPr="00D806A7">
        <w:rPr>
          <w:rFonts w:ascii="Tahoma" w:hAnsi="Tahoma" w:cs="Tahoma"/>
          <w:b/>
          <w:sz w:val="16"/>
          <w:szCs w:val="16"/>
        </w:rPr>
        <w:t>V.</w:t>
      </w:r>
    </w:p>
    <w:p w14:paraId="0A5904C4" w14:textId="77777777" w:rsidR="00272C82" w:rsidRPr="00D806A7" w:rsidRDefault="00272C82" w:rsidP="00F53F90">
      <w:pPr>
        <w:jc w:val="center"/>
        <w:rPr>
          <w:rFonts w:ascii="Tahoma" w:hAnsi="Tahoma" w:cs="Tahoma"/>
          <w:b/>
          <w:sz w:val="16"/>
          <w:szCs w:val="16"/>
        </w:rPr>
      </w:pPr>
      <w:r w:rsidRPr="00D806A7">
        <w:rPr>
          <w:rFonts w:ascii="Tahoma" w:hAnsi="Tahoma" w:cs="Tahoma"/>
          <w:b/>
          <w:sz w:val="16"/>
          <w:szCs w:val="16"/>
        </w:rPr>
        <w:t>Ochrana údajů</w:t>
      </w:r>
    </w:p>
    <w:p w14:paraId="0A5904C5" w14:textId="77777777" w:rsidR="00E332DE" w:rsidRPr="00DE70AC" w:rsidRDefault="00272C82" w:rsidP="00C45235">
      <w:pPr>
        <w:numPr>
          <w:ilvl w:val="0"/>
          <w:numId w:val="22"/>
        </w:numPr>
        <w:rPr>
          <w:rFonts w:ascii="Tahoma" w:hAnsi="Tahoma" w:cs="Tahoma"/>
          <w:sz w:val="16"/>
          <w:szCs w:val="16"/>
        </w:rPr>
      </w:pPr>
      <w:r w:rsidRPr="00DE70AC">
        <w:rPr>
          <w:rFonts w:ascii="Tahoma" w:hAnsi="Tahoma" w:cs="Tahoma"/>
          <w:sz w:val="16"/>
          <w:szCs w:val="16"/>
        </w:rPr>
        <w:t>S </w:t>
      </w:r>
      <w:r w:rsidR="007A50DD" w:rsidRPr="00DE70AC">
        <w:rPr>
          <w:rFonts w:ascii="Tahoma" w:hAnsi="Tahoma" w:cs="Tahoma"/>
          <w:sz w:val="16"/>
          <w:szCs w:val="16"/>
        </w:rPr>
        <w:t>o</w:t>
      </w:r>
      <w:r w:rsidRPr="00DE70AC">
        <w:rPr>
          <w:rFonts w:ascii="Tahoma" w:hAnsi="Tahoma" w:cs="Tahoma"/>
          <w:sz w:val="16"/>
          <w:szCs w:val="16"/>
        </w:rPr>
        <w:t xml:space="preserve">dkazem na zákon </w:t>
      </w:r>
      <w:r w:rsidR="00DF4109">
        <w:rPr>
          <w:rFonts w:ascii="Tahoma" w:hAnsi="Tahoma" w:cs="Tahoma"/>
          <w:sz w:val="16"/>
          <w:szCs w:val="16"/>
        </w:rPr>
        <w:t xml:space="preserve">č. </w:t>
      </w:r>
      <w:r w:rsidRPr="00DE70AC">
        <w:rPr>
          <w:rFonts w:ascii="Tahoma" w:hAnsi="Tahoma" w:cs="Tahoma"/>
          <w:sz w:val="16"/>
          <w:szCs w:val="16"/>
        </w:rPr>
        <w:t>372/2011 S</w:t>
      </w:r>
      <w:r w:rsidR="007B48E4" w:rsidRPr="00DE70AC">
        <w:rPr>
          <w:rFonts w:ascii="Tahoma" w:hAnsi="Tahoma" w:cs="Tahoma"/>
          <w:sz w:val="16"/>
          <w:szCs w:val="16"/>
        </w:rPr>
        <w:t>b</w:t>
      </w:r>
      <w:r w:rsidRPr="00DE70AC">
        <w:rPr>
          <w:rFonts w:ascii="Tahoma" w:hAnsi="Tahoma" w:cs="Tahoma"/>
          <w:sz w:val="16"/>
          <w:szCs w:val="16"/>
        </w:rPr>
        <w:t>., o zdravotních službách a podmínkách jejich po</w:t>
      </w:r>
      <w:r w:rsidR="007A50DD" w:rsidRPr="00DE70AC">
        <w:rPr>
          <w:rFonts w:ascii="Tahoma" w:hAnsi="Tahoma" w:cs="Tahoma"/>
          <w:sz w:val="16"/>
          <w:szCs w:val="16"/>
        </w:rPr>
        <w:t>s</w:t>
      </w:r>
      <w:r w:rsidRPr="00DE70AC">
        <w:rPr>
          <w:rFonts w:ascii="Tahoma" w:hAnsi="Tahoma" w:cs="Tahoma"/>
          <w:sz w:val="16"/>
          <w:szCs w:val="16"/>
        </w:rPr>
        <w:t xml:space="preserve">kytování, ve znění pozdějších předpisů, se VFN zavazuje učinit taková opatření, aby osoby, které se podílejí na realizaci jejích závazků z této smlouvy, zachovávaly mlčenlivost o veškerých skutečnostech, údajích a datech (osobních či jiných), o nichž se dozvěděly, byť náhodně, při výkonu své práce, včetně těch, které </w:t>
      </w:r>
      <w:r w:rsidR="00BE3F16" w:rsidRPr="00DE70AC">
        <w:rPr>
          <w:rFonts w:ascii="Tahoma" w:hAnsi="Tahoma" w:cs="Tahoma"/>
          <w:sz w:val="16"/>
          <w:szCs w:val="16"/>
        </w:rPr>
        <w:t xml:space="preserve">VFN </w:t>
      </w:r>
      <w:r w:rsidRPr="00DE70AC">
        <w:rPr>
          <w:rFonts w:ascii="Tahoma" w:hAnsi="Tahoma" w:cs="Tahoma"/>
          <w:sz w:val="16"/>
          <w:szCs w:val="16"/>
        </w:rPr>
        <w:t xml:space="preserve">eviduje pomocí </w:t>
      </w:r>
      <w:r w:rsidR="00BE3F16" w:rsidRPr="00DE70AC">
        <w:rPr>
          <w:rFonts w:ascii="Tahoma" w:hAnsi="Tahoma" w:cs="Tahoma"/>
          <w:sz w:val="16"/>
          <w:szCs w:val="16"/>
        </w:rPr>
        <w:t>výpočetní techniky, či jinak. Za poru</w:t>
      </w:r>
      <w:r w:rsidR="007A50DD" w:rsidRPr="00DE70AC">
        <w:rPr>
          <w:rFonts w:ascii="Tahoma" w:hAnsi="Tahoma" w:cs="Tahoma"/>
          <w:sz w:val="16"/>
          <w:szCs w:val="16"/>
        </w:rPr>
        <w:t>šení tohoto závazku se považuje</w:t>
      </w:r>
      <w:r w:rsidR="00BE3F16" w:rsidRPr="00DE70AC">
        <w:rPr>
          <w:rFonts w:ascii="Tahoma" w:hAnsi="Tahoma" w:cs="Tahoma"/>
          <w:sz w:val="16"/>
          <w:szCs w:val="16"/>
        </w:rPr>
        <w:t xml:space="preserve"> i využití těchto skutečností, údajů a dat, jakož i dalších vědomostí pro vlastní prospěch druhé strany, prospěch třetí osoby nebo pro jiné důvody. Toto ujednání platí i v případě nahrazení uvedených právních předpisů předpisy jinými.</w:t>
      </w:r>
    </w:p>
    <w:p w14:paraId="0A5904C6" w14:textId="77777777" w:rsidR="00BE3F16" w:rsidRPr="00DE70AC" w:rsidRDefault="00BE3F16" w:rsidP="00C45235">
      <w:pPr>
        <w:numPr>
          <w:ilvl w:val="0"/>
          <w:numId w:val="22"/>
        </w:numPr>
        <w:rPr>
          <w:rFonts w:ascii="Tahoma" w:hAnsi="Tahoma" w:cs="Tahoma"/>
          <w:sz w:val="16"/>
          <w:szCs w:val="16"/>
        </w:rPr>
      </w:pPr>
      <w:r w:rsidRPr="00DE70AC">
        <w:rPr>
          <w:rFonts w:ascii="Tahoma" w:hAnsi="Tahoma" w:cs="Tahoma"/>
          <w:sz w:val="16"/>
          <w:szCs w:val="16"/>
        </w:rPr>
        <w:t>Povinnost</w:t>
      </w:r>
      <w:r w:rsidRPr="00D806A7">
        <w:rPr>
          <w:rFonts w:ascii="Tahoma" w:hAnsi="Tahoma" w:cs="Tahoma"/>
          <w:b/>
          <w:sz w:val="16"/>
          <w:szCs w:val="16"/>
        </w:rPr>
        <w:t xml:space="preserve"> </w:t>
      </w:r>
      <w:r w:rsidRPr="00DE70AC">
        <w:rPr>
          <w:rFonts w:ascii="Tahoma" w:hAnsi="Tahoma" w:cs="Tahoma"/>
          <w:sz w:val="16"/>
          <w:szCs w:val="16"/>
        </w:rPr>
        <w:t>mlčenlivosti o chráněných osobních údajích podle této smlouvy se vztahují i na všechny třetí osoby, které si VFN přizve s předch</w:t>
      </w:r>
      <w:r w:rsidR="007F1426" w:rsidRPr="00DE70AC">
        <w:rPr>
          <w:rFonts w:ascii="Tahoma" w:hAnsi="Tahoma" w:cs="Tahoma"/>
          <w:sz w:val="16"/>
          <w:szCs w:val="16"/>
        </w:rPr>
        <w:t>o</w:t>
      </w:r>
      <w:r w:rsidRPr="00DE70AC">
        <w:rPr>
          <w:rFonts w:ascii="Tahoma" w:hAnsi="Tahoma" w:cs="Tahoma"/>
          <w:sz w:val="16"/>
          <w:szCs w:val="16"/>
        </w:rPr>
        <w:t>zím písemným souhlasem</w:t>
      </w:r>
      <w:r w:rsidR="007970E6">
        <w:rPr>
          <w:rFonts w:ascii="Tahoma" w:hAnsi="Tahoma" w:cs="Tahoma"/>
          <w:sz w:val="16"/>
          <w:szCs w:val="16"/>
        </w:rPr>
        <w:t xml:space="preserve"> </w:t>
      </w:r>
      <w:r w:rsidR="005A548C">
        <w:rPr>
          <w:rFonts w:ascii="Tahoma" w:hAnsi="Tahoma" w:cs="Tahoma"/>
          <w:sz w:val="16"/>
          <w:szCs w:val="16"/>
        </w:rPr>
        <w:t>CMC</w:t>
      </w:r>
      <w:r w:rsidR="004B127C">
        <w:rPr>
          <w:rFonts w:ascii="Tahoma" w:hAnsi="Tahoma" w:cs="Tahoma"/>
          <w:sz w:val="16"/>
          <w:szCs w:val="16"/>
        </w:rPr>
        <w:t xml:space="preserve">, </w:t>
      </w:r>
      <w:r w:rsidRPr="00DE70AC">
        <w:rPr>
          <w:rFonts w:ascii="Tahoma" w:hAnsi="Tahoma" w:cs="Tahoma"/>
          <w:sz w:val="16"/>
          <w:szCs w:val="16"/>
        </w:rPr>
        <w:t>byť i k parciálnímu jednání, nebo které se vzájemně se sdělovanými skutečnostmi jinak seznámí.</w:t>
      </w:r>
    </w:p>
    <w:p w14:paraId="0A5904C7" w14:textId="77777777" w:rsidR="000A4DC8" w:rsidRPr="00DE70AC" w:rsidRDefault="000A4DC8" w:rsidP="00C45235">
      <w:pPr>
        <w:numPr>
          <w:ilvl w:val="0"/>
          <w:numId w:val="22"/>
        </w:numPr>
        <w:rPr>
          <w:rFonts w:ascii="Tahoma" w:hAnsi="Tahoma" w:cs="Tahoma"/>
          <w:sz w:val="16"/>
          <w:szCs w:val="16"/>
        </w:rPr>
      </w:pPr>
      <w:r w:rsidRPr="00DE70AC">
        <w:rPr>
          <w:rFonts w:ascii="Tahoma" w:hAnsi="Tahoma" w:cs="Tahoma"/>
          <w:sz w:val="16"/>
          <w:szCs w:val="16"/>
        </w:rPr>
        <w:t xml:space="preserve">Výše uvedená ustanovení tohoto článku platí i po skončení smluvního vztahu, kdy VFN je povinna uhradit </w:t>
      </w:r>
      <w:r w:rsidR="005A548C">
        <w:rPr>
          <w:rFonts w:ascii="Tahoma" w:hAnsi="Tahoma" w:cs="Tahoma"/>
          <w:sz w:val="16"/>
          <w:szCs w:val="16"/>
        </w:rPr>
        <w:t>CMC</w:t>
      </w:r>
      <w:r w:rsidRPr="00DE70AC">
        <w:rPr>
          <w:rFonts w:ascii="Tahoma" w:hAnsi="Tahoma" w:cs="Tahoma"/>
          <w:sz w:val="16"/>
          <w:szCs w:val="16"/>
        </w:rPr>
        <w:t xml:space="preserve"> veškerou škodu vzniklou jí porušením uvedených povinností ze strany VFN.</w:t>
      </w:r>
    </w:p>
    <w:p w14:paraId="0A5904C8" w14:textId="77777777" w:rsidR="00FB63CC" w:rsidRPr="00D806A7" w:rsidRDefault="00FB63CC" w:rsidP="00FB63CC">
      <w:pPr>
        <w:jc w:val="center"/>
        <w:rPr>
          <w:rFonts w:ascii="Tahoma" w:hAnsi="Tahoma" w:cs="Tahoma"/>
          <w:b/>
          <w:sz w:val="16"/>
          <w:szCs w:val="16"/>
        </w:rPr>
      </w:pPr>
      <w:r w:rsidRPr="00D806A7">
        <w:rPr>
          <w:rFonts w:ascii="Tahoma" w:hAnsi="Tahoma" w:cs="Tahoma"/>
          <w:b/>
          <w:sz w:val="16"/>
          <w:szCs w:val="16"/>
        </w:rPr>
        <w:t>VI.</w:t>
      </w:r>
    </w:p>
    <w:p w14:paraId="0A5904C9" w14:textId="77777777" w:rsidR="00FB63CC" w:rsidRPr="00D806A7" w:rsidRDefault="00FB63CC" w:rsidP="00FB63CC">
      <w:pPr>
        <w:jc w:val="center"/>
        <w:rPr>
          <w:rFonts w:ascii="Tahoma" w:hAnsi="Tahoma" w:cs="Tahoma"/>
          <w:b/>
          <w:sz w:val="16"/>
          <w:szCs w:val="16"/>
        </w:rPr>
      </w:pPr>
      <w:r w:rsidRPr="00D806A7">
        <w:rPr>
          <w:rFonts w:ascii="Tahoma" w:hAnsi="Tahoma" w:cs="Tahoma"/>
          <w:b/>
          <w:sz w:val="16"/>
          <w:szCs w:val="16"/>
        </w:rPr>
        <w:t>Zánik smlouvy</w:t>
      </w:r>
    </w:p>
    <w:p w14:paraId="0A5904CA" w14:textId="77777777" w:rsidR="00FB63CC" w:rsidRPr="00D806A7" w:rsidRDefault="00FB63CC" w:rsidP="007A50DD">
      <w:pPr>
        <w:pStyle w:val="Nadpis2"/>
        <w:spacing w:before="0" w:beforeAutospacing="0" w:after="0" w:afterAutospacing="0"/>
        <w:ind w:left="720"/>
        <w:jc w:val="both"/>
        <w:rPr>
          <w:rFonts w:ascii="Tahoma" w:hAnsi="Tahoma" w:cs="Tahoma"/>
          <w:b w:val="0"/>
          <w:sz w:val="16"/>
          <w:szCs w:val="16"/>
        </w:rPr>
      </w:pPr>
      <w:r w:rsidRPr="00D806A7">
        <w:rPr>
          <w:rFonts w:ascii="Tahoma" w:hAnsi="Tahoma" w:cs="Tahoma"/>
          <w:b w:val="0"/>
          <w:sz w:val="16"/>
          <w:szCs w:val="16"/>
        </w:rPr>
        <w:t>Tato smlouvy zaniká:</w:t>
      </w:r>
    </w:p>
    <w:p w14:paraId="0A5904CB" w14:textId="77777777" w:rsidR="00FB63CC" w:rsidRPr="00D806A7" w:rsidRDefault="00A115DD" w:rsidP="007A50DD">
      <w:pPr>
        <w:pStyle w:val="Nadpis2"/>
        <w:numPr>
          <w:ilvl w:val="0"/>
          <w:numId w:val="9"/>
        </w:numPr>
        <w:spacing w:before="0" w:beforeAutospacing="0" w:after="0" w:afterAutospacing="0"/>
        <w:jc w:val="both"/>
        <w:rPr>
          <w:rFonts w:ascii="Tahoma" w:hAnsi="Tahoma" w:cs="Tahoma"/>
          <w:b w:val="0"/>
          <w:sz w:val="16"/>
          <w:szCs w:val="16"/>
        </w:rPr>
      </w:pPr>
      <w:r w:rsidRPr="00D806A7">
        <w:rPr>
          <w:rFonts w:ascii="Tahoma" w:hAnsi="Tahoma" w:cs="Tahoma"/>
          <w:b w:val="0"/>
          <w:sz w:val="16"/>
          <w:szCs w:val="16"/>
        </w:rPr>
        <w:t>dohodou smluvních stran, která musí být písemná</w:t>
      </w:r>
    </w:p>
    <w:p w14:paraId="0A5904CC" w14:textId="77777777" w:rsidR="00A115DD" w:rsidRPr="00D806A7" w:rsidRDefault="00A115DD" w:rsidP="007A50DD">
      <w:pPr>
        <w:pStyle w:val="Nadpis2"/>
        <w:numPr>
          <w:ilvl w:val="0"/>
          <w:numId w:val="9"/>
        </w:numPr>
        <w:spacing w:before="0" w:beforeAutospacing="0" w:after="0" w:afterAutospacing="0"/>
        <w:jc w:val="both"/>
        <w:rPr>
          <w:rFonts w:ascii="Tahoma" w:hAnsi="Tahoma" w:cs="Tahoma"/>
          <w:b w:val="0"/>
          <w:sz w:val="16"/>
          <w:szCs w:val="16"/>
        </w:rPr>
      </w:pPr>
      <w:r w:rsidRPr="00D806A7">
        <w:rPr>
          <w:rFonts w:ascii="Tahoma" w:hAnsi="Tahoma" w:cs="Tahoma"/>
          <w:b w:val="0"/>
          <w:sz w:val="16"/>
          <w:szCs w:val="16"/>
        </w:rPr>
        <w:t>odstoupením od smlouvy jednou ze smluvních stran z důvodu porušení závazků druhou stranou, o této skutečnosti je dotčená smluvní strana povinna neprodleně písemně vyrozumět druhou smluvní stranu, přičemž smlouva zaniká poslední den měsíce následujícího od doručení písemného vyrozumění, nedohodnou-li se strany jinak</w:t>
      </w:r>
    </w:p>
    <w:p w14:paraId="0A5904CD" w14:textId="77777777" w:rsidR="00A115DD" w:rsidRPr="00D806A7" w:rsidRDefault="00A115DD" w:rsidP="007A50DD">
      <w:pPr>
        <w:pStyle w:val="Nadpis2"/>
        <w:numPr>
          <w:ilvl w:val="0"/>
          <w:numId w:val="9"/>
        </w:numPr>
        <w:spacing w:before="0" w:beforeAutospacing="0" w:after="0" w:afterAutospacing="0"/>
        <w:jc w:val="both"/>
        <w:rPr>
          <w:rFonts w:ascii="Tahoma" w:hAnsi="Tahoma" w:cs="Tahoma"/>
          <w:b w:val="0"/>
          <w:sz w:val="16"/>
          <w:szCs w:val="16"/>
        </w:rPr>
      </w:pPr>
      <w:r w:rsidRPr="00D806A7">
        <w:rPr>
          <w:rFonts w:ascii="Tahoma" w:hAnsi="Tahoma" w:cs="Tahoma"/>
          <w:b w:val="0"/>
          <w:sz w:val="16"/>
          <w:szCs w:val="16"/>
        </w:rPr>
        <w:t>výpovědí smlouvy některou ze smluvních stran, přičemž výpovědní lhůta činí 2 měsíce a její běh počíná prvním dnem měsíce následujícího po doručení výpovědi druhé smluvní straně</w:t>
      </w:r>
    </w:p>
    <w:p w14:paraId="0A5904CE" w14:textId="77777777" w:rsidR="00F306CD" w:rsidRPr="00D806A7" w:rsidRDefault="00F306CD">
      <w:pPr>
        <w:jc w:val="left"/>
        <w:rPr>
          <w:rFonts w:ascii="Tahoma" w:hAnsi="Tahoma" w:cs="Tahoma"/>
          <w:sz w:val="16"/>
          <w:szCs w:val="16"/>
        </w:rPr>
      </w:pPr>
    </w:p>
    <w:p w14:paraId="0A5904CF" w14:textId="77777777" w:rsidR="00F306CD" w:rsidRPr="00D806A7" w:rsidRDefault="00F306CD">
      <w:pPr>
        <w:jc w:val="center"/>
        <w:rPr>
          <w:rFonts w:ascii="Tahoma" w:hAnsi="Tahoma" w:cs="Tahoma"/>
          <w:b/>
          <w:sz w:val="16"/>
          <w:szCs w:val="16"/>
        </w:rPr>
      </w:pPr>
      <w:r w:rsidRPr="00D806A7">
        <w:rPr>
          <w:rFonts w:ascii="Tahoma" w:hAnsi="Tahoma" w:cs="Tahoma"/>
          <w:b/>
          <w:sz w:val="16"/>
          <w:szCs w:val="16"/>
        </w:rPr>
        <w:t>V</w:t>
      </w:r>
      <w:r w:rsidR="00A115DD" w:rsidRPr="00D806A7">
        <w:rPr>
          <w:rFonts w:ascii="Tahoma" w:hAnsi="Tahoma" w:cs="Tahoma"/>
          <w:b/>
          <w:sz w:val="16"/>
          <w:szCs w:val="16"/>
        </w:rPr>
        <w:t>I</w:t>
      </w:r>
      <w:r w:rsidR="00C41312">
        <w:rPr>
          <w:rFonts w:ascii="Tahoma" w:hAnsi="Tahoma" w:cs="Tahoma"/>
          <w:b/>
          <w:sz w:val="16"/>
          <w:szCs w:val="16"/>
        </w:rPr>
        <w:t>I</w:t>
      </w:r>
      <w:r w:rsidRPr="00D806A7">
        <w:rPr>
          <w:rFonts w:ascii="Tahoma" w:hAnsi="Tahoma" w:cs="Tahoma"/>
          <w:b/>
          <w:sz w:val="16"/>
          <w:szCs w:val="16"/>
        </w:rPr>
        <w:t>.</w:t>
      </w:r>
    </w:p>
    <w:p w14:paraId="0A5904D0" w14:textId="77777777" w:rsidR="00F306CD" w:rsidRPr="00D806A7" w:rsidRDefault="00F306CD">
      <w:pPr>
        <w:jc w:val="center"/>
        <w:rPr>
          <w:rFonts w:ascii="Tahoma" w:hAnsi="Tahoma" w:cs="Tahoma"/>
          <w:b/>
          <w:sz w:val="16"/>
          <w:szCs w:val="16"/>
        </w:rPr>
      </w:pPr>
      <w:r w:rsidRPr="00D806A7">
        <w:rPr>
          <w:rFonts w:ascii="Tahoma" w:hAnsi="Tahoma" w:cs="Tahoma"/>
          <w:b/>
          <w:sz w:val="16"/>
          <w:szCs w:val="16"/>
        </w:rPr>
        <w:t>Závěrečná ustanovení</w:t>
      </w:r>
    </w:p>
    <w:p w14:paraId="0A5904D1" w14:textId="77777777" w:rsidR="00F306CD" w:rsidRPr="00D806A7" w:rsidRDefault="00F306CD" w:rsidP="00C45235">
      <w:pPr>
        <w:numPr>
          <w:ilvl w:val="0"/>
          <w:numId w:val="23"/>
        </w:numPr>
        <w:rPr>
          <w:rFonts w:ascii="Tahoma" w:hAnsi="Tahoma" w:cs="Tahoma"/>
          <w:sz w:val="16"/>
          <w:szCs w:val="16"/>
        </w:rPr>
      </w:pPr>
      <w:r w:rsidRPr="00D806A7">
        <w:rPr>
          <w:rFonts w:ascii="Tahoma" w:hAnsi="Tahoma" w:cs="Tahoma"/>
          <w:sz w:val="16"/>
          <w:szCs w:val="16"/>
        </w:rPr>
        <w:t>Tato smlouva je uzavírána na dobu neurčitou.</w:t>
      </w:r>
    </w:p>
    <w:p w14:paraId="0A5904D2" w14:textId="77777777" w:rsidR="00F306CD" w:rsidRPr="00D806A7" w:rsidRDefault="00F306CD" w:rsidP="00C45235">
      <w:pPr>
        <w:numPr>
          <w:ilvl w:val="0"/>
          <w:numId w:val="23"/>
        </w:numPr>
        <w:rPr>
          <w:rFonts w:ascii="Tahoma" w:hAnsi="Tahoma" w:cs="Tahoma"/>
          <w:sz w:val="16"/>
          <w:szCs w:val="16"/>
        </w:rPr>
      </w:pPr>
      <w:r w:rsidRPr="00D806A7">
        <w:rPr>
          <w:rFonts w:ascii="Tahoma" w:hAnsi="Tahoma" w:cs="Tahoma"/>
          <w:sz w:val="16"/>
          <w:szCs w:val="16"/>
        </w:rPr>
        <w:t>Tato smlouva nabývá platnosti dnem podpisu oběma smluvními stranami.</w:t>
      </w:r>
    </w:p>
    <w:p w14:paraId="0A5904D3" w14:textId="77777777" w:rsidR="00C92847" w:rsidRPr="00D806A7" w:rsidRDefault="00D57D3C" w:rsidP="00C45235">
      <w:pPr>
        <w:numPr>
          <w:ilvl w:val="0"/>
          <w:numId w:val="23"/>
        </w:numPr>
        <w:rPr>
          <w:rFonts w:ascii="Tahoma" w:hAnsi="Tahoma" w:cs="Tahoma"/>
          <w:sz w:val="16"/>
          <w:szCs w:val="16"/>
        </w:rPr>
      </w:pPr>
      <w:r w:rsidRPr="00D806A7">
        <w:rPr>
          <w:rFonts w:ascii="Tahoma" w:hAnsi="Tahoma" w:cs="Tahoma"/>
          <w:sz w:val="16"/>
          <w:szCs w:val="16"/>
        </w:rPr>
        <w:t>Práva a povinnosti vyplývající ze vztahu založeného touto smlouvou, která nejsou výslovně</w:t>
      </w:r>
      <w:r w:rsidR="00C8158C" w:rsidRPr="00D806A7">
        <w:rPr>
          <w:rFonts w:ascii="Tahoma" w:hAnsi="Tahoma" w:cs="Tahoma"/>
          <w:sz w:val="16"/>
          <w:szCs w:val="16"/>
        </w:rPr>
        <w:t xml:space="preserve"> upravena, se řídí ustanovením Občanského zákoníku.</w:t>
      </w:r>
    </w:p>
    <w:p w14:paraId="0A5904D4" w14:textId="77777777" w:rsidR="00C8721D" w:rsidRPr="00D806A7" w:rsidRDefault="00C8721D" w:rsidP="00C45235">
      <w:pPr>
        <w:numPr>
          <w:ilvl w:val="0"/>
          <w:numId w:val="23"/>
        </w:numPr>
        <w:rPr>
          <w:rFonts w:ascii="Tahoma" w:hAnsi="Tahoma" w:cs="Tahoma"/>
          <w:sz w:val="16"/>
          <w:szCs w:val="16"/>
        </w:rPr>
      </w:pPr>
      <w:r w:rsidRPr="00D806A7">
        <w:rPr>
          <w:rFonts w:ascii="Tahoma" w:hAnsi="Tahoma" w:cs="Tahoma"/>
          <w:sz w:val="16"/>
          <w:szCs w:val="16"/>
        </w:rPr>
        <w:t>Změny a doplňky této smlouvy je možno provést pouze v písemné formě po vzájemné dohodě smluvních stran.</w:t>
      </w:r>
    </w:p>
    <w:p w14:paraId="0A5904D5" w14:textId="77777777" w:rsidR="00F306CD" w:rsidRPr="00D806A7" w:rsidRDefault="00F306CD" w:rsidP="00C45235">
      <w:pPr>
        <w:numPr>
          <w:ilvl w:val="0"/>
          <w:numId w:val="23"/>
        </w:numPr>
        <w:rPr>
          <w:rFonts w:ascii="Tahoma" w:hAnsi="Tahoma" w:cs="Tahoma"/>
          <w:sz w:val="16"/>
          <w:szCs w:val="16"/>
        </w:rPr>
      </w:pPr>
      <w:r w:rsidRPr="00D806A7">
        <w:rPr>
          <w:rFonts w:ascii="Tahoma" w:hAnsi="Tahoma" w:cs="Tahoma"/>
          <w:sz w:val="16"/>
          <w:szCs w:val="16"/>
        </w:rPr>
        <w:t>Tato smlouva je vyhotovena ve dvou stejnopisech, každá smluvní strana obdrží po jednom.</w:t>
      </w:r>
    </w:p>
    <w:p w14:paraId="0A5904D6" w14:textId="77777777" w:rsidR="00F306CD" w:rsidRPr="00D806A7" w:rsidRDefault="00C8721D" w:rsidP="00C45235">
      <w:pPr>
        <w:numPr>
          <w:ilvl w:val="0"/>
          <w:numId w:val="23"/>
        </w:numPr>
        <w:rPr>
          <w:rFonts w:ascii="Tahoma" w:hAnsi="Tahoma" w:cs="Tahoma"/>
          <w:sz w:val="16"/>
          <w:szCs w:val="16"/>
        </w:rPr>
      </w:pPr>
      <w:r w:rsidRPr="00D806A7">
        <w:rPr>
          <w:rFonts w:ascii="Tahoma" w:hAnsi="Tahoma" w:cs="Tahoma"/>
          <w:sz w:val="16"/>
          <w:szCs w:val="16"/>
        </w:rPr>
        <w:t>Smluvní strany shodně prohlašují, že si dohodu přečetly, porozuměly jí, souhlasí s ní a uzavírají ji nikoliv v omylu, tísni či za nápadně nevýhodných podmínek.</w:t>
      </w:r>
    </w:p>
    <w:p w14:paraId="0A5904D7" w14:textId="77777777" w:rsidR="00F306CD" w:rsidRPr="00D806A7" w:rsidRDefault="00F306CD">
      <w:pPr>
        <w:jc w:val="left"/>
        <w:rPr>
          <w:rFonts w:ascii="Tahoma" w:hAnsi="Tahoma" w:cs="Tahoma"/>
          <w:sz w:val="16"/>
          <w:szCs w:val="16"/>
        </w:rPr>
      </w:pPr>
    </w:p>
    <w:p w14:paraId="0A5904D8" w14:textId="77777777" w:rsidR="00F306CD" w:rsidRPr="00D806A7" w:rsidRDefault="00F306CD">
      <w:pPr>
        <w:jc w:val="left"/>
        <w:rPr>
          <w:rFonts w:ascii="Tahoma" w:hAnsi="Tahoma" w:cs="Tahoma"/>
          <w:sz w:val="16"/>
          <w:szCs w:val="16"/>
        </w:rPr>
      </w:pPr>
    </w:p>
    <w:p w14:paraId="0A5904D9" w14:textId="77777777" w:rsidR="00F306CD" w:rsidRPr="00D806A7" w:rsidRDefault="003F5314">
      <w:pPr>
        <w:jc w:val="left"/>
        <w:rPr>
          <w:rFonts w:ascii="Tahoma" w:hAnsi="Tahoma" w:cs="Tahoma"/>
          <w:sz w:val="16"/>
          <w:szCs w:val="16"/>
        </w:rPr>
      </w:pPr>
      <w:r w:rsidRPr="00D806A7">
        <w:rPr>
          <w:rFonts w:ascii="Tahoma" w:hAnsi="Tahoma" w:cs="Tahoma"/>
          <w:sz w:val="16"/>
          <w:szCs w:val="16"/>
        </w:rPr>
        <w:t>V</w:t>
      </w:r>
      <w:r w:rsidR="004E4293">
        <w:rPr>
          <w:rFonts w:ascii="Tahoma" w:hAnsi="Tahoma" w:cs="Tahoma"/>
          <w:sz w:val="16"/>
          <w:szCs w:val="16"/>
        </w:rPr>
        <w:t xml:space="preserve"> Praze </w:t>
      </w:r>
      <w:r w:rsidRPr="00D806A7">
        <w:rPr>
          <w:rFonts w:ascii="Tahoma" w:hAnsi="Tahoma" w:cs="Tahoma"/>
          <w:sz w:val="16"/>
          <w:szCs w:val="16"/>
        </w:rPr>
        <w:t>dne</w:t>
      </w:r>
      <w:r w:rsidR="004E4293">
        <w:rPr>
          <w:rFonts w:ascii="Tahoma" w:hAnsi="Tahoma" w:cs="Tahoma"/>
          <w:sz w:val="16"/>
          <w:szCs w:val="16"/>
        </w:rPr>
        <w:t xml:space="preserve">      </w:t>
      </w:r>
      <w:r w:rsidRPr="00D806A7">
        <w:rPr>
          <w:rFonts w:ascii="Tahoma" w:hAnsi="Tahoma" w:cs="Tahoma"/>
          <w:sz w:val="16"/>
          <w:szCs w:val="16"/>
        </w:rPr>
        <w:tab/>
      </w:r>
      <w:r w:rsidRPr="00D806A7">
        <w:rPr>
          <w:rFonts w:ascii="Tahoma" w:hAnsi="Tahoma" w:cs="Tahoma"/>
          <w:sz w:val="16"/>
          <w:szCs w:val="16"/>
        </w:rPr>
        <w:tab/>
      </w:r>
      <w:r w:rsidRPr="00D806A7">
        <w:rPr>
          <w:rFonts w:ascii="Tahoma" w:hAnsi="Tahoma" w:cs="Tahoma"/>
          <w:sz w:val="16"/>
          <w:szCs w:val="16"/>
        </w:rPr>
        <w:tab/>
      </w:r>
      <w:r w:rsidRPr="00D806A7">
        <w:rPr>
          <w:rFonts w:ascii="Tahoma" w:hAnsi="Tahoma" w:cs="Tahoma"/>
          <w:sz w:val="16"/>
          <w:szCs w:val="16"/>
        </w:rPr>
        <w:tab/>
      </w:r>
      <w:r w:rsidR="00C86521">
        <w:rPr>
          <w:rFonts w:ascii="Tahoma" w:hAnsi="Tahoma" w:cs="Tahoma"/>
          <w:sz w:val="16"/>
          <w:szCs w:val="16"/>
        </w:rPr>
        <w:t xml:space="preserve">V </w:t>
      </w:r>
      <w:r w:rsidR="00F306CD" w:rsidRPr="00D806A7">
        <w:rPr>
          <w:rFonts w:ascii="Tahoma" w:hAnsi="Tahoma" w:cs="Tahoma"/>
          <w:sz w:val="16"/>
          <w:szCs w:val="16"/>
        </w:rPr>
        <w:t>Praze dne</w:t>
      </w:r>
    </w:p>
    <w:p w14:paraId="0A5904DA" w14:textId="77777777" w:rsidR="00F306CD" w:rsidRPr="00D806A7" w:rsidRDefault="00F306CD">
      <w:pPr>
        <w:jc w:val="left"/>
        <w:rPr>
          <w:rFonts w:ascii="Tahoma" w:hAnsi="Tahoma" w:cs="Tahoma"/>
          <w:sz w:val="16"/>
          <w:szCs w:val="16"/>
        </w:rPr>
      </w:pPr>
    </w:p>
    <w:p w14:paraId="0A5904DB" w14:textId="77777777" w:rsidR="00F306CD" w:rsidRPr="00D806A7" w:rsidRDefault="00F306CD">
      <w:pPr>
        <w:jc w:val="left"/>
        <w:rPr>
          <w:rFonts w:ascii="Tahoma" w:hAnsi="Tahoma" w:cs="Tahoma"/>
          <w:sz w:val="16"/>
          <w:szCs w:val="16"/>
        </w:rPr>
      </w:pPr>
    </w:p>
    <w:p w14:paraId="0A5904DC" w14:textId="77777777" w:rsidR="00F306CD" w:rsidRPr="00D806A7" w:rsidRDefault="00F306CD">
      <w:pPr>
        <w:jc w:val="left"/>
        <w:rPr>
          <w:rFonts w:ascii="Tahoma" w:hAnsi="Tahoma" w:cs="Tahoma"/>
          <w:sz w:val="16"/>
          <w:szCs w:val="16"/>
        </w:rPr>
      </w:pPr>
      <w:r w:rsidRPr="00D806A7">
        <w:rPr>
          <w:rFonts w:ascii="Tahoma" w:hAnsi="Tahoma" w:cs="Tahoma"/>
          <w:sz w:val="16"/>
          <w:szCs w:val="16"/>
        </w:rPr>
        <w:t>........................................</w:t>
      </w:r>
      <w:r w:rsidR="002D4419">
        <w:rPr>
          <w:rFonts w:ascii="Tahoma" w:hAnsi="Tahoma" w:cs="Tahoma"/>
          <w:sz w:val="16"/>
          <w:szCs w:val="16"/>
        </w:rPr>
        <w:t>...</w:t>
      </w:r>
      <w:r w:rsidRPr="00D806A7">
        <w:rPr>
          <w:rFonts w:ascii="Tahoma" w:hAnsi="Tahoma" w:cs="Tahoma"/>
          <w:sz w:val="16"/>
          <w:szCs w:val="16"/>
        </w:rPr>
        <w:tab/>
      </w:r>
      <w:r w:rsidRPr="00D806A7">
        <w:rPr>
          <w:rFonts w:ascii="Tahoma" w:hAnsi="Tahoma" w:cs="Tahoma"/>
          <w:sz w:val="16"/>
          <w:szCs w:val="16"/>
        </w:rPr>
        <w:tab/>
      </w:r>
      <w:r w:rsidRPr="00D806A7">
        <w:rPr>
          <w:rFonts w:ascii="Tahoma" w:hAnsi="Tahoma" w:cs="Tahoma"/>
          <w:sz w:val="16"/>
          <w:szCs w:val="16"/>
        </w:rPr>
        <w:tab/>
        <w:t>...........................................</w:t>
      </w:r>
      <w:r w:rsidR="00E20CAE">
        <w:rPr>
          <w:rFonts w:ascii="Tahoma" w:hAnsi="Tahoma" w:cs="Tahoma"/>
          <w:sz w:val="16"/>
          <w:szCs w:val="16"/>
        </w:rPr>
        <w:t>.....</w:t>
      </w:r>
    </w:p>
    <w:p w14:paraId="0A5904DD" w14:textId="77777777" w:rsidR="00F306CD" w:rsidRPr="00D806A7" w:rsidRDefault="003F5314">
      <w:pPr>
        <w:jc w:val="left"/>
        <w:rPr>
          <w:rFonts w:ascii="Tahoma" w:hAnsi="Tahoma" w:cs="Tahoma"/>
          <w:sz w:val="16"/>
          <w:szCs w:val="16"/>
        </w:rPr>
      </w:pPr>
      <w:r w:rsidRPr="00D806A7">
        <w:rPr>
          <w:rFonts w:ascii="Tahoma" w:hAnsi="Tahoma" w:cs="Tahoma"/>
          <w:sz w:val="16"/>
          <w:szCs w:val="16"/>
        </w:rPr>
        <w:t xml:space="preserve">Za </w:t>
      </w:r>
      <w:r w:rsidR="005A548C">
        <w:rPr>
          <w:rFonts w:ascii="Tahoma" w:hAnsi="Tahoma" w:cs="Tahoma"/>
          <w:sz w:val="16"/>
          <w:szCs w:val="16"/>
        </w:rPr>
        <w:t>CMC</w:t>
      </w:r>
      <w:r w:rsidR="00A34A00" w:rsidRPr="00D806A7">
        <w:rPr>
          <w:rFonts w:ascii="Tahoma" w:hAnsi="Tahoma" w:cs="Tahoma"/>
          <w:sz w:val="16"/>
          <w:szCs w:val="16"/>
        </w:rPr>
        <w:t xml:space="preserve">   </w:t>
      </w:r>
      <w:r w:rsidR="00807718" w:rsidRPr="00D806A7">
        <w:rPr>
          <w:rFonts w:ascii="Tahoma" w:hAnsi="Tahoma" w:cs="Tahoma"/>
          <w:sz w:val="16"/>
          <w:szCs w:val="16"/>
        </w:rPr>
        <w:t xml:space="preserve">  </w:t>
      </w:r>
      <w:r w:rsidRPr="00D806A7">
        <w:rPr>
          <w:rFonts w:ascii="Tahoma" w:hAnsi="Tahoma" w:cs="Tahoma"/>
          <w:sz w:val="16"/>
          <w:szCs w:val="16"/>
        </w:rPr>
        <w:tab/>
      </w:r>
      <w:r w:rsidRPr="00D806A7">
        <w:rPr>
          <w:rFonts w:ascii="Tahoma" w:hAnsi="Tahoma" w:cs="Tahoma"/>
          <w:sz w:val="16"/>
          <w:szCs w:val="16"/>
        </w:rPr>
        <w:tab/>
      </w:r>
      <w:r w:rsidRPr="00D806A7">
        <w:rPr>
          <w:rFonts w:ascii="Tahoma" w:hAnsi="Tahoma" w:cs="Tahoma"/>
          <w:sz w:val="16"/>
          <w:szCs w:val="16"/>
        </w:rPr>
        <w:tab/>
      </w:r>
      <w:r w:rsidRPr="00D806A7">
        <w:rPr>
          <w:rFonts w:ascii="Tahoma" w:hAnsi="Tahoma" w:cs="Tahoma"/>
          <w:sz w:val="16"/>
          <w:szCs w:val="16"/>
        </w:rPr>
        <w:tab/>
      </w:r>
      <w:r w:rsidR="001550E2">
        <w:rPr>
          <w:rFonts w:ascii="Tahoma" w:hAnsi="Tahoma" w:cs="Tahoma"/>
          <w:sz w:val="16"/>
          <w:szCs w:val="16"/>
        </w:rPr>
        <w:t xml:space="preserve">            </w:t>
      </w:r>
      <w:r w:rsidR="00FC43BD">
        <w:rPr>
          <w:rFonts w:ascii="Tahoma" w:hAnsi="Tahoma" w:cs="Tahoma"/>
          <w:sz w:val="16"/>
          <w:szCs w:val="16"/>
        </w:rPr>
        <w:t xml:space="preserve">  </w:t>
      </w:r>
      <w:r w:rsidR="00F306CD" w:rsidRPr="00D806A7">
        <w:rPr>
          <w:rFonts w:ascii="Tahoma" w:hAnsi="Tahoma" w:cs="Tahoma"/>
          <w:sz w:val="16"/>
          <w:szCs w:val="16"/>
        </w:rPr>
        <w:t>Za VFN</w:t>
      </w:r>
    </w:p>
    <w:p w14:paraId="0A5904DE" w14:textId="77777777" w:rsidR="00FC43BD" w:rsidRPr="00D806A7" w:rsidRDefault="004E4293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Mgr. </w:t>
      </w:r>
      <w:r w:rsidR="005A548C">
        <w:rPr>
          <w:rFonts w:ascii="Tahoma" w:hAnsi="Tahoma" w:cs="Tahoma"/>
          <w:sz w:val="16"/>
          <w:szCs w:val="16"/>
        </w:rPr>
        <w:t>Barbara Taušová, MBA</w:t>
      </w:r>
      <w:r w:rsidR="00C86521">
        <w:rPr>
          <w:rFonts w:ascii="Tahoma" w:hAnsi="Tahoma" w:cs="Tahoma"/>
          <w:sz w:val="16"/>
          <w:szCs w:val="16"/>
        </w:rPr>
        <w:t xml:space="preserve">                                     </w:t>
      </w:r>
      <w:r w:rsidR="005A548C">
        <w:rPr>
          <w:rFonts w:ascii="Tahoma" w:hAnsi="Tahoma" w:cs="Tahoma"/>
          <w:sz w:val="16"/>
          <w:szCs w:val="16"/>
        </w:rPr>
        <w:t xml:space="preserve"> </w:t>
      </w:r>
      <w:r w:rsidR="003F5314" w:rsidRPr="00D806A7">
        <w:rPr>
          <w:rFonts w:ascii="Tahoma" w:hAnsi="Tahoma" w:cs="Tahoma"/>
          <w:sz w:val="16"/>
          <w:szCs w:val="16"/>
        </w:rPr>
        <w:t>Mgr. Dana Jurásková, PhD</w:t>
      </w:r>
      <w:r w:rsidR="00BF0311" w:rsidRPr="00D806A7">
        <w:rPr>
          <w:rFonts w:ascii="Tahoma" w:hAnsi="Tahoma" w:cs="Tahoma"/>
          <w:sz w:val="16"/>
          <w:szCs w:val="16"/>
        </w:rPr>
        <w:t>.</w:t>
      </w:r>
      <w:r w:rsidR="003F5314" w:rsidRPr="00D806A7">
        <w:rPr>
          <w:rFonts w:ascii="Tahoma" w:hAnsi="Tahoma" w:cs="Tahoma"/>
          <w:sz w:val="16"/>
          <w:szCs w:val="16"/>
        </w:rPr>
        <w:t>, MBA</w:t>
      </w:r>
    </w:p>
    <w:p w14:paraId="0A5904DF" w14:textId="77777777" w:rsidR="00C86521" w:rsidRDefault="005A548C" w:rsidP="005D64D2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Pavel Janda</w:t>
      </w:r>
      <w:r w:rsidR="004E4293">
        <w:rPr>
          <w:rFonts w:ascii="Tahoma" w:hAnsi="Tahoma" w:cs="Tahoma"/>
          <w:sz w:val="16"/>
          <w:szCs w:val="16"/>
        </w:rPr>
        <w:t xml:space="preserve">       </w:t>
      </w:r>
      <w:r w:rsidR="002528A1">
        <w:rPr>
          <w:rFonts w:ascii="Tahoma" w:hAnsi="Tahoma" w:cs="Tahoma"/>
          <w:sz w:val="16"/>
          <w:szCs w:val="16"/>
        </w:rPr>
        <w:tab/>
      </w:r>
      <w:r w:rsidR="00DB2461">
        <w:rPr>
          <w:rFonts w:ascii="Tahoma" w:hAnsi="Tahoma" w:cs="Tahoma"/>
          <w:sz w:val="16"/>
          <w:szCs w:val="16"/>
        </w:rPr>
        <w:t xml:space="preserve">                                       </w:t>
      </w:r>
      <w:r>
        <w:rPr>
          <w:rFonts w:ascii="Tahoma" w:hAnsi="Tahoma" w:cs="Tahoma"/>
          <w:sz w:val="16"/>
          <w:szCs w:val="16"/>
        </w:rPr>
        <w:t xml:space="preserve">   </w:t>
      </w:r>
      <w:r w:rsidR="005D64D2">
        <w:rPr>
          <w:rFonts w:ascii="Tahoma" w:hAnsi="Tahoma" w:cs="Tahoma"/>
          <w:sz w:val="16"/>
          <w:szCs w:val="16"/>
        </w:rPr>
        <w:t>ředitelka</w:t>
      </w:r>
    </w:p>
    <w:p w14:paraId="0A5904E0" w14:textId="77777777" w:rsidR="002D4419" w:rsidRDefault="005A548C" w:rsidP="00C45235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jednatelé</w:t>
      </w:r>
    </w:p>
    <w:p w14:paraId="0A5904E1" w14:textId="77777777" w:rsidR="00476884" w:rsidRDefault="00476884" w:rsidP="00C45235">
      <w:pPr>
        <w:rPr>
          <w:rFonts w:ascii="Tahoma" w:hAnsi="Tahoma" w:cs="Tahoma"/>
          <w:sz w:val="16"/>
          <w:szCs w:val="16"/>
        </w:rPr>
      </w:pPr>
    </w:p>
    <w:tbl>
      <w:tblPr>
        <w:tblW w:w="1944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0"/>
        <w:gridCol w:w="6480"/>
        <w:gridCol w:w="6480"/>
      </w:tblGrid>
      <w:tr w:rsidR="00476884" w:rsidRPr="00476884" w14:paraId="0A5904E5" w14:textId="77777777" w:rsidTr="00476884">
        <w:trPr>
          <w:trHeight w:val="255"/>
          <w:jc w:val="center"/>
        </w:trPr>
        <w:tc>
          <w:tcPr>
            <w:tcW w:w="0" w:type="auto"/>
            <w:noWrap/>
            <w:vAlign w:val="bottom"/>
          </w:tcPr>
          <w:p w14:paraId="0A5904E2" w14:textId="77777777" w:rsidR="00476884" w:rsidRPr="00476884" w:rsidRDefault="00476884" w:rsidP="00476884">
            <w:pPr>
              <w:suppressAutoHyphens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lang w:eastAsia="cs-CZ"/>
              </w:rPr>
            </w:pPr>
          </w:p>
        </w:tc>
        <w:tc>
          <w:tcPr>
            <w:tcW w:w="0" w:type="auto"/>
            <w:noWrap/>
            <w:vAlign w:val="bottom"/>
          </w:tcPr>
          <w:p w14:paraId="0A5904E3" w14:textId="77777777" w:rsidR="00476884" w:rsidRPr="00476884" w:rsidRDefault="00476884" w:rsidP="00476884">
            <w:pPr>
              <w:suppressAutoHyphens w:val="0"/>
              <w:ind w:left="0"/>
              <w:jc w:val="left"/>
              <w:rPr>
                <w:rFonts w:eastAsia="Times New Roman"/>
                <w:szCs w:val="20"/>
                <w:lang w:eastAsia="cs-CZ"/>
              </w:rPr>
            </w:pPr>
          </w:p>
        </w:tc>
        <w:tc>
          <w:tcPr>
            <w:tcW w:w="0" w:type="auto"/>
            <w:noWrap/>
            <w:vAlign w:val="bottom"/>
          </w:tcPr>
          <w:p w14:paraId="0A5904E4" w14:textId="77777777" w:rsidR="00476884" w:rsidRPr="00476884" w:rsidRDefault="00476884" w:rsidP="00476884">
            <w:pPr>
              <w:suppressAutoHyphens w:val="0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lang w:eastAsia="cs-CZ"/>
              </w:rPr>
            </w:pPr>
          </w:p>
        </w:tc>
      </w:tr>
      <w:tr w:rsidR="00476884" w:rsidRPr="00476884" w14:paraId="0A5904E9" w14:textId="77777777" w:rsidTr="00476884">
        <w:trPr>
          <w:trHeight w:val="255"/>
          <w:jc w:val="center"/>
        </w:trPr>
        <w:tc>
          <w:tcPr>
            <w:tcW w:w="0" w:type="auto"/>
            <w:noWrap/>
            <w:vAlign w:val="bottom"/>
          </w:tcPr>
          <w:p w14:paraId="0A5904E6" w14:textId="77777777" w:rsidR="00476884" w:rsidRPr="00476884" w:rsidRDefault="00476884" w:rsidP="00476884">
            <w:pPr>
              <w:suppressAutoHyphens w:val="0"/>
              <w:ind w:left="0"/>
              <w:jc w:val="left"/>
              <w:rPr>
                <w:rFonts w:eastAsia="Times New Roman"/>
                <w:szCs w:val="20"/>
                <w:lang w:eastAsia="cs-CZ"/>
              </w:rPr>
            </w:pPr>
          </w:p>
        </w:tc>
        <w:tc>
          <w:tcPr>
            <w:tcW w:w="0" w:type="auto"/>
            <w:noWrap/>
            <w:vAlign w:val="bottom"/>
          </w:tcPr>
          <w:p w14:paraId="0A5904E7" w14:textId="77777777" w:rsidR="00476884" w:rsidRPr="00476884" w:rsidRDefault="00476884" w:rsidP="00476884">
            <w:pPr>
              <w:suppressAutoHyphens w:val="0"/>
              <w:ind w:left="0"/>
              <w:jc w:val="left"/>
              <w:rPr>
                <w:rFonts w:eastAsia="Times New Roman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0A5904E8" w14:textId="77777777" w:rsidR="00476884" w:rsidRPr="00476884" w:rsidRDefault="00476884" w:rsidP="00476884">
            <w:pPr>
              <w:suppressAutoHyphens w:val="0"/>
              <w:ind w:left="0"/>
              <w:jc w:val="left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</w:tr>
    </w:tbl>
    <w:p w14:paraId="0A5904EA" w14:textId="77777777" w:rsidR="00476884" w:rsidRPr="00C45235" w:rsidRDefault="00476884" w:rsidP="00C45235">
      <w:pPr>
        <w:rPr>
          <w:rFonts w:ascii="Tahoma" w:hAnsi="Tahoma" w:cs="Tahoma"/>
          <w:sz w:val="16"/>
          <w:szCs w:val="16"/>
        </w:rPr>
      </w:pPr>
    </w:p>
    <w:sectPr w:rsidR="00476884" w:rsidRPr="00C45235">
      <w:headerReference w:type="default" r:id="rId14"/>
      <w:pgSz w:w="11906" w:h="16838"/>
      <w:pgMar w:top="1418" w:right="567" w:bottom="141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633867" w14:textId="77777777" w:rsidR="00655990" w:rsidRDefault="00655990" w:rsidP="0072659E">
      <w:r>
        <w:separator/>
      </w:r>
    </w:p>
  </w:endnote>
  <w:endnote w:type="continuationSeparator" w:id="0">
    <w:p w14:paraId="621588BF" w14:textId="77777777" w:rsidR="00655990" w:rsidRDefault="00655990" w:rsidP="00726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06EE35" w14:textId="77777777" w:rsidR="00655990" w:rsidRDefault="00655990" w:rsidP="0072659E">
      <w:r>
        <w:separator/>
      </w:r>
    </w:p>
  </w:footnote>
  <w:footnote w:type="continuationSeparator" w:id="0">
    <w:p w14:paraId="338B370A" w14:textId="77777777" w:rsidR="00655990" w:rsidRDefault="00655990" w:rsidP="00726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904EF" w14:textId="2DE97FF1" w:rsidR="0039191C" w:rsidRPr="0072659E" w:rsidRDefault="0039191C">
    <w:pPr>
      <w:pStyle w:val="Zhlav"/>
      <w:rPr>
        <w:rFonts w:ascii="Tahoma" w:hAnsi="Tahoma" w:cs="Tahoma"/>
        <w:sz w:val="16"/>
        <w:szCs w:val="16"/>
      </w:rPr>
    </w:pPr>
    <w:r>
      <w:t xml:space="preserve">                                                                                                                                   </w:t>
    </w:r>
    <w:r>
      <w:rPr>
        <w:sz w:val="16"/>
        <w:szCs w:val="16"/>
      </w:rPr>
      <w:t xml:space="preserve">PO </w:t>
    </w:r>
    <w:r w:rsidR="001856C1">
      <w:rPr>
        <w:sz w:val="16"/>
        <w:szCs w:val="16"/>
        <w:lang w:val="cs-CZ"/>
      </w:rPr>
      <w:t>2</w:t>
    </w:r>
    <w:r w:rsidR="00123B32">
      <w:rPr>
        <w:sz w:val="16"/>
        <w:szCs w:val="16"/>
        <w:lang w:val="cs-CZ"/>
      </w:rPr>
      <w:t>396</w:t>
    </w:r>
    <w:r w:rsidR="001856C1">
      <w:rPr>
        <w:sz w:val="16"/>
        <w:szCs w:val="16"/>
        <w:lang w:val="cs-CZ"/>
      </w:rPr>
      <w:t>/S/17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57A7"/>
    <w:multiLevelType w:val="hybridMultilevel"/>
    <w:tmpl w:val="BBF2C972"/>
    <w:lvl w:ilvl="0" w:tplc="152E0B0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A2F6953"/>
    <w:multiLevelType w:val="hybridMultilevel"/>
    <w:tmpl w:val="EF90EDA4"/>
    <w:lvl w:ilvl="0" w:tplc="C166DAC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71F0A544">
      <w:start w:val="1"/>
      <w:numFmt w:val="decimal"/>
      <w:lvlText w:val="%2."/>
      <w:lvlJc w:val="left"/>
      <w:pPr>
        <w:ind w:left="179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EB56AEA"/>
    <w:multiLevelType w:val="hybridMultilevel"/>
    <w:tmpl w:val="60C4B7DA"/>
    <w:lvl w:ilvl="0" w:tplc="6994BA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EC2765"/>
    <w:multiLevelType w:val="hybridMultilevel"/>
    <w:tmpl w:val="FF5E58FA"/>
    <w:lvl w:ilvl="0" w:tplc="D8C48DFE">
      <w:start w:val="1"/>
      <w:numFmt w:val="decimal"/>
      <w:lvlText w:val="%1."/>
      <w:lvlJc w:val="left"/>
      <w:pPr>
        <w:ind w:left="360" w:hanging="360"/>
      </w:pPr>
      <w:rPr>
        <w:rFonts w:ascii="Tahoma" w:eastAsia="Calibri" w:hAnsi="Tahoma" w:cs="Tahoma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187911"/>
    <w:multiLevelType w:val="hybridMultilevel"/>
    <w:tmpl w:val="C2442B92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23A06FC6"/>
    <w:multiLevelType w:val="hybridMultilevel"/>
    <w:tmpl w:val="865C21AA"/>
    <w:lvl w:ilvl="0" w:tplc="1C22AC3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2BE47F20"/>
    <w:multiLevelType w:val="hybridMultilevel"/>
    <w:tmpl w:val="9258E326"/>
    <w:lvl w:ilvl="0" w:tplc="C2F6E9B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40119A"/>
    <w:multiLevelType w:val="hybridMultilevel"/>
    <w:tmpl w:val="AD982148"/>
    <w:lvl w:ilvl="0" w:tplc="42B6AD6C">
      <w:start w:val="1"/>
      <w:numFmt w:val="upperRoman"/>
      <w:lvlText w:val="%1."/>
      <w:lvlJc w:val="left"/>
      <w:pPr>
        <w:ind w:left="1077" w:hanging="720"/>
      </w:pPr>
      <w:rPr>
        <w:rFonts w:ascii="Tahoma" w:hAnsi="Tahoma" w:cs="Tahoma" w:hint="default"/>
        <w:b/>
        <w:sz w:val="16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35B948AC"/>
    <w:multiLevelType w:val="hybridMultilevel"/>
    <w:tmpl w:val="9B9636F8"/>
    <w:lvl w:ilvl="0" w:tplc="A3F6A99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360E031D"/>
    <w:multiLevelType w:val="hybridMultilevel"/>
    <w:tmpl w:val="88361452"/>
    <w:lvl w:ilvl="0" w:tplc="E7D690F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0331B2"/>
    <w:multiLevelType w:val="hybridMultilevel"/>
    <w:tmpl w:val="4C62A132"/>
    <w:lvl w:ilvl="0" w:tplc="D8C48DFE">
      <w:start w:val="1"/>
      <w:numFmt w:val="decimal"/>
      <w:lvlText w:val="%1."/>
      <w:lvlJc w:val="left"/>
      <w:pPr>
        <w:ind w:left="360" w:hanging="360"/>
      </w:pPr>
      <w:rPr>
        <w:rFonts w:ascii="Tahoma" w:eastAsia="Calibri" w:hAnsi="Tahoma" w:cs="Tahoma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710704"/>
    <w:multiLevelType w:val="hybridMultilevel"/>
    <w:tmpl w:val="6150BFFC"/>
    <w:lvl w:ilvl="0" w:tplc="9CF4C4EE">
      <w:start w:val="1"/>
      <w:numFmt w:val="upp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45F74DFA"/>
    <w:multiLevelType w:val="hybridMultilevel"/>
    <w:tmpl w:val="82E4CB44"/>
    <w:lvl w:ilvl="0" w:tplc="9FFCF640">
      <w:numFmt w:val="bullet"/>
      <w:lvlText w:val="-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4AF56835"/>
    <w:multiLevelType w:val="hybridMultilevel"/>
    <w:tmpl w:val="C9F6785A"/>
    <w:lvl w:ilvl="0" w:tplc="7CEAACF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C56B23"/>
    <w:multiLevelType w:val="hybridMultilevel"/>
    <w:tmpl w:val="576072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C40250"/>
    <w:multiLevelType w:val="hybridMultilevel"/>
    <w:tmpl w:val="0FA0AC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7147F8"/>
    <w:multiLevelType w:val="hybridMultilevel"/>
    <w:tmpl w:val="60C4B7DA"/>
    <w:lvl w:ilvl="0" w:tplc="6994BA1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668B1FE4"/>
    <w:multiLevelType w:val="hybridMultilevel"/>
    <w:tmpl w:val="658C272A"/>
    <w:lvl w:ilvl="0" w:tplc="D8C48DFE">
      <w:start w:val="1"/>
      <w:numFmt w:val="decimal"/>
      <w:lvlText w:val="%1."/>
      <w:lvlJc w:val="left"/>
      <w:pPr>
        <w:ind w:left="360" w:hanging="360"/>
      </w:pPr>
      <w:rPr>
        <w:rFonts w:ascii="Tahoma" w:eastAsia="Calibri" w:hAnsi="Tahoma" w:cs="Tahoma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EE7CAB"/>
    <w:multiLevelType w:val="hybridMultilevel"/>
    <w:tmpl w:val="F9B64806"/>
    <w:lvl w:ilvl="0" w:tplc="B6C677F8">
      <w:numFmt w:val="bullet"/>
      <w:lvlText w:val="-"/>
      <w:lvlJc w:val="left"/>
      <w:pPr>
        <w:ind w:left="717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0" w15:restartNumberingAfterBreak="0">
    <w:nsid w:val="733C13C7"/>
    <w:multiLevelType w:val="hybridMultilevel"/>
    <w:tmpl w:val="D2A48012"/>
    <w:lvl w:ilvl="0" w:tplc="633693B8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40D5F71"/>
    <w:multiLevelType w:val="hybridMultilevel"/>
    <w:tmpl w:val="497EE7E2"/>
    <w:name w:val="WW8Num222"/>
    <w:lvl w:ilvl="0" w:tplc="597E971E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color w:val="auto"/>
        <w:sz w:val="16"/>
        <w:szCs w:val="16"/>
      </w:rPr>
    </w:lvl>
    <w:lvl w:ilvl="1" w:tplc="2892BEDA">
      <w:start w:val="1"/>
      <w:numFmt w:val="decimal"/>
      <w:lvlText w:val="%2."/>
      <w:lvlJc w:val="left"/>
      <w:pPr>
        <w:ind w:left="1080" w:hanging="360"/>
      </w:pPr>
      <w:rPr>
        <w:rFonts w:ascii="Arial" w:hAnsi="Arial" w:hint="default"/>
        <w:sz w:val="20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9B26FA6"/>
    <w:multiLevelType w:val="hybridMultilevel"/>
    <w:tmpl w:val="BFD8517A"/>
    <w:lvl w:ilvl="0" w:tplc="E712579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CC61B48"/>
    <w:multiLevelType w:val="hybridMultilevel"/>
    <w:tmpl w:val="17489B3C"/>
    <w:lvl w:ilvl="0" w:tplc="D8C48DFE">
      <w:start w:val="1"/>
      <w:numFmt w:val="decimal"/>
      <w:lvlText w:val="%1."/>
      <w:lvlJc w:val="left"/>
      <w:pPr>
        <w:ind w:left="360" w:hanging="360"/>
      </w:pPr>
      <w:rPr>
        <w:rFonts w:ascii="Tahoma" w:eastAsia="Calibri" w:hAnsi="Tahoma" w:cs="Tahoma"/>
        <w:b w:val="0"/>
      </w:rPr>
    </w:lvl>
    <w:lvl w:ilvl="1" w:tplc="CB42172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8931DF"/>
    <w:multiLevelType w:val="hybridMultilevel"/>
    <w:tmpl w:val="D5FCCD02"/>
    <w:lvl w:ilvl="0" w:tplc="D8C48DFE">
      <w:start w:val="1"/>
      <w:numFmt w:val="decimal"/>
      <w:lvlText w:val="%1."/>
      <w:lvlJc w:val="left"/>
      <w:pPr>
        <w:ind w:left="360" w:hanging="360"/>
      </w:pPr>
      <w:rPr>
        <w:rFonts w:ascii="Tahoma" w:eastAsia="Calibri" w:hAnsi="Tahoma" w:cs="Tahoma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2"/>
  </w:num>
  <w:num w:numId="5">
    <w:abstractNumId w:val="17"/>
  </w:num>
  <w:num w:numId="6">
    <w:abstractNumId w:val="9"/>
  </w:num>
  <w:num w:numId="7">
    <w:abstractNumId w:val="6"/>
  </w:num>
  <w:num w:numId="8">
    <w:abstractNumId w:val="15"/>
  </w:num>
  <w:num w:numId="9">
    <w:abstractNumId w:val="0"/>
  </w:num>
  <w:num w:numId="10">
    <w:abstractNumId w:val="4"/>
  </w:num>
  <w:num w:numId="11">
    <w:abstractNumId w:val="14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3"/>
  </w:num>
  <w:num w:numId="15">
    <w:abstractNumId w:val="11"/>
  </w:num>
  <w:num w:numId="16">
    <w:abstractNumId w:val="21"/>
  </w:num>
  <w:num w:numId="17">
    <w:abstractNumId w:val="22"/>
  </w:num>
  <w:num w:numId="18">
    <w:abstractNumId w:val="7"/>
  </w:num>
  <w:num w:numId="19">
    <w:abstractNumId w:val="5"/>
  </w:num>
  <w:num w:numId="20">
    <w:abstractNumId w:val="18"/>
  </w:num>
  <w:num w:numId="21">
    <w:abstractNumId w:val="23"/>
  </w:num>
  <w:num w:numId="22">
    <w:abstractNumId w:val="24"/>
  </w:num>
  <w:num w:numId="23">
    <w:abstractNumId w:val="10"/>
  </w:num>
  <w:num w:numId="24">
    <w:abstractNumId w:val="19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68E"/>
    <w:rsid w:val="00025C4B"/>
    <w:rsid w:val="00032286"/>
    <w:rsid w:val="00032990"/>
    <w:rsid w:val="00036D39"/>
    <w:rsid w:val="00065F82"/>
    <w:rsid w:val="00067A54"/>
    <w:rsid w:val="000A4DC8"/>
    <w:rsid w:val="000B0EEE"/>
    <w:rsid w:val="000B3BB1"/>
    <w:rsid w:val="000B4B65"/>
    <w:rsid w:val="000D5D91"/>
    <w:rsid w:val="000F24A1"/>
    <w:rsid w:val="001040C9"/>
    <w:rsid w:val="00111B60"/>
    <w:rsid w:val="001157C7"/>
    <w:rsid w:val="00123B32"/>
    <w:rsid w:val="0012600F"/>
    <w:rsid w:val="00133BB5"/>
    <w:rsid w:val="00137D89"/>
    <w:rsid w:val="00143036"/>
    <w:rsid w:val="00144980"/>
    <w:rsid w:val="001550E2"/>
    <w:rsid w:val="00164F3C"/>
    <w:rsid w:val="001856C1"/>
    <w:rsid w:val="001C3C73"/>
    <w:rsid w:val="001C4A64"/>
    <w:rsid w:val="002127D4"/>
    <w:rsid w:val="00251193"/>
    <w:rsid w:val="002528A1"/>
    <w:rsid w:val="00264A1E"/>
    <w:rsid w:val="00272C82"/>
    <w:rsid w:val="00272D74"/>
    <w:rsid w:val="00280418"/>
    <w:rsid w:val="002936BA"/>
    <w:rsid w:val="002A7EB6"/>
    <w:rsid w:val="002C44AF"/>
    <w:rsid w:val="002D4419"/>
    <w:rsid w:val="002E5B13"/>
    <w:rsid w:val="002F689D"/>
    <w:rsid w:val="002F7556"/>
    <w:rsid w:val="0035181B"/>
    <w:rsid w:val="00363D27"/>
    <w:rsid w:val="0039191C"/>
    <w:rsid w:val="00397FD9"/>
    <w:rsid w:val="003B1F79"/>
    <w:rsid w:val="003C26CE"/>
    <w:rsid w:val="003E2B77"/>
    <w:rsid w:val="003F5314"/>
    <w:rsid w:val="003F7DF1"/>
    <w:rsid w:val="00421106"/>
    <w:rsid w:val="00424B2D"/>
    <w:rsid w:val="00425CA4"/>
    <w:rsid w:val="00441E6B"/>
    <w:rsid w:val="00456661"/>
    <w:rsid w:val="004725A9"/>
    <w:rsid w:val="00476884"/>
    <w:rsid w:val="0048180D"/>
    <w:rsid w:val="004927B5"/>
    <w:rsid w:val="004B127C"/>
    <w:rsid w:val="004C028A"/>
    <w:rsid w:val="004C3F4B"/>
    <w:rsid w:val="004D2B3C"/>
    <w:rsid w:val="004D2E49"/>
    <w:rsid w:val="004E4293"/>
    <w:rsid w:val="004F5ACA"/>
    <w:rsid w:val="00501603"/>
    <w:rsid w:val="005016AB"/>
    <w:rsid w:val="00515A56"/>
    <w:rsid w:val="00532942"/>
    <w:rsid w:val="00534A90"/>
    <w:rsid w:val="005420A4"/>
    <w:rsid w:val="00551C30"/>
    <w:rsid w:val="00560022"/>
    <w:rsid w:val="00567EE8"/>
    <w:rsid w:val="005832D7"/>
    <w:rsid w:val="005A4793"/>
    <w:rsid w:val="005A548C"/>
    <w:rsid w:val="005B2EBB"/>
    <w:rsid w:val="005B56A0"/>
    <w:rsid w:val="005C068E"/>
    <w:rsid w:val="005D64D2"/>
    <w:rsid w:val="006155AB"/>
    <w:rsid w:val="006263B0"/>
    <w:rsid w:val="00646BE2"/>
    <w:rsid w:val="00655990"/>
    <w:rsid w:val="0067650F"/>
    <w:rsid w:val="00683E5D"/>
    <w:rsid w:val="006B5251"/>
    <w:rsid w:val="006B6FBF"/>
    <w:rsid w:val="006E3323"/>
    <w:rsid w:val="00705A39"/>
    <w:rsid w:val="00722A3E"/>
    <w:rsid w:val="0072659E"/>
    <w:rsid w:val="0074502C"/>
    <w:rsid w:val="00782E38"/>
    <w:rsid w:val="00785C6B"/>
    <w:rsid w:val="00790D16"/>
    <w:rsid w:val="007970E6"/>
    <w:rsid w:val="007A50DD"/>
    <w:rsid w:val="007A64CC"/>
    <w:rsid w:val="007A6E24"/>
    <w:rsid w:val="007A723F"/>
    <w:rsid w:val="007B48E4"/>
    <w:rsid w:val="007C3CCE"/>
    <w:rsid w:val="007E5BB4"/>
    <w:rsid w:val="007F1426"/>
    <w:rsid w:val="00807718"/>
    <w:rsid w:val="0081595C"/>
    <w:rsid w:val="00856B3A"/>
    <w:rsid w:val="008652F1"/>
    <w:rsid w:val="008B354A"/>
    <w:rsid w:val="008C454B"/>
    <w:rsid w:val="008D23AA"/>
    <w:rsid w:val="008D2EB7"/>
    <w:rsid w:val="008D32A9"/>
    <w:rsid w:val="008D3BA7"/>
    <w:rsid w:val="008E34CE"/>
    <w:rsid w:val="00907683"/>
    <w:rsid w:val="00916B36"/>
    <w:rsid w:val="00935885"/>
    <w:rsid w:val="00947430"/>
    <w:rsid w:val="00984215"/>
    <w:rsid w:val="00994634"/>
    <w:rsid w:val="009950D7"/>
    <w:rsid w:val="009969DE"/>
    <w:rsid w:val="009A1E6D"/>
    <w:rsid w:val="009B44B0"/>
    <w:rsid w:val="009D7A97"/>
    <w:rsid w:val="00A115DD"/>
    <w:rsid w:val="00A34A00"/>
    <w:rsid w:val="00A35589"/>
    <w:rsid w:val="00A35C6F"/>
    <w:rsid w:val="00A5108F"/>
    <w:rsid w:val="00A53BCE"/>
    <w:rsid w:val="00A94540"/>
    <w:rsid w:val="00AE094A"/>
    <w:rsid w:val="00AE2DC5"/>
    <w:rsid w:val="00AF10AD"/>
    <w:rsid w:val="00AF556F"/>
    <w:rsid w:val="00B0780B"/>
    <w:rsid w:val="00B15C21"/>
    <w:rsid w:val="00B430C0"/>
    <w:rsid w:val="00B444C4"/>
    <w:rsid w:val="00B457F0"/>
    <w:rsid w:val="00B47B7C"/>
    <w:rsid w:val="00B6128A"/>
    <w:rsid w:val="00B70D67"/>
    <w:rsid w:val="00B71A33"/>
    <w:rsid w:val="00B86F7A"/>
    <w:rsid w:val="00BA4985"/>
    <w:rsid w:val="00BD37DA"/>
    <w:rsid w:val="00BD57E7"/>
    <w:rsid w:val="00BD66BA"/>
    <w:rsid w:val="00BE3F16"/>
    <w:rsid w:val="00BF0311"/>
    <w:rsid w:val="00BF473C"/>
    <w:rsid w:val="00C41312"/>
    <w:rsid w:val="00C45235"/>
    <w:rsid w:val="00C71B7F"/>
    <w:rsid w:val="00C744D5"/>
    <w:rsid w:val="00C7724E"/>
    <w:rsid w:val="00C8158C"/>
    <w:rsid w:val="00C82F0D"/>
    <w:rsid w:val="00C86521"/>
    <w:rsid w:val="00C868FD"/>
    <w:rsid w:val="00C8721D"/>
    <w:rsid w:val="00C92847"/>
    <w:rsid w:val="00CB616E"/>
    <w:rsid w:val="00CF6F16"/>
    <w:rsid w:val="00CF7BD5"/>
    <w:rsid w:val="00D12637"/>
    <w:rsid w:val="00D21199"/>
    <w:rsid w:val="00D43786"/>
    <w:rsid w:val="00D4660A"/>
    <w:rsid w:val="00D5233B"/>
    <w:rsid w:val="00D57D3C"/>
    <w:rsid w:val="00D806A7"/>
    <w:rsid w:val="00D936CF"/>
    <w:rsid w:val="00DB2461"/>
    <w:rsid w:val="00DB7D27"/>
    <w:rsid w:val="00DE70AC"/>
    <w:rsid w:val="00DF4109"/>
    <w:rsid w:val="00DF75DD"/>
    <w:rsid w:val="00E04133"/>
    <w:rsid w:val="00E07E94"/>
    <w:rsid w:val="00E10871"/>
    <w:rsid w:val="00E12122"/>
    <w:rsid w:val="00E15C37"/>
    <w:rsid w:val="00E20CAE"/>
    <w:rsid w:val="00E24F26"/>
    <w:rsid w:val="00E332DE"/>
    <w:rsid w:val="00E424B3"/>
    <w:rsid w:val="00E5678B"/>
    <w:rsid w:val="00E724AB"/>
    <w:rsid w:val="00E97C57"/>
    <w:rsid w:val="00EA6050"/>
    <w:rsid w:val="00EC00CF"/>
    <w:rsid w:val="00EC2E28"/>
    <w:rsid w:val="00EE1FAB"/>
    <w:rsid w:val="00EE4E9F"/>
    <w:rsid w:val="00EF2032"/>
    <w:rsid w:val="00F0271B"/>
    <w:rsid w:val="00F13FA5"/>
    <w:rsid w:val="00F2360C"/>
    <w:rsid w:val="00F306CD"/>
    <w:rsid w:val="00F34D4E"/>
    <w:rsid w:val="00F53F90"/>
    <w:rsid w:val="00F5438E"/>
    <w:rsid w:val="00F723C5"/>
    <w:rsid w:val="00F80E34"/>
    <w:rsid w:val="00FB63CC"/>
    <w:rsid w:val="00FC43BD"/>
    <w:rsid w:val="00FC732C"/>
    <w:rsid w:val="00FD50B0"/>
    <w:rsid w:val="00FF535C"/>
    <w:rsid w:val="00FF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A590485"/>
  <w15:chartTrackingRefBased/>
  <w15:docId w15:val="{AD8E5487-2D57-4A9E-B29F-89EAFE8C2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pPr>
      <w:suppressAutoHyphens/>
      <w:ind w:left="357"/>
      <w:jc w:val="both"/>
    </w:pPr>
    <w:rPr>
      <w:rFonts w:ascii="Arial" w:eastAsia="Calibri" w:hAnsi="Arial" w:cs="Arial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C41312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Nadpis2">
    <w:name w:val="heading 2"/>
    <w:basedOn w:val="Normln"/>
    <w:link w:val="Nadpis2Char"/>
    <w:uiPriority w:val="9"/>
    <w:qFormat/>
    <w:rsid w:val="00E332DE"/>
    <w:pPr>
      <w:suppressAutoHyphens w:val="0"/>
      <w:spacing w:before="100" w:beforeAutospacing="1" w:after="100" w:afterAutospacing="1"/>
      <w:ind w:left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character" w:styleId="Hypertextovodkaz">
    <w:name w:val="Hyperlink"/>
    <w:uiPriority w:val="99"/>
    <w:unhideWhenUsed/>
    <w:rsid w:val="00FD50B0"/>
    <w:rPr>
      <w:color w:val="0000FF"/>
      <w:u w:val="single"/>
    </w:rPr>
  </w:style>
  <w:style w:type="character" w:styleId="Siln">
    <w:name w:val="Strong"/>
    <w:uiPriority w:val="22"/>
    <w:qFormat/>
    <w:rsid w:val="00E332DE"/>
    <w:rPr>
      <w:b/>
      <w:bCs/>
    </w:rPr>
  </w:style>
  <w:style w:type="character" w:customStyle="1" w:styleId="Nadpis2Char">
    <w:name w:val="Nadpis 2 Char"/>
    <w:link w:val="Nadpis2"/>
    <w:uiPriority w:val="9"/>
    <w:rsid w:val="00E332DE"/>
    <w:rPr>
      <w:b/>
      <w:bCs/>
      <w:sz w:val="36"/>
      <w:szCs w:val="36"/>
    </w:rPr>
  </w:style>
  <w:style w:type="paragraph" w:styleId="Zhlav">
    <w:name w:val="header"/>
    <w:basedOn w:val="Normln"/>
    <w:link w:val="ZhlavChar"/>
    <w:uiPriority w:val="99"/>
    <w:unhideWhenUsed/>
    <w:rsid w:val="0072659E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ZhlavChar">
    <w:name w:val="Záhlaví Char"/>
    <w:link w:val="Zhlav"/>
    <w:uiPriority w:val="99"/>
    <w:rsid w:val="0072659E"/>
    <w:rPr>
      <w:rFonts w:ascii="Arial" w:eastAsia="Calibri" w:hAnsi="Arial" w:cs="Arial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659E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ZpatChar">
    <w:name w:val="Zápatí Char"/>
    <w:link w:val="Zpat"/>
    <w:uiPriority w:val="99"/>
    <w:rsid w:val="0072659E"/>
    <w:rPr>
      <w:rFonts w:ascii="Arial" w:eastAsia="Calibri" w:hAnsi="Arial" w:cs="Arial"/>
      <w:szCs w:val="24"/>
      <w:lang w:eastAsia="ar-SA"/>
    </w:rPr>
  </w:style>
  <w:style w:type="character" w:customStyle="1" w:styleId="platne">
    <w:name w:val="platne"/>
    <w:rsid w:val="006B6FBF"/>
    <w:rPr>
      <w:rFonts w:cs="Times New Roman"/>
    </w:rPr>
  </w:style>
  <w:style w:type="character" w:customStyle="1" w:styleId="Nadpis1Char">
    <w:name w:val="Nadpis 1 Char"/>
    <w:link w:val="Nadpis1"/>
    <w:uiPriority w:val="9"/>
    <w:rsid w:val="00C4131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Odkaznakoment">
    <w:name w:val="annotation reference"/>
    <w:uiPriority w:val="99"/>
    <w:semiHidden/>
    <w:unhideWhenUsed/>
    <w:rsid w:val="00264A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4A1E"/>
    <w:rPr>
      <w:rFonts w:cs="Times New Roman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264A1E"/>
    <w:rPr>
      <w:rFonts w:ascii="Arial" w:eastAsia="Calibri" w:hAnsi="Arial" w:cs="Arial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4A1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64A1E"/>
    <w:rPr>
      <w:rFonts w:ascii="Arial" w:eastAsia="Calibri" w:hAnsi="Arial" w:cs="Arial"/>
      <w:b/>
      <w:bCs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4A1E"/>
    <w:rPr>
      <w:rFonts w:ascii="Tahoma" w:hAnsi="Tahoma" w:cs="Times New Roman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64A1E"/>
    <w:rPr>
      <w:rFonts w:ascii="Tahoma" w:eastAsia="Calibri" w:hAnsi="Tahoma" w:cs="Tahoma"/>
      <w:sz w:val="16"/>
      <w:szCs w:val="16"/>
      <w:lang w:eastAsia="ar-SA"/>
    </w:rPr>
  </w:style>
  <w:style w:type="character" w:styleId="Sledovanodkaz">
    <w:name w:val="FollowedHyperlink"/>
    <w:uiPriority w:val="99"/>
    <w:semiHidden/>
    <w:unhideWhenUsed/>
    <w:rsid w:val="009B44B0"/>
    <w:rPr>
      <w:color w:val="800080"/>
      <w:u w:val="single"/>
    </w:rPr>
  </w:style>
  <w:style w:type="paragraph" w:styleId="Revize">
    <w:name w:val="Revision"/>
    <w:hidden/>
    <w:uiPriority w:val="99"/>
    <w:semiHidden/>
    <w:rsid w:val="004927B5"/>
    <w:rPr>
      <w:rFonts w:ascii="Arial" w:eastAsia="Calibri" w:hAnsi="Arial" w:cs="Arial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23B3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0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laboratore.vfn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ulbld.lf1.cuni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laboratore.vfn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14" Type="http://schemas.openxmlformats.org/officeDocument/2006/relationships/header" Target="header1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E89B4F271C7FE2418BEC1BA783B02557" ma:contentTypeVersion="11" ma:contentTypeDescription="Create a new document." ma:contentTypeScope="" ma:versionID="e4077704913af194180b4e643046f9ce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eeeb185878c89275be72f50816da175c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 ma:percentage="FALSE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2193</RequestID>
    <PocetZnRetezec xmlns="acca34e4-9ecd-41c8-99eb-d6aa654aaa55">4</PocetZnRetezec>
    <Block_WF xmlns="acca34e4-9ecd-41c8-99eb-d6aa654aaa55">0</Block_WF>
    <ZkracenyRetezec xmlns="acca34e4-9ecd-41c8-99eb-d6aa654aaa55">2193-2396/2396-2017-rs.docx</ZkracenyRetezec>
    <Smazat xmlns="acca34e4-9ecd-41c8-99eb-d6aa654aaa55">&lt;a href="/sites/evidencesmluv/_layouts/15/IniWrkflIP.aspx?List=%7b44b44870-78c6-45e2-bbaf-ee3bbc51e808%7d&amp;amp;ID=3739&amp;amp;ItemGuid=%7b25F0E002-483B-4FDA-91B3-C2B351B5CE75%7d&amp;amp;TemplateID=%7bc9672366-ba83-4c7a-b3ac-82af318e27d3%7d"&gt;&lt;img src="/SiteAssets/Pictogram/Pripominkovani/delete16red.png" /&gt;&lt;/a&gt;</Smaza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Library" ma:contentTypeID="0x010100E5FAAC045257D74CAAE8F712F9C8943A0100BE4F5FB53008D34DB5E565ADC9BE1C1D" ma:contentTypeVersion="8" ma:contentTypeDescription="" ma:contentTypeScope="" ma:versionID="6043eca0f1231364b1e706c321a37d0d">
  <xsd:schema xmlns:xsd="http://www.w3.org/2001/XMLSchema" xmlns:xs="http://www.w3.org/2001/XMLSchema" xmlns:p="http://schemas.microsoft.com/office/2006/metadata/properties" xmlns:ns2="6160f1d4-939d-418a-9949-96cf54530005" xmlns:ns3="d46858db-4c8b-4f28-b3b6-3a0393c8c379" targetNamespace="http://schemas.microsoft.com/office/2006/metadata/properties" ma:root="true" ma:fieldsID="f1a7dafb3160a0acaeeba1f16f148e6d" ns2:_="" ns3:_="">
    <xsd:import namespace="6160f1d4-939d-418a-9949-96cf54530005"/>
    <xsd:import namespace="d46858db-4c8b-4f28-b3b6-3a0393c8c379"/>
    <xsd:element name="properties">
      <xsd:complexType>
        <xsd:sequence>
          <xsd:element name="documentManagement">
            <xsd:complexType>
              <xsd:all>
                <xsd:element ref="ns2:IdenitificationN" minOccurs="0"/>
                <xsd:element ref="ns3:Cycle_WF_Code" minOccurs="0"/>
                <xsd:element ref="ns3:KonecPripominkovani" minOccurs="0"/>
                <xsd:element ref="ns3:BlockDateWF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0f1d4-939d-418a-9949-96cf54530005" elementFormDefault="qualified">
    <xsd:import namespace="http://schemas.microsoft.com/office/2006/documentManagement/types"/>
    <xsd:import namespace="http://schemas.microsoft.com/office/infopath/2007/PartnerControls"/>
    <xsd:element name="IdenitificationN" ma:index="8" nillable="true" ma:displayName="IdenitificationN" ma:decimals="0" ma:description="Definuje vazbu mezi položkami - Číslo" ma:internalName="IdenitificationN">
      <xsd:simpleType>
        <xsd:restriction base="dms:Number"/>
      </xsd:simpleType>
    </xsd:element>
    <xsd:element name="_dlc_DocId" ma:index="15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6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858db-4c8b-4f28-b3b6-3a0393c8c379" elementFormDefault="qualified">
    <xsd:import namespace="http://schemas.microsoft.com/office/2006/documentManagement/types"/>
    <xsd:import namespace="http://schemas.microsoft.com/office/infopath/2007/PartnerControls"/>
    <xsd:element name="Cycle_WF_Code" ma:index="9" nillable="true" ma:displayName="Cycle_WF_Code" ma:decimals="0" ma:internalName="Cycle_WF_Code">
      <xsd:simpleType>
        <xsd:restriction base="dms:Number"/>
      </xsd:simpleType>
    </xsd:element>
    <xsd:element name="KonecPripominkovani" ma:index="10" nillable="true" ma:displayName="Konec připomínkování" ma:default="[today]" ma:description="Konec připomínkovacího procesu" ma:format="DateTime" ma:internalName="KonecPripominkovani">
      <xsd:simpleType>
        <xsd:restriction base="dms:DateTime"/>
      </xsd:simpleType>
    </xsd:element>
    <xsd:element name="BlockDateWF" ma:index="13" nillable="true" ma:displayName="BlockDateWF" ma:decimals="0" ma:internalName="BlockDate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DB2E44-981D-4253-A557-0E1E859C0FBF}"/>
</file>

<file path=customXml/itemProps2.xml><?xml version="1.0" encoding="utf-8"?>
<ds:datastoreItem xmlns:ds="http://schemas.openxmlformats.org/officeDocument/2006/customXml" ds:itemID="{FB690C7B-5C9E-4376-B95B-B4DD86C50A7A}"/>
</file>

<file path=customXml/itemProps3.xml><?xml version="1.0" encoding="utf-8"?>
<ds:datastoreItem xmlns:ds="http://schemas.openxmlformats.org/officeDocument/2006/customXml" ds:itemID="{9EC4BE16-E296-434A-BD3D-1D8B8EF5E946}"/>
</file>

<file path=customXml/itemProps4.xml><?xml version="1.0" encoding="utf-8"?>
<ds:datastoreItem xmlns:ds="http://schemas.openxmlformats.org/officeDocument/2006/customXml" ds:itemID="{8C303648-A274-4ACC-BC6D-520C4781D0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60f1d4-939d-418a-9949-96cf54530005"/>
    <ds:schemaRef ds:uri="d46858db-4c8b-4f28-b3b6-3a0393c8c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1183</Words>
  <Characters>6986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12258 - 2396-2017_laboratorní služby_Canadian Medical Care_ÚLBLD</vt:lpstr>
    </vt:vector>
  </TitlesOfParts>
  <Company>vfn</Company>
  <LinksUpToDate>false</LinksUpToDate>
  <CharactersWithSpaces>8153</CharactersWithSpaces>
  <SharedDoc>false</SharedDoc>
  <HLinks>
    <vt:vector size="18" baseType="variant">
      <vt:variant>
        <vt:i4>5046295</vt:i4>
      </vt:variant>
      <vt:variant>
        <vt:i4>6</vt:i4>
      </vt:variant>
      <vt:variant>
        <vt:i4>0</vt:i4>
      </vt:variant>
      <vt:variant>
        <vt:i4>5</vt:i4>
      </vt:variant>
      <vt:variant>
        <vt:lpwstr>http://laboratore.vfn.cz/</vt:lpwstr>
      </vt:variant>
      <vt:variant>
        <vt:lpwstr/>
      </vt:variant>
      <vt:variant>
        <vt:i4>6029328</vt:i4>
      </vt:variant>
      <vt:variant>
        <vt:i4>3</vt:i4>
      </vt:variant>
      <vt:variant>
        <vt:i4>0</vt:i4>
      </vt:variant>
      <vt:variant>
        <vt:i4>5</vt:i4>
      </vt:variant>
      <vt:variant>
        <vt:lpwstr>http://ulbld.lf1.cuni.cz/</vt:lpwstr>
      </vt:variant>
      <vt:variant>
        <vt:lpwstr/>
      </vt:variant>
      <vt:variant>
        <vt:i4>5046295</vt:i4>
      </vt:variant>
      <vt:variant>
        <vt:i4>0</vt:i4>
      </vt:variant>
      <vt:variant>
        <vt:i4>0</vt:i4>
      </vt:variant>
      <vt:variant>
        <vt:i4>5</vt:i4>
      </vt:variant>
      <vt:variant>
        <vt:lpwstr>http://laboratore.vfn.cz/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12258 - 2396-2017_laboratorní služby_Canadian Medical Care_ÚLBLD</dc:title>
  <dc:subject/>
  <dc:creator>agilabgroup</dc:creator>
  <cp:keywords/>
  <cp:lastModifiedBy>Nováková Izabela, DiS.</cp:lastModifiedBy>
  <cp:revision>2</cp:revision>
  <cp:lastPrinted>2017-12-28T09:59:00Z</cp:lastPrinted>
  <dcterms:created xsi:type="dcterms:W3CDTF">2018-02-28T09:11:00Z</dcterms:created>
  <dcterms:modified xsi:type="dcterms:W3CDTF">2018-02-28T09:11:00Z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Ref">
    <vt:lpwstr>https://api.informationprotection.azure.com/api/0f277086-d4e0-4971-bc1a-bbc5df0eb246</vt:lpwstr>
  </property>
  <property fmtid="{D5CDD505-2E9C-101B-9397-08002B2CF9AE}" pid="4" name="MSIP_Label_2063cd7f-2d21-486a-9f29-9c1683fdd175_AssignedBy">
    <vt:lpwstr>10939@vfn.cz</vt:lpwstr>
  </property>
  <property fmtid="{D5CDD505-2E9C-101B-9397-08002B2CF9AE}" pid="5" name="MSIP_Label_2063cd7f-2d21-486a-9f29-9c1683fdd175_DateCreated">
    <vt:lpwstr>2017-05-04T09:32:09.5764520+02:00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Extended_MSFT_Method">
    <vt:lpwstr>Automatic</vt:lpwstr>
  </property>
  <property fmtid="{D5CDD505-2E9C-101B-9397-08002B2CF9AE}" pid="8" name="Sensitivity">
    <vt:lpwstr>Veřejné</vt:lpwstr>
  </property>
  <property fmtid="{D5CDD505-2E9C-101B-9397-08002B2CF9AE}" pid="9" name="ContentTypeId">
    <vt:lpwstr>0x010100EFF427952D4E634383E9B8E9D938055A00E89B4F271C7FE2418BEC1BA783B02557</vt:lpwstr>
  </property>
  <property fmtid="{D5CDD505-2E9C-101B-9397-08002B2CF9AE}" pid="10" name="_dlc_DocIdItemGuid">
    <vt:lpwstr>7cacd4b4-585e-47d5-bf2b-413042ef6a28</vt:lpwstr>
  </property>
  <property fmtid="{D5CDD505-2E9C-101B-9397-08002B2CF9AE}" pid="11" name="WorkflowChangePath">
    <vt:lpwstr>217af186-930d-4eb8-b78d-9b2b0693e1c0,2;217af186-930d-4eb8-b78d-9b2b0693e1c0,2;217af186-930d-4eb8-b78d-9b2b0693e1c0,3;217af186-930d-4eb8-b78d-9b2b0693e1c0,4;217af186-930d-4eb8-b78d-9b2b0693e1c0,4;217af186-930d-4eb8-b78d-9b2b0693e1c0,5;9c21d64f-c8e9-4089-ae8f-72ac2318a9b9,2;9c21d64f-c8e9-4089-ae8f-72ac2318a9b9,2;9c21d64f-c8e9-4089-ae8f-72ac2318a9b9,2;77a41b78-0408-4b84-8313-cb59b081ae1f,3;77a41b78-0408-4b84-8313-cb59b081ae1f,3;77a41b78-0408-4b84-8313-cb59b081ae1f,3;</vt:lpwstr>
  </property>
  <property fmtid="{D5CDD505-2E9C-101B-9397-08002B2CF9AE}" pid="12" name="Block_WF">
    <vt:r8>1</vt:r8>
  </property>
</Properties>
</file>