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4E7862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E7862">
        <w:t>OLA-SZ-221/2017</w:t>
      </w:r>
      <w:r w:rsidR="003D650D">
        <w:t xml:space="preserve"> ze dne </w:t>
      </w:r>
      <w:r w:rsidR="004E7862">
        <w:t>29.8.2017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E7862" w:rsidRPr="004E7862">
        <w:rPr>
          <w:rFonts w:cs="Arial"/>
          <w:szCs w:val="20"/>
        </w:rPr>
        <w:t xml:space="preserve">Ing. </w:t>
      </w:r>
      <w:r w:rsidR="004E7862">
        <w:t>Bořivoj Novotný</w:t>
      </w:r>
      <w:r w:rsidRPr="00A3020E">
        <w:rPr>
          <w:rFonts w:cs="Arial"/>
          <w:szCs w:val="20"/>
        </w:rPr>
        <w:t xml:space="preserve">, </w:t>
      </w:r>
      <w:r w:rsidR="004E7862" w:rsidRPr="004E7862">
        <w:rPr>
          <w:rFonts w:cs="Arial"/>
          <w:szCs w:val="20"/>
        </w:rPr>
        <w:t>ředitel Odboru</w:t>
      </w:r>
      <w:r w:rsidR="004E7862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E7862" w:rsidRPr="004E7862">
        <w:rPr>
          <w:rFonts w:cs="Arial"/>
          <w:szCs w:val="20"/>
        </w:rPr>
        <w:t>Dobrovského 1278</w:t>
      </w:r>
      <w:r w:rsidR="004E786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E7862" w:rsidRPr="004E7862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E7862" w:rsidRPr="004E7862">
        <w:rPr>
          <w:rFonts w:cs="Arial"/>
          <w:szCs w:val="20"/>
        </w:rPr>
        <w:t>Vejdovského č</w:t>
      </w:r>
      <w:r w:rsidR="004E7862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4E7862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4E7862" w:rsidRPr="004E7862">
        <w:rPr>
          <w:rFonts w:cs="Arial"/>
          <w:szCs w:val="20"/>
        </w:rPr>
        <w:t>Veterinární klinika</w:t>
      </w:r>
      <w:r w:rsidR="004E7862">
        <w:t xml:space="preserve"> Špruček, s.r.o.</w:t>
      </w:r>
      <w:r w:rsidR="004E7862" w:rsidRPr="004E7862">
        <w:rPr>
          <w:rFonts w:cs="Arial"/>
          <w:vanish/>
          <w:szCs w:val="20"/>
        </w:rPr>
        <w:t>0</w:t>
      </w:r>
    </w:p>
    <w:p w:rsidR="00336059" w:rsidRPr="00A3020E" w:rsidRDefault="004E7862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4E7862">
        <w:rPr>
          <w:rFonts w:cs="Arial"/>
          <w:noProof/>
          <w:szCs w:val="20"/>
        </w:rPr>
        <w:t xml:space="preserve">MVDr. </w:t>
      </w:r>
      <w:r>
        <w:rPr>
          <w:noProof/>
        </w:rPr>
        <w:t>František Melichar Špruček, jednatel</w:t>
      </w:r>
    </w:p>
    <w:p w:rsidR="00336059" w:rsidRPr="00A3020E" w:rsidRDefault="004E786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4E7862">
        <w:rPr>
          <w:rFonts w:cs="Arial"/>
          <w:szCs w:val="20"/>
        </w:rPr>
        <w:t>Tylova č</w:t>
      </w:r>
      <w:r>
        <w:t>.p. 667/3, 779 00 Olomouc 9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E7862" w:rsidRPr="004E7862">
        <w:rPr>
          <w:rFonts w:cs="Arial"/>
          <w:szCs w:val="20"/>
        </w:rPr>
        <w:t>01938444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DD26CD" w:rsidRDefault="00DD26CD" w:rsidP="00DD26CD">
      <w:pPr>
        <w:pStyle w:val="lnek"/>
      </w:pPr>
      <w:r>
        <w:t>Článek I</w:t>
      </w:r>
    </w:p>
    <w:p w:rsidR="00DD26CD" w:rsidRPr="00FB780C" w:rsidRDefault="00DD26CD" w:rsidP="00DD26CD">
      <w:pPr>
        <w:pStyle w:val="lnek"/>
      </w:pPr>
      <w:r>
        <w:t>Účel dodatku</w:t>
      </w:r>
    </w:p>
    <w:p w:rsidR="00DD26CD" w:rsidRPr="003F2F6D" w:rsidRDefault="00DD26CD" w:rsidP="00DD26CD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DD26CD" w:rsidRDefault="00DD26CD" w:rsidP="00DD26CD">
      <w:pPr>
        <w:pStyle w:val="lnek"/>
      </w:pPr>
    </w:p>
    <w:p w:rsidR="00DD26CD" w:rsidRDefault="00DD26CD" w:rsidP="00DD26CD">
      <w:pPr>
        <w:pStyle w:val="lnek"/>
      </w:pPr>
      <w:r w:rsidRPr="003F2F6D">
        <w:t>Článek II</w:t>
      </w:r>
    </w:p>
    <w:p w:rsidR="00DD26CD" w:rsidRPr="00FB780C" w:rsidRDefault="00DD26CD" w:rsidP="00DD26CD">
      <w:pPr>
        <w:pStyle w:val="lnek"/>
      </w:pPr>
      <w:r>
        <w:t>Předmět dodatku</w:t>
      </w:r>
    </w:p>
    <w:p w:rsidR="00DD26CD" w:rsidRDefault="00DD26CD" w:rsidP="00DD26CD">
      <w:pPr>
        <w:pStyle w:val="Bezmezer"/>
        <w:spacing w:after="120"/>
        <w:rPr>
          <w:noProof/>
        </w:rPr>
      </w:pPr>
      <w:r>
        <w:rPr>
          <w:noProof/>
        </w:rPr>
        <w:t>Dosavadní text článku II.3 dohody se nahrazuje textem:</w:t>
      </w:r>
    </w:p>
    <w:p w:rsidR="00DD26CD" w:rsidRDefault="00DD26CD" w:rsidP="00DD26CD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31.5.2018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t>„Vyúčtování mzdových nákladů – SÚPM vyhrazené“ za měsíc, ve kterém byl pracovní poměr zaměstnance skončen.</w:t>
      </w:r>
    </w:p>
    <w:p w:rsidR="00DD26CD" w:rsidRDefault="00DD26CD" w:rsidP="00DD26CD">
      <w:pPr>
        <w:pStyle w:val="Bezmezer"/>
        <w:spacing w:after="120"/>
        <w:rPr>
          <w:noProof/>
        </w:rPr>
      </w:pPr>
    </w:p>
    <w:p w:rsidR="00DD26CD" w:rsidRDefault="00DD26CD" w:rsidP="00DD26CD">
      <w:pPr>
        <w:pStyle w:val="Bezmezer"/>
        <w:spacing w:after="120"/>
        <w:rPr>
          <w:noProof/>
        </w:rPr>
      </w:pPr>
    </w:p>
    <w:p w:rsidR="00DD26CD" w:rsidRDefault="00DD26CD" w:rsidP="00DD26CD">
      <w:pPr>
        <w:pStyle w:val="Bezmezer"/>
        <w:spacing w:after="120"/>
        <w:rPr>
          <w:noProof/>
        </w:rPr>
      </w:pPr>
    </w:p>
    <w:p w:rsidR="00DD26CD" w:rsidRDefault="00DD26CD" w:rsidP="00DD26CD">
      <w:pPr>
        <w:pStyle w:val="Bezmezer"/>
        <w:spacing w:after="120"/>
        <w:rPr>
          <w:noProof/>
        </w:rPr>
      </w:pPr>
    </w:p>
    <w:p w:rsidR="00DD26CD" w:rsidRDefault="00DD26CD" w:rsidP="00DD26CD">
      <w:pPr>
        <w:pStyle w:val="Bezmezer"/>
        <w:spacing w:after="120"/>
        <w:rPr>
          <w:noProof/>
        </w:rPr>
      </w:pPr>
    </w:p>
    <w:p w:rsidR="00DD26CD" w:rsidRDefault="00DD26CD" w:rsidP="00DD26CD">
      <w:pPr>
        <w:pStyle w:val="lnek"/>
      </w:pPr>
      <w:r w:rsidRPr="003F2F6D">
        <w:lastRenderedPageBreak/>
        <w:t>Článek III</w:t>
      </w:r>
    </w:p>
    <w:p w:rsidR="00DD26CD" w:rsidRPr="00FB780C" w:rsidRDefault="00DD26CD" w:rsidP="00DD26CD">
      <w:pPr>
        <w:pStyle w:val="lnek"/>
      </w:pPr>
      <w:r>
        <w:t>Výše a termín poskytnutí příspěvku</w:t>
      </w:r>
    </w:p>
    <w:p w:rsidR="00DD26CD" w:rsidRDefault="00DD26CD" w:rsidP="00DD26CD">
      <w:pPr>
        <w:pStyle w:val="Bezmezer"/>
        <w:spacing w:after="120"/>
        <w:rPr>
          <w:noProof/>
        </w:rPr>
      </w:pPr>
    </w:p>
    <w:p w:rsidR="00DD26CD" w:rsidRDefault="00DD26CD" w:rsidP="00DD26CD">
      <w:pPr>
        <w:pStyle w:val="Bezmezer"/>
        <w:spacing w:after="120"/>
      </w:pPr>
    </w:p>
    <w:p w:rsidR="00DD26CD" w:rsidRDefault="00DD26CD" w:rsidP="00DD26CD">
      <w:pPr>
        <w:pStyle w:val="Bezmezer"/>
        <w:spacing w:after="120"/>
        <w:rPr>
          <w:noProof/>
        </w:rPr>
      </w:pPr>
      <w:r>
        <w:rPr>
          <w:noProof/>
        </w:rPr>
        <w:t>Dosavadní text článku III. 1 a 2 dohody se nahrazuje textem:</w:t>
      </w:r>
    </w:p>
    <w:p w:rsidR="00DD26CD" w:rsidRDefault="00DD26CD" w:rsidP="00DD26CD">
      <w:pPr>
        <w:pStyle w:val="Boddohody"/>
        <w:numPr>
          <w:ilvl w:val="0"/>
          <w:numId w:val="2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18 000</w:t>
      </w:r>
      <w:r w:rsidRPr="0058691B">
        <w:t> </w:t>
      </w:r>
      <w:r>
        <w:t xml:space="preserve">Kč měsíčně, z toho 82,38% je hrazeno z prostředků ESF a 17,62% je hrazeno ze státního rozpočtu ČR. Součet poskytnutých měsíčních příspěvků nepřekročí </w:t>
      </w:r>
      <w:r w:rsidRPr="00AA3CE9">
        <w:t>částku</w:t>
      </w:r>
      <w:r>
        <w:t xml:space="preserve"> 162 000 Kč.</w:t>
      </w:r>
    </w:p>
    <w:p w:rsidR="00DD26CD" w:rsidRDefault="00DD26CD" w:rsidP="00DD26CD">
      <w:pPr>
        <w:pStyle w:val="Boddohody"/>
      </w:pP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1.10.2017</w:t>
      </w:r>
      <w:r>
        <w:t xml:space="preserve"> do</w:t>
      </w:r>
      <w:r w:rsidRPr="0058691B">
        <w:t> </w:t>
      </w:r>
      <w:r>
        <w:rPr>
          <w:noProof/>
        </w:rPr>
        <w:t>31.5.2018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DD26CD" w:rsidRDefault="00DD26CD" w:rsidP="00DD26CD">
      <w:pPr>
        <w:pStyle w:val="Bezmezer"/>
        <w:spacing w:after="120"/>
      </w:pPr>
    </w:p>
    <w:p w:rsidR="00DD26CD" w:rsidRDefault="00DD26CD" w:rsidP="00DD26CD">
      <w:pPr>
        <w:pStyle w:val="Bezmezer"/>
        <w:spacing w:after="120"/>
        <w:rPr>
          <w:iCs/>
          <w:noProof/>
        </w:rPr>
      </w:pPr>
      <w:r>
        <w:rPr>
          <w:iCs/>
          <w:noProof/>
        </w:rPr>
        <w:t xml:space="preserve"> </w:t>
      </w:r>
    </w:p>
    <w:p w:rsidR="00DD26CD" w:rsidRPr="00D7027F" w:rsidRDefault="00DD26CD" w:rsidP="00DD26CD">
      <w:pPr>
        <w:pStyle w:val="Bezmezer"/>
        <w:spacing w:after="120"/>
        <w:rPr>
          <w:iCs/>
          <w:noProof/>
        </w:rPr>
      </w:pPr>
    </w:p>
    <w:p w:rsidR="00DD26CD" w:rsidRDefault="00DD26CD" w:rsidP="00DD26CD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DD26CD" w:rsidRPr="008F4CCC" w:rsidRDefault="00DD26CD" w:rsidP="00DD26CD"/>
    <w:p w:rsidR="00DD26CD" w:rsidRDefault="00DD26CD" w:rsidP="00DD26CD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DD26CD" w:rsidRDefault="00DD26CD" w:rsidP="00DD26CD">
      <w:pPr>
        <w:keepNext/>
        <w:keepLines/>
        <w:tabs>
          <w:tab w:val="left" w:pos="2520"/>
        </w:tabs>
      </w:pPr>
    </w:p>
    <w:p w:rsidR="00DD26CD" w:rsidRDefault="00DD26CD" w:rsidP="00DD26CD">
      <w:pPr>
        <w:keepNext/>
        <w:keepLines/>
        <w:tabs>
          <w:tab w:val="left" w:pos="2520"/>
        </w:tabs>
      </w:pPr>
    </w:p>
    <w:p w:rsidR="00DD26CD" w:rsidRPr="00FE46D9" w:rsidRDefault="00DD26CD" w:rsidP="00DD26CD">
      <w:pPr>
        <w:pStyle w:val="Daltextbodudohody"/>
        <w:ind w:left="0"/>
      </w:pPr>
      <w:r w:rsidRPr="00FE46D9">
        <w:t>Dodatek, na nějž se vztahuje povinnost uveřejnění prostřednictvím Registru smluv, nabývá účinnosti dnem uveřejnění. Dodatek, na nějž se nevztahuje povinnost uveřejnění prostřednictvím Registru smluv, nabývá účinnosti dnem jeho podpisu oběma smluvními stranami.</w:t>
      </w:r>
    </w:p>
    <w:p w:rsidR="00DD26CD" w:rsidRDefault="00DD26CD" w:rsidP="00DD26C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D26CD" w:rsidRDefault="00DD26CD" w:rsidP="00DD26CD">
      <w:pPr>
        <w:keepNext/>
        <w:keepLines/>
        <w:tabs>
          <w:tab w:val="left" w:pos="2520"/>
        </w:tabs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4E7862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28.2.2018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D26CD" w:rsidRDefault="00DD26CD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D26CD" w:rsidRPr="003F2F6D" w:rsidRDefault="00DD26CD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4E78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4E7862" w:rsidP="006C4C48">
      <w:pPr>
        <w:keepNext/>
        <w:keepLines/>
        <w:jc w:val="center"/>
        <w:rPr>
          <w:rFonts w:cs="Arial"/>
          <w:szCs w:val="20"/>
        </w:rPr>
      </w:pPr>
      <w:r w:rsidRPr="004E7862">
        <w:rPr>
          <w:rFonts w:cs="Arial"/>
          <w:szCs w:val="20"/>
        </w:rPr>
        <w:t xml:space="preserve">MVDr. </w:t>
      </w:r>
      <w:r>
        <w:t>František Melichar Špruček</w:t>
      </w:r>
      <w:r>
        <w:tab/>
      </w:r>
      <w:r>
        <w:br/>
        <w:t>jednatel</w:t>
      </w: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4E7862" w:rsidP="006C4C48">
      <w:pPr>
        <w:keepNext/>
        <w:keepLines/>
        <w:jc w:val="center"/>
        <w:rPr>
          <w:rFonts w:cs="Arial"/>
          <w:szCs w:val="20"/>
        </w:rPr>
      </w:pPr>
      <w:r w:rsidRPr="004E7862">
        <w:rPr>
          <w:rFonts w:cs="Arial"/>
          <w:szCs w:val="20"/>
        </w:rPr>
        <w:t xml:space="preserve">Ing. </w:t>
      </w:r>
      <w:r>
        <w:t>Bořivoj Novotný</w:t>
      </w:r>
    </w:p>
    <w:p w:rsidR="00E31EB2" w:rsidRDefault="004E7862" w:rsidP="00E31EB2">
      <w:pPr>
        <w:keepNext/>
        <w:keepLines/>
        <w:jc w:val="center"/>
        <w:rPr>
          <w:rFonts w:cs="Arial"/>
          <w:szCs w:val="20"/>
        </w:rPr>
      </w:pPr>
      <w:r w:rsidRPr="004E7862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4E786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DD26CD" w:rsidRDefault="00DD26CD" w:rsidP="00DD26CD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D26CD" w:rsidRDefault="00DD26CD" w:rsidP="00DD26CD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D26CD" w:rsidRPr="003F2F6D" w:rsidRDefault="00DD26CD" w:rsidP="00DD26CD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DF7AFE">
        <w:rPr>
          <w:rFonts w:cs="Arial"/>
          <w:szCs w:val="20"/>
        </w:rPr>
        <w:t>xxxxxxxxxxxxxx</w:t>
      </w:r>
    </w:p>
    <w:p w:rsidR="00DD26CD" w:rsidRPr="003F2F6D" w:rsidRDefault="00DD26CD" w:rsidP="00DD26C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F7AFE">
        <w:rPr>
          <w:rFonts w:cs="Arial"/>
          <w:szCs w:val="20"/>
        </w:rPr>
        <w:t>xxxxxxxxxxxxxx</w:t>
      </w:r>
      <w:bookmarkStart w:id="0" w:name="_GoBack"/>
      <w:bookmarkEnd w:id="0"/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4E7862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56" w:rsidRDefault="00DE6D56">
      <w:r>
        <w:separator/>
      </w:r>
    </w:p>
  </w:endnote>
  <w:endnote w:type="continuationSeparator" w:id="0">
    <w:p w:rsidR="00DE6D56" w:rsidRDefault="00DE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62" w:rsidRDefault="004E78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F7AFE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F7AFE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E7862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E7862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56" w:rsidRDefault="00DE6D56">
      <w:r>
        <w:separator/>
      </w:r>
    </w:p>
  </w:footnote>
  <w:footnote w:type="continuationSeparator" w:id="0">
    <w:p w:rsidR="00DE6D56" w:rsidRDefault="00DE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62" w:rsidRDefault="004E78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62" w:rsidRDefault="004E786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8432A" w:rsidP="0033071F">
    <w:pPr>
      <w:pStyle w:val="Zhlav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DE6D56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81329451" r:id="rId3"/>
        <o:OLEObject Type="Embed" ProgID="Word.Picture.8" ShapeID="_x0000_s2051" DrawAspect="Content" ObjectID="_1581329452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2A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862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8432A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A11EA"/>
    <w:rsid w:val="00CA53B0"/>
    <w:rsid w:val="00CA62AF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0B3F"/>
    <w:rsid w:val="00DB1B31"/>
    <w:rsid w:val="00DC45E8"/>
    <w:rsid w:val="00DC610C"/>
    <w:rsid w:val="00DC67F0"/>
    <w:rsid w:val="00DD07E9"/>
    <w:rsid w:val="00DD26CD"/>
    <w:rsid w:val="00DE15AF"/>
    <w:rsid w:val="00DE5F15"/>
    <w:rsid w:val="00DE6D56"/>
    <w:rsid w:val="00DE7B74"/>
    <w:rsid w:val="00DF200C"/>
    <w:rsid w:val="00DF7AFE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5645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325A"/>
    <w:rsid w:val="00EC64AD"/>
    <w:rsid w:val="00EC7642"/>
    <w:rsid w:val="00ED4B8E"/>
    <w:rsid w:val="00ED7CE1"/>
    <w:rsid w:val="00EE00C5"/>
    <w:rsid w:val="00EE08C4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DD26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2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DD26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2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D500-AC1B-4C62-B89C-6CF5F8AA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4</cp:revision>
  <cp:lastPrinted>2018-02-27T13:22:00Z</cp:lastPrinted>
  <dcterms:created xsi:type="dcterms:W3CDTF">2018-02-27T13:19:00Z</dcterms:created>
  <dcterms:modified xsi:type="dcterms:W3CDTF">2018-02-28T12:24:00Z</dcterms:modified>
</cp:coreProperties>
</file>