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67521F" w:rsidP="00E87E51">
            <w:r>
              <w:t>XXXX</w:t>
            </w:r>
            <w:r w:rsidR="00D14175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67521F" w:rsidP="00803E08">
            <w:r>
              <w:t>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67521F" w:rsidP="00803E08">
            <w:pPr>
              <w:rPr>
                <w:rFonts w:cstheme="minorHAnsi"/>
              </w:rPr>
            </w:pPr>
            <w:r>
              <w:rPr>
                <w:rFonts w:cstheme="minorHAnsi"/>
              </w:rPr>
              <w:t>XXXX</w:t>
            </w:r>
            <w:r w:rsidR="00D14175">
              <w:rPr>
                <w:rFonts w:cstheme="minorHAnsi"/>
              </w:rPr>
              <w:t xml:space="preserve"> 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67521F" w:rsidP="00CE7C95">
            <w:r>
              <w:t>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46D52" w:rsidRDefault="00C807D9" w:rsidP="00E87E51">
            <w:pPr>
              <w:jc w:val="center"/>
              <w:rPr>
                <w:strike/>
              </w:rPr>
            </w:pPr>
            <w:r w:rsidRPr="00646D52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D14175" w:rsidP="00E87E51">
            <w:proofErr w:type="gramStart"/>
            <w:r>
              <w:t>12.6.2017</w:t>
            </w:r>
            <w:proofErr w:type="gram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D14175" w:rsidP="00402F13">
            <w:r>
              <w:t xml:space="preserve">VŠ – stomatologie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B32E6" w:rsidP="00711A80">
            <w:r>
              <w:t xml:space="preserve">Aktivní znalost anglického jazyka, </w:t>
            </w:r>
            <w:r w:rsidR="008222D8">
              <w:t>Řidičský průkaz skupiny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D14175" w:rsidP="00711A80">
            <w:r>
              <w:t xml:space="preserve">Praxe 3 měsíce jako stomatolog - </w:t>
            </w:r>
            <w:proofErr w:type="spellStart"/>
            <w:r>
              <w:t>PnZ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402F13" w:rsidP="00E87E51">
            <w:r>
              <w:t xml:space="preserve">                     -                                     </w:t>
            </w:r>
          </w:p>
        </w:tc>
        <w:tc>
          <w:tcPr>
            <w:tcW w:w="2977" w:type="dxa"/>
          </w:tcPr>
          <w:p w:rsidR="00C807D9" w:rsidRDefault="00402F13" w:rsidP="00E87E51">
            <w:r>
              <w:t xml:space="preserve">                          -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D14175" w:rsidP="00C807D9">
            <w:r>
              <w:t xml:space="preserve">MUDr. Tomáš </w:t>
            </w:r>
            <w:proofErr w:type="spellStart"/>
            <w:r>
              <w:t>Kameníček</w:t>
            </w:r>
            <w:proofErr w:type="spellEnd"/>
            <w:r>
              <w:t xml:space="preserve"> – zubař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</w:p>
        </w:tc>
        <w:tc>
          <w:tcPr>
            <w:tcW w:w="5812" w:type="dxa"/>
          </w:tcPr>
          <w:p w:rsidR="00A94B56" w:rsidRDefault="00D14175" w:rsidP="0077608B">
            <w:r w:rsidRPr="00A91BE6">
              <w:rPr>
                <w:rFonts w:cs="Arial"/>
                <w:szCs w:val="20"/>
              </w:rPr>
              <w:t>Kollárovo nám</w:t>
            </w:r>
            <w:r>
              <w:t>. 697/9, 779 00 Olomouc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67521F" w:rsidP="00C807D9">
            <w:r>
              <w:t>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67521F" w:rsidP="00C807D9">
            <w:r>
              <w:t>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="002C482D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D14175" w:rsidP="00D40BE1">
            <w:r>
              <w:t xml:space="preserve">Stomatolog </w:t>
            </w:r>
          </w:p>
        </w:tc>
      </w:tr>
      <w:tr w:rsidR="008222D8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D14175" w:rsidP="0077608B">
            <w:r w:rsidRPr="00A91BE6">
              <w:rPr>
                <w:rFonts w:cs="Arial"/>
                <w:szCs w:val="20"/>
              </w:rPr>
              <w:t>Kollárovo nám</w:t>
            </w:r>
            <w:r>
              <w:t>. 697/9, 779 00 Olomouc</w:t>
            </w:r>
          </w:p>
        </w:tc>
      </w:tr>
      <w:tr w:rsidR="008222D8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44623C" w:rsidP="00D40BE1">
            <w:r>
              <w:t xml:space="preserve">40 hodin týdně </w:t>
            </w:r>
          </w:p>
        </w:tc>
      </w:tr>
      <w:tr w:rsidR="008222D8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BD6CBE" w:rsidRDefault="00BD6CBE" w:rsidP="00402F13">
            <w:r>
              <w:t>Úspěšně ukončené vysokoškolské vzdělání na Lékařské fakultě, obor Zubní lékařství</w:t>
            </w:r>
          </w:p>
        </w:tc>
      </w:tr>
      <w:tr w:rsidR="008222D8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BD6CBE" w:rsidRDefault="00BD6CBE" w:rsidP="00BD6CBE">
            <w:r>
              <w:t xml:space="preserve">dodržování vnitřních předpisů, svědomité plnění lékařských povinností, komunikativnost, vstřícnost, příjemné vystupování 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BD6CBE" w:rsidRDefault="00BD6CBE" w:rsidP="000D1057">
            <w:r>
              <w:t>Stomatologické zákroky v oboru dentoalveolární chirurgie, konzervační, parodontologické, protetické a pedostomatologické výkony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8222D8" w:rsidRDefault="008222D8" w:rsidP="002324FF">
            <w:pPr>
              <w:contextualSpacing/>
            </w:pP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81604A" w:rsidRDefault="008222D8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222D8" w:rsidTr="00DD269F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8222D8" w:rsidRPr="0011670A" w:rsidRDefault="008222D8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DD269F" w:rsidRDefault="00DD269F" w:rsidP="00D40BE1">
            <w:pPr>
              <w:rPr>
                <w:i/>
              </w:rPr>
            </w:pPr>
            <w:r>
              <w:rPr>
                <w:i/>
              </w:rPr>
              <w:t>Seznámení s</w:t>
            </w:r>
            <w:r w:rsidR="00BD6CBE">
              <w:rPr>
                <w:i/>
              </w:rPr>
              <w:t> </w:t>
            </w:r>
            <w:r>
              <w:rPr>
                <w:i/>
              </w:rPr>
              <w:t>provozem</w:t>
            </w:r>
            <w:r w:rsidR="00BD6CBE">
              <w:rPr>
                <w:i/>
              </w:rPr>
              <w:t xml:space="preserve"> ordinace</w:t>
            </w:r>
            <w:r>
              <w:rPr>
                <w:i/>
              </w:rPr>
              <w:t>, s BOZP, poskytování lékařských výkonů běžně prováděných v praxi zubního lékaře</w:t>
            </w:r>
            <w:r w:rsidR="00BD6CBE">
              <w:rPr>
                <w:i/>
              </w:rPr>
              <w:t xml:space="preserve"> (např. preventivní prohlídky, hodnocení rentgenových snímků, plány léčby, výplňová terapie, endodontické ošetření, extrakce, jednoduché chirurgické zákroky, </w:t>
            </w:r>
            <w:r w:rsidR="001D2B05">
              <w:rPr>
                <w:i/>
              </w:rPr>
              <w:t xml:space="preserve">základní parodontologická péče, </w:t>
            </w:r>
            <w:r w:rsidR="00BD6CBE">
              <w:rPr>
                <w:i/>
              </w:rPr>
              <w:t>fixní a snímatelná protetika)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/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8222D8" w:rsidRPr="0081604A" w:rsidRDefault="008222D8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DD269F" w:rsidRDefault="00DD269F" w:rsidP="00DD269F">
            <w:pPr>
              <w:rPr>
                <w:i/>
              </w:rPr>
            </w:pPr>
            <w:r>
              <w:rPr>
                <w:i/>
              </w:rPr>
              <w:t>Osvojení si odborných kompetencí potřebných k výkonu práce zubního lékaře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8222D8" w:rsidRPr="00D95F9C" w:rsidRDefault="008222D8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8222D8" w:rsidRPr="0081604A" w:rsidRDefault="008222D8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A75C7B" w:rsidP="00711A80">
            <w:r>
              <w:t xml:space="preserve">- </w:t>
            </w:r>
            <w:proofErr w:type="gramStart"/>
            <w:r w:rsidR="00D14175">
              <w:t>30.6</w:t>
            </w:r>
            <w:r w:rsidR="00402F13">
              <w:t>.2018</w:t>
            </w:r>
            <w:proofErr w:type="gramEnd"/>
            <w:r w:rsidR="00402F13">
              <w:t xml:space="preserve">, </w:t>
            </w:r>
            <w:r w:rsidR="00D14175">
              <w:t>30.9</w:t>
            </w:r>
            <w:r w:rsidR="00711A80">
              <w:t>.2018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Pr="00A605BC">
              <w:t>Závěrečné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C6763" w:rsidRDefault="008222D8" w:rsidP="00A75C7B">
            <w:r>
              <w:t xml:space="preserve">- </w:t>
            </w:r>
            <w:proofErr w:type="gramStart"/>
            <w:r w:rsidR="00D14175">
              <w:t>30.9.</w:t>
            </w:r>
            <w:r w:rsidR="0044623C">
              <w:t>2018</w:t>
            </w:r>
            <w:proofErr w:type="gramEnd"/>
          </w:p>
        </w:tc>
      </w:tr>
      <w:tr w:rsidR="008222D8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proofErr w:type="gramStart"/>
            <w:r w:rsidR="00D14175">
              <w:t>30.9</w:t>
            </w:r>
            <w:r w:rsidR="0044623C">
              <w:t>.2018</w:t>
            </w:r>
            <w:proofErr w:type="gramEnd"/>
          </w:p>
        </w:tc>
      </w:tr>
      <w:tr w:rsidR="008222D8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D8" w:rsidRDefault="008222D8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proofErr w:type="gramStart"/>
            <w:r w:rsidR="00D14175">
              <w:t>30.9</w:t>
            </w:r>
            <w:r w:rsidR="0044623C">
              <w:t>.2018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67521F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2C482D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3D4770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3D4770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402F13" w:rsidRDefault="00D14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Březen – Květen 2018</w:t>
            </w: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D14175" w:rsidRDefault="00D14175">
            <w:pPr>
              <w:rPr>
                <w:b/>
                <w:sz w:val="28"/>
                <w:szCs w:val="28"/>
              </w:rPr>
            </w:pPr>
          </w:p>
          <w:p w:rsidR="003D4770" w:rsidRDefault="003D4770" w:rsidP="00DD269F">
            <w:pPr>
              <w:rPr>
                <w:b/>
                <w:sz w:val="28"/>
                <w:szCs w:val="28"/>
              </w:rPr>
            </w:pPr>
          </w:p>
          <w:p w:rsidR="003D4770" w:rsidRDefault="003D4770" w:rsidP="00DD269F">
            <w:pPr>
              <w:rPr>
                <w:b/>
                <w:sz w:val="28"/>
                <w:szCs w:val="28"/>
              </w:rPr>
            </w:pPr>
          </w:p>
          <w:p w:rsidR="003D4770" w:rsidRDefault="003D4770" w:rsidP="00DD269F">
            <w:pPr>
              <w:rPr>
                <w:b/>
                <w:sz w:val="28"/>
                <w:szCs w:val="28"/>
              </w:rPr>
            </w:pPr>
          </w:p>
          <w:p w:rsidR="00A75C7B" w:rsidRDefault="00D14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Červen – </w:t>
            </w:r>
            <w:proofErr w:type="gramStart"/>
            <w:r>
              <w:rPr>
                <w:b/>
                <w:sz w:val="28"/>
                <w:szCs w:val="28"/>
              </w:rPr>
              <w:t xml:space="preserve">Srpen </w:t>
            </w:r>
            <w:r w:rsidR="00DD269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2018</w:t>
            </w:r>
            <w:proofErr w:type="gramEnd"/>
            <w:r w:rsidR="003D4770">
              <w:rPr>
                <w:b/>
                <w:sz w:val="28"/>
                <w:szCs w:val="28"/>
              </w:rPr>
              <w:t xml:space="preserve"> 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D11D2E" w:rsidRPr="00216BE9" w:rsidRDefault="00D11D2E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216BE9" w:rsidRPr="00DD269F" w:rsidRDefault="002C482D" w:rsidP="00DD269F">
            <w:pPr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2675890</wp:posOffset>
                      </wp:positionV>
                      <wp:extent cx="3249295" cy="1487170"/>
                      <wp:effectExtent l="5080" t="6350" r="1270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9295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770" w:rsidRDefault="003D4770">
                                  <w:r w:rsidRPr="003D4770"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>Absolventka se bude dále věnova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>t veškerým oborům stomatologie a dále rozvíjet své odborné znalosti. Z</w:t>
                                  </w:r>
                                  <w:r w:rsidRPr="003D4770"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>aměří se</w:t>
                                  </w:r>
                                  <w:r w:rsidR="00A94E62"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 xml:space="preserve"> podrobněji </w:t>
                                  </w:r>
                                  <w:r w:rsidRPr="003D4770"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>parodontologické</w:t>
                                  </w:r>
                                  <w:r w:rsidRPr="00DD269F"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 xml:space="preserve"> a protetick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8"/>
                                    </w:rPr>
                                    <w:t xml:space="preserve">é výkony.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210.7pt;width:255.85pt;height:1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" strokecolor="white [3212]">
                      <v:textbox>
                        <w:txbxContent>
                          <w:p w:rsidR="003D4770" w:rsidRDefault="003D4770">
                            <w:r w:rsidRPr="003D4770">
                              <w:rPr>
                                <w:i/>
                                <w:sz w:val="24"/>
                                <w:szCs w:val="28"/>
                              </w:rPr>
                              <w:t>Absolventka se bude dále věnova</w:t>
                            </w: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>t veškerým oborům stomatologie a dále rozvíjet své odborné znalosti. Z</w:t>
                            </w:r>
                            <w:r w:rsidRPr="003D4770">
                              <w:rPr>
                                <w:i/>
                                <w:sz w:val="24"/>
                                <w:szCs w:val="28"/>
                              </w:rPr>
                              <w:t>aměří se</w:t>
                            </w:r>
                            <w:r w:rsidR="00A94E62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podrobněji </w:t>
                            </w:r>
                            <w:r w:rsidRPr="003D4770">
                              <w:rPr>
                                <w:i/>
                                <w:sz w:val="24"/>
                                <w:szCs w:val="28"/>
                              </w:rPr>
                              <w:t xml:space="preserve">na </w:t>
                            </w: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>parodontologické</w:t>
                            </w:r>
                            <w:r w:rsidRPr="00DD269F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a protetick</w:t>
                            </w: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 xml:space="preserve">é výkony.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70">
              <w:rPr>
                <w:i/>
                <w:sz w:val="24"/>
                <w:szCs w:val="24"/>
              </w:rPr>
              <w:t>Absolventka se bude po seznámení s provozem zubní praxe věnovat samostatné činnosti, a to zejména nejprve z hlediska správné diagnostiky onemocnění zubů a dutiny ústní, k</w:t>
            </w:r>
            <w:r w:rsidR="00DD269F">
              <w:rPr>
                <w:i/>
                <w:sz w:val="24"/>
                <w:szCs w:val="24"/>
              </w:rPr>
              <w:t>onzervační stomatologie</w:t>
            </w:r>
            <w:r w:rsidR="003D4770">
              <w:rPr>
                <w:i/>
                <w:sz w:val="24"/>
                <w:szCs w:val="24"/>
              </w:rPr>
              <w:t xml:space="preserve"> a základní chirurgie – zejm. extrakce. Bude dostávat vstupní a preventivní prohlídky, sanovat chrupy, endodonticky ošetřovat zuby a</w:t>
            </w:r>
            <w:r w:rsidR="00A94E62">
              <w:rPr>
                <w:i/>
                <w:sz w:val="24"/>
                <w:szCs w:val="24"/>
              </w:rPr>
              <w:t xml:space="preserve"> provádět další potřebné výkony, včetně protetických a parodontologických. </w:t>
            </w:r>
            <w:r w:rsidR="003D47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646D52" w:rsidRDefault="00646D52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2C482D" w:rsidRDefault="002C482D">
            <w:pPr>
              <w:rPr>
                <w:b/>
                <w:sz w:val="32"/>
                <w:szCs w:val="32"/>
              </w:rPr>
            </w:pPr>
          </w:p>
          <w:p w:rsidR="002C482D" w:rsidRDefault="002C482D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402F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402F13" w:rsidRDefault="00402F13">
            <w:pPr>
              <w:rPr>
                <w:b/>
                <w:sz w:val="32"/>
                <w:szCs w:val="32"/>
              </w:rPr>
            </w:pPr>
          </w:p>
        </w:tc>
      </w:tr>
      <w:tr w:rsidR="003D4770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2C482D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="00755EC0">
        <w:rPr>
          <w:i/>
          <w:szCs w:val="24"/>
        </w:rPr>
        <w:t xml:space="preserve"> </w:t>
      </w:r>
      <w:r w:rsidR="00402F13">
        <w:rPr>
          <w:i/>
          <w:szCs w:val="24"/>
        </w:rPr>
        <w:t xml:space="preserve">Mgr. </w:t>
      </w:r>
      <w:r w:rsidR="00FC7B6D">
        <w:rPr>
          <w:i/>
          <w:szCs w:val="24"/>
        </w:rPr>
        <w:t>Aneta Palinková                                    dne</w:t>
      </w:r>
      <w:r w:rsidR="0067521F">
        <w:rPr>
          <w:i/>
          <w:szCs w:val="24"/>
        </w:rPr>
        <w:t xml:space="preserve"> </w:t>
      </w:r>
      <w:proofErr w:type="gramStart"/>
      <w:r w:rsidR="0067521F">
        <w:rPr>
          <w:i/>
          <w:szCs w:val="24"/>
        </w:rPr>
        <w:t>28.2.2018</w:t>
      </w:r>
      <w:bookmarkStart w:id="0" w:name="_GoBack"/>
      <w:bookmarkEnd w:id="0"/>
      <w:proofErr w:type="gramEnd"/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BE" w:rsidRDefault="008206BE" w:rsidP="00E87E51">
      <w:pPr>
        <w:spacing w:after="0" w:line="240" w:lineRule="auto"/>
      </w:pPr>
      <w:r>
        <w:separator/>
      </w:r>
    </w:p>
  </w:endnote>
  <w:endnote w:type="continuationSeparator" w:id="0">
    <w:p w:rsidR="008206BE" w:rsidRDefault="008206B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BE" w:rsidRDefault="008206BE" w:rsidP="00E87E51">
      <w:pPr>
        <w:spacing w:after="0" w:line="240" w:lineRule="auto"/>
      </w:pPr>
      <w:r>
        <w:separator/>
      </w:r>
    </w:p>
  </w:footnote>
  <w:footnote w:type="continuationSeparator" w:id="0">
    <w:p w:rsidR="008206BE" w:rsidRDefault="008206B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2C482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8254B"/>
    <w:rsid w:val="00093BB7"/>
    <w:rsid w:val="00097136"/>
    <w:rsid w:val="000D1057"/>
    <w:rsid w:val="00100622"/>
    <w:rsid w:val="0011550F"/>
    <w:rsid w:val="0011670A"/>
    <w:rsid w:val="00123E60"/>
    <w:rsid w:val="00130EFE"/>
    <w:rsid w:val="001A6D42"/>
    <w:rsid w:val="001D2B05"/>
    <w:rsid w:val="001D2D49"/>
    <w:rsid w:val="002057E9"/>
    <w:rsid w:val="00216879"/>
    <w:rsid w:val="00216BE9"/>
    <w:rsid w:val="002324FF"/>
    <w:rsid w:val="00232A95"/>
    <w:rsid w:val="002628CA"/>
    <w:rsid w:val="002743EF"/>
    <w:rsid w:val="00274B81"/>
    <w:rsid w:val="00275AB3"/>
    <w:rsid w:val="002A7388"/>
    <w:rsid w:val="002B3BFF"/>
    <w:rsid w:val="002C482D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4770"/>
    <w:rsid w:val="003D5CDF"/>
    <w:rsid w:val="003D6651"/>
    <w:rsid w:val="00402F13"/>
    <w:rsid w:val="00406CAA"/>
    <w:rsid w:val="0042728C"/>
    <w:rsid w:val="00434DCF"/>
    <w:rsid w:val="0044623C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4E3129"/>
    <w:rsid w:val="00500931"/>
    <w:rsid w:val="005276B4"/>
    <w:rsid w:val="00580D04"/>
    <w:rsid w:val="00596DB6"/>
    <w:rsid w:val="005A0794"/>
    <w:rsid w:val="005B32E6"/>
    <w:rsid w:val="005B3558"/>
    <w:rsid w:val="005C3DC4"/>
    <w:rsid w:val="005C6763"/>
    <w:rsid w:val="005F107F"/>
    <w:rsid w:val="00612001"/>
    <w:rsid w:val="006224AA"/>
    <w:rsid w:val="00644D29"/>
    <w:rsid w:val="00646D52"/>
    <w:rsid w:val="00656394"/>
    <w:rsid w:val="0067521F"/>
    <w:rsid w:val="00683058"/>
    <w:rsid w:val="006A06C4"/>
    <w:rsid w:val="006B6F43"/>
    <w:rsid w:val="006E65AC"/>
    <w:rsid w:val="006F20A8"/>
    <w:rsid w:val="00711A80"/>
    <w:rsid w:val="00722325"/>
    <w:rsid w:val="00723D7A"/>
    <w:rsid w:val="00754AC2"/>
    <w:rsid w:val="00755EC0"/>
    <w:rsid w:val="0075727B"/>
    <w:rsid w:val="0077608B"/>
    <w:rsid w:val="007A2908"/>
    <w:rsid w:val="007A48F8"/>
    <w:rsid w:val="007C47AC"/>
    <w:rsid w:val="007C4836"/>
    <w:rsid w:val="007E5E63"/>
    <w:rsid w:val="00803E08"/>
    <w:rsid w:val="0081604A"/>
    <w:rsid w:val="0081636D"/>
    <w:rsid w:val="00816902"/>
    <w:rsid w:val="008206BE"/>
    <w:rsid w:val="008222D8"/>
    <w:rsid w:val="00832EED"/>
    <w:rsid w:val="00846B2E"/>
    <w:rsid w:val="00854AC0"/>
    <w:rsid w:val="00865094"/>
    <w:rsid w:val="008A13B3"/>
    <w:rsid w:val="008B3DD9"/>
    <w:rsid w:val="008E6AA0"/>
    <w:rsid w:val="00906C55"/>
    <w:rsid w:val="00913FF2"/>
    <w:rsid w:val="00947544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75C7B"/>
    <w:rsid w:val="00A94B56"/>
    <w:rsid w:val="00A94E62"/>
    <w:rsid w:val="00AC4FB9"/>
    <w:rsid w:val="00AD11FA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C7756"/>
    <w:rsid w:val="00BD6CBE"/>
    <w:rsid w:val="00BF7E3A"/>
    <w:rsid w:val="00C07885"/>
    <w:rsid w:val="00C12FF0"/>
    <w:rsid w:val="00C22AFC"/>
    <w:rsid w:val="00C449F4"/>
    <w:rsid w:val="00C6153E"/>
    <w:rsid w:val="00C807D9"/>
    <w:rsid w:val="00C8778C"/>
    <w:rsid w:val="00CD1FE9"/>
    <w:rsid w:val="00CE7C95"/>
    <w:rsid w:val="00D02E27"/>
    <w:rsid w:val="00D11D2E"/>
    <w:rsid w:val="00D14151"/>
    <w:rsid w:val="00D14175"/>
    <w:rsid w:val="00D172E0"/>
    <w:rsid w:val="00D33BBB"/>
    <w:rsid w:val="00D530BB"/>
    <w:rsid w:val="00D74F74"/>
    <w:rsid w:val="00D92CBD"/>
    <w:rsid w:val="00D95F9C"/>
    <w:rsid w:val="00DA68AD"/>
    <w:rsid w:val="00DC2222"/>
    <w:rsid w:val="00DD269F"/>
    <w:rsid w:val="00E04398"/>
    <w:rsid w:val="00E256C5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1533E"/>
    <w:rsid w:val="00F2018F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93DCE-A152-4EA5-8FD4-6792FA61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2018-02-26T12:04:00Z</cp:lastPrinted>
  <dcterms:created xsi:type="dcterms:W3CDTF">2018-02-26T12:04:00Z</dcterms:created>
  <dcterms:modified xsi:type="dcterms:W3CDTF">2018-02-28T07:12:00Z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