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AF" w:rsidRDefault="00DA061B">
      <w:pPr>
        <w:widowControl w:val="0"/>
        <w:autoSpaceDE w:val="0"/>
        <w:autoSpaceDN w:val="0"/>
        <w:adjustRightInd w:val="0"/>
        <w:spacing w:after="0" w:line="240" w:lineRule="auto"/>
        <w:ind w:left="2428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178690" distL="1541780" distR="1119411" simplePos="0" relativeHeight="251658240" behindDoc="0" locked="0" layoutInCell="1" allowOverlap="1">
            <wp:simplePos x="0" y="0"/>
            <wp:positionH relativeFrom="column">
              <wp:posOffset>1541780</wp:posOffset>
            </wp:positionH>
            <wp:positionV relativeFrom="paragraph">
              <wp:posOffset>1270</wp:posOffset>
            </wp:positionV>
            <wp:extent cx="3886200" cy="43180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4A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B44AF" w:rsidRDefault="006B44AF">
      <w:pPr>
        <w:widowControl w:val="0"/>
        <w:autoSpaceDE w:val="0"/>
        <w:autoSpaceDN w:val="0"/>
        <w:adjustRightInd w:val="0"/>
        <w:spacing w:after="0" w:line="240" w:lineRule="auto"/>
        <w:ind w:left="2428"/>
        <w:rPr>
          <w:rFonts w:ascii="Arial" w:hAnsi="Arial" w:cs="Arial"/>
          <w:sz w:val="24"/>
          <w:szCs w:val="24"/>
        </w:rPr>
        <w:sectPr w:rsidR="006B44AF">
          <w:type w:val="continuous"/>
          <w:pgSz w:w="11904" w:h="16836"/>
          <w:pgMar w:top="697" w:right="909" w:bottom="168" w:left="684" w:header="708" w:footer="708" w:gutter="0"/>
          <w:cols w:space="708" w:equalWidth="0">
            <w:col w:w="10311"/>
          </w:cols>
          <w:noEndnote/>
        </w:sectPr>
      </w:pPr>
    </w:p>
    <w:p w:rsidR="006B44AF" w:rsidRDefault="006B44AF">
      <w:pPr>
        <w:widowControl w:val="0"/>
        <w:autoSpaceDE w:val="0"/>
        <w:autoSpaceDN w:val="0"/>
        <w:adjustRightInd w:val="0"/>
        <w:spacing w:before="281" w:after="0" w:line="240" w:lineRule="auto"/>
        <w:ind w:left="23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DODATEK č. 3 KE SMLOUVĚ O OPERATIVNÍM LEASINGU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B44AF" w:rsidRDefault="006B44AF">
      <w:pPr>
        <w:widowControl w:val="0"/>
        <w:autoSpaceDE w:val="0"/>
        <w:autoSpaceDN w:val="0"/>
        <w:adjustRightInd w:val="0"/>
        <w:spacing w:before="70" w:after="0" w:line="240" w:lineRule="auto"/>
        <w:ind w:left="51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B44AF" w:rsidRDefault="006B44AF">
      <w:pPr>
        <w:widowControl w:val="0"/>
        <w:autoSpaceDE w:val="0"/>
        <w:autoSpaceDN w:val="0"/>
        <w:adjustRightInd w:val="0"/>
        <w:spacing w:before="62" w:after="0" w:line="240" w:lineRule="auto"/>
        <w:ind w:left="50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č. 834726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B44AF" w:rsidRDefault="006B44AF">
      <w:pPr>
        <w:widowControl w:val="0"/>
        <w:autoSpaceDE w:val="0"/>
        <w:autoSpaceDN w:val="0"/>
        <w:adjustRightInd w:val="0"/>
        <w:spacing w:before="98" w:after="0" w:line="240" w:lineRule="auto"/>
        <w:ind w:left="51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E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B44AF" w:rsidRDefault="006B44AF">
      <w:pPr>
        <w:widowControl w:val="0"/>
        <w:autoSpaceDE w:val="0"/>
        <w:autoSpaceDN w:val="0"/>
        <w:adjustRightInd w:val="0"/>
        <w:spacing w:before="64" w:after="0" w:line="240" w:lineRule="auto"/>
        <w:ind w:left="3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uzavřený níže uvedeného dne měsíce a roku mezi  </w:t>
      </w:r>
    </w:p>
    <w:p w:rsidR="006B44AF" w:rsidRDefault="006B44AF">
      <w:pPr>
        <w:widowControl w:val="0"/>
        <w:autoSpaceDE w:val="0"/>
        <w:autoSpaceDN w:val="0"/>
        <w:adjustRightInd w:val="0"/>
        <w:spacing w:before="64" w:after="0" w:line="240" w:lineRule="auto"/>
        <w:ind w:left="3224"/>
        <w:rPr>
          <w:rFonts w:ascii="Arial" w:hAnsi="Arial" w:cs="Arial"/>
          <w:sz w:val="24"/>
          <w:szCs w:val="24"/>
        </w:rPr>
        <w:sectPr w:rsidR="006B44AF">
          <w:type w:val="continuous"/>
          <w:pgSz w:w="11904" w:h="16836"/>
          <w:pgMar w:top="697" w:right="909" w:bottom="168" w:left="684" w:header="708" w:footer="708" w:gutter="0"/>
          <w:cols w:space="708" w:equalWidth="0">
            <w:col w:w="10311"/>
          </w:cols>
          <w:noEndnote/>
        </w:sectPr>
      </w:pPr>
    </w:p>
    <w:p w:rsidR="006B44AF" w:rsidRDefault="006B44AF">
      <w:pPr>
        <w:widowControl w:val="0"/>
        <w:autoSpaceDE w:val="0"/>
        <w:autoSpaceDN w:val="0"/>
        <w:adjustRightInd w:val="0"/>
        <w:spacing w:before="182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 xml:space="preserve">Smluvní strany:  </w:t>
      </w:r>
    </w:p>
    <w:p w:rsidR="006B44AF" w:rsidRDefault="006B44AF">
      <w:pPr>
        <w:widowControl w:val="0"/>
        <w:autoSpaceDE w:val="0"/>
        <w:autoSpaceDN w:val="0"/>
        <w:adjustRightInd w:val="0"/>
        <w:spacing w:before="62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</w:t>
      </w:r>
    </w:p>
    <w:p w:rsidR="006B44AF" w:rsidRDefault="006B44AF">
      <w:pPr>
        <w:widowControl w:val="0"/>
        <w:autoSpaceDE w:val="0"/>
        <w:autoSpaceDN w:val="0"/>
        <w:adjustRightInd w:val="0"/>
        <w:spacing w:before="29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ŠkoFIN, s.r.o., IČO : 45805369 </w:t>
      </w:r>
      <w:r>
        <w:rPr>
          <w:rFonts w:ascii="Arial" w:hAnsi="Arial" w:cs="Arial"/>
          <w:color w:val="000000"/>
        </w:rPr>
        <w:t xml:space="preserve"> </w:t>
      </w:r>
    </w:p>
    <w:p w:rsidR="006B44AF" w:rsidRDefault="006B44AF">
      <w:pPr>
        <w:widowControl w:val="0"/>
        <w:autoSpaceDE w:val="0"/>
        <w:autoSpaceDN w:val="0"/>
        <w:adjustRightInd w:val="0"/>
        <w:spacing w:before="36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se sídlem: Pekařská 6, 155 00 Praha 5 </w:t>
      </w:r>
    </w:p>
    <w:p w:rsidR="006B44AF" w:rsidRDefault="006B44AF">
      <w:pPr>
        <w:widowControl w:val="0"/>
        <w:autoSpaceDE w:val="0"/>
        <w:autoSpaceDN w:val="0"/>
        <w:adjustRightInd w:val="0"/>
        <w:spacing w:before="31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kterou zastupují: </w:t>
      </w:r>
      <w:r w:rsidR="00D40D41">
        <w:rPr>
          <w:rFonts w:ascii="Arial" w:hAnsi="Arial" w:cs="Arial"/>
          <w:color w:val="000000"/>
        </w:rPr>
        <w:t>xxxxxxxxxxxxxxxxxxxxxxxxxx</w:t>
      </w:r>
    </w:p>
    <w:p w:rsidR="006B44AF" w:rsidRDefault="006B44AF">
      <w:pPr>
        <w:widowControl w:val="0"/>
        <w:autoSpaceDE w:val="0"/>
        <w:autoSpaceDN w:val="0"/>
        <w:adjustRightInd w:val="0"/>
        <w:spacing w:before="31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bankovní spojení: </w:t>
      </w:r>
      <w:r w:rsidR="00D40D41">
        <w:rPr>
          <w:rFonts w:ascii="Arial" w:hAnsi="Arial" w:cs="Arial"/>
          <w:color w:val="000000"/>
        </w:rPr>
        <w:t>xxxxxxxxxxxxxxxxxxxxxxxxxxxxxx</w:t>
      </w:r>
    </w:p>
    <w:p w:rsidR="006B44AF" w:rsidRDefault="006B44AF">
      <w:pPr>
        <w:widowControl w:val="0"/>
        <w:autoSpaceDE w:val="0"/>
        <w:autoSpaceDN w:val="0"/>
        <w:adjustRightInd w:val="0"/>
        <w:spacing w:before="34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zaps. v obchodním rejstříku vedeném Městským soudem v Praze, oddíl C, vložka 11881 </w:t>
      </w:r>
    </w:p>
    <w:p w:rsidR="006B44AF" w:rsidRDefault="006B44AF">
      <w:pPr>
        <w:widowControl w:val="0"/>
        <w:autoSpaceDE w:val="0"/>
        <w:autoSpaceDN w:val="0"/>
        <w:adjustRightInd w:val="0"/>
        <w:spacing w:before="29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(dále jen „společnost“)</w:t>
      </w:r>
      <w:r>
        <w:rPr>
          <w:rFonts w:ascii="Arial" w:hAnsi="Arial" w:cs="Arial"/>
          <w:color w:val="000000"/>
        </w:rPr>
        <w:t xml:space="preserve">   </w:t>
      </w:r>
    </w:p>
    <w:p w:rsidR="006B44AF" w:rsidRDefault="006B44AF">
      <w:pPr>
        <w:widowControl w:val="0"/>
        <w:autoSpaceDE w:val="0"/>
        <w:autoSpaceDN w:val="0"/>
        <w:adjustRightInd w:val="0"/>
        <w:spacing w:before="36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:rsidR="006B44AF" w:rsidRDefault="006B44AF">
      <w:pPr>
        <w:widowControl w:val="0"/>
        <w:autoSpaceDE w:val="0"/>
        <w:autoSpaceDN w:val="0"/>
        <w:adjustRightInd w:val="0"/>
        <w:spacing w:before="31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a  </w:t>
      </w:r>
    </w:p>
    <w:p w:rsidR="006B44AF" w:rsidRDefault="006B44AF">
      <w:pPr>
        <w:widowControl w:val="0"/>
        <w:autoSpaceDE w:val="0"/>
        <w:autoSpaceDN w:val="0"/>
        <w:adjustRightInd w:val="0"/>
        <w:spacing w:before="31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</w:t>
      </w:r>
    </w:p>
    <w:p w:rsidR="006B44AF" w:rsidRDefault="006B44AF">
      <w:pPr>
        <w:widowControl w:val="0"/>
        <w:autoSpaceDE w:val="0"/>
        <w:autoSpaceDN w:val="0"/>
        <w:adjustRightInd w:val="0"/>
        <w:spacing w:before="31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  <w:r>
        <w:rPr>
          <w:rFonts w:ascii="Arial" w:hAnsi="Arial" w:cs="Arial"/>
          <w:color w:val="000000"/>
        </w:rPr>
        <w:t xml:space="preserve"> </w:t>
      </w:r>
    </w:p>
    <w:p w:rsidR="006B44AF" w:rsidRDefault="006B44AF">
      <w:pPr>
        <w:widowControl w:val="0"/>
        <w:autoSpaceDE w:val="0"/>
        <w:autoSpaceDN w:val="0"/>
        <w:adjustRightInd w:val="0"/>
        <w:spacing w:before="34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se sídlem: Orlická 2020/4, 130 00 Praha 3 – Vinohrady </w:t>
      </w:r>
    </w:p>
    <w:p w:rsidR="006B44AF" w:rsidRDefault="006B44AF">
      <w:pPr>
        <w:widowControl w:val="0"/>
        <w:autoSpaceDE w:val="0"/>
        <w:autoSpaceDN w:val="0"/>
        <w:adjustRightInd w:val="0"/>
        <w:spacing w:before="34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kterou zastupuje: Ing. Zdeněk Kabátek, ředitel </w:t>
      </w:r>
    </w:p>
    <w:p w:rsidR="00D40D41" w:rsidRDefault="006B44AF">
      <w:pPr>
        <w:widowControl w:val="0"/>
        <w:autoSpaceDE w:val="0"/>
        <w:autoSpaceDN w:val="0"/>
        <w:adjustRightInd w:val="0"/>
        <w:spacing w:before="31" w:after="0" w:line="240" w:lineRule="auto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 podpisu Dodatku č. 3 je pověřen: Ing. Marek Cvrček, ekonomický náměstek ředitele VZP ČR bankovní spojení: </w:t>
      </w:r>
      <w:r w:rsidR="00D40D41">
        <w:rPr>
          <w:rFonts w:ascii="Arial" w:hAnsi="Arial" w:cs="Arial"/>
          <w:color w:val="000000"/>
        </w:rPr>
        <w:t>xxxxxxxxxxxxxxxxxxxxxxxxxxxxxxxxx</w:t>
      </w:r>
    </w:p>
    <w:p w:rsidR="006B44AF" w:rsidRDefault="006B44AF">
      <w:pPr>
        <w:widowControl w:val="0"/>
        <w:autoSpaceDE w:val="0"/>
        <w:autoSpaceDN w:val="0"/>
        <w:adjustRightInd w:val="0"/>
        <w:spacing w:before="31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zřízena zákonem č. 551/1991 Sb., o Všeobecné zdravotní pojišťovně České republiky, není zapsána v obchodním rejstříku </w:t>
      </w:r>
    </w:p>
    <w:p w:rsidR="006B44AF" w:rsidRDefault="006B44AF">
      <w:pPr>
        <w:widowControl w:val="0"/>
        <w:autoSpaceDE w:val="0"/>
        <w:autoSpaceDN w:val="0"/>
        <w:adjustRightInd w:val="0"/>
        <w:spacing w:before="31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(dále jen „klient“) </w:t>
      </w:r>
    </w:p>
    <w:p w:rsidR="006B44AF" w:rsidRDefault="006B44AF">
      <w:pPr>
        <w:widowControl w:val="0"/>
        <w:autoSpaceDE w:val="0"/>
        <w:autoSpaceDN w:val="0"/>
        <w:adjustRightInd w:val="0"/>
        <w:spacing w:before="31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  <w:r>
        <w:rPr>
          <w:rFonts w:ascii="Arial" w:hAnsi="Arial" w:cs="Arial"/>
          <w:color w:val="000000"/>
        </w:rPr>
        <w:t xml:space="preserve"> </w:t>
      </w:r>
    </w:p>
    <w:p w:rsidR="006B44AF" w:rsidRDefault="006B44AF" w:rsidP="00D40D41">
      <w:pPr>
        <w:widowControl w:val="0"/>
        <w:autoSpaceDE w:val="0"/>
        <w:autoSpaceDN w:val="0"/>
        <w:adjustRightInd w:val="0"/>
        <w:spacing w:before="36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</w:t>
      </w:r>
    </w:p>
    <w:p w:rsidR="006B44AF" w:rsidRDefault="006B44AF">
      <w:pPr>
        <w:widowControl w:val="0"/>
        <w:autoSpaceDE w:val="0"/>
        <w:autoSpaceDN w:val="0"/>
        <w:adjustRightInd w:val="0"/>
        <w:spacing w:before="58" w:after="0" w:line="240" w:lineRule="auto"/>
        <w:ind w:left="47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1. Preambule </w:t>
      </w:r>
      <w:r>
        <w:rPr>
          <w:rFonts w:ascii="Arial" w:hAnsi="Arial" w:cs="Arial"/>
          <w:color w:val="000000"/>
        </w:rPr>
        <w:t xml:space="preserve"> </w:t>
      </w:r>
    </w:p>
    <w:p w:rsidR="006B44AF" w:rsidRDefault="006B44AF">
      <w:pPr>
        <w:widowControl w:val="0"/>
        <w:autoSpaceDE w:val="0"/>
        <w:autoSpaceDN w:val="0"/>
        <w:adjustRightInd w:val="0"/>
        <w:spacing w:before="58" w:after="0" w:line="240" w:lineRule="auto"/>
        <w:ind w:left="4770"/>
        <w:rPr>
          <w:rFonts w:ascii="Arial" w:hAnsi="Arial" w:cs="Arial"/>
          <w:sz w:val="24"/>
          <w:szCs w:val="24"/>
        </w:rPr>
        <w:sectPr w:rsidR="006B44AF">
          <w:type w:val="continuous"/>
          <w:pgSz w:w="11904" w:h="16836"/>
          <w:pgMar w:top="697" w:right="909" w:bottom="168" w:left="684" w:header="708" w:footer="708" w:gutter="0"/>
          <w:cols w:space="708" w:equalWidth="0">
            <w:col w:w="10311"/>
          </w:cols>
          <w:noEndnote/>
        </w:sectPr>
      </w:pPr>
    </w:p>
    <w:p w:rsidR="006B44AF" w:rsidRDefault="006B44AF">
      <w:pPr>
        <w:widowControl w:val="0"/>
        <w:autoSpaceDE w:val="0"/>
        <w:autoSpaceDN w:val="0"/>
        <w:adjustRightInd w:val="0"/>
        <w:spacing w:before="187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 xml:space="preserve">1.1.   Smluvní strany uzavřely dne 18/11/13 smlouvu o operativním leasingu číslo 834726 (dále jen         „Smlouva“). Předmětem Smlouvy je vozidlo Škoda Rapid Elegance 1,2TSI,    </w:t>
      </w:r>
    </w:p>
    <w:p w:rsidR="006B44AF" w:rsidRDefault="006B44AF">
      <w:pPr>
        <w:widowControl w:val="0"/>
        <w:autoSpaceDE w:val="0"/>
        <w:autoSpaceDN w:val="0"/>
        <w:adjustRightInd w:val="0"/>
        <w:spacing w:before="34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číslo karoserie: TMBAM6NH2E4020258, RZ: 3AX0447. Doba trvání Smlouvy je 48 měsíců.  </w:t>
      </w:r>
      <w:r>
        <w:rPr>
          <w:rFonts w:ascii="Arial" w:hAnsi="Arial" w:cs="Arial"/>
          <w:b/>
          <w:bCs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 </w:t>
      </w:r>
    </w:p>
    <w:p w:rsidR="006B44AF" w:rsidRDefault="006B44AF">
      <w:pPr>
        <w:widowControl w:val="0"/>
        <w:autoSpaceDE w:val="0"/>
        <w:autoSpaceDN w:val="0"/>
        <w:adjustRightInd w:val="0"/>
        <w:spacing w:before="60" w:after="190" w:line="240" w:lineRule="auto"/>
        <w:ind w:left="43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2. Změny a doplnění </w:t>
      </w:r>
      <w:r>
        <w:rPr>
          <w:rFonts w:ascii="Arial" w:hAnsi="Arial" w:cs="Arial"/>
          <w:color w:val="000000"/>
        </w:rPr>
        <w:t xml:space="preserve"> </w:t>
      </w:r>
    </w:p>
    <w:p w:rsidR="006B44AF" w:rsidRDefault="006B44AF">
      <w:pPr>
        <w:widowControl w:val="0"/>
        <w:autoSpaceDE w:val="0"/>
        <w:autoSpaceDN w:val="0"/>
        <w:adjustRightInd w:val="0"/>
        <w:spacing w:before="60" w:after="190" w:line="240" w:lineRule="auto"/>
        <w:ind w:left="4323"/>
        <w:rPr>
          <w:rFonts w:ascii="Arial" w:hAnsi="Arial" w:cs="Arial"/>
          <w:sz w:val="24"/>
          <w:szCs w:val="24"/>
        </w:rPr>
        <w:sectPr w:rsidR="006B44AF">
          <w:type w:val="continuous"/>
          <w:pgSz w:w="11904" w:h="16836"/>
          <w:pgMar w:top="697" w:right="909" w:bottom="168" w:left="684" w:header="708" w:footer="708" w:gutter="0"/>
          <w:cols w:space="708" w:equalWidth="0">
            <w:col w:w="1031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9600"/>
      </w:tblGrid>
      <w:tr w:rsidR="006B4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B44AF" w:rsidRDefault="006B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2.1. 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6B44AF" w:rsidRDefault="006B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06. 02. 2018, s čímž obě smluvní strany souhlasí.                  </w:t>
            </w:r>
          </w:p>
          <w:p w:rsidR="006B44AF" w:rsidRDefault="006B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</w:rPr>
              <w:t xml:space="preserve">Nová doba trvání Smlouvy:        </w:t>
            </w:r>
            <w:r w:rsidR="00791E82">
              <w:rPr>
                <w:rFonts w:ascii="Arial" w:hAnsi="Arial" w:cs="Arial"/>
                <w:color w:val="000000"/>
              </w:rPr>
              <w:t xml:space="preserve">               </w:t>
            </w:r>
            <w:r>
              <w:rPr>
                <w:rFonts w:ascii="Arial" w:hAnsi="Arial" w:cs="Arial"/>
                <w:color w:val="000000"/>
              </w:rPr>
              <w:t xml:space="preserve">60  </w:t>
            </w:r>
          </w:p>
          <w:p w:rsidR="006B44AF" w:rsidRDefault="006B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</w:rPr>
              <w:t xml:space="preserve">Nově stanovený konec Smlouvy:       </w:t>
            </w:r>
            <w:r w:rsidR="00791E82">
              <w:rPr>
                <w:rFonts w:ascii="Arial" w:hAnsi="Arial" w:cs="Arial"/>
                <w:color w:val="000000"/>
              </w:rPr>
              <w:t xml:space="preserve">          </w:t>
            </w:r>
            <w:r>
              <w:rPr>
                <w:rFonts w:ascii="Arial" w:hAnsi="Arial" w:cs="Arial"/>
                <w:color w:val="000000"/>
              </w:rPr>
              <w:t xml:space="preserve">05. 02. 2019  </w:t>
            </w:r>
          </w:p>
          <w:p w:rsidR="006B44AF" w:rsidRDefault="006B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</w:rPr>
              <w:t xml:space="preserve">Nově stanovený počet km za dobu Smlouvy:   </w:t>
            </w:r>
            <w:r w:rsidR="00791E82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160 000  </w:t>
            </w:r>
          </w:p>
          <w:p w:rsidR="006B44AF" w:rsidRDefault="006B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</w:rPr>
              <w:t xml:space="preserve">Měsíční leasingová splátka bez DPH:     </w:t>
            </w:r>
            <w:r w:rsidR="00791E82">
              <w:rPr>
                <w:rFonts w:ascii="Arial" w:hAnsi="Arial" w:cs="Arial"/>
                <w:color w:val="000000"/>
              </w:rPr>
              <w:t xml:space="preserve">       </w:t>
            </w:r>
            <w:r>
              <w:rPr>
                <w:rFonts w:ascii="Arial" w:hAnsi="Arial" w:cs="Arial"/>
                <w:color w:val="000000"/>
              </w:rPr>
              <w:t xml:space="preserve">6 516,84 Kč  </w:t>
            </w:r>
          </w:p>
          <w:p w:rsidR="006B44AF" w:rsidRDefault="006B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</w:rPr>
              <w:t xml:space="preserve">Měsíční leasingová splátka vč. DPH:     </w:t>
            </w:r>
            <w:r w:rsidR="00791E82">
              <w:rPr>
                <w:rFonts w:ascii="Arial" w:hAnsi="Arial" w:cs="Arial"/>
                <w:color w:val="000000"/>
              </w:rPr>
              <w:t xml:space="preserve">        </w:t>
            </w:r>
            <w:r>
              <w:rPr>
                <w:rFonts w:ascii="Arial" w:hAnsi="Arial" w:cs="Arial"/>
                <w:color w:val="000000"/>
              </w:rPr>
              <w:t xml:space="preserve">7 885,38 Kč  </w:t>
            </w:r>
          </w:p>
        </w:tc>
      </w:tr>
      <w:tr w:rsidR="00791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91E82" w:rsidRDefault="0079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791E82" w:rsidRDefault="0079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6B44AF" w:rsidRDefault="006B44AF">
      <w:pPr>
        <w:widowControl w:val="0"/>
        <w:autoSpaceDE w:val="0"/>
        <w:autoSpaceDN w:val="0"/>
        <w:adjustRightInd w:val="0"/>
        <w:spacing w:before="60" w:after="190" w:line="240" w:lineRule="auto"/>
        <w:ind w:left="4323"/>
        <w:rPr>
          <w:rFonts w:ascii="Arial" w:hAnsi="Arial" w:cs="Arial"/>
          <w:sz w:val="24"/>
          <w:szCs w:val="24"/>
        </w:rPr>
        <w:sectPr w:rsidR="006B44AF">
          <w:type w:val="continuous"/>
          <w:pgSz w:w="11904" w:h="16836"/>
          <w:pgMar w:top="697" w:right="909" w:bottom="168" w:left="684" w:header="708" w:footer="708" w:gutter="0"/>
          <w:cols w:space="708" w:equalWidth="0">
            <w:col w:w="10311"/>
          </w:cols>
          <w:noEndnote/>
        </w:sectPr>
      </w:pPr>
    </w:p>
    <w:p w:rsidR="006B44AF" w:rsidRDefault="006B4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6B44AF" w:rsidRDefault="006B44AF">
      <w:pPr>
        <w:widowControl w:val="0"/>
        <w:autoSpaceDE w:val="0"/>
        <w:autoSpaceDN w:val="0"/>
        <w:adjustRightInd w:val="0"/>
        <w:spacing w:before="60" w:after="190" w:line="240" w:lineRule="auto"/>
        <w:ind w:left="4323"/>
        <w:rPr>
          <w:rFonts w:ascii="Arial" w:hAnsi="Arial" w:cs="Arial"/>
          <w:sz w:val="24"/>
          <w:szCs w:val="24"/>
        </w:rPr>
        <w:sectPr w:rsidR="006B44AF">
          <w:type w:val="continuous"/>
          <w:pgSz w:w="11904" w:h="16836"/>
          <w:pgMar w:top="697" w:right="909" w:bottom="168" w:left="684" w:header="708" w:footer="708" w:gutter="0"/>
          <w:cols w:space="708" w:equalWidth="0">
            <w:col w:w="10311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8"/>
        <w:gridCol w:w="6081"/>
      </w:tblGrid>
      <w:tr w:rsidR="006B4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6B44AF" w:rsidRDefault="006B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6B44AF" w:rsidRDefault="006B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4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6B44AF" w:rsidRDefault="006B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6B44AF" w:rsidRDefault="006B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3. Závěrečná ustanovení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6B44AF" w:rsidRDefault="006B44AF">
      <w:pPr>
        <w:widowControl w:val="0"/>
        <w:autoSpaceDE w:val="0"/>
        <w:autoSpaceDN w:val="0"/>
        <w:adjustRightInd w:val="0"/>
        <w:spacing w:before="60" w:after="190" w:line="240" w:lineRule="auto"/>
        <w:ind w:left="4323"/>
        <w:rPr>
          <w:rFonts w:ascii="Arial" w:hAnsi="Arial" w:cs="Arial"/>
          <w:sz w:val="24"/>
          <w:szCs w:val="24"/>
        </w:rPr>
        <w:sectPr w:rsidR="006B44AF">
          <w:type w:val="continuous"/>
          <w:pgSz w:w="11904" w:h="16836"/>
          <w:pgMar w:top="697" w:right="909" w:bottom="168" w:left="684" w:header="708" w:footer="708" w:gutter="0"/>
          <w:cols w:space="708" w:equalWidth="0">
            <w:col w:w="10311"/>
          </w:cols>
          <w:noEndnote/>
        </w:sectPr>
      </w:pPr>
    </w:p>
    <w:p w:rsidR="006B44AF" w:rsidRDefault="006B44AF">
      <w:pPr>
        <w:widowControl w:val="0"/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 xml:space="preserve">3.1. Smluvní strany jsou si plně vědomy zákonné povinnosti uveřejnit dle zákona č. 340/2015 Sb., o </w:t>
      </w:r>
    </w:p>
    <w:p w:rsidR="006B44AF" w:rsidRDefault="006B44AF">
      <w:pPr>
        <w:widowControl w:val="0"/>
        <w:autoSpaceDE w:val="0"/>
        <w:autoSpaceDN w:val="0"/>
        <w:adjustRightInd w:val="0"/>
        <w:spacing w:before="31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zvláštních podmínkách účinnosti některých smluv, uveřejňování těchto smluv a o registru smluv </w:t>
      </w:r>
    </w:p>
    <w:p w:rsidR="006B44AF" w:rsidRDefault="006B44AF">
      <w:pPr>
        <w:widowControl w:val="0"/>
        <w:autoSpaceDE w:val="0"/>
        <w:autoSpaceDN w:val="0"/>
        <w:adjustRightInd w:val="0"/>
        <w:spacing w:before="34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(zákon o registru smluv) tento Dodatek č. 3, a to prostřednictvím registru smluv. Smluvní strany </w:t>
      </w:r>
    </w:p>
    <w:p w:rsidR="006B44AF" w:rsidRDefault="006B44AF">
      <w:pPr>
        <w:widowControl w:val="0"/>
        <w:autoSpaceDE w:val="0"/>
        <w:autoSpaceDN w:val="0"/>
        <w:adjustRightInd w:val="0"/>
        <w:spacing w:before="31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se dohodly, že tento Dodatek č. 3 zašle správci registru smluv k uveřejnění prostřednictvím </w:t>
      </w:r>
    </w:p>
    <w:p w:rsidR="006B44AF" w:rsidRDefault="006B44AF">
      <w:pPr>
        <w:widowControl w:val="0"/>
        <w:autoSpaceDE w:val="0"/>
        <w:autoSpaceDN w:val="0"/>
        <w:adjustRightInd w:val="0"/>
        <w:spacing w:before="34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registru smluv klient. Společnost bere na vědomí a výslovně souhlasí s tím, že s výjimkou </w:t>
      </w:r>
    </w:p>
    <w:p w:rsidR="006B44AF" w:rsidRDefault="006B44AF">
      <w:pPr>
        <w:widowControl w:val="0"/>
        <w:autoSpaceDE w:val="0"/>
        <w:autoSpaceDN w:val="0"/>
        <w:adjustRightInd w:val="0"/>
        <w:spacing w:before="31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ustanovení znečitelněných v souladu se zákonem o registru smluv bude uveřejněno úplné znění </w:t>
      </w:r>
    </w:p>
    <w:p w:rsidR="006B44AF" w:rsidRDefault="006B44AF">
      <w:pPr>
        <w:widowControl w:val="0"/>
        <w:autoSpaceDE w:val="0"/>
        <w:autoSpaceDN w:val="0"/>
        <w:adjustRightInd w:val="0"/>
        <w:spacing w:before="31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Dodatku č. 3. </w:t>
      </w:r>
    </w:p>
    <w:p w:rsidR="006B44AF" w:rsidRDefault="006B44AF">
      <w:pPr>
        <w:widowControl w:val="0"/>
        <w:autoSpaceDE w:val="0"/>
        <w:autoSpaceDN w:val="0"/>
        <w:adjustRightInd w:val="0"/>
        <w:spacing w:before="31" w:after="0" w:line="240" w:lineRule="auto"/>
        <w:ind w:left="711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Tento Dodatek č. 3 nabývá platnosti dnem jeho podpisu poslední ze smluvních stran, účinnosti </w:t>
      </w:r>
    </w:p>
    <w:p w:rsidR="006B44AF" w:rsidRDefault="006B44AF">
      <w:pPr>
        <w:widowControl w:val="0"/>
        <w:autoSpaceDE w:val="0"/>
        <w:autoSpaceDN w:val="0"/>
        <w:adjustRightInd w:val="0"/>
        <w:spacing w:before="34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nabývá druhým dnem od jeho uveřejnění prostřednictvím registru smluv dle tohoto odstavce. </w:t>
      </w:r>
    </w:p>
    <w:p w:rsidR="006B44AF" w:rsidRDefault="006B44AF">
      <w:pPr>
        <w:widowControl w:val="0"/>
        <w:autoSpaceDE w:val="0"/>
        <w:autoSpaceDN w:val="0"/>
        <w:adjustRightInd w:val="0"/>
        <w:spacing w:before="31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Dodatek č. 3 ze strany společnosti nebude podepsán a změna dle článku 2. tohoto Dodatku č. 3 </w:t>
      </w:r>
    </w:p>
    <w:p w:rsidR="006B44AF" w:rsidRDefault="006B44AF">
      <w:pPr>
        <w:widowControl w:val="0"/>
        <w:autoSpaceDE w:val="0"/>
        <w:autoSpaceDN w:val="0"/>
        <w:adjustRightInd w:val="0"/>
        <w:spacing w:before="34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nebude provedena v případě, že na Smlouvě bude evidována pohledávka po splatnosti vyšší </w:t>
      </w:r>
    </w:p>
    <w:p w:rsidR="006B44AF" w:rsidRDefault="006B44AF">
      <w:pPr>
        <w:widowControl w:val="0"/>
        <w:autoSpaceDE w:val="0"/>
        <w:autoSpaceDN w:val="0"/>
        <w:adjustRightInd w:val="0"/>
        <w:spacing w:before="31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než jedna splátka nájemného. </w:t>
      </w:r>
    </w:p>
    <w:p w:rsidR="006B44AF" w:rsidRDefault="006B44AF">
      <w:pPr>
        <w:widowControl w:val="0"/>
        <w:autoSpaceDE w:val="0"/>
        <w:autoSpaceDN w:val="0"/>
        <w:adjustRightInd w:val="0"/>
        <w:spacing w:before="32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</w:t>
      </w:r>
    </w:p>
    <w:p w:rsidR="006B44AF" w:rsidRDefault="006B44AF">
      <w:pPr>
        <w:widowControl w:val="0"/>
        <w:autoSpaceDE w:val="0"/>
        <w:autoSpaceDN w:val="0"/>
        <w:adjustRightInd w:val="0"/>
        <w:spacing w:before="28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3.2. Tento Dodatek č. 3 je vyhotoven ve třech stejnopisech s platností originálu, z nichž společnost </w:t>
      </w:r>
    </w:p>
    <w:p w:rsidR="006B44AF" w:rsidRDefault="006B44AF">
      <w:pPr>
        <w:widowControl w:val="0"/>
        <w:autoSpaceDE w:val="0"/>
        <w:autoSpaceDN w:val="0"/>
        <w:adjustRightInd w:val="0"/>
        <w:spacing w:before="34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obdrží jeden stejnopis a klient dva stejnopisy Dodatku č. 3.  </w:t>
      </w:r>
    </w:p>
    <w:p w:rsidR="006B44AF" w:rsidRDefault="006B44AF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3.3. Ostatní ustanovení Smlouvy ve smyslu předchozích dodatků a obchodních podmínek ke </w:t>
      </w:r>
    </w:p>
    <w:p w:rsidR="006B44AF" w:rsidRDefault="006B44AF">
      <w:pPr>
        <w:widowControl w:val="0"/>
        <w:autoSpaceDE w:val="0"/>
        <w:autoSpaceDN w:val="0"/>
        <w:adjustRightInd w:val="0"/>
        <w:spacing w:before="34" w:after="0" w:line="240" w:lineRule="auto"/>
        <w:ind w:lef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Smlouvě, která nejsou dotčena tímto Dodatkem č. 3, zůstávají v platnosti.  </w:t>
      </w:r>
    </w:p>
    <w:p w:rsidR="006B44AF" w:rsidRDefault="006B44AF">
      <w:pPr>
        <w:widowControl w:val="0"/>
        <w:autoSpaceDE w:val="0"/>
        <w:autoSpaceDN w:val="0"/>
        <w:adjustRightInd w:val="0"/>
        <w:spacing w:before="36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</w:t>
      </w:r>
    </w:p>
    <w:p w:rsidR="006B44AF" w:rsidRDefault="006B44AF">
      <w:pPr>
        <w:widowControl w:val="0"/>
        <w:autoSpaceDE w:val="0"/>
        <w:autoSpaceDN w:val="0"/>
        <w:adjustRightInd w:val="0"/>
        <w:spacing w:before="36" w:after="0" w:line="240" w:lineRule="auto"/>
        <w:ind w:left="2"/>
        <w:rPr>
          <w:rFonts w:ascii="Arial" w:hAnsi="Arial" w:cs="Arial"/>
          <w:sz w:val="24"/>
          <w:szCs w:val="24"/>
        </w:rPr>
        <w:sectPr w:rsidR="006B44AF">
          <w:pgSz w:w="11904" w:h="16836"/>
          <w:pgMar w:top="193" w:right="749" w:bottom="4209" w:left="684" w:header="708" w:footer="708" w:gutter="0"/>
          <w:cols w:space="708" w:equalWidth="0">
            <w:col w:w="10471"/>
          </w:cols>
          <w:noEndnote/>
        </w:sectPr>
      </w:pPr>
    </w:p>
    <w:p w:rsidR="006B44AF" w:rsidRDefault="006B44AF">
      <w:pPr>
        <w:widowControl w:val="0"/>
        <w:autoSpaceDE w:val="0"/>
        <w:autoSpaceDN w:val="0"/>
        <w:adjustRightInd w:val="0"/>
        <w:spacing w:before="185" w:after="0" w:line="240" w:lineRule="auto"/>
        <w:ind w:lef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 xml:space="preserve">  </w:t>
      </w:r>
    </w:p>
    <w:p w:rsidR="006B44AF" w:rsidRDefault="006B44AF">
      <w:pPr>
        <w:widowControl w:val="0"/>
        <w:autoSpaceDE w:val="0"/>
        <w:autoSpaceDN w:val="0"/>
        <w:adjustRightInd w:val="0"/>
        <w:spacing w:before="185" w:after="0" w:line="240" w:lineRule="auto"/>
        <w:ind w:left="2"/>
        <w:rPr>
          <w:rFonts w:ascii="Arial" w:hAnsi="Arial" w:cs="Arial"/>
          <w:sz w:val="24"/>
          <w:szCs w:val="24"/>
        </w:rPr>
        <w:sectPr w:rsidR="006B44AF">
          <w:type w:val="continuous"/>
          <w:pgSz w:w="11904" w:h="16836"/>
          <w:pgMar w:top="193" w:right="749" w:bottom="4209" w:left="684" w:header="708" w:footer="708" w:gutter="0"/>
          <w:cols w:space="708" w:equalWidth="0">
            <w:col w:w="10471"/>
          </w:cols>
          <w:noEndnote/>
        </w:sectPr>
      </w:pPr>
    </w:p>
    <w:p w:rsidR="006B44AF" w:rsidRDefault="006B44AF">
      <w:pPr>
        <w:widowControl w:val="0"/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 xml:space="preserve">V Praze dne ……………………...……..  </w:t>
      </w:r>
      <w:r w:rsidR="00791E82">
        <w:rPr>
          <w:rFonts w:ascii="Arial" w:hAnsi="Arial" w:cs="Arial"/>
          <w:color w:val="000000"/>
        </w:rPr>
        <w:tab/>
      </w:r>
      <w:r w:rsidR="00791E82">
        <w:rPr>
          <w:rFonts w:ascii="Arial" w:hAnsi="Arial" w:cs="Arial"/>
          <w:color w:val="000000"/>
        </w:rPr>
        <w:tab/>
      </w:r>
      <w:r w:rsidR="00791E8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V .......................... dne .......................... </w:t>
      </w:r>
    </w:p>
    <w:p w:rsidR="006B44AF" w:rsidRDefault="006B44AF">
      <w:pPr>
        <w:widowControl w:val="0"/>
        <w:autoSpaceDE w:val="0"/>
        <w:autoSpaceDN w:val="0"/>
        <w:adjustRightInd w:val="0"/>
        <w:spacing w:before="34" w:after="0" w:line="240" w:lineRule="auto"/>
        <w:ind w:left="52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:rsidR="006B44AF" w:rsidRDefault="006B44AF">
      <w:pPr>
        <w:widowControl w:val="0"/>
        <w:autoSpaceDE w:val="0"/>
        <w:autoSpaceDN w:val="0"/>
        <w:adjustRightInd w:val="0"/>
        <w:spacing w:before="31" w:after="0" w:line="240" w:lineRule="auto"/>
        <w:ind w:left="52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:rsidR="006B44AF" w:rsidRDefault="006B44AF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ŠkoFIN, s.r.o.     </w:t>
      </w:r>
      <w:r w:rsidR="00791E82">
        <w:rPr>
          <w:rFonts w:ascii="Arial" w:hAnsi="Arial" w:cs="Arial"/>
          <w:color w:val="000000"/>
        </w:rPr>
        <w:tab/>
      </w:r>
      <w:r w:rsidR="00791E82">
        <w:rPr>
          <w:rFonts w:ascii="Arial" w:hAnsi="Arial" w:cs="Arial"/>
          <w:color w:val="000000"/>
        </w:rPr>
        <w:tab/>
      </w:r>
      <w:r w:rsidR="00791E82">
        <w:rPr>
          <w:rFonts w:ascii="Arial" w:hAnsi="Arial" w:cs="Arial"/>
          <w:color w:val="000000"/>
        </w:rPr>
        <w:tab/>
      </w:r>
      <w:r w:rsidR="00791E82">
        <w:rPr>
          <w:rFonts w:ascii="Arial" w:hAnsi="Arial" w:cs="Arial"/>
          <w:color w:val="000000"/>
        </w:rPr>
        <w:tab/>
      </w:r>
      <w:r w:rsidR="00791E82">
        <w:rPr>
          <w:rFonts w:ascii="Arial" w:hAnsi="Arial" w:cs="Arial"/>
          <w:color w:val="000000"/>
        </w:rPr>
        <w:tab/>
      </w:r>
      <w:r w:rsidR="00791E8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Všeobecná zdravotní pojišťovna  </w:t>
      </w:r>
    </w:p>
    <w:p w:rsidR="006B44AF" w:rsidRDefault="006B44AF" w:rsidP="00791E82">
      <w:pPr>
        <w:widowControl w:val="0"/>
        <w:autoSpaceDE w:val="0"/>
        <w:autoSpaceDN w:val="0"/>
        <w:adjustRightInd w:val="0"/>
        <w:spacing w:before="31" w:after="0" w:line="240" w:lineRule="auto"/>
        <w:ind w:left="5236" w:firstLine="5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České republiky </w:t>
      </w:r>
    </w:p>
    <w:p w:rsidR="006B44AF" w:rsidRDefault="006B44AF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:rsidR="006B44AF" w:rsidRDefault="006B44AF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:rsidR="00791E82" w:rsidRDefault="00791E82" w:rsidP="00791E82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……………………………………………..</w:t>
      </w:r>
    </w:p>
    <w:p w:rsidR="00791E82" w:rsidRDefault="00D40D41" w:rsidP="00791E82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xxxxxxxxxxxxxxxxxx</w:t>
      </w:r>
      <w:r w:rsidR="00791E82">
        <w:rPr>
          <w:rFonts w:ascii="Arial" w:hAnsi="Arial" w:cs="Arial"/>
          <w:color w:val="000000"/>
        </w:rPr>
        <w:tab/>
      </w:r>
      <w:r w:rsidR="00791E82">
        <w:rPr>
          <w:rFonts w:ascii="Arial" w:hAnsi="Arial" w:cs="Arial"/>
          <w:color w:val="000000"/>
        </w:rPr>
        <w:tab/>
      </w:r>
      <w:r w:rsidR="00791E82">
        <w:rPr>
          <w:rFonts w:ascii="Arial" w:hAnsi="Arial" w:cs="Arial"/>
          <w:color w:val="000000"/>
        </w:rPr>
        <w:tab/>
      </w:r>
      <w:r w:rsidR="00791E82">
        <w:rPr>
          <w:rFonts w:ascii="Arial" w:hAnsi="Arial" w:cs="Arial"/>
          <w:color w:val="000000"/>
        </w:rPr>
        <w:tab/>
      </w:r>
      <w:r w:rsidR="00791E82">
        <w:rPr>
          <w:rFonts w:ascii="Arial" w:hAnsi="Arial" w:cs="Arial"/>
          <w:color w:val="000000"/>
        </w:rPr>
        <w:tab/>
      </w:r>
      <w:r w:rsidR="00791E82">
        <w:rPr>
          <w:rFonts w:ascii="Arial" w:hAnsi="Arial" w:cs="Arial"/>
          <w:color w:val="000000"/>
        </w:rPr>
        <w:tab/>
        <w:t xml:space="preserve">Ing. Marek Cvrček </w:t>
      </w:r>
    </w:p>
    <w:p w:rsidR="006B44AF" w:rsidRDefault="006B44AF" w:rsidP="00791E82">
      <w:pPr>
        <w:widowControl w:val="0"/>
        <w:autoSpaceDE w:val="0"/>
        <w:autoSpaceDN w:val="0"/>
        <w:adjustRightInd w:val="0"/>
        <w:spacing w:before="31"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ekonomický náměstek ředitele VZP ČR   </w:t>
      </w:r>
    </w:p>
    <w:p w:rsidR="006B44AF" w:rsidRDefault="006B44AF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:rsidR="006B44AF" w:rsidRDefault="006B44AF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……………………………………………..  </w:t>
      </w:r>
    </w:p>
    <w:p w:rsidR="006B44AF" w:rsidRDefault="00D40D41" w:rsidP="00D40D41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xxxxxxxxxxxxxxxxxx</w:t>
      </w:r>
    </w:p>
    <w:p w:rsidR="006B44AF" w:rsidRDefault="006B44AF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sz w:val="24"/>
          <w:szCs w:val="24"/>
        </w:rPr>
      </w:pPr>
    </w:p>
    <w:sectPr w:rsidR="006B44AF">
      <w:type w:val="continuous"/>
      <w:pgSz w:w="11904" w:h="16836"/>
      <w:pgMar w:top="193" w:right="749" w:bottom="4209" w:left="684" w:header="708" w:footer="708" w:gutter="0"/>
      <w:cols w:space="708" w:equalWidth="0">
        <w:col w:w="1047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2"/>
    <w:rsid w:val="006B44AF"/>
    <w:rsid w:val="00791E82"/>
    <w:rsid w:val="00951684"/>
    <w:rsid w:val="00D40D41"/>
    <w:rsid w:val="00D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2991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Medlínová</dc:creator>
  <cp:lastModifiedBy>Marie Medlínová</cp:lastModifiedBy>
  <cp:revision>2</cp:revision>
  <dcterms:created xsi:type="dcterms:W3CDTF">2018-02-27T11:01:00Z</dcterms:created>
  <dcterms:modified xsi:type="dcterms:W3CDTF">2018-02-27T11:01:00Z</dcterms:modified>
</cp:coreProperties>
</file>