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bookmarkStart w:id="0" w:name="_GoBack"/>
      <w:bookmarkEnd w:id="0"/>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0462DB7"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 xml:space="preserve">KA2 – Cooperation for </w:t>
      </w:r>
      <w:r w:rsidR="00455D67">
        <w:rPr>
          <w:rFonts w:ascii="Calibri" w:hAnsi="Calibri" w:cs="Calibri"/>
          <w:b/>
          <w:color w:val="000000"/>
          <w:sz w:val="20"/>
          <w:lang w:val="en-GB"/>
        </w:rPr>
        <w:t>I</w:t>
      </w:r>
      <w:r w:rsidRPr="00D3068F">
        <w:rPr>
          <w:rFonts w:ascii="Calibri" w:hAnsi="Calibri" w:cs="Calibri"/>
          <w:b/>
          <w:color w:val="000000"/>
          <w:sz w:val="20"/>
          <w:lang w:val="en-GB"/>
        </w:rPr>
        <w:t xml:space="preserve">nnovation and the </w:t>
      </w:r>
      <w:r w:rsidR="00455D67">
        <w:rPr>
          <w:rFonts w:ascii="Calibri" w:hAnsi="Calibri" w:cs="Calibri"/>
          <w:b/>
          <w:color w:val="000000"/>
          <w:sz w:val="20"/>
          <w:lang w:val="en-GB"/>
        </w:rPr>
        <w:t>E</w:t>
      </w:r>
      <w:r w:rsidRPr="00D3068F">
        <w:rPr>
          <w:rFonts w:ascii="Calibri" w:hAnsi="Calibri" w:cs="Calibri"/>
          <w:b/>
          <w:color w:val="000000"/>
          <w:sz w:val="20"/>
          <w:lang w:val="en-GB"/>
        </w:rPr>
        <w:t xml:space="preserve">xchange of </w:t>
      </w:r>
      <w:r w:rsidR="00455D67">
        <w:rPr>
          <w:rFonts w:ascii="Calibri" w:hAnsi="Calibri" w:cs="Calibri"/>
          <w:b/>
          <w:color w:val="000000"/>
          <w:sz w:val="20"/>
          <w:lang w:val="en-GB"/>
        </w:rPr>
        <w:t>G</w:t>
      </w:r>
      <w:r w:rsidRPr="00D3068F">
        <w:rPr>
          <w:rFonts w:ascii="Calibri" w:hAnsi="Calibri" w:cs="Calibri"/>
          <w:b/>
          <w:color w:val="000000"/>
          <w:sz w:val="20"/>
          <w:lang w:val="en-GB"/>
        </w:rPr>
        <w:t xml:space="preserve">ood </w:t>
      </w:r>
      <w:r w:rsidR="00455D67">
        <w:rPr>
          <w:rFonts w:ascii="Calibri" w:hAnsi="Calibri" w:cs="Calibri"/>
          <w:b/>
          <w:color w:val="000000"/>
          <w:sz w:val="20"/>
          <w:lang w:val="en-GB"/>
        </w:rPr>
        <w:t>P</w:t>
      </w:r>
      <w:r w:rsidRPr="00D3068F">
        <w:rPr>
          <w:rFonts w:ascii="Calibri" w:hAnsi="Calibri" w:cs="Calibri"/>
          <w:b/>
          <w:color w:val="000000"/>
          <w:sz w:val="20"/>
          <w:lang w:val="en-GB"/>
        </w:rPr>
        <w:t>ractices</w:t>
      </w:r>
    </w:p>
    <w:p w14:paraId="0F549369" w14:textId="77777777"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2017-1-CZ01-KA202-035479</w:t>
      </w:r>
    </w:p>
    <w:p w14:paraId="3AA7D306" w14:textId="77777777" w:rsidR="00452537" w:rsidRPr="00D3068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F020D" w:rsidRPr="007F020D">
        <w:rPr>
          <w:rFonts w:ascii="Calibri" w:hAnsi="Calibri" w:cs="Calibri"/>
          <w:b/>
          <w:color w:val="000000"/>
          <w:sz w:val="20"/>
          <w:lang w:val="en-GB"/>
        </w:rPr>
        <w:t xml:space="preserve">Modernisation of VET through Collaboration with the Industry </w:t>
      </w:r>
      <w:r w:rsidRPr="00D3068F">
        <w:rPr>
          <w:rFonts w:ascii="Calibri" w:hAnsi="Calibri" w:cs="Calibri"/>
          <w:b/>
          <w:color w:val="000000"/>
          <w:sz w:val="20"/>
          <w:lang w:val="en-GB"/>
        </w:rPr>
        <w:t>(</w:t>
      </w:r>
      <w:r w:rsidR="007F020D">
        <w:rPr>
          <w:rFonts w:ascii="Calibri" w:hAnsi="Calibri" w:cs="Calibri"/>
          <w:b/>
          <w:color w:val="000000"/>
          <w:sz w:val="20"/>
          <w:lang w:val="en-GB"/>
        </w:rPr>
        <w:t>MoVET</w:t>
      </w:r>
      <w:r w:rsidRPr="00D3068F">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4C0A6C4F"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1" w:name="_Toc453479539"/>
      <w:r w:rsidRPr="00D3068F">
        <w:rPr>
          <w:rFonts w:ascii="Calibri" w:hAnsi="Calibri" w:cs="Calibri"/>
          <w:lang w:val="en-GB"/>
        </w:rPr>
        <w:t xml:space="preserve">CONTRACT BETWEEN THE BENEFICIARY AND THE PARTNER </w:t>
      </w:r>
      <w:bookmarkEnd w:id="1"/>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2017-1-CZ01-KA202-035479</w:t>
      </w:r>
      <w:r w:rsidR="007F020D">
        <w:rPr>
          <w:rFonts w:ascii="Calibri" w:hAnsi="Calibri" w:cs="Calibri"/>
          <w:lang w:val="en-GB"/>
        </w:rPr>
        <w:t>-</w:t>
      </w:r>
      <w:r w:rsidR="00C55C9C">
        <w:rPr>
          <w:rFonts w:ascii="Calibri" w:hAnsi="Calibri" w:cs="Calibri"/>
          <w:lang w:val="en-GB"/>
        </w:rPr>
        <w:t>08</w:t>
      </w:r>
    </w:p>
    <w:p w14:paraId="55DE9AF9" w14:textId="77777777" w:rsidR="00452537" w:rsidRPr="00D3068F" w:rsidRDefault="00452537" w:rsidP="009D6CC2">
      <w:pPr>
        <w:rPr>
          <w:rFonts w:ascii="Calibri" w:hAnsi="Calibri" w:cs="Calibri"/>
          <w:lang w:val="en-GB"/>
        </w:rPr>
      </w:pPr>
    </w:p>
    <w:p w14:paraId="57EC1DCB" w14:textId="77777777" w:rsidR="00452537" w:rsidRPr="00D3068F" w:rsidRDefault="00452537" w:rsidP="00AA535D">
      <w:pPr>
        <w:jc w:val="both"/>
        <w:rPr>
          <w:rFonts w:ascii="Calibri" w:hAnsi="Calibri" w:cs="Calibri"/>
          <w:lang w:val="en-GB"/>
        </w:rPr>
      </w:pPr>
      <w:r w:rsidRPr="00D3068F">
        <w:rPr>
          <w:rFonts w:ascii="Calibri" w:hAnsi="Calibri" w:cs="Calibri"/>
          <w:lang w:val="en-GB"/>
        </w:rPr>
        <w:t>This contract, drawn up under the Regulation (EU) No</w:t>
      </w:r>
      <w:r w:rsidR="00350BFC">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50BFC">
        <w:rPr>
          <w:rFonts w:ascii="Calibri" w:hAnsi="Calibri" w:cs="Calibri"/>
          <w:lang w:val="en-GB"/>
        </w:rPr>
        <w:t>.</w:t>
      </w:r>
      <w:r w:rsidRPr="00D3068F">
        <w:rPr>
          <w:rFonts w:ascii="Calibri" w:hAnsi="Calibri" w:cs="Calibri"/>
          <w:lang w:val="en-GB"/>
        </w:rPr>
        <w:t xml:space="preserve"> 1719/2006/EC, No</w:t>
      </w:r>
      <w:r w:rsidR="00350BFC">
        <w:rPr>
          <w:rFonts w:ascii="Calibri" w:hAnsi="Calibri" w:cs="Calibri"/>
          <w:lang w:val="en-GB"/>
        </w:rPr>
        <w:t>.</w:t>
      </w:r>
      <w:r w:rsidRPr="00D3068F">
        <w:rPr>
          <w:rFonts w:ascii="Calibri" w:hAnsi="Calibri" w:cs="Calibri"/>
          <w:lang w:val="en-GB"/>
        </w:rPr>
        <w:t xml:space="preserve"> 1720/2006/EC and No</w:t>
      </w:r>
      <w:r w:rsidR="00350BFC">
        <w:rPr>
          <w:rFonts w:ascii="Calibri" w:hAnsi="Calibri" w:cs="Calibri"/>
          <w:lang w:val="en-GB"/>
        </w:rPr>
        <w:t>.</w:t>
      </w:r>
      <w:r w:rsidRPr="00D3068F">
        <w:rPr>
          <w:rFonts w:ascii="Calibri" w:hAnsi="Calibri" w:cs="Calibri"/>
          <w:lang w:val="en-GB"/>
        </w:rPr>
        <w:t xml:space="preserve"> 1298/2008/EC, shall govern relations between:</w:t>
      </w:r>
    </w:p>
    <w:p w14:paraId="183FDEB3" w14:textId="77777777" w:rsidR="00452537" w:rsidRPr="00D3068F" w:rsidRDefault="00452537" w:rsidP="00AA535D">
      <w:pPr>
        <w:jc w:val="both"/>
        <w:rPr>
          <w:rFonts w:ascii="Calibri" w:hAnsi="Calibri" w:cs="Calibri"/>
          <w:lang w:val="en-GB"/>
        </w:rPr>
      </w:pPr>
    </w:p>
    <w:p w14:paraId="654F265B" w14:textId="04786E21" w:rsidR="00452537" w:rsidRPr="00D3068F" w:rsidRDefault="00452537" w:rsidP="00AC586F">
      <w:pPr>
        <w:rPr>
          <w:rFonts w:ascii="Calibri" w:hAnsi="Calibri" w:cs="Calibri"/>
          <w:b/>
          <w:lang w:val="en-GB"/>
        </w:rPr>
      </w:pPr>
      <w:r w:rsidRPr="00D3068F">
        <w:rPr>
          <w:rFonts w:ascii="Calibri" w:hAnsi="Calibri" w:cs="Calibri"/>
          <w:b/>
          <w:lang w:val="en-GB"/>
        </w:rPr>
        <w:t xml:space="preserve">Czech Technical University in Prague, </w:t>
      </w:r>
      <w:r w:rsidR="004C5C4E" w:rsidRPr="004C5C4E">
        <w:rPr>
          <w:rFonts w:ascii="Calibri" w:hAnsi="Calibri" w:cs="Calibri"/>
          <w:b/>
          <w:lang w:val="en-GB"/>
        </w:rPr>
        <w:t>Zikova 4, 166 36 Praha 6</w:t>
      </w:r>
      <w:r w:rsidRPr="00D3068F">
        <w:rPr>
          <w:rFonts w:ascii="Calibri" w:hAnsi="Calibri" w:cs="Calibri"/>
          <w:b/>
          <w:lang w:val="en-GB"/>
        </w:rPr>
        <w:t>,</w:t>
      </w:r>
      <w:r w:rsidR="006347CC">
        <w:rPr>
          <w:rFonts w:ascii="Calibri" w:hAnsi="Calibri" w:cs="Calibri"/>
          <w:b/>
          <w:lang w:val="en-GB"/>
        </w:rPr>
        <w:t xml:space="preserve"> </w:t>
      </w:r>
      <w:r w:rsidRPr="00D3068F">
        <w:rPr>
          <w:rFonts w:ascii="Calibri" w:hAnsi="Calibri" w:cs="Calibri"/>
          <w:b/>
          <w:lang w:val="en-GB"/>
        </w:rPr>
        <w:t>Czech Republic, VAT ID: CZ68407700</w:t>
      </w:r>
      <w:r w:rsidR="008F16AD">
        <w:rPr>
          <w:rFonts w:ascii="Calibri" w:hAnsi="Calibri" w:cs="Calibri"/>
          <w:b/>
          <w:lang w:val="en-GB"/>
        </w:rPr>
        <w:t xml:space="preserve"> (part authorized for implementation: Faculty of Electrical Engineering)</w:t>
      </w:r>
      <w:r w:rsidRPr="00D3068F">
        <w:rPr>
          <w:rFonts w:ascii="Calibri" w:hAnsi="Calibri" w:cs="Calibri"/>
          <w:b/>
          <w:lang w:val="en-GB"/>
        </w:rPr>
        <w:t>,</w:t>
      </w:r>
    </w:p>
    <w:p w14:paraId="287F6D24" w14:textId="6A1BDC58" w:rsidR="00452537" w:rsidRDefault="00452537" w:rsidP="00AC586F">
      <w:pPr>
        <w:rPr>
          <w:rFonts w:ascii="Calibri" w:hAnsi="Calibri" w:cs="Calibri"/>
          <w:b/>
          <w:lang w:val="en-GB"/>
        </w:rPr>
      </w:pPr>
      <w:r w:rsidRPr="00D3068F">
        <w:rPr>
          <w:rFonts w:ascii="Calibri" w:hAnsi="Calibri" w:cs="Calibri"/>
          <w:b/>
          <w:lang w:val="en-GB"/>
        </w:rPr>
        <w:t xml:space="preserve">hereafter named “the Beneficiary”, represented by </w:t>
      </w:r>
      <w:r w:rsidR="006B6363">
        <w:rPr>
          <w:rFonts w:ascii="Calibri" w:hAnsi="Calibri" w:cs="Calibri"/>
          <w:b/>
          <w:lang w:val="en-GB"/>
        </w:rPr>
        <w:t>1</w:t>
      </w:r>
      <w:r w:rsidRPr="00D3068F">
        <w:rPr>
          <w:rFonts w:ascii="Calibri" w:hAnsi="Calibri" w:cs="Calibri"/>
          <w:b/>
          <w:lang w:val="en-GB"/>
        </w:rPr>
        <w:t xml:space="preserve"> </w:t>
      </w:r>
      <w:r w:rsidR="00014974" w:rsidRPr="00014974">
        <w:rPr>
          <w:rFonts w:ascii="Calibri" w:hAnsi="Calibri" w:cs="Calibri"/>
          <w:b/>
          <w:lang w:val="en-GB"/>
        </w:rPr>
        <w:t>Ing. Petr Konvalinka, CSc., FEng.</w:t>
      </w:r>
      <w:r w:rsidRPr="00D3068F">
        <w:rPr>
          <w:rFonts w:ascii="Calibri" w:hAnsi="Calibri" w:cs="Calibri"/>
          <w:b/>
          <w:lang w:val="en-GB"/>
        </w:rPr>
        <w:t>,</w:t>
      </w:r>
      <w:r w:rsidRPr="00D3068F">
        <w:rPr>
          <w:rFonts w:ascii="Calibri" w:hAnsi="Calibri" w:cs="Calibri"/>
          <w:lang w:val="en-GB"/>
        </w:rPr>
        <w:t xml:space="preserve"> </w:t>
      </w:r>
      <w:r w:rsidRPr="00D3068F">
        <w:rPr>
          <w:rFonts w:ascii="Calibri" w:hAnsi="Calibri" w:cs="Calibri"/>
          <w:b/>
          <w:lang w:val="en-GB"/>
        </w:rPr>
        <w:t>Rector,</w:t>
      </w:r>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6B6363" w:rsidRDefault="00452537" w:rsidP="009D6CC2">
      <w:pPr>
        <w:rPr>
          <w:rFonts w:ascii="Calibri" w:hAnsi="Calibri" w:cs="Calibri"/>
          <w:lang w:val="en-GB"/>
        </w:rPr>
      </w:pPr>
      <w:r w:rsidRPr="006B6363">
        <w:rPr>
          <w:rFonts w:ascii="Calibri" w:hAnsi="Calibri" w:cs="Calibri"/>
          <w:lang w:val="en-GB"/>
        </w:rPr>
        <w:t>and</w:t>
      </w:r>
    </w:p>
    <w:p w14:paraId="76A53F4A" w14:textId="4BD8B172" w:rsidR="00452537" w:rsidRPr="006B6363" w:rsidRDefault="00452537" w:rsidP="009D6CC2">
      <w:pPr>
        <w:rPr>
          <w:rFonts w:ascii="Calibri" w:hAnsi="Calibri" w:cs="Calibri"/>
          <w:lang w:val="en-GB"/>
        </w:rPr>
      </w:pPr>
    </w:p>
    <w:p w14:paraId="531C4744" w14:textId="77777777" w:rsidR="00B02097" w:rsidRPr="006B6363" w:rsidRDefault="00B02097" w:rsidP="009D6CC2">
      <w:pPr>
        <w:rPr>
          <w:rFonts w:ascii="Calibri" w:hAnsi="Calibri" w:cs="Calibri"/>
          <w:lang w:val="en-GB"/>
        </w:rPr>
      </w:pPr>
    </w:p>
    <w:p w14:paraId="26835C1E" w14:textId="49089665" w:rsidR="00FF5DA7" w:rsidRPr="006B6363" w:rsidRDefault="00A113DD"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6B6363">
        <w:rPr>
          <w:rFonts w:ascii="Calibri" w:hAnsi="Calibri" w:cs="Calibri"/>
          <w:b/>
          <w:lang w:val="en-GB"/>
        </w:rPr>
        <w:t>Universitat Politècnica de Catalunya</w:t>
      </w:r>
      <w:r w:rsidR="00896165" w:rsidRPr="006B6363">
        <w:rPr>
          <w:rFonts w:ascii="Calibri" w:hAnsi="Calibri" w:cs="Calibri"/>
          <w:b/>
          <w:lang w:val="en-GB"/>
        </w:rPr>
        <w:t xml:space="preserve">, </w:t>
      </w:r>
      <w:r w:rsidRPr="006B6363">
        <w:rPr>
          <w:rFonts w:ascii="Calibri" w:hAnsi="Calibri" w:cs="Calibri"/>
          <w:b/>
          <w:lang w:val="en-GB"/>
        </w:rPr>
        <w:t>C</w:t>
      </w:r>
      <w:r w:rsidR="004556EE" w:rsidRPr="006B6363">
        <w:rPr>
          <w:rFonts w:ascii="Calibri" w:hAnsi="Calibri" w:cs="Calibri"/>
          <w:b/>
          <w:lang w:val="en-GB"/>
        </w:rPr>
        <w:t>/</w:t>
      </w:r>
      <w:r w:rsidRPr="006B6363">
        <w:rPr>
          <w:rFonts w:ascii="Calibri" w:hAnsi="Calibri" w:cs="Calibri"/>
          <w:b/>
          <w:lang w:val="en-GB"/>
        </w:rPr>
        <w:t xml:space="preserve"> JORDI GIRONA</w:t>
      </w:r>
      <w:r w:rsidR="00971D30" w:rsidRPr="006B6363">
        <w:rPr>
          <w:rFonts w:ascii="Calibri" w:hAnsi="Calibri" w:cs="Calibri"/>
          <w:b/>
          <w:lang w:val="en-GB"/>
        </w:rPr>
        <w:t>,</w:t>
      </w:r>
      <w:r w:rsidRPr="006B6363">
        <w:rPr>
          <w:rFonts w:ascii="Calibri" w:hAnsi="Calibri" w:cs="Calibri"/>
          <w:b/>
          <w:lang w:val="en-GB"/>
        </w:rPr>
        <w:t xml:space="preserve"> 31, </w:t>
      </w:r>
      <w:r w:rsidR="00EF1746" w:rsidRPr="006B6363">
        <w:rPr>
          <w:rFonts w:ascii="Calibri" w:hAnsi="Calibri" w:cs="Calibri"/>
          <w:b/>
          <w:lang w:val="en-GB"/>
        </w:rPr>
        <w:t>ES</w:t>
      </w:r>
      <w:r w:rsidR="00896165" w:rsidRPr="006B6363">
        <w:rPr>
          <w:rFonts w:ascii="Calibri" w:hAnsi="Calibri" w:cs="Calibri"/>
          <w:b/>
          <w:lang w:val="en-GB"/>
        </w:rPr>
        <w:t>-</w:t>
      </w:r>
      <w:r w:rsidRPr="006B6363">
        <w:rPr>
          <w:rFonts w:ascii="Calibri" w:hAnsi="Calibri" w:cs="Calibri"/>
          <w:b/>
          <w:lang w:val="en-GB"/>
        </w:rPr>
        <w:t>08034 Barcelona, Spain</w:t>
      </w:r>
      <w:r w:rsidR="00896165" w:rsidRPr="006B6363">
        <w:rPr>
          <w:rFonts w:ascii="Calibri" w:hAnsi="Calibri" w:cs="Calibri"/>
          <w:b/>
          <w:lang w:val="en-GB"/>
        </w:rPr>
        <w:t xml:space="preserve">, </w:t>
      </w:r>
      <w:r w:rsidRPr="006B6363">
        <w:rPr>
          <w:rFonts w:ascii="Calibri" w:hAnsi="Calibri" w:cs="Calibri"/>
          <w:b/>
          <w:lang w:val="en-GB"/>
        </w:rPr>
        <w:t>VAT</w:t>
      </w:r>
      <w:r w:rsidR="00896165" w:rsidRPr="006B6363">
        <w:rPr>
          <w:rFonts w:ascii="Calibri" w:hAnsi="Calibri" w:cs="Calibri"/>
          <w:b/>
          <w:lang w:val="en-GB"/>
        </w:rPr>
        <w:t> </w:t>
      </w:r>
      <w:r w:rsidRPr="006B6363">
        <w:rPr>
          <w:rFonts w:ascii="Calibri" w:hAnsi="Calibri" w:cs="Calibri"/>
          <w:b/>
          <w:lang w:val="en-GB"/>
        </w:rPr>
        <w:t>ID:</w:t>
      </w:r>
      <w:r w:rsidR="00896165" w:rsidRPr="006B6363">
        <w:rPr>
          <w:rFonts w:ascii="Calibri" w:hAnsi="Calibri" w:cs="Calibri"/>
          <w:b/>
          <w:lang w:val="en-GB"/>
        </w:rPr>
        <w:t> </w:t>
      </w:r>
      <w:r w:rsidRPr="006B6363">
        <w:rPr>
          <w:rFonts w:ascii="Calibri" w:hAnsi="Calibri" w:cs="Calibri"/>
          <w:b/>
          <w:lang w:val="en-GB"/>
        </w:rPr>
        <w:t>ESQ0818003F</w:t>
      </w:r>
    </w:p>
    <w:p w14:paraId="1871A2DF" w14:textId="75034A8C" w:rsidR="00452537" w:rsidRPr="006B06B6"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hereafter named “the Partner”, represented </w:t>
      </w:r>
      <w:r w:rsidRPr="006B06B6">
        <w:rPr>
          <w:rFonts w:ascii="Calibri" w:hAnsi="Calibri" w:cs="Calibri"/>
          <w:b/>
          <w:lang w:val="en-GB"/>
        </w:rPr>
        <w:t>by</w:t>
      </w:r>
      <w:r w:rsidR="00E426EA" w:rsidRPr="006B06B6">
        <w:rPr>
          <w:rFonts w:ascii="Calibri" w:hAnsi="Calibri" w:cs="Calibri"/>
          <w:b/>
          <w:lang w:val="en-GB"/>
        </w:rPr>
        <w:t xml:space="preserve"> </w:t>
      </w:r>
      <w:r w:rsidR="00A113DD" w:rsidRPr="00A113DD">
        <w:rPr>
          <w:rFonts w:ascii="Calibri" w:hAnsi="Calibri" w:cs="Calibri"/>
          <w:b/>
          <w:lang w:val="en-GB"/>
        </w:rPr>
        <w:t xml:space="preserve">Prof. </w:t>
      </w:r>
      <w:r w:rsidR="006B6363">
        <w:rPr>
          <w:rFonts w:ascii="Calibri" w:hAnsi="Calibri" w:cs="Calibri"/>
          <w:b/>
          <w:lang w:val="en-GB"/>
        </w:rPr>
        <w:t>Francesc Torres Torres</w:t>
      </w:r>
      <w:r w:rsidR="00A113DD">
        <w:rPr>
          <w:rFonts w:ascii="Calibri" w:hAnsi="Calibri" w:cs="Calibri"/>
          <w:b/>
          <w:lang w:val="en-GB"/>
        </w:rPr>
        <w:t xml:space="preserve">, </w:t>
      </w:r>
      <w:r w:rsidR="00A113DD" w:rsidRPr="00A113DD">
        <w:rPr>
          <w:rFonts w:ascii="Calibri" w:hAnsi="Calibri" w:cs="Calibri"/>
          <w:b/>
          <w:lang w:val="en-GB"/>
        </w:rPr>
        <w:t>Rector</w:t>
      </w:r>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77777777" w:rsidR="00452537" w:rsidRPr="00D3068F" w:rsidRDefault="00452537" w:rsidP="008B6764">
      <w:pPr>
        <w:numPr>
          <w:ilvl w:val="0"/>
          <w:numId w:val="1"/>
        </w:numPr>
        <w:jc w:val="both"/>
        <w:rPr>
          <w:rFonts w:ascii="Calibri" w:hAnsi="Calibri" w:cs="Calibri"/>
          <w:lang w:val="en-GB"/>
        </w:rPr>
      </w:pPr>
      <w:r w:rsidRPr="00D3068F">
        <w:rPr>
          <w:rFonts w:ascii="Calibri" w:hAnsi="Calibri" w:cs="Calibri"/>
          <w:lang w:val="en-GB"/>
        </w:rPr>
        <w:t>Having regard to the provisions of Decision Regulation (EU) No</w:t>
      </w:r>
      <w:r w:rsidR="003121E2">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121E2">
        <w:rPr>
          <w:rFonts w:ascii="Calibri" w:hAnsi="Calibri" w:cs="Calibri"/>
          <w:lang w:val="en-GB"/>
        </w:rPr>
        <w:t>.</w:t>
      </w:r>
      <w:r w:rsidRPr="00D3068F">
        <w:rPr>
          <w:rFonts w:ascii="Calibri" w:hAnsi="Calibri" w:cs="Calibri"/>
          <w:lang w:val="en-GB"/>
        </w:rPr>
        <w:t xml:space="preserve"> 1719/2006/EC, No</w:t>
      </w:r>
      <w:r w:rsidR="003121E2">
        <w:rPr>
          <w:rFonts w:ascii="Calibri" w:hAnsi="Calibri" w:cs="Calibri"/>
          <w:lang w:val="en-GB"/>
        </w:rPr>
        <w:t>.</w:t>
      </w:r>
      <w:r w:rsidRPr="00D3068F">
        <w:rPr>
          <w:rFonts w:ascii="Calibri" w:hAnsi="Calibri" w:cs="Calibri"/>
          <w:lang w:val="en-GB"/>
        </w:rPr>
        <w:t xml:space="preserve"> 1720/2006/EC and No</w:t>
      </w:r>
      <w:r w:rsidR="003121E2">
        <w:rPr>
          <w:rFonts w:ascii="Calibri" w:hAnsi="Calibri" w:cs="Calibri"/>
          <w:lang w:val="en-GB"/>
        </w:rPr>
        <w:t>.</w:t>
      </w:r>
      <w:r w:rsidRPr="00D3068F">
        <w:rPr>
          <w:rFonts w:ascii="Calibri" w:hAnsi="Calibri" w:cs="Calibri"/>
          <w:lang w:val="en-GB"/>
        </w:rPr>
        <w:t xml:space="preserve"> 1298/2008/EC, 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7988182C" w:rsidR="00452537" w:rsidRDefault="00452537" w:rsidP="002D3505">
      <w:pPr>
        <w:numPr>
          <w:ilvl w:val="0"/>
          <w:numId w:val="1"/>
        </w:numPr>
        <w:jc w:val="both"/>
        <w:rPr>
          <w:rFonts w:ascii="Calibri" w:hAnsi="Calibri" w:cs="Calibri"/>
          <w:snapToGrid w:val="0"/>
          <w:lang w:val="en-GB"/>
        </w:rPr>
      </w:pPr>
      <w:r w:rsidRPr="00D3068F">
        <w:rPr>
          <w:rFonts w:ascii="Calibri" w:hAnsi="Calibri" w:cs="Calibri"/>
          <w:snapToGrid w:val="0"/>
          <w:lang w:val="en-GB"/>
        </w:rPr>
        <w:t xml:space="preserve">This work programme comes under the Grant Agreement </w:t>
      </w:r>
      <w:r>
        <w:rPr>
          <w:rFonts w:ascii="Calibri" w:hAnsi="Calibri" w:cs="Calibri"/>
          <w:snapToGrid w:val="0"/>
          <w:lang w:val="en-GB"/>
        </w:rPr>
        <w:t>No.</w:t>
      </w:r>
      <w:r w:rsidRPr="00D3068F">
        <w:rPr>
          <w:rFonts w:ascii="Calibri" w:hAnsi="Calibri" w:cs="Calibri"/>
          <w:snapToGrid w:val="0"/>
          <w:lang w:val="en-GB"/>
        </w:rPr>
        <w:t xml:space="preserve"> </w:t>
      </w:r>
      <w:r w:rsidR="00793832" w:rsidRPr="002675D2">
        <w:rPr>
          <w:rFonts w:ascii="Calibri" w:hAnsi="Calibri" w:cs="Calibri"/>
          <w:b/>
          <w:snapToGrid w:val="0"/>
          <w:lang w:val="en-GB"/>
        </w:rPr>
        <w:t>2017-1-CZ01-KA202-035479</w:t>
      </w:r>
      <w:r w:rsidR="00793832">
        <w:rPr>
          <w:rFonts w:ascii="Calibri" w:hAnsi="Calibri" w:cs="Calibri"/>
          <w:snapToGrid w:val="0"/>
          <w:lang w:val="en-GB"/>
        </w:rPr>
        <w:t xml:space="preserve"> </w:t>
      </w:r>
      <w:r w:rsidRPr="00D3068F">
        <w:rPr>
          <w:rFonts w:ascii="Calibri" w:hAnsi="Calibri" w:cs="Calibri"/>
          <w:snapToGrid w:val="0"/>
          <w:lang w:val="en-GB"/>
        </w:rPr>
        <w:t>concluded between Dům zahraniční spolupráce</w:t>
      </w:r>
      <w:r w:rsidR="002D3505">
        <w:rPr>
          <w:rFonts w:ascii="Calibri" w:hAnsi="Calibri" w:cs="Calibri"/>
          <w:snapToGrid w:val="0"/>
          <w:lang w:val="en-GB"/>
        </w:rPr>
        <w:t xml:space="preserve"> (</w:t>
      </w:r>
      <w:r w:rsidR="002D3505" w:rsidRPr="002D3505">
        <w:rPr>
          <w:rFonts w:ascii="Calibri" w:hAnsi="Calibri" w:cs="Calibri"/>
          <w:snapToGrid w:val="0"/>
          <w:lang w:val="en-GB"/>
        </w:rPr>
        <w:t>Centre for International Cooperation in Education</w:t>
      </w:r>
      <w:r w:rsidR="002D3505">
        <w:rPr>
          <w:rFonts w:ascii="Calibri" w:hAnsi="Calibri" w:cs="Calibri"/>
          <w:snapToGrid w:val="0"/>
          <w:lang w:val="en-GB"/>
        </w:rPr>
        <w:t>)</w:t>
      </w:r>
      <w:r w:rsidRPr="00D3068F">
        <w:rPr>
          <w:rFonts w:ascii="Calibri" w:hAnsi="Calibri" w:cs="Calibri"/>
          <w:snapToGrid w:val="0"/>
          <w:lang w:val="en-GB"/>
        </w:rPr>
        <w:t xml:space="preserve">, </w:t>
      </w:r>
      <w:r w:rsidR="00793832" w:rsidRPr="00793832">
        <w:rPr>
          <w:rFonts w:ascii="Calibri" w:hAnsi="Calibri" w:cs="Calibri"/>
          <w:snapToGrid w:val="0"/>
          <w:lang w:val="en-GB"/>
        </w:rPr>
        <w:t>VAT ID:</w:t>
      </w:r>
      <w:r w:rsidRPr="00D3068F">
        <w:rPr>
          <w:rFonts w:ascii="Calibri" w:hAnsi="Calibri" w:cs="Calibri"/>
          <w:snapToGrid w:val="0"/>
          <w:lang w:val="en-GB"/>
        </w:rPr>
        <w:t xml:space="preserve"> </w:t>
      </w:r>
      <w:r w:rsidR="00793832" w:rsidRPr="00793832">
        <w:rPr>
          <w:rFonts w:ascii="Calibri" w:hAnsi="Calibri" w:cs="Calibri"/>
          <w:snapToGrid w:val="0"/>
          <w:lang w:val="en-GB"/>
        </w:rPr>
        <w:t>CZ61386839</w:t>
      </w:r>
      <w:r w:rsidRPr="00D3068F">
        <w:rPr>
          <w:rFonts w:ascii="Calibri" w:hAnsi="Calibri" w:cs="Calibri"/>
          <w:snapToGrid w:val="0"/>
          <w:lang w:val="en-GB"/>
        </w:rPr>
        <w:t xml:space="preserve">, Na Poříčí 1035/4, </w:t>
      </w:r>
      <w:r w:rsidR="00793832">
        <w:rPr>
          <w:rFonts w:ascii="Calibri" w:hAnsi="Calibri" w:cs="Calibri"/>
          <w:snapToGrid w:val="0"/>
          <w:lang w:val="en-GB"/>
        </w:rPr>
        <w:t>CZ-</w:t>
      </w:r>
      <w:r w:rsidRPr="00D3068F">
        <w:rPr>
          <w:rFonts w:ascii="Calibri" w:hAnsi="Calibri" w:cs="Calibri"/>
          <w:snapToGrid w:val="0"/>
          <w:lang w:val="en-GB"/>
        </w:rPr>
        <w:t>110</w:t>
      </w:r>
      <w:r w:rsidR="00793832">
        <w:rPr>
          <w:rFonts w:ascii="Calibri" w:hAnsi="Calibri" w:cs="Calibri"/>
          <w:snapToGrid w:val="0"/>
          <w:lang w:val="en-GB"/>
        </w:rPr>
        <w:t> </w:t>
      </w:r>
      <w:r w:rsidRPr="00D3068F">
        <w:rPr>
          <w:rFonts w:ascii="Calibri" w:hAnsi="Calibri" w:cs="Calibri"/>
          <w:snapToGrid w:val="0"/>
          <w:lang w:val="en-GB"/>
        </w:rPr>
        <w:t xml:space="preserve">00 </w:t>
      </w:r>
      <w:r>
        <w:rPr>
          <w:rFonts w:ascii="Calibri" w:hAnsi="Calibri" w:cs="Calibri"/>
          <w:snapToGrid w:val="0"/>
          <w:lang w:val="en-GB"/>
        </w:rPr>
        <w:t xml:space="preserve"> </w:t>
      </w:r>
      <w:r w:rsidRPr="00D3068F">
        <w:rPr>
          <w:rFonts w:ascii="Calibri" w:hAnsi="Calibri" w:cs="Calibri"/>
          <w:snapToGrid w:val="0"/>
          <w:lang w:val="en-GB"/>
        </w:rPr>
        <w:t>Praha</w:t>
      </w:r>
      <w:r w:rsidR="00793832">
        <w:rPr>
          <w:rFonts w:ascii="Calibri" w:hAnsi="Calibri" w:cs="Calibri"/>
          <w:snapToGrid w:val="0"/>
          <w:lang w:val="en-GB"/>
        </w:rPr>
        <w:t> </w:t>
      </w:r>
      <w:r w:rsidRPr="00D3068F">
        <w:rPr>
          <w:rFonts w:ascii="Calibri" w:hAnsi="Calibri" w:cs="Calibri"/>
          <w:snapToGrid w:val="0"/>
          <w:lang w:val="en-GB"/>
        </w:rPr>
        <w:t xml:space="preserve">1, hereafter named </w:t>
      </w:r>
      <w:r w:rsidRPr="006B0551">
        <w:rPr>
          <w:rFonts w:ascii="Calibri" w:hAnsi="Calibri" w:cs="Calibri"/>
          <w:b/>
          <w:snapToGrid w:val="0"/>
          <w:lang w:val="en-GB"/>
        </w:rPr>
        <w:t>DZS</w:t>
      </w:r>
      <w:r w:rsidR="007C2314">
        <w:rPr>
          <w:rFonts w:ascii="Calibri" w:hAnsi="Calibri" w:cs="Calibri"/>
          <w:snapToGrid w:val="0"/>
          <w:lang w:val="en-GB"/>
        </w:rPr>
        <w:t>, and the Beneficiary</w:t>
      </w:r>
      <w:r w:rsidRPr="00D3068F">
        <w:rPr>
          <w:rFonts w:ascii="Calibri" w:hAnsi="Calibri" w:cs="Calibri"/>
          <w:snapToGrid w:val="0"/>
          <w:lang w:val="en-GB"/>
        </w:rPr>
        <w:t xml:space="preserve"> </w:t>
      </w:r>
      <w:r>
        <w:rPr>
          <w:rFonts w:ascii="Calibri" w:hAnsi="Calibri" w:cs="Calibri"/>
          <w:snapToGrid w:val="0"/>
          <w:lang w:val="en-GB"/>
        </w:rPr>
        <w:t>(</w:t>
      </w:r>
      <w:r w:rsidRPr="006B0551">
        <w:rPr>
          <w:rFonts w:ascii="Calibri" w:hAnsi="Calibri" w:cs="Calibri"/>
          <w:b/>
          <w:snapToGrid w:val="0"/>
          <w:lang w:val="en-GB"/>
        </w:rPr>
        <w:t>GA</w:t>
      </w:r>
      <w:r w:rsidRPr="00863C72">
        <w:rPr>
          <w:rFonts w:ascii="Calibri" w:hAnsi="Calibri" w:cs="Calibri"/>
          <w:snapToGrid w:val="0"/>
          <w:lang w:val="en-GB"/>
        </w:rPr>
        <w:t xml:space="preserve"> hereinafter)</w:t>
      </w:r>
      <w:r w:rsidRPr="00D3068F">
        <w:rPr>
          <w:rFonts w:ascii="Calibri" w:hAnsi="Calibri" w:cs="Calibri"/>
          <w:snapToGrid w:val="0"/>
          <w:lang w:val="en-GB"/>
        </w:rPr>
        <w:t xml:space="preserve">. GA </w:t>
      </w:r>
      <w:r>
        <w:rPr>
          <w:rFonts w:ascii="Calibri" w:hAnsi="Calibri" w:cs="Calibri"/>
          <w:snapToGrid w:val="0"/>
          <w:lang w:val="en-GB"/>
        </w:rPr>
        <w:t xml:space="preserve">including its </w:t>
      </w:r>
      <w:r w:rsidR="00DD2E74" w:rsidRPr="00D3068F">
        <w:rPr>
          <w:rFonts w:ascii="Calibri" w:hAnsi="Calibri" w:cs="Calibri"/>
          <w:lang w:val="en-GB"/>
        </w:rPr>
        <w:t>annex</w:t>
      </w:r>
      <w:r w:rsidR="00DD2E74">
        <w:rPr>
          <w:rFonts w:ascii="Calibri" w:hAnsi="Calibri" w:cs="Calibri"/>
          <w:lang w:val="en-GB"/>
        </w:rPr>
        <w:t xml:space="preserve">es (i.e. General Conditions and </w:t>
      </w:r>
      <w:r w:rsidR="003B59F2">
        <w:rPr>
          <w:rFonts w:ascii="Calibri" w:hAnsi="Calibri" w:cs="Calibri"/>
          <w:lang w:val="en-GB"/>
        </w:rPr>
        <w:t>P</w:t>
      </w:r>
      <w:r w:rsidR="00DD2E74">
        <w:rPr>
          <w:rFonts w:ascii="Calibri" w:hAnsi="Calibri" w:cs="Calibri"/>
          <w:lang w:val="en-GB"/>
        </w:rPr>
        <w:t xml:space="preserve">roject Application Form) </w:t>
      </w:r>
      <w:r>
        <w:rPr>
          <w:rFonts w:ascii="Calibri" w:hAnsi="Calibri" w:cs="Calibri"/>
          <w:snapToGrid w:val="0"/>
          <w:lang w:val="en-GB"/>
        </w:rPr>
        <w:t xml:space="preserve">is an integral part of this contract, binding for the Beneficiary and for the Partner; it is contained </w:t>
      </w:r>
      <w:r w:rsidRPr="003732AA">
        <w:rPr>
          <w:rFonts w:ascii="Calibri" w:hAnsi="Calibri" w:cs="Calibri"/>
          <w:snapToGrid w:val="0"/>
          <w:lang w:val="en-GB"/>
        </w:rPr>
        <w:t>in Annex 1 of this contract. Its English wording is contained in Annex 2 of this contract. In the G</w:t>
      </w:r>
      <w:r>
        <w:rPr>
          <w:rFonts w:ascii="Calibri" w:hAnsi="Calibri" w:cs="Calibri"/>
          <w:snapToGrid w:val="0"/>
          <w:lang w:val="en-GB"/>
        </w:rPr>
        <w:t xml:space="preserve">A, the Partner is denoted </w:t>
      </w:r>
      <w:r w:rsidRPr="003915AF">
        <w:rPr>
          <w:rFonts w:ascii="Calibri" w:hAnsi="Calibri" w:cs="Calibri"/>
          <w:snapToGrid w:val="0"/>
          <w:lang w:val="en-GB"/>
        </w:rPr>
        <w:t>as “other beneficiary</w:t>
      </w:r>
      <w:r>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23B18089" w14:textId="65677D2D" w:rsidR="00452537" w:rsidRDefault="00452537" w:rsidP="009D6CC2">
      <w:pPr>
        <w:numPr>
          <w:ilvl w:val="0"/>
          <w:numId w:val="1"/>
        </w:numPr>
        <w:jc w:val="both"/>
        <w:rPr>
          <w:rFonts w:ascii="Calibri" w:hAnsi="Calibri" w:cs="Calibri"/>
          <w:lang w:val="en-GB"/>
        </w:rPr>
      </w:pPr>
      <w:r w:rsidRPr="00D3068F">
        <w:rPr>
          <w:rFonts w:ascii="Calibri" w:hAnsi="Calibri" w:cs="Calibri"/>
          <w:snapToGrid w:val="0"/>
          <w:lang w:val="en-GB"/>
        </w:rPr>
        <w:t xml:space="preserve">The subject matter of this contract </w:t>
      </w:r>
      <w:r w:rsidRPr="00D3068F">
        <w:rPr>
          <w:rFonts w:ascii="Calibri" w:hAnsi="Calibri" w:cs="Calibri"/>
          <w:lang w:val="en-GB"/>
        </w:rPr>
        <w:t>and the related work programme are detailed in the annexes, which form an integral part of this contract and that each party declares to have read and approved.</w:t>
      </w:r>
      <w:r w:rsidR="003B59F2">
        <w:rPr>
          <w:rFonts w:ascii="Calibri" w:hAnsi="Calibri" w:cs="Calibri"/>
          <w:lang w:val="en-GB"/>
        </w:rPr>
        <w:t xml:space="preserve"> Mandatory financial rules are described in Annex 7 (</w:t>
      </w:r>
      <w:r w:rsidR="003B59F2" w:rsidRPr="008F6637">
        <w:rPr>
          <w:rFonts w:ascii="Calibri" w:hAnsi="Calibri" w:cs="Calibri"/>
          <w:lang w:val="en-GB"/>
        </w:rPr>
        <w:t>Erasmus+ Programme Guide</w:t>
      </w:r>
      <w:r w:rsidR="003B59F2">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B62615B" w:rsidR="00720336" w:rsidRPr="00D3068F" w:rsidRDefault="003B59F2" w:rsidP="009D6CC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(Revised 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and Annex 6 (</w:t>
      </w:r>
      <w:r w:rsidR="00720336" w:rsidRPr="00D35C62">
        <w:rPr>
          <w:rFonts w:ascii="Calibri" w:hAnsi="Calibri" w:cs="Calibri"/>
          <w:lang w:val="en-GB"/>
        </w:rPr>
        <w:t>Changes in partial outputs and activities</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 xml:space="preserve">pplication </w:t>
      </w:r>
      <w:r>
        <w:rPr>
          <w:rFonts w:ascii="Calibri" w:hAnsi="Calibri" w:cs="Calibri"/>
          <w:lang w:val="en-GB"/>
        </w:rPr>
        <w:t>F</w:t>
      </w:r>
      <w:r w:rsidR="00720336">
        <w:rPr>
          <w:rFonts w:ascii="Calibri" w:hAnsi="Calibri" w:cs="Calibri"/>
          <w:lang w:val="en-GB"/>
        </w:rPr>
        <w:t>orm.</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77777777"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Pr="0052278A">
        <w:rPr>
          <w:rFonts w:ascii="Calibri" w:hAnsi="Calibri" w:cs="Calibri"/>
          <w:b/>
          <w:lang w:val="en-GB"/>
        </w:rPr>
        <w:t>3</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 201</w:t>
      </w:r>
      <w:r w:rsidR="00793832" w:rsidRPr="0052278A">
        <w:rPr>
          <w:rFonts w:ascii="Calibri" w:hAnsi="Calibri" w:cs="Calibri"/>
          <w:b/>
          <w:bCs/>
          <w:szCs w:val="24"/>
          <w:lang w:val="en-GB" w:eastAsia="cs-CZ"/>
        </w:rPr>
        <w:t>7</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77777777" w:rsidR="00452537" w:rsidRPr="0052278A" w:rsidRDefault="00452537" w:rsidP="00EA0A71">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and terminates at the moment of payment of the balance of the contract, as mentioned in Article 6.</w:t>
      </w:r>
    </w:p>
    <w:p w14:paraId="5EDCFBFF" w14:textId="77777777" w:rsidR="007C2314" w:rsidRPr="00D3068F" w:rsidRDefault="007C2314" w:rsidP="00EA0A71">
      <w:pPr>
        <w:jc w:val="both"/>
        <w:rPr>
          <w:rFonts w:ascii="Calibri" w:hAnsi="Calibri" w:cs="Calibri"/>
          <w:lang w:val="en-GB"/>
        </w:rPr>
      </w:pPr>
    </w:p>
    <w:p w14:paraId="5EBC4ADD" w14:textId="77777777"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w:t>
      </w:r>
      <w:r w:rsidR="007C2314" w:rsidRPr="0052278A">
        <w:rPr>
          <w:rFonts w:ascii="Calibri" w:hAnsi="Calibri" w:cs="Calibri"/>
          <w:b/>
          <w:bCs/>
          <w:szCs w:val="24"/>
          <w:lang w:val="en-GB" w:eastAsia="cs-CZ"/>
        </w:rPr>
        <w:t xml:space="preserve"> </w:t>
      </w:r>
      <w:r w:rsidRPr="0052278A">
        <w:rPr>
          <w:rFonts w:ascii="Calibri" w:hAnsi="Calibri" w:cs="Calibri"/>
          <w:b/>
          <w:bCs/>
          <w:szCs w:val="24"/>
          <w:lang w:val="en-GB" w:eastAsia="cs-CZ"/>
        </w:rPr>
        <w:t>201</w:t>
      </w:r>
      <w:r w:rsidR="00793832" w:rsidRPr="0052278A">
        <w:rPr>
          <w:rFonts w:ascii="Calibri" w:hAnsi="Calibri" w:cs="Calibri"/>
          <w:b/>
          <w:bCs/>
          <w:szCs w:val="24"/>
          <w:lang w:val="en-GB" w:eastAsia="cs-CZ"/>
        </w:rPr>
        <w:t>7</w:t>
      </w:r>
      <w:r w:rsidRPr="00D656B7">
        <w:rPr>
          <w:rFonts w:ascii="Calibri" w:hAnsi="Calibri" w:cs="Calibri"/>
          <w:lang w:val="en-GB"/>
        </w:rPr>
        <w:t xml:space="preserve"> and terminates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given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http://movet</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Pr>
          <w:rFonts w:ascii="Calibri" w:hAnsi="Calibri" w:cs="Calibri"/>
          <w:b/>
          <w:lang w:val="en-GB"/>
        </w:rPr>
        <w:lastRenderedPageBreak/>
        <w:t xml:space="preserve">Article </w:t>
      </w:r>
      <w:r w:rsidR="0021563D">
        <w:rPr>
          <w:rFonts w:ascii="Calibri" w:hAnsi="Calibri" w:cs="Calibri"/>
          <w:b/>
          <w:lang w:val="en-GB"/>
        </w:rPr>
        <w:t>6</w:t>
      </w:r>
      <w:r>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436A6B5E"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i</w:t>
      </w:r>
      <w:r w:rsidRPr="00D3068F">
        <w:rPr>
          <w:rFonts w:ascii="Calibri" w:hAnsi="Calibri" w:cs="Calibri"/>
          <w:lang w:val="en-GB"/>
        </w:rPr>
        <w:t xml:space="preserve">nterim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7E529B" w:rsidRPr="007E529B">
        <w:rPr>
          <w:rFonts w:ascii="Calibri" w:hAnsi="Calibri" w:cs="Calibri"/>
          <w:b/>
          <w:lang w:val="en-GB"/>
        </w:rPr>
        <w:t>3</w:t>
      </w:r>
      <w:r w:rsidRPr="007E529B">
        <w:rPr>
          <w:rFonts w:ascii="Calibri" w:hAnsi="Calibri" w:cs="Calibri"/>
          <w:b/>
          <w:lang w:val="en-GB"/>
        </w:rPr>
        <w:t>. 201</w:t>
      </w:r>
      <w:r w:rsidR="007E529B" w:rsidRPr="007E529B">
        <w:rPr>
          <w:rFonts w:ascii="Calibri" w:hAnsi="Calibri" w:cs="Calibri"/>
          <w:b/>
          <w:lang w:val="en-GB"/>
        </w:rPr>
        <w:t>9</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B59AAEB" w14:textId="70D31830"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partial 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00EA7EB7" w:rsidRPr="00EA7EB7">
        <w:rPr>
          <w:rFonts w:ascii="Calibri" w:hAnsi="Calibri" w:cs="Calibri"/>
          <w:b/>
          <w:lang w:val="en-GB"/>
        </w:rPr>
        <w:t>31</w:t>
      </w:r>
      <w:r w:rsidRPr="00EA7EB7">
        <w:rPr>
          <w:rFonts w:ascii="Calibri" w:hAnsi="Calibri" w:cs="Calibri"/>
          <w:b/>
          <w:lang w:val="en-GB"/>
        </w:rPr>
        <w:t>. </w:t>
      </w:r>
      <w:r w:rsidR="00EA7EB7" w:rsidRPr="00EA7EB7">
        <w:rPr>
          <w:rFonts w:ascii="Calibri" w:hAnsi="Calibri" w:cs="Calibri"/>
          <w:b/>
          <w:lang w:val="en-GB"/>
        </w:rPr>
        <w:t>1</w:t>
      </w:r>
      <w:r w:rsidRPr="00EA7EB7">
        <w:rPr>
          <w:rFonts w:ascii="Calibri" w:hAnsi="Calibri" w:cs="Calibri"/>
          <w:b/>
          <w:lang w:val="en-GB"/>
        </w:rPr>
        <w:t>2. 201</w:t>
      </w:r>
      <w:r w:rsidR="008A1C31" w:rsidRPr="00EA7EB7">
        <w:rPr>
          <w:rFonts w:ascii="Calibri" w:hAnsi="Calibri" w:cs="Calibri"/>
          <w:b/>
          <w:lang w:val="en-GB"/>
        </w:rPr>
        <w:t>9</w:t>
      </w:r>
      <w:r w:rsidRPr="00EA7EB7">
        <w:rPr>
          <w:rFonts w:ascii="Calibri" w:hAnsi="Calibri" w:cs="Calibri"/>
          <w:b/>
          <w:lang w:val="en-GB"/>
        </w:rPr>
        <w:t xml:space="preserve"> </w:t>
      </w:r>
      <w:r w:rsidRPr="00EA7EB7">
        <w:rPr>
          <w:rFonts w:ascii="Calibri" w:hAnsi="Calibri" w:cs="Calibri"/>
          <w:lang w:val="en-GB"/>
        </w:rPr>
        <w:t>at</w:t>
      </w:r>
      <w:r w:rsidRPr="00D3068F">
        <w:rPr>
          <w:rFonts w:ascii="Calibri" w:hAnsi="Calibri" w:cs="Calibri"/>
          <w:lang w:val="en-GB"/>
        </w:rPr>
        <w:t xml:space="preserve"> the latest.</w:t>
      </w:r>
    </w:p>
    <w:p w14:paraId="09FEA548"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481C2B25"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15. 9. 20</w:t>
      </w:r>
      <w:r w:rsidR="008A1C31" w:rsidRPr="00EA7EB7">
        <w:rPr>
          <w:rFonts w:ascii="Calibri" w:hAnsi="Calibri" w:cs="Calibri"/>
          <w:b/>
          <w:lang w:val="en-GB"/>
        </w:rPr>
        <w:t>20</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4D6ADAFB" w14:textId="77777777" w:rsidR="00215232" w:rsidRDefault="00215232">
      <w:pPr>
        <w:rPr>
          <w:rFonts w:ascii="Calibri" w:hAnsi="Calibri" w:cs="Calibri"/>
          <w:lang w:val="en-GB"/>
        </w:rPr>
      </w:pPr>
      <w:r>
        <w:rPr>
          <w:rFonts w:ascii="Calibri" w:hAnsi="Calibri" w:cs="Calibri"/>
          <w:lang w:val="en-GB"/>
        </w:rPr>
        <w:br w:type="page"/>
      </w:r>
    </w:p>
    <w:p w14:paraId="5D0A3CE5" w14:textId="49DA0E7E"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lastRenderedPageBreak/>
        <w:t xml:space="preserve">In relation to the Beneficiary as well as to other Partners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8A1C31" w:rsidRPr="007B4513">
        <w:rPr>
          <w:rFonts w:ascii="Calibri" w:hAnsi="Calibri" w:cs="Calibri"/>
          <w:b/>
          <w:lang w:val="en-GB"/>
        </w:rPr>
        <w:t>movet.fel.cvut.cz</w:t>
      </w:r>
      <w:r w:rsidR="008A1C31">
        <w:rPr>
          <w:rFonts w:ascii="Calibri" w:hAnsi="Calibri" w:cs="Calibri"/>
          <w:lang w:val="en-GB"/>
        </w:rPr>
        <w:t>)</w:t>
      </w:r>
      <w:r w:rsidRPr="00D3068F">
        <w:rPr>
          <w:rFonts w:ascii="Calibri" w:hAnsi="Calibri" w:cs="Calibri"/>
          <w:lang w:val="en-GB"/>
        </w:rPr>
        <w:t>.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 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77777777"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Pr="008C7700">
        <w:rPr>
          <w:rFonts w:ascii="Calibri" w:hAnsi="Calibri" w:cs="Calibri"/>
          <w:b/>
          <w:lang w:val="en-GB"/>
        </w:rPr>
        <w:t>movet</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6F0A30AD" w14:textId="77777777" w:rsidR="00215232" w:rsidRDefault="00215232">
      <w:pPr>
        <w:rPr>
          <w:rFonts w:ascii="Calibri" w:hAnsi="Calibri" w:cs="Calibri"/>
          <w:lang w:val="en-GB"/>
        </w:rPr>
      </w:pPr>
      <w:r>
        <w:rPr>
          <w:rFonts w:ascii="Calibri" w:hAnsi="Calibri" w:cs="Calibri"/>
          <w:lang w:val="en-GB"/>
        </w:rPr>
        <w:br w:type="page"/>
      </w: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lastRenderedPageBreak/>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67D0B73" w14:textId="57FE5D0B" w:rsidR="001C66A8" w:rsidRPr="00D3068F" w:rsidRDefault="001C66A8" w:rsidP="001C66A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 </w:t>
      </w:r>
      <w:r w:rsidRPr="00847384">
        <w:rPr>
          <w:rFonts w:ascii="Calibri" w:hAnsi="Calibri" w:cs="Calibri"/>
          <w:lang w:val="en-GB"/>
        </w:rPr>
        <w:t>due within 30 days after signing of this contract by both contracting parties;</w:t>
      </w:r>
      <w:r w:rsidR="00987D59" w:rsidRPr="00847384">
        <w:rPr>
          <w:rFonts w:ascii="Calibri" w:hAnsi="Calibri" w:cs="Calibri"/>
          <w:lang w:val="en-GB"/>
        </w:rPr>
        <w:t xml:space="preserve"> 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2D172DE6" w:rsidR="001C66A8" w:rsidRPr="00D3068F" w:rsidRDefault="001C66A8" w:rsidP="001C66A8">
      <w:pPr>
        <w:numPr>
          <w:ilvl w:val="0"/>
          <w:numId w:val="17"/>
        </w:numPr>
        <w:ind w:left="714" w:hanging="357"/>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the remittance of the 2</w:t>
      </w:r>
      <w:r w:rsidRPr="00D3068F">
        <w:rPr>
          <w:rFonts w:ascii="Calibri" w:hAnsi="Calibri" w:cs="Calibri"/>
          <w:vertAlign w:val="superscript"/>
          <w:lang w:val="en-GB"/>
        </w:rPr>
        <w:t>nd</w:t>
      </w:r>
      <w:r w:rsidRPr="00D3068F">
        <w:rPr>
          <w:rFonts w:ascii="Calibri" w:hAnsi="Calibri" w:cs="Calibri"/>
          <w:lang w:val="en-GB"/>
        </w:rPr>
        <w:t xml:space="preserve"> payment by DZS to the Beneficiary, provided that the Partner will have spent at least 70</w:t>
      </w:r>
      <w:r>
        <w:rPr>
          <w:rFonts w:ascii="Calibri" w:hAnsi="Calibri" w:cs="Calibri"/>
          <w:lang w:val="en-GB"/>
        </w:rPr>
        <w:t> </w:t>
      </w:r>
      <w:r w:rsidRPr="00D3068F">
        <w:rPr>
          <w:rFonts w:ascii="Calibri" w:hAnsi="Calibri" w:cs="Calibri"/>
          <w:lang w:val="en-GB"/>
        </w:rPr>
        <w:t xml:space="preserve">% of the 1st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6072199D" w:rsidR="001C66A8" w:rsidRPr="00D3068F" w:rsidRDefault="00847384" w:rsidP="001C66A8">
      <w:pPr>
        <w:numPr>
          <w:ilvl w:val="0"/>
          <w:numId w:val="17"/>
        </w:numPr>
        <w:ind w:left="714" w:hanging="357"/>
        <w:jc w:val="both"/>
        <w:rPr>
          <w:rFonts w:ascii="Calibri" w:hAnsi="Calibri" w:cs="Calibri"/>
          <w:lang w:val="en-GB"/>
        </w:rPr>
      </w:pPr>
      <w:r>
        <w:rPr>
          <w:rFonts w:ascii="Calibri" w:hAnsi="Calibri" w:cs="Calibri"/>
          <w:b/>
          <w:lang w:val="en-GB"/>
        </w:rPr>
        <w:t>Balance</w:t>
      </w:r>
      <w:r w:rsidR="001C66A8" w:rsidRPr="00D3068F">
        <w:rPr>
          <w:rFonts w:ascii="Calibri" w:hAnsi="Calibri" w:cs="Calibri"/>
          <w:b/>
          <w:lang w:val="en-GB"/>
        </w:rPr>
        <w:t xml:space="preserve"> payment: </w:t>
      </w:r>
      <w:r w:rsidR="001C66A8" w:rsidRPr="00D3068F">
        <w:rPr>
          <w:rFonts w:ascii="Calibri" w:hAnsi="Calibri" w:cs="Calibri"/>
          <w:lang w:val="en-GB"/>
        </w:rPr>
        <w:t>balance payment representing at maximum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as specified in Article</w:t>
      </w:r>
      <w:r>
        <w:rPr>
          <w:rFonts w:ascii="Calibri" w:hAnsi="Calibri" w:cs="Calibri"/>
          <w:lang w:val="en-GB"/>
        </w:rPr>
        <w:t> </w:t>
      </w:r>
      <w:r w:rsidR="001C66A8" w:rsidRPr="00D3068F">
        <w:rPr>
          <w:rFonts w:ascii="Calibri" w:hAnsi="Calibri" w:cs="Calibri"/>
          <w:lang w:val="en-GB"/>
        </w:rPr>
        <w:t xml:space="preserve">5, </w:t>
      </w:r>
      <w:r w:rsidR="001C66A8" w:rsidRPr="00847384">
        <w:rPr>
          <w:rFonts w:ascii="Calibri" w:hAnsi="Calibri" w:cs="Calibri"/>
          <w:lang w:val="en-GB"/>
        </w:rPr>
        <w:t>Clause</w:t>
      </w:r>
      <w:r>
        <w:rPr>
          <w:rFonts w:ascii="Calibri" w:hAnsi="Calibri" w:cs="Calibri"/>
          <w:lang w:val="en-GB"/>
        </w:rPr>
        <w:t> </w:t>
      </w:r>
      <w:r w:rsidR="001C66A8" w:rsidRPr="00D3068F">
        <w:rPr>
          <w:rFonts w:ascii="Calibri" w:hAnsi="Calibri" w:cs="Calibri"/>
          <w:lang w:val="en-GB"/>
        </w:rPr>
        <w:t xml:space="preserve">1 hereinbefore; due within 30 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 xml:space="preserve">eport date; the </w:t>
      </w:r>
      <w:r>
        <w:rPr>
          <w:rFonts w:ascii="Calibri" w:hAnsi="Calibri" w:cs="Calibri"/>
          <w:lang w:val="en-GB"/>
        </w:rPr>
        <w:t>balance</w:t>
      </w:r>
      <w:r w:rsidR="001C66A8" w:rsidRPr="00D3068F">
        <w:rPr>
          <w:rFonts w:ascii="Calibri" w:hAnsi="Calibri" w:cs="Calibri"/>
          <w:lang w:val="en-GB"/>
        </w:rPr>
        <w:t xml:space="preserve"> payment may amount to a lower sum than the assumed one if the </w:t>
      </w:r>
      <w:r>
        <w:rPr>
          <w:rFonts w:ascii="Calibri" w:hAnsi="Calibri" w:cs="Calibri"/>
          <w:lang w:val="en-GB"/>
        </w:rPr>
        <w:t>balance</w:t>
      </w:r>
      <w:r w:rsidR="001C66A8" w:rsidRPr="00D3068F">
        <w:rPr>
          <w:rFonts w:ascii="Calibri" w:hAnsi="Calibri" w:cs="Calibri"/>
          <w:lang w:val="en-GB"/>
        </w:rPr>
        <w:t xml:space="preserve"> payment from DZS to the Beneficiary also amounts to a lower sum than assumed; the </w:t>
      </w:r>
      <w:r>
        <w:rPr>
          <w:rFonts w:ascii="Calibri" w:hAnsi="Calibri" w:cs="Calibri"/>
          <w:lang w:val="en-GB"/>
        </w:rPr>
        <w:t>balance</w:t>
      </w:r>
      <w:r w:rsidR="001C66A8" w:rsidRPr="00D3068F">
        <w:rPr>
          <w:rFonts w:ascii="Calibri" w:hAnsi="Calibri" w:cs="Calibri"/>
          <w:lang w:val="en-GB"/>
        </w:rPr>
        <w:t xml:space="preserve"> payment may amount to a higher sum than the assumed one if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is reduced,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 and that the reduction of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will not result in reduction of the total grant contribution prov</w:t>
      </w:r>
      <w:r w:rsidR="006800A2">
        <w:rPr>
          <w:rFonts w:ascii="Calibri" w:hAnsi="Calibri" w:cs="Calibri"/>
          <w:lang w:val="en-GB"/>
        </w:rPr>
        <w:t>ided by DZS to the Beneficiary; t</w:t>
      </w:r>
      <w:r w:rsidRPr="00847384">
        <w:rPr>
          <w:rFonts w:ascii="Calibri" w:hAnsi="Calibri" w:cs="Calibri"/>
          <w:lang w:val="en-GB"/>
        </w:rPr>
        <w:t>he</w:t>
      </w:r>
      <w:r w:rsidR="006800A2">
        <w:rPr>
          <w:rFonts w:ascii="Calibri" w:hAnsi="Calibri" w:cs="Calibri"/>
          <w:lang w:val="en-GB"/>
        </w:rPr>
        <w:t xml:space="preserve"> maximum</w:t>
      </w:r>
      <w:r>
        <w:rPr>
          <w:rFonts w:ascii="Calibri" w:hAnsi="Calibri" w:cs="Calibri"/>
          <w:lang w:val="en-GB"/>
        </w:rPr>
        <w:t xml:space="preserve"> amount of the balance payment is </w:t>
      </w:r>
      <w:r w:rsidRPr="001C66A8">
        <w:rPr>
          <w:rFonts w:ascii="Calibri" w:hAnsi="Calibri" w:cs="Calibri"/>
          <w:lang w:val="en-GB"/>
        </w:rPr>
        <w:t>specified in Annex </w:t>
      </w:r>
      <w:r>
        <w:rPr>
          <w:rFonts w:ascii="Calibri" w:hAnsi="Calibri" w:cs="Calibri"/>
          <w:lang w:val="en-GB"/>
        </w:rPr>
        <w:t>4</w:t>
      </w:r>
      <w:r w:rsidRPr="001C66A8">
        <w:rPr>
          <w:rFonts w:ascii="Calibri" w:hAnsi="Calibri" w:cs="Calibri"/>
          <w:lang w:val="en-GB"/>
        </w:rPr>
        <w:t xml:space="preserve">, </w:t>
      </w:r>
      <w:r>
        <w:rPr>
          <w:rFonts w:ascii="Calibri" w:hAnsi="Calibri" w:cs="Calibri"/>
          <w:lang w:val="en-GB"/>
        </w:rPr>
        <w:t>Clause</w:t>
      </w:r>
      <w:r w:rsidRPr="001C66A8">
        <w:rPr>
          <w:rFonts w:ascii="Calibri" w:hAnsi="Calibri" w:cs="Calibri"/>
          <w:lang w:val="en-GB"/>
        </w:rPr>
        <w:t> </w:t>
      </w:r>
      <w:r>
        <w:rPr>
          <w:rFonts w:ascii="Calibri" w:hAnsi="Calibri" w:cs="Calibri"/>
          <w:lang w:val="en-GB"/>
        </w:rPr>
        <w:t>3c)</w:t>
      </w:r>
      <w:r w:rsidRPr="001C66A8">
        <w:rPr>
          <w:rFonts w:ascii="Calibri" w:hAnsi="Calibri" w:cs="Calibri"/>
          <w:lang w:val="en-GB"/>
        </w:rPr>
        <w:t xml:space="preserve"> of this contract</w:t>
      </w:r>
      <w:r>
        <w:rPr>
          <w:rFonts w:ascii="Calibri" w:hAnsi="Calibri" w:cs="Calibri"/>
          <w:lang w:val="en-GB"/>
        </w:rPr>
        <w:t>.</w:t>
      </w:r>
    </w:p>
    <w:p w14:paraId="0FA77FB5" w14:textId="77777777" w:rsidR="001C66A8" w:rsidRPr="00D3068F" w:rsidRDefault="001C66A8" w:rsidP="00CA6C73">
      <w:pPr>
        <w:numPr>
          <w:ilvl w:val="12"/>
          <w:numId w:val="0"/>
        </w:numPr>
        <w:rPr>
          <w:rFonts w:ascii="Calibri" w:hAnsi="Calibri" w:cs="Calibri"/>
          <w:b/>
          <w:lang w:val="en-GB"/>
        </w:rPr>
      </w:pPr>
    </w:p>
    <w:p w14:paraId="27DB04FE" w14:textId="77777777"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All payments shall be regarded as advances pending explicit approval by DZS of the </w:t>
      </w:r>
      <w:r>
        <w:rPr>
          <w:rFonts w:ascii="Calibri" w:hAnsi="Calibri" w:cs="Calibri"/>
          <w:lang w:val="en-GB"/>
        </w:rPr>
        <w:t>f</w:t>
      </w:r>
      <w:r w:rsidRPr="00D3068F">
        <w:rPr>
          <w:rFonts w:ascii="Calibri" w:hAnsi="Calibri" w:cs="Calibri"/>
          <w:lang w:val="en-GB"/>
        </w:rPr>
        <w:t xml:space="preserve">inal </w:t>
      </w:r>
      <w:r>
        <w:rPr>
          <w:rFonts w:ascii="Calibri" w:hAnsi="Calibri" w:cs="Calibri"/>
          <w:lang w:val="en-GB"/>
        </w:rPr>
        <w:t>r</w:t>
      </w:r>
      <w:r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362B83B3"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which the Beneficiary is entitled to claim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6800A2">
        <w:rPr>
          <w:rFonts w:ascii="Calibri" w:hAnsi="Calibri" w:cs="Calibri"/>
          <w:lang w:val="en-GB"/>
        </w:rPr>
        <w: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2D956717" w14:textId="77777777" w:rsidR="00215232" w:rsidRDefault="00215232">
      <w:pPr>
        <w:rPr>
          <w:rFonts w:ascii="Calibri" w:hAnsi="Calibri" w:cs="Calibri"/>
          <w:b/>
          <w:lang w:val="en-GB"/>
        </w:rPr>
      </w:pPr>
      <w:r>
        <w:rPr>
          <w:rFonts w:ascii="Calibri" w:hAnsi="Calibri" w:cs="Calibri"/>
          <w:b/>
          <w:lang w:val="en-GB"/>
        </w:rPr>
        <w:br w:type="page"/>
      </w: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7D18D603" w14:textId="77777777" w:rsidR="00452537" w:rsidRPr="00D3068F" w:rsidRDefault="00350BFC" w:rsidP="009D6CC2">
      <w:pPr>
        <w:rPr>
          <w:rFonts w:ascii="Calibri" w:hAnsi="Calibri" w:cs="Calibri"/>
          <w:b/>
          <w:lang w:val="en-GB"/>
        </w:rPr>
      </w:pPr>
      <w:r>
        <w:rPr>
          <w:rFonts w:ascii="Calibri" w:hAnsi="Calibri" w:cs="Calibri"/>
          <w:b/>
          <w:lang w:val="en-GB"/>
        </w:rPr>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5ADB92A5" w:rsidR="002E5BCA" w:rsidRDefault="00373179" w:rsidP="00373179">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no.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for personal information or trade secrets, or data that may be to publish under the Act, such information must be explicitly identified as such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08EC5E50" w:rsidR="00557AD8" w:rsidRPr="00744908" w:rsidRDefault="00557AD8" w:rsidP="00557AD8">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Pr="00EF0EB3">
        <w:rPr>
          <w:rFonts w:ascii="Calibri" w:hAnsi="Calibri" w:cs="Calibri"/>
          <w:lang w:val="en-GB"/>
        </w:rPr>
        <w:t>2017-1-CZ01-KA202-035479</w:t>
      </w:r>
      <w:r w:rsidRPr="00D3068F">
        <w:rPr>
          <w:rFonts w:ascii="Calibri" w:hAnsi="Calibri" w:cs="Calibri"/>
          <w:lang w:val="en-GB"/>
        </w:rPr>
        <w:t xml:space="preserve"> (GA) with</w:t>
      </w:r>
      <w:r w:rsidR="00744908">
        <w:rPr>
          <w:rFonts w:ascii="Calibri" w:hAnsi="Calibri" w:cs="Calibri"/>
          <w:lang w:val="en-GB"/>
        </w:rPr>
        <w:t xml:space="preserve"> the </w:t>
      </w:r>
      <w:r w:rsidR="00744908" w:rsidRPr="00744908">
        <w:rPr>
          <w:rFonts w:ascii="Calibri" w:hAnsi="Calibri" w:cs="Calibri"/>
          <w:lang w:val="en-GB"/>
        </w:rPr>
        <w:t>following</w:t>
      </w:r>
      <w:r w:rsidRPr="00744908">
        <w:rPr>
          <w:rFonts w:ascii="Calibri" w:hAnsi="Calibri" w:cs="Calibri"/>
          <w:lang w:val="en-GB"/>
        </w:rPr>
        <w:t xml:space="preserve"> annexes:</w:t>
      </w:r>
    </w:p>
    <w:p w14:paraId="47011507" w14:textId="28EC0115"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General </w:t>
      </w:r>
      <w:r w:rsidR="003B59F2">
        <w:rPr>
          <w:rFonts w:ascii="Calibri" w:hAnsi="Calibri" w:cs="Calibri"/>
          <w:lang w:val="en-GB"/>
        </w:rPr>
        <w:t>C</w:t>
      </w:r>
      <w:r w:rsidRPr="00744908">
        <w:rPr>
          <w:rFonts w:ascii="Calibri" w:hAnsi="Calibri" w:cs="Calibri"/>
          <w:lang w:val="en-GB"/>
        </w:rPr>
        <w:t>onditions</w:t>
      </w:r>
    </w:p>
    <w:p w14:paraId="0F90806B" w14:textId="61A805F2"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Project </w:t>
      </w:r>
      <w:r w:rsidR="003B59F2">
        <w:rPr>
          <w:rFonts w:ascii="Calibri" w:hAnsi="Calibri" w:cs="Calibri"/>
          <w:lang w:val="en-GB"/>
        </w:rPr>
        <w:t>A</w:t>
      </w:r>
      <w:r w:rsidRPr="00744908">
        <w:rPr>
          <w:rFonts w:ascii="Calibri" w:hAnsi="Calibri" w:cs="Calibri"/>
          <w:lang w:val="en-GB"/>
        </w:rPr>
        <w:t xml:space="preserve">pplication </w:t>
      </w:r>
      <w:r w:rsidR="003B59F2">
        <w:rPr>
          <w:rFonts w:ascii="Calibri" w:hAnsi="Calibri" w:cs="Calibri"/>
          <w:lang w:val="en-GB"/>
        </w:rPr>
        <w:t>F</w:t>
      </w:r>
      <w:r w:rsidRPr="00744908">
        <w:rPr>
          <w:rFonts w:ascii="Calibri" w:hAnsi="Calibri" w:cs="Calibri"/>
          <w:lang w:val="en-GB"/>
        </w:rPr>
        <w:t>orm</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77777777" w:rsidR="00E5299F" w:rsidRDefault="00E5299F" w:rsidP="00E5299F">
      <w:pPr>
        <w:numPr>
          <w:ilvl w:val="0"/>
          <w:numId w:val="33"/>
        </w:numPr>
        <w:jc w:val="both"/>
        <w:rPr>
          <w:rFonts w:ascii="Calibri" w:hAnsi="Calibri" w:cs="Calibri"/>
          <w:lang w:val="en-GB"/>
        </w:rPr>
      </w:pPr>
      <w:r>
        <w:rPr>
          <w:rFonts w:ascii="Calibri" w:hAnsi="Calibri" w:cs="Calibri"/>
          <w:lang w:val="en-GB"/>
        </w:rPr>
        <w:t>Revised b</w:t>
      </w:r>
      <w:r w:rsidRPr="00D35C62">
        <w:rPr>
          <w:rFonts w:ascii="Calibri" w:hAnsi="Calibri" w:cs="Calibri"/>
          <w:lang w:val="en-GB"/>
        </w:rPr>
        <w:t xml:space="preserve">udget </w:t>
      </w:r>
      <w:r>
        <w:rPr>
          <w:rFonts w:ascii="Calibri" w:hAnsi="Calibri" w:cs="Calibri"/>
          <w:lang w:val="en-GB"/>
        </w:rPr>
        <w:t>o</w:t>
      </w:r>
      <w:r w:rsidRPr="00D35C62">
        <w:rPr>
          <w:rFonts w:ascii="Calibri" w:hAnsi="Calibri" w:cs="Calibri"/>
          <w:lang w:val="en-GB"/>
        </w:rPr>
        <w:t>verview</w:t>
      </w:r>
    </w:p>
    <w:p w14:paraId="62DBEF2E" w14:textId="77777777" w:rsidR="00E5299F" w:rsidRPr="00D3068F" w:rsidRDefault="00E5299F" w:rsidP="00E5299F">
      <w:pPr>
        <w:numPr>
          <w:ilvl w:val="0"/>
          <w:numId w:val="33"/>
        </w:numPr>
        <w:jc w:val="both"/>
        <w:rPr>
          <w:rFonts w:ascii="Calibri" w:hAnsi="Calibri" w:cs="Calibri"/>
          <w:lang w:val="en-GB"/>
        </w:rPr>
      </w:pPr>
      <w:r w:rsidRPr="00D35C62">
        <w:rPr>
          <w:rFonts w:ascii="Calibri" w:hAnsi="Calibri" w:cs="Calibri"/>
          <w:lang w:val="en-GB"/>
        </w:rPr>
        <w:t>Changes in partial outputs and activities</w:t>
      </w:r>
    </w:p>
    <w:p w14:paraId="408F2E70" w14:textId="6CB43B5C" w:rsidR="008F6637" w:rsidRPr="008F6637" w:rsidRDefault="008F6637" w:rsidP="00B02455">
      <w:pPr>
        <w:numPr>
          <w:ilvl w:val="0"/>
          <w:numId w:val="33"/>
        </w:numPr>
        <w:jc w:val="both"/>
        <w:rPr>
          <w:rFonts w:ascii="Calibri" w:hAnsi="Calibri" w:cs="Calibri"/>
          <w:lang w:val="en-GB"/>
        </w:rPr>
      </w:pPr>
      <w:r w:rsidRPr="008F6637">
        <w:rPr>
          <w:rFonts w:ascii="Calibri" w:hAnsi="Calibri" w:cs="Calibri"/>
          <w:lang w:val="en-GB"/>
        </w:rPr>
        <w:t>Erasmus+ Programme Guide</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3A523758" w14:textId="77777777" w:rsidTr="00557AD8">
        <w:trPr>
          <w:jc w:val="center"/>
        </w:trPr>
        <w:tc>
          <w:tcPr>
            <w:tcW w:w="3969" w:type="dxa"/>
          </w:tcPr>
          <w:p w14:paraId="2B2967EB" w14:textId="77777777" w:rsidR="00452537" w:rsidRPr="00D3068F" w:rsidRDefault="00452537" w:rsidP="001C0477">
            <w:pPr>
              <w:jc w:val="center"/>
              <w:rPr>
                <w:rFonts w:ascii="Calibri" w:hAnsi="Calibri" w:cs="Calibri"/>
                <w:lang w:val="en-GB"/>
              </w:rPr>
            </w:pPr>
            <w:r w:rsidRPr="00D3068F">
              <w:rPr>
                <w:rFonts w:ascii="Calibri" w:hAnsi="Calibri" w:cs="Calibri"/>
                <w:lang w:val="en-GB"/>
              </w:rPr>
              <w:t xml:space="preserve">Done at </w:t>
            </w:r>
            <w:smartTag w:uri="urn:schemas-microsoft-com:office:smarttags" w:element="place">
              <w:smartTag w:uri="urn:schemas-microsoft-com:office:smarttags" w:element="City">
                <w:r w:rsidRPr="00D3068F">
                  <w:rPr>
                    <w:rFonts w:ascii="Calibri" w:hAnsi="Calibri" w:cs="Calibri"/>
                    <w:lang w:val="en-GB"/>
                  </w:rPr>
                  <w:t>Prague</w:t>
                </w:r>
              </w:smartTag>
            </w:smartTag>
            <w:r w:rsidRPr="00D3068F">
              <w:rPr>
                <w:rFonts w:ascii="Calibri" w:hAnsi="Calibri" w:cs="Calibri"/>
                <w:lang w:val="en-GB"/>
              </w:rPr>
              <w:t>,</w:t>
            </w:r>
          </w:p>
        </w:tc>
        <w:tc>
          <w:tcPr>
            <w:tcW w:w="1701" w:type="dxa"/>
          </w:tcPr>
          <w:p w14:paraId="6E845CBD" w14:textId="77777777" w:rsidR="00452537" w:rsidRPr="00D3068F" w:rsidRDefault="00452537" w:rsidP="001C0477">
            <w:pPr>
              <w:jc w:val="center"/>
              <w:rPr>
                <w:rFonts w:ascii="Calibri" w:hAnsi="Calibri" w:cs="Calibri"/>
                <w:lang w:val="en-GB"/>
              </w:rPr>
            </w:pPr>
          </w:p>
        </w:tc>
        <w:tc>
          <w:tcPr>
            <w:tcW w:w="3969" w:type="dxa"/>
          </w:tcPr>
          <w:p w14:paraId="66E6AB9B" w14:textId="77777777" w:rsidR="00452537" w:rsidRPr="00D3068F" w:rsidRDefault="00EF0EB3" w:rsidP="00E426EA">
            <w:pPr>
              <w:jc w:val="center"/>
              <w:rPr>
                <w:rFonts w:ascii="Calibri" w:hAnsi="Calibri" w:cs="Calibri"/>
                <w:lang w:val="en-GB"/>
              </w:rPr>
            </w:pPr>
            <w:r>
              <w:rPr>
                <w:rFonts w:ascii="Calibri" w:hAnsi="Calibri" w:cs="Calibri"/>
                <w:lang w:val="en-GB"/>
              </w:rPr>
              <w:t>D</w:t>
            </w:r>
            <w:r w:rsidR="00452537" w:rsidRPr="00D3068F">
              <w:rPr>
                <w:rFonts w:ascii="Calibri" w:hAnsi="Calibri" w:cs="Calibri"/>
                <w:lang w:val="en-GB"/>
              </w:rPr>
              <w:t xml:space="preserve">one at </w:t>
            </w:r>
            <w:r w:rsidR="00E426EA">
              <w:rPr>
                <w:rFonts w:ascii="Calibri" w:hAnsi="Calibri" w:cs="Calibri"/>
                <w:lang w:val="en-GB"/>
              </w:rPr>
              <w:t>....................</w:t>
            </w:r>
            <w:r w:rsidR="00452537" w:rsidRPr="00D3068F">
              <w:rPr>
                <w:rFonts w:ascii="Calibri" w:hAnsi="Calibri" w:cs="Calibri"/>
                <w:lang w:val="en-GB"/>
              </w:rPr>
              <w:t>,</w:t>
            </w:r>
          </w:p>
        </w:tc>
      </w:tr>
      <w:tr w:rsidR="00452537" w:rsidRPr="00D3068F" w14:paraId="4AF65741" w14:textId="77777777" w:rsidTr="00557AD8">
        <w:trPr>
          <w:jc w:val="center"/>
        </w:trPr>
        <w:tc>
          <w:tcPr>
            <w:tcW w:w="3969" w:type="dxa"/>
          </w:tcPr>
          <w:p w14:paraId="7F22033B" w14:textId="77777777" w:rsidR="00452537" w:rsidRPr="00D3068F" w:rsidRDefault="00452537" w:rsidP="001C0477">
            <w:pPr>
              <w:jc w:val="center"/>
              <w:rPr>
                <w:rFonts w:ascii="Calibri" w:hAnsi="Calibri" w:cs="Calibri"/>
                <w:lang w:val="en-GB"/>
              </w:rPr>
            </w:pPr>
          </w:p>
        </w:tc>
        <w:tc>
          <w:tcPr>
            <w:tcW w:w="1701" w:type="dxa"/>
          </w:tcPr>
          <w:p w14:paraId="56E2ED96" w14:textId="77777777" w:rsidR="00452537" w:rsidRPr="00D3068F" w:rsidRDefault="00452537" w:rsidP="004A34F4">
            <w:pPr>
              <w:spacing w:before="240" w:after="240"/>
              <w:jc w:val="center"/>
              <w:rPr>
                <w:rFonts w:ascii="Calibri" w:hAnsi="Calibri" w:cs="Calibri"/>
                <w:lang w:val="en-GB"/>
              </w:rPr>
            </w:pPr>
            <w:r w:rsidRPr="00D3068F">
              <w:rPr>
                <w:rFonts w:ascii="Calibri" w:hAnsi="Calibri" w:cs="Calibri"/>
                <w:lang w:val="en-GB"/>
              </w:rPr>
              <w:t>in</w:t>
            </w:r>
            <w:r w:rsidR="004A34F4">
              <w:rPr>
                <w:rFonts w:ascii="Calibri" w:hAnsi="Calibri" w:cs="Calibri"/>
                <w:lang w:val="en-GB"/>
              </w:rPr>
              <w:t xml:space="preserve"> 3</w:t>
            </w:r>
            <w:r w:rsidRPr="00D3068F">
              <w:rPr>
                <w:rFonts w:ascii="Calibri" w:hAnsi="Calibri" w:cs="Calibri"/>
                <w:lang w:val="en-GB"/>
              </w:rPr>
              <w:t>copies.</w:t>
            </w:r>
          </w:p>
        </w:tc>
        <w:tc>
          <w:tcPr>
            <w:tcW w:w="3969" w:type="dxa"/>
          </w:tcPr>
          <w:p w14:paraId="5AC176C5" w14:textId="77777777" w:rsidR="00452537" w:rsidRPr="00D3068F" w:rsidRDefault="00452537" w:rsidP="001C0477">
            <w:pPr>
              <w:jc w:val="center"/>
              <w:rPr>
                <w:rFonts w:ascii="Calibri" w:hAnsi="Calibri" w:cs="Calibri"/>
                <w:lang w:val="en-GB"/>
              </w:rPr>
            </w:pPr>
          </w:p>
        </w:tc>
      </w:tr>
      <w:tr w:rsidR="00452537" w:rsidRPr="00D3068F" w14:paraId="75D386FB" w14:textId="77777777" w:rsidTr="00557AD8">
        <w:trPr>
          <w:jc w:val="center"/>
        </w:trPr>
        <w:tc>
          <w:tcPr>
            <w:tcW w:w="3969" w:type="dxa"/>
          </w:tcPr>
          <w:p w14:paraId="677E43D5" w14:textId="77777777" w:rsidR="00452537" w:rsidRPr="00D3068F" w:rsidRDefault="00452537" w:rsidP="001C0477">
            <w:pPr>
              <w:jc w:val="center"/>
              <w:rPr>
                <w:rFonts w:ascii="Calibri" w:hAnsi="Calibri" w:cs="Calibri"/>
                <w:lang w:val="en-GB"/>
              </w:rPr>
            </w:pPr>
            <w:r w:rsidRPr="00D3068F">
              <w:rPr>
                <w:rFonts w:ascii="Calibri" w:hAnsi="Calibri" w:cs="Calibri"/>
                <w:lang w:val="en-GB"/>
              </w:rPr>
              <w:t>Date: ……………………….</w:t>
            </w:r>
          </w:p>
        </w:tc>
        <w:tc>
          <w:tcPr>
            <w:tcW w:w="1701" w:type="dxa"/>
          </w:tcPr>
          <w:p w14:paraId="71FD3FCE" w14:textId="77777777" w:rsidR="00452537" w:rsidRPr="00D3068F" w:rsidRDefault="00452537" w:rsidP="001C0477">
            <w:pPr>
              <w:jc w:val="center"/>
              <w:rPr>
                <w:rFonts w:ascii="Calibri" w:hAnsi="Calibri" w:cs="Calibri"/>
                <w:lang w:val="en-GB"/>
              </w:rPr>
            </w:pPr>
          </w:p>
        </w:tc>
        <w:tc>
          <w:tcPr>
            <w:tcW w:w="3969" w:type="dxa"/>
          </w:tcPr>
          <w:p w14:paraId="1B85C497" w14:textId="77777777" w:rsidR="00452537" w:rsidRPr="00D3068F" w:rsidRDefault="00E426EA" w:rsidP="001C0477">
            <w:pPr>
              <w:jc w:val="center"/>
              <w:rPr>
                <w:rFonts w:ascii="Calibri" w:hAnsi="Calibri" w:cs="Calibri"/>
                <w:lang w:val="en-GB"/>
              </w:rPr>
            </w:pPr>
            <w:r w:rsidRPr="00D3068F">
              <w:rPr>
                <w:rFonts w:ascii="Calibri" w:hAnsi="Calibri" w:cs="Calibri"/>
                <w:lang w:val="en-GB"/>
              </w:rPr>
              <w:t>Date: ……………………….</w:t>
            </w:r>
          </w:p>
        </w:tc>
      </w:tr>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77777777" w:rsidR="00452537" w:rsidRPr="00D3068F" w:rsidRDefault="00452537" w:rsidP="003F405F">
            <w:pPr>
              <w:spacing w:before="240"/>
              <w:jc w:val="center"/>
              <w:rPr>
                <w:rFonts w:ascii="Calibri" w:hAnsi="Calibri" w:cs="Calibri"/>
                <w:lang w:val="en-GB"/>
              </w:rPr>
            </w:pPr>
            <w:r w:rsidRPr="00D3068F">
              <w:rPr>
                <w:rFonts w:ascii="Calibri" w:hAnsi="Calibri" w:cs="Calibri"/>
                <w:lang w:val="en-GB"/>
              </w:rPr>
              <w:t>.................................................</w:t>
            </w:r>
            <w:r w:rsidRPr="00D3068F">
              <w:rPr>
                <w:rFonts w:ascii="Calibri" w:hAnsi="Calibri" w:cs="Calibri"/>
                <w:lang w:val="en-GB"/>
              </w:rPr>
              <w:br/>
              <w:t xml:space="preserve">Prof. Ing. Petr Konvalinka, </w:t>
            </w:r>
            <w:r w:rsidR="00DD58DA" w:rsidRPr="00DD58DA">
              <w:rPr>
                <w:rFonts w:ascii="Calibri" w:hAnsi="Calibri" w:cs="Calibri"/>
                <w:lang w:val="en-GB"/>
              </w:rPr>
              <w:t>CSc., FEng.</w:t>
            </w:r>
            <w:r w:rsidRPr="00D3068F">
              <w:rPr>
                <w:rFonts w:ascii="Calibri" w:hAnsi="Calibri" w:cs="Calibri"/>
                <w:lang w:val="en-GB"/>
              </w:rPr>
              <w:br/>
              <w:t>Rector</w:t>
            </w:r>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68506967" w:rsidR="00452537" w:rsidRPr="006B6363" w:rsidRDefault="00452537" w:rsidP="006B6363">
            <w:pPr>
              <w:spacing w:before="240"/>
              <w:jc w:val="center"/>
              <w:rPr>
                <w:rFonts w:ascii="Calibri" w:hAnsi="Calibri" w:cs="Calibri"/>
                <w:lang w:val="es-ES"/>
              </w:rPr>
            </w:pPr>
            <w:r w:rsidRPr="00D3068F">
              <w:rPr>
                <w:rFonts w:ascii="Calibri" w:hAnsi="Calibri" w:cs="Calibri"/>
                <w:lang w:val="en-GB"/>
              </w:rPr>
              <w:t>.................................................</w:t>
            </w:r>
            <w:r w:rsidRPr="00D3068F">
              <w:rPr>
                <w:rFonts w:ascii="Calibri" w:hAnsi="Calibri" w:cs="Calibri"/>
                <w:lang w:val="en-GB"/>
              </w:rPr>
              <w:br/>
            </w:r>
            <w:r w:rsidR="00A113DD" w:rsidRPr="006B6363">
              <w:rPr>
                <w:rFonts w:ascii="Calibri" w:hAnsi="Calibri" w:cs="Calibri"/>
                <w:lang w:val="es-ES"/>
              </w:rPr>
              <w:t xml:space="preserve">Prof. </w:t>
            </w:r>
            <w:r w:rsidR="006B6363" w:rsidRPr="006B6363">
              <w:rPr>
                <w:rFonts w:ascii="Calibri" w:hAnsi="Calibri" w:cs="Calibri"/>
                <w:lang w:val="es-ES"/>
              </w:rPr>
              <w:t>Francesc Torres Torres</w:t>
            </w:r>
            <w:r w:rsidR="00DD58DA" w:rsidRPr="006B6363">
              <w:rPr>
                <w:rFonts w:ascii="Calibri" w:hAnsi="Calibri" w:cs="Calibri"/>
                <w:highlight w:val="red"/>
                <w:lang w:val="es-ES"/>
              </w:rPr>
              <w:br/>
            </w:r>
            <w:r w:rsidR="00A113DD" w:rsidRPr="006B6363">
              <w:rPr>
                <w:rFonts w:ascii="Calibri" w:hAnsi="Calibri" w:cs="Calibri"/>
                <w:lang w:val="es-ES"/>
              </w:rPr>
              <w:t>Rector</w:t>
            </w:r>
          </w:p>
        </w:tc>
      </w:tr>
      <w:tr w:rsidR="00452537" w:rsidRPr="00D3068F" w14:paraId="21709A5A" w14:textId="77777777" w:rsidTr="00557AD8">
        <w:trPr>
          <w:jc w:val="center"/>
        </w:trPr>
        <w:tc>
          <w:tcPr>
            <w:tcW w:w="3969" w:type="dxa"/>
          </w:tcPr>
          <w:p w14:paraId="40964762" w14:textId="77777777" w:rsidR="00452537" w:rsidRPr="00D3068F" w:rsidRDefault="00452537" w:rsidP="001C0477">
            <w:pPr>
              <w:spacing w:before="1800"/>
              <w:jc w:val="center"/>
              <w:rPr>
                <w:rFonts w:ascii="Calibri" w:hAnsi="Calibri" w:cs="Calibri"/>
                <w:i/>
                <w:lang w:val="en-GB"/>
              </w:rPr>
            </w:pPr>
            <w:r w:rsidRPr="00D3068F">
              <w:rPr>
                <w:rFonts w:ascii="Calibri" w:hAnsi="Calibri" w:cs="Calibri"/>
                <w:i/>
                <w:lang w:val="en-GB"/>
              </w:rPr>
              <w:t>official stamp</w:t>
            </w: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77777777" w:rsidR="00452537" w:rsidRPr="00D3068F" w:rsidRDefault="00452537" w:rsidP="001C0477">
            <w:pPr>
              <w:spacing w:before="1800"/>
              <w:jc w:val="center"/>
              <w:rPr>
                <w:rFonts w:ascii="Calibri" w:hAnsi="Calibri" w:cs="Calibri"/>
                <w:i/>
                <w:highlight w:val="red"/>
                <w:lang w:val="en-GB"/>
              </w:rPr>
            </w:pPr>
            <w:r w:rsidRPr="00D3068F">
              <w:rPr>
                <w:rFonts w:ascii="Calibri" w:hAnsi="Calibri" w:cs="Calibri"/>
                <w:i/>
                <w:lang w:val="en-GB"/>
              </w:rPr>
              <w:t>official stamp</w:t>
            </w: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52EF45C0" w14:textId="77777777" w:rsidR="00C55C9C" w:rsidRPr="00095CD8" w:rsidRDefault="00C55C9C" w:rsidP="00C55C9C">
      <w:pPr>
        <w:rPr>
          <w:rFonts w:ascii="Calibri" w:hAnsi="Calibri" w:cs="Calibri"/>
          <w:b/>
          <w:lang w:val="en-GB"/>
        </w:rPr>
      </w:pPr>
      <w:r w:rsidRPr="00095CD8">
        <w:rPr>
          <w:rFonts w:ascii="Calibri" w:hAnsi="Calibri" w:cs="Calibri"/>
          <w:b/>
          <w:lang w:val="en-GB"/>
        </w:rPr>
        <w:t>Annex 3</w:t>
      </w:r>
    </w:p>
    <w:p w14:paraId="4053AE7E" w14:textId="77777777" w:rsidR="00C55C9C" w:rsidRDefault="00C55C9C" w:rsidP="00C55C9C">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6559E625" w14:textId="77777777" w:rsidR="00C55C9C" w:rsidRPr="00DD2E74" w:rsidRDefault="00C55C9C" w:rsidP="00C55C9C">
      <w:pPr>
        <w:rPr>
          <w:rFonts w:ascii="Calibri" w:hAnsi="Calibri" w:cs="Calibri"/>
          <w:b/>
          <w:sz w:val="32"/>
          <w:szCs w:val="32"/>
          <w:lang w:val="en-GB"/>
        </w:rPr>
      </w:pPr>
      <w:r>
        <w:rPr>
          <w:rFonts w:ascii="Calibri" w:hAnsi="Calibri" w:cs="Calibri"/>
          <w:b/>
          <w:sz w:val="32"/>
          <w:szCs w:val="32"/>
          <w:lang w:val="en-GB"/>
        </w:rPr>
        <w:t>Partner: UPC</w:t>
      </w:r>
    </w:p>
    <w:p w14:paraId="44DF197E" w14:textId="77777777" w:rsidR="00C55C9C" w:rsidRDefault="00C55C9C" w:rsidP="00C55C9C">
      <w:pPr>
        <w:rPr>
          <w:rFonts w:ascii="Calibri" w:hAnsi="Calibri" w:cs="Calibri"/>
          <w:lang w:val="en-GB"/>
        </w:rPr>
      </w:pPr>
      <w:r>
        <w:rPr>
          <w:rFonts w:ascii="Calibri" w:hAnsi="Calibri" w:cs="Calibri"/>
          <w:lang w:val="en-GB"/>
        </w:rPr>
        <w:t>(with reference to project application):</w:t>
      </w:r>
    </w:p>
    <w:p w14:paraId="3DE1E0DF" w14:textId="77777777" w:rsidR="00C55C9C" w:rsidRDefault="00C55C9C" w:rsidP="00C55C9C">
      <w:pPr>
        <w:rPr>
          <w:rFonts w:ascii="Calibri" w:hAnsi="Calibri" w:cs="Calibri"/>
          <w:lang w:val="en-GB"/>
        </w:rPr>
      </w:pPr>
    </w:p>
    <w:tbl>
      <w:tblPr>
        <w:tblW w:w="9894" w:type="dxa"/>
        <w:tblInd w:w="57" w:type="dxa"/>
        <w:tblCellMar>
          <w:left w:w="70" w:type="dxa"/>
          <w:right w:w="70" w:type="dxa"/>
        </w:tblCellMar>
        <w:tblLook w:val="04A0" w:firstRow="1" w:lastRow="0" w:firstColumn="1" w:lastColumn="0" w:noHBand="0" w:noVBand="1"/>
      </w:tblPr>
      <w:tblGrid>
        <w:gridCol w:w="8054"/>
        <w:gridCol w:w="1840"/>
      </w:tblGrid>
      <w:tr w:rsidR="00C55C9C" w:rsidRPr="00E57A04" w14:paraId="0FA7F2AC" w14:textId="77777777" w:rsidTr="007B0B90">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ACA5" w14:textId="77777777" w:rsidR="00C55C9C" w:rsidRPr="00E57A04" w:rsidRDefault="00C55C9C" w:rsidP="007B0B90">
            <w:pPr>
              <w:rPr>
                <w:rFonts w:ascii="Calibri" w:hAnsi="Calibri"/>
                <w:b/>
                <w:bCs/>
                <w:color w:val="000000"/>
                <w:sz w:val="20"/>
                <w:highlight w:val="yellow"/>
              </w:rPr>
            </w:pPr>
            <w:r>
              <w:rPr>
                <w:rFonts w:ascii="Calibri" w:hAnsi="Calibri"/>
                <w:b/>
                <w:bCs/>
                <w:color w:val="000000"/>
                <w:sz w:val="20"/>
              </w:rPr>
              <w:t>Activity t</w:t>
            </w:r>
            <w:r w:rsidRPr="00C70977">
              <w:rPr>
                <w:rFonts w:ascii="Calibri" w:hAnsi="Calibri"/>
                <w:b/>
                <w:bCs/>
                <w:color w:val="000000"/>
                <w:sz w:val="20"/>
              </w:rPr>
              <w:t>itle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2F8036B" w14:textId="77777777" w:rsidR="00C55C9C" w:rsidRPr="00E57A04" w:rsidRDefault="00C55C9C" w:rsidP="007B0B90">
            <w:pPr>
              <w:jc w:val="center"/>
              <w:rPr>
                <w:rFonts w:ascii="Calibri" w:hAnsi="Calibri"/>
                <w:color w:val="000000"/>
                <w:sz w:val="20"/>
                <w:highlight w:val="yellow"/>
              </w:rPr>
            </w:pPr>
          </w:p>
        </w:tc>
      </w:tr>
      <w:tr w:rsidR="00C55C9C" w:rsidRPr="00AD464D" w14:paraId="0287D919" w14:textId="77777777" w:rsidTr="007B0B90">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391558F2" w14:textId="77777777" w:rsidR="00C55C9C" w:rsidRPr="00AD464D" w:rsidRDefault="00C55C9C" w:rsidP="007B0B90">
            <w:pPr>
              <w:rPr>
                <w:rFonts w:asciiTheme="minorHAnsi" w:hAnsiTheme="minorHAnsi"/>
                <w:bCs/>
                <w:color w:val="000000"/>
                <w:sz w:val="20"/>
              </w:rPr>
            </w:pPr>
            <w:r w:rsidRPr="00AD464D">
              <w:rPr>
                <w:rFonts w:asciiTheme="minorHAnsi" w:hAnsiTheme="minorHAnsi"/>
                <w:bCs/>
                <w:color w:val="000000"/>
                <w:sz w:val="20"/>
              </w:rPr>
              <w:t>O2 – Sets of learning objects and methodologies for teachers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0302190E" w14:textId="77777777" w:rsidR="00C55C9C" w:rsidRPr="00AD464D" w:rsidRDefault="00C55C9C" w:rsidP="007B0B90">
            <w:pPr>
              <w:jc w:val="center"/>
              <w:rPr>
                <w:rFonts w:asciiTheme="minorHAnsi" w:hAnsiTheme="minorHAnsi"/>
                <w:color w:val="000000"/>
                <w:sz w:val="20"/>
              </w:rPr>
            </w:pPr>
          </w:p>
        </w:tc>
      </w:tr>
      <w:tr w:rsidR="00C55C9C" w:rsidRPr="00AD464D" w14:paraId="438006CB"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0A0519A"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Assigning of topics to specific authors, final specification of topic titles (UNI)</w:t>
            </w:r>
          </w:p>
        </w:tc>
        <w:tc>
          <w:tcPr>
            <w:tcW w:w="1840" w:type="dxa"/>
            <w:tcBorders>
              <w:top w:val="nil"/>
              <w:left w:val="nil"/>
              <w:bottom w:val="single" w:sz="4" w:space="0" w:color="auto"/>
              <w:right w:val="single" w:sz="4" w:space="0" w:color="auto"/>
            </w:tcBorders>
            <w:shd w:val="clear" w:color="auto" w:fill="auto"/>
            <w:noWrap/>
            <w:vAlign w:val="center"/>
          </w:tcPr>
          <w:p w14:paraId="1167504B"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77DE27A2"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1916068"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Formulation of the proposed outlines for all topics (UNI)</w:t>
            </w:r>
          </w:p>
        </w:tc>
        <w:tc>
          <w:tcPr>
            <w:tcW w:w="1840" w:type="dxa"/>
            <w:tcBorders>
              <w:top w:val="nil"/>
              <w:left w:val="nil"/>
              <w:bottom w:val="single" w:sz="4" w:space="0" w:color="auto"/>
              <w:right w:val="single" w:sz="4" w:space="0" w:color="auto"/>
            </w:tcBorders>
            <w:shd w:val="clear" w:color="auto" w:fill="auto"/>
            <w:noWrap/>
            <w:vAlign w:val="center"/>
          </w:tcPr>
          <w:p w14:paraId="612C3445"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2 topics</w:t>
            </w:r>
          </w:p>
        </w:tc>
      </w:tr>
      <w:tr w:rsidR="00C55C9C" w:rsidRPr="00AD464D" w14:paraId="019736D4"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0A379A0"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Finalization of the outlines for all topics  (UNI)</w:t>
            </w:r>
          </w:p>
        </w:tc>
        <w:tc>
          <w:tcPr>
            <w:tcW w:w="1840" w:type="dxa"/>
            <w:tcBorders>
              <w:top w:val="nil"/>
              <w:left w:val="nil"/>
              <w:bottom w:val="single" w:sz="4" w:space="0" w:color="auto"/>
              <w:right w:val="single" w:sz="4" w:space="0" w:color="auto"/>
            </w:tcBorders>
            <w:shd w:val="clear" w:color="auto" w:fill="auto"/>
            <w:noWrap/>
            <w:vAlign w:val="center"/>
          </w:tcPr>
          <w:p w14:paraId="3A7DA7B2"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2 topics</w:t>
            </w:r>
          </w:p>
        </w:tc>
      </w:tr>
      <w:tr w:rsidR="00C55C9C" w:rsidRPr="00AD464D" w14:paraId="404B4505"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11F0A5B"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materials for lectures for VET teachers in English (UNI)</w:t>
            </w:r>
          </w:p>
        </w:tc>
        <w:tc>
          <w:tcPr>
            <w:tcW w:w="1840" w:type="dxa"/>
            <w:tcBorders>
              <w:top w:val="nil"/>
              <w:left w:val="nil"/>
              <w:bottom w:val="single" w:sz="4" w:space="0" w:color="auto"/>
              <w:right w:val="single" w:sz="4" w:space="0" w:color="auto"/>
            </w:tcBorders>
            <w:shd w:val="clear" w:color="auto" w:fill="auto"/>
            <w:noWrap/>
            <w:vAlign w:val="center"/>
          </w:tcPr>
          <w:p w14:paraId="3EDD0666"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1 material</w:t>
            </w:r>
          </w:p>
        </w:tc>
      </w:tr>
      <w:tr w:rsidR="00C55C9C" w:rsidRPr="00AD464D" w14:paraId="43FB44E1"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2A39767"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Corrections of the materials for lectures for VET teachers in English based on reviewers' comments (UNI)</w:t>
            </w:r>
          </w:p>
        </w:tc>
        <w:tc>
          <w:tcPr>
            <w:tcW w:w="1840" w:type="dxa"/>
            <w:tcBorders>
              <w:top w:val="nil"/>
              <w:left w:val="nil"/>
              <w:bottom w:val="single" w:sz="4" w:space="0" w:color="auto"/>
              <w:right w:val="single" w:sz="4" w:space="0" w:color="auto"/>
            </w:tcBorders>
            <w:shd w:val="clear" w:color="auto" w:fill="auto"/>
            <w:noWrap/>
            <w:vAlign w:val="center"/>
          </w:tcPr>
          <w:p w14:paraId="78F401F0"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1 material</w:t>
            </w:r>
          </w:p>
        </w:tc>
      </w:tr>
      <w:tr w:rsidR="00C55C9C" w:rsidRPr="00AD464D" w14:paraId="17BB2795"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98E4CC6"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materials for lectures for VET teachers in national languages (UNI)</w:t>
            </w:r>
          </w:p>
        </w:tc>
        <w:tc>
          <w:tcPr>
            <w:tcW w:w="1840" w:type="dxa"/>
            <w:tcBorders>
              <w:top w:val="nil"/>
              <w:left w:val="nil"/>
              <w:bottom w:val="single" w:sz="4" w:space="0" w:color="auto"/>
              <w:right w:val="single" w:sz="4" w:space="0" w:color="auto"/>
            </w:tcBorders>
            <w:shd w:val="clear" w:color="auto" w:fill="auto"/>
            <w:noWrap/>
            <w:vAlign w:val="center"/>
          </w:tcPr>
          <w:p w14:paraId="03240407"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3 materials</w:t>
            </w:r>
          </w:p>
        </w:tc>
      </w:tr>
      <w:tr w:rsidR="00C55C9C" w:rsidRPr="00AD464D" w14:paraId="098E9E57"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1EA4AF6"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Corrections of the materials for lectures for VET teachers in national languages based on reviewers' comments (UNI)</w:t>
            </w:r>
          </w:p>
        </w:tc>
        <w:tc>
          <w:tcPr>
            <w:tcW w:w="1840" w:type="dxa"/>
            <w:tcBorders>
              <w:top w:val="nil"/>
              <w:left w:val="nil"/>
              <w:bottom w:val="single" w:sz="4" w:space="0" w:color="auto"/>
              <w:right w:val="single" w:sz="4" w:space="0" w:color="auto"/>
            </w:tcBorders>
            <w:shd w:val="clear" w:color="auto" w:fill="auto"/>
            <w:noWrap/>
            <w:vAlign w:val="center"/>
          </w:tcPr>
          <w:p w14:paraId="144A82F5"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3 materials</w:t>
            </w:r>
          </w:p>
        </w:tc>
      </w:tr>
      <w:tr w:rsidR="00C55C9C" w:rsidRPr="00AD464D" w14:paraId="7BD6D5CE"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F5D35F7"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Review of the content and language of the materials for internships in the industry in English (UNI)</w:t>
            </w:r>
          </w:p>
        </w:tc>
        <w:tc>
          <w:tcPr>
            <w:tcW w:w="1840" w:type="dxa"/>
            <w:tcBorders>
              <w:top w:val="nil"/>
              <w:left w:val="nil"/>
              <w:bottom w:val="single" w:sz="4" w:space="0" w:color="auto"/>
              <w:right w:val="single" w:sz="4" w:space="0" w:color="auto"/>
            </w:tcBorders>
            <w:shd w:val="clear" w:color="auto" w:fill="auto"/>
            <w:noWrap/>
            <w:vAlign w:val="center"/>
          </w:tcPr>
          <w:p w14:paraId="75EC0DB5"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1 material</w:t>
            </w:r>
          </w:p>
        </w:tc>
      </w:tr>
      <w:tr w:rsidR="00C55C9C" w:rsidRPr="00AD464D" w14:paraId="4C9201B4"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BD5462E"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a schedule for the lectures for VET teachers (UNI)</w:t>
            </w:r>
          </w:p>
        </w:tc>
        <w:tc>
          <w:tcPr>
            <w:tcW w:w="1840" w:type="dxa"/>
            <w:tcBorders>
              <w:top w:val="nil"/>
              <w:left w:val="nil"/>
              <w:bottom w:val="single" w:sz="4" w:space="0" w:color="auto"/>
              <w:right w:val="single" w:sz="4" w:space="0" w:color="auto"/>
            </w:tcBorders>
            <w:shd w:val="clear" w:color="auto" w:fill="auto"/>
            <w:noWrap/>
            <w:vAlign w:val="center"/>
          </w:tcPr>
          <w:p w14:paraId="3FF246C6"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684A2C29"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8584630"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Performing of the lectures (UNI)</w:t>
            </w:r>
          </w:p>
        </w:tc>
        <w:tc>
          <w:tcPr>
            <w:tcW w:w="1840" w:type="dxa"/>
            <w:tcBorders>
              <w:top w:val="nil"/>
              <w:left w:val="nil"/>
              <w:bottom w:val="single" w:sz="4" w:space="0" w:color="auto"/>
              <w:right w:val="single" w:sz="4" w:space="0" w:color="auto"/>
            </w:tcBorders>
            <w:shd w:val="clear" w:color="auto" w:fill="auto"/>
            <w:noWrap/>
            <w:vAlign w:val="center"/>
          </w:tcPr>
          <w:p w14:paraId="0D895337"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2 lectures</w:t>
            </w:r>
          </w:p>
        </w:tc>
      </w:tr>
      <w:tr w:rsidR="00C55C9C" w:rsidRPr="00AD464D" w14:paraId="4A908337"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08D102B"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Pilot run for teachers (VET + UNI)</w:t>
            </w:r>
          </w:p>
        </w:tc>
        <w:tc>
          <w:tcPr>
            <w:tcW w:w="1840" w:type="dxa"/>
            <w:tcBorders>
              <w:top w:val="nil"/>
              <w:left w:val="nil"/>
              <w:bottom w:val="single" w:sz="4" w:space="0" w:color="auto"/>
              <w:right w:val="single" w:sz="4" w:space="0" w:color="auto"/>
            </w:tcBorders>
            <w:shd w:val="clear" w:color="auto" w:fill="auto"/>
            <w:noWrap/>
            <w:vAlign w:val="center"/>
          </w:tcPr>
          <w:p w14:paraId="3EB1EAFB"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5A1E2D90"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506A6BB"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national methodology for all respective countries (UNI)</w:t>
            </w:r>
          </w:p>
        </w:tc>
        <w:tc>
          <w:tcPr>
            <w:tcW w:w="1840" w:type="dxa"/>
            <w:tcBorders>
              <w:top w:val="nil"/>
              <w:left w:val="nil"/>
              <w:bottom w:val="single" w:sz="4" w:space="0" w:color="auto"/>
              <w:right w:val="single" w:sz="4" w:space="0" w:color="auto"/>
            </w:tcBorders>
            <w:shd w:val="clear" w:color="auto" w:fill="auto"/>
            <w:noWrap/>
            <w:vAlign w:val="center"/>
          </w:tcPr>
          <w:p w14:paraId="0B370DEF"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2685CB86"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2C6DFCD"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Strategy for long-term sustainability of the results (UNI)</w:t>
            </w:r>
          </w:p>
        </w:tc>
        <w:tc>
          <w:tcPr>
            <w:tcW w:w="1840" w:type="dxa"/>
            <w:tcBorders>
              <w:top w:val="nil"/>
              <w:left w:val="nil"/>
              <w:bottom w:val="single" w:sz="4" w:space="0" w:color="auto"/>
              <w:right w:val="single" w:sz="4" w:space="0" w:color="auto"/>
            </w:tcBorders>
            <w:shd w:val="clear" w:color="auto" w:fill="auto"/>
            <w:noWrap/>
            <w:vAlign w:val="center"/>
          </w:tcPr>
          <w:p w14:paraId="3284AA4B"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4890F454"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5DDAA12"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Output leader (UPC)</w:t>
            </w:r>
          </w:p>
        </w:tc>
        <w:tc>
          <w:tcPr>
            <w:tcW w:w="1840" w:type="dxa"/>
            <w:tcBorders>
              <w:top w:val="nil"/>
              <w:left w:val="nil"/>
              <w:bottom w:val="single" w:sz="4" w:space="0" w:color="auto"/>
              <w:right w:val="single" w:sz="4" w:space="0" w:color="auto"/>
            </w:tcBorders>
            <w:shd w:val="clear" w:color="auto" w:fill="auto"/>
            <w:noWrap/>
            <w:vAlign w:val="center"/>
          </w:tcPr>
          <w:p w14:paraId="53D25EF0"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7A093F82" w14:textId="77777777" w:rsidTr="007B0B90">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7BFA1DDE" w14:textId="77777777" w:rsidR="00C55C9C" w:rsidRPr="00AD464D" w:rsidRDefault="00C55C9C" w:rsidP="007B0B90">
            <w:pPr>
              <w:rPr>
                <w:rFonts w:asciiTheme="minorHAnsi" w:hAnsiTheme="minorHAnsi"/>
                <w:bCs/>
                <w:color w:val="000000"/>
                <w:sz w:val="20"/>
              </w:rPr>
            </w:pPr>
            <w:r w:rsidRPr="00AD464D">
              <w:rPr>
                <w:rFonts w:asciiTheme="minorHAnsi" w:hAnsiTheme="minorHAnsi"/>
                <w:bCs/>
                <w:color w:val="000000"/>
                <w:sz w:val="20"/>
              </w:rPr>
              <w:t>O3 – Sets of learning objects for students</w:t>
            </w:r>
          </w:p>
        </w:tc>
        <w:tc>
          <w:tcPr>
            <w:tcW w:w="1840" w:type="dxa"/>
            <w:tcBorders>
              <w:top w:val="nil"/>
              <w:left w:val="nil"/>
              <w:bottom w:val="single" w:sz="4" w:space="0" w:color="auto"/>
              <w:right w:val="single" w:sz="4" w:space="0" w:color="auto"/>
            </w:tcBorders>
            <w:shd w:val="clear" w:color="000000" w:fill="8DB4E3"/>
            <w:noWrap/>
            <w:vAlign w:val="center"/>
            <w:hideMark/>
          </w:tcPr>
          <w:p w14:paraId="4558C84E" w14:textId="77777777" w:rsidR="00C55C9C" w:rsidRPr="00AD464D" w:rsidRDefault="00C55C9C" w:rsidP="007B0B90">
            <w:pPr>
              <w:jc w:val="center"/>
              <w:rPr>
                <w:rFonts w:asciiTheme="minorHAnsi" w:hAnsiTheme="minorHAnsi"/>
                <w:color w:val="000000"/>
                <w:sz w:val="20"/>
              </w:rPr>
            </w:pPr>
          </w:p>
        </w:tc>
      </w:tr>
      <w:tr w:rsidR="00C55C9C" w:rsidRPr="00AD464D" w14:paraId="29B52293"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FD66300"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all learning packages: learning modules including pictures, worksheets including pictures and correct solutions and tests including correct solutions (UNI)</w:t>
            </w:r>
          </w:p>
        </w:tc>
        <w:tc>
          <w:tcPr>
            <w:tcW w:w="1840" w:type="dxa"/>
            <w:tcBorders>
              <w:top w:val="nil"/>
              <w:left w:val="nil"/>
              <w:bottom w:val="single" w:sz="4" w:space="0" w:color="auto"/>
              <w:right w:val="single" w:sz="4" w:space="0" w:color="auto"/>
            </w:tcBorders>
            <w:shd w:val="clear" w:color="auto" w:fill="auto"/>
            <w:noWrap/>
            <w:vAlign w:val="center"/>
          </w:tcPr>
          <w:p w14:paraId="6EA0CBBE"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2 packages</w:t>
            </w:r>
          </w:p>
        </w:tc>
      </w:tr>
      <w:tr w:rsidR="00C55C9C" w:rsidRPr="00AD464D" w14:paraId="6DD8EDEA"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4FC2045"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Modification of the learning packages based on reviewers' comments (UNI)</w:t>
            </w:r>
          </w:p>
        </w:tc>
        <w:tc>
          <w:tcPr>
            <w:tcW w:w="1840" w:type="dxa"/>
            <w:tcBorders>
              <w:top w:val="nil"/>
              <w:left w:val="nil"/>
              <w:bottom w:val="single" w:sz="4" w:space="0" w:color="auto"/>
              <w:right w:val="single" w:sz="4" w:space="0" w:color="auto"/>
            </w:tcBorders>
            <w:shd w:val="clear" w:color="auto" w:fill="auto"/>
            <w:noWrap/>
            <w:vAlign w:val="center"/>
          </w:tcPr>
          <w:p w14:paraId="776EB9C0"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2 packages</w:t>
            </w:r>
          </w:p>
        </w:tc>
      </w:tr>
      <w:tr w:rsidR="00C55C9C" w:rsidRPr="00AD464D" w14:paraId="76FF88D8"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62C0AE4"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Translation of all learning packages: learning modules including pictures, worksheets including pictures and correct solutions and tests including correct solutions to national languages (UNI)</w:t>
            </w:r>
          </w:p>
        </w:tc>
        <w:tc>
          <w:tcPr>
            <w:tcW w:w="1840" w:type="dxa"/>
            <w:tcBorders>
              <w:top w:val="nil"/>
              <w:left w:val="nil"/>
              <w:bottom w:val="single" w:sz="4" w:space="0" w:color="auto"/>
              <w:right w:val="single" w:sz="4" w:space="0" w:color="auto"/>
            </w:tcBorders>
            <w:shd w:val="clear" w:color="auto" w:fill="auto"/>
            <w:noWrap/>
            <w:vAlign w:val="center"/>
          </w:tcPr>
          <w:p w14:paraId="52AAA16C"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6 packages</w:t>
            </w:r>
          </w:p>
        </w:tc>
      </w:tr>
      <w:tr w:rsidR="00C55C9C" w:rsidRPr="00AD464D" w14:paraId="299D2959"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431B3CA"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Modification of the translated learning packages based on reviewers' comments in national languages (UNI)</w:t>
            </w:r>
          </w:p>
        </w:tc>
        <w:tc>
          <w:tcPr>
            <w:tcW w:w="1840" w:type="dxa"/>
            <w:tcBorders>
              <w:top w:val="nil"/>
              <w:left w:val="nil"/>
              <w:bottom w:val="single" w:sz="4" w:space="0" w:color="auto"/>
              <w:right w:val="single" w:sz="4" w:space="0" w:color="auto"/>
            </w:tcBorders>
            <w:shd w:val="clear" w:color="auto" w:fill="auto"/>
            <w:noWrap/>
            <w:vAlign w:val="center"/>
          </w:tcPr>
          <w:p w14:paraId="41CB26D2"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6 packages</w:t>
            </w:r>
          </w:p>
        </w:tc>
      </w:tr>
      <w:tr w:rsidR="00C55C9C" w:rsidRPr="00AD464D" w14:paraId="04362D30"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D47F3C2"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Modification of the outputs based on the feedback in the pilot run (UNI)</w:t>
            </w:r>
          </w:p>
        </w:tc>
        <w:tc>
          <w:tcPr>
            <w:tcW w:w="1840" w:type="dxa"/>
            <w:tcBorders>
              <w:top w:val="nil"/>
              <w:left w:val="nil"/>
              <w:bottom w:val="single" w:sz="4" w:space="0" w:color="auto"/>
              <w:right w:val="single" w:sz="4" w:space="0" w:color="auto"/>
            </w:tcBorders>
            <w:shd w:val="clear" w:color="auto" w:fill="auto"/>
            <w:noWrap/>
            <w:vAlign w:val="center"/>
          </w:tcPr>
          <w:p w14:paraId="1C5F0457"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8 packages</w:t>
            </w:r>
          </w:p>
        </w:tc>
      </w:tr>
      <w:tr w:rsidR="00C55C9C" w:rsidRPr="00AD464D" w14:paraId="06634E78"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D704B07"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pedagogical materials for the international student teams competition (UNI)</w:t>
            </w:r>
          </w:p>
        </w:tc>
        <w:tc>
          <w:tcPr>
            <w:tcW w:w="1840" w:type="dxa"/>
            <w:tcBorders>
              <w:top w:val="nil"/>
              <w:left w:val="nil"/>
              <w:bottom w:val="single" w:sz="4" w:space="0" w:color="auto"/>
              <w:right w:val="single" w:sz="4" w:space="0" w:color="auto"/>
            </w:tcBorders>
            <w:shd w:val="clear" w:color="auto" w:fill="auto"/>
            <w:noWrap/>
            <w:vAlign w:val="center"/>
          </w:tcPr>
          <w:p w14:paraId="47FB150C"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58B0DB43"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AC614A8"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tests for competition (UNI)</w:t>
            </w:r>
          </w:p>
        </w:tc>
        <w:tc>
          <w:tcPr>
            <w:tcW w:w="1840" w:type="dxa"/>
            <w:tcBorders>
              <w:top w:val="nil"/>
              <w:left w:val="nil"/>
              <w:bottom w:val="single" w:sz="4" w:space="0" w:color="auto"/>
              <w:right w:val="single" w:sz="4" w:space="0" w:color="auto"/>
            </w:tcBorders>
            <w:shd w:val="clear" w:color="auto" w:fill="auto"/>
            <w:noWrap/>
            <w:vAlign w:val="center"/>
          </w:tcPr>
          <w:p w14:paraId="0C133A51"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39BA3B36"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3D88F21"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Realization of the competition and evaluation of results (UNI + VET)</w:t>
            </w:r>
          </w:p>
        </w:tc>
        <w:tc>
          <w:tcPr>
            <w:tcW w:w="1840" w:type="dxa"/>
            <w:tcBorders>
              <w:top w:val="nil"/>
              <w:left w:val="nil"/>
              <w:bottom w:val="single" w:sz="4" w:space="0" w:color="auto"/>
              <w:right w:val="single" w:sz="4" w:space="0" w:color="auto"/>
            </w:tcBorders>
            <w:shd w:val="clear" w:color="auto" w:fill="auto"/>
            <w:noWrap/>
            <w:vAlign w:val="center"/>
          </w:tcPr>
          <w:p w14:paraId="75F7AD24"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0224AE7A" w14:textId="77777777" w:rsidTr="007B0B90">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387E4748" w14:textId="77777777" w:rsidR="00C55C9C" w:rsidRPr="00AD464D" w:rsidRDefault="00C55C9C" w:rsidP="007B0B90">
            <w:pPr>
              <w:rPr>
                <w:rFonts w:asciiTheme="minorHAnsi" w:hAnsiTheme="minorHAnsi"/>
                <w:bCs/>
                <w:color w:val="000000"/>
                <w:sz w:val="20"/>
              </w:rPr>
            </w:pPr>
            <w:r w:rsidRPr="00AD464D">
              <w:rPr>
                <w:rFonts w:asciiTheme="minorHAnsi" w:hAnsiTheme="minorHAnsi"/>
                <w:bCs/>
                <w:color w:val="000000"/>
                <w:sz w:val="20"/>
              </w:rPr>
              <w:t>O4 – Learning units ECVET</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5F8165A1" w14:textId="77777777" w:rsidR="00C55C9C" w:rsidRPr="00AD464D" w:rsidRDefault="00C55C9C" w:rsidP="007B0B90">
            <w:pPr>
              <w:jc w:val="center"/>
              <w:rPr>
                <w:rFonts w:asciiTheme="minorHAnsi" w:hAnsiTheme="minorHAnsi"/>
                <w:color w:val="000000"/>
                <w:sz w:val="20"/>
              </w:rPr>
            </w:pPr>
          </w:p>
        </w:tc>
      </w:tr>
      <w:tr w:rsidR="00C55C9C" w:rsidRPr="00AD464D" w14:paraId="377F73C3"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44641C1"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Identification of the sending organization's capabilities to include successful passing of ECVET learning units in their assessment of graduates, identification of specific opportunities and offer of professional qualifications (ALL)</w:t>
            </w:r>
          </w:p>
        </w:tc>
        <w:tc>
          <w:tcPr>
            <w:tcW w:w="1840" w:type="dxa"/>
            <w:tcBorders>
              <w:top w:val="nil"/>
              <w:left w:val="nil"/>
              <w:bottom w:val="single" w:sz="4" w:space="0" w:color="auto"/>
              <w:right w:val="single" w:sz="4" w:space="0" w:color="auto"/>
            </w:tcBorders>
            <w:shd w:val="clear" w:color="auto" w:fill="auto"/>
            <w:noWrap/>
            <w:vAlign w:val="center"/>
          </w:tcPr>
          <w:p w14:paraId="2655753D"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452BB82F"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F88C812"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Coordination and development of ECVET learning units in English in the international context (VET + UNI)</w:t>
            </w:r>
          </w:p>
        </w:tc>
        <w:tc>
          <w:tcPr>
            <w:tcW w:w="1840" w:type="dxa"/>
            <w:tcBorders>
              <w:top w:val="nil"/>
              <w:left w:val="nil"/>
              <w:bottom w:val="single" w:sz="4" w:space="0" w:color="auto"/>
              <w:right w:val="single" w:sz="4" w:space="0" w:color="auto"/>
            </w:tcBorders>
            <w:shd w:val="clear" w:color="auto" w:fill="auto"/>
            <w:noWrap/>
            <w:vAlign w:val="center"/>
          </w:tcPr>
          <w:p w14:paraId="2D703847"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0B4DD815"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945CC59"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Development of a methodical procedure for implementation of internships according to ECVET (UNI + VET)</w:t>
            </w:r>
          </w:p>
        </w:tc>
        <w:tc>
          <w:tcPr>
            <w:tcW w:w="1840" w:type="dxa"/>
            <w:tcBorders>
              <w:top w:val="nil"/>
              <w:left w:val="nil"/>
              <w:bottom w:val="single" w:sz="4" w:space="0" w:color="auto"/>
              <w:right w:val="single" w:sz="4" w:space="0" w:color="auto"/>
            </w:tcBorders>
            <w:shd w:val="clear" w:color="auto" w:fill="auto"/>
            <w:noWrap/>
            <w:vAlign w:val="center"/>
          </w:tcPr>
          <w:p w14:paraId="45BD540A"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YES</w:t>
            </w:r>
          </w:p>
        </w:tc>
      </w:tr>
      <w:tr w:rsidR="00C55C9C" w:rsidRPr="00AD464D" w14:paraId="2CFD885E"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46745F1" w14:textId="77777777" w:rsidR="00C55C9C" w:rsidRPr="00AD464D" w:rsidRDefault="00C55C9C" w:rsidP="007B0B90">
            <w:pPr>
              <w:rPr>
                <w:rFonts w:asciiTheme="minorHAnsi" w:hAnsiTheme="minorHAnsi"/>
                <w:bCs/>
                <w:color w:val="000000"/>
                <w:sz w:val="20"/>
              </w:rPr>
            </w:pPr>
            <w:r w:rsidRPr="00AD464D">
              <w:rPr>
                <w:rFonts w:asciiTheme="minorHAnsi" w:hAnsiTheme="minorHAnsi"/>
                <w:color w:val="000000"/>
                <w:sz w:val="20"/>
              </w:rPr>
              <w:t>Translation of ECVET learning units into national languages of the partners (UNI)</w:t>
            </w:r>
          </w:p>
        </w:tc>
        <w:tc>
          <w:tcPr>
            <w:tcW w:w="1840" w:type="dxa"/>
            <w:tcBorders>
              <w:top w:val="nil"/>
              <w:left w:val="nil"/>
              <w:bottom w:val="single" w:sz="4" w:space="0" w:color="auto"/>
              <w:right w:val="single" w:sz="4" w:space="0" w:color="auto"/>
            </w:tcBorders>
            <w:shd w:val="clear" w:color="auto" w:fill="auto"/>
            <w:noWrap/>
            <w:vAlign w:val="center"/>
          </w:tcPr>
          <w:p w14:paraId="48F2FDC0" w14:textId="77777777" w:rsidR="00C55C9C" w:rsidRPr="00AD464D" w:rsidRDefault="00C55C9C" w:rsidP="007B0B90">
            <w:pPr>
              <w:jc w:val="center"/>
              <w:rPr>
                <w:rFonts w:asciiTheme="minorHAnsi" w:hAnsiTheme="minorHAnsi"/>
                <w:color w:val="000000"/>
                <w:sz w:val="20"/>
              </w:rPr>
            </w:pPr>
            <w:r w:rsidRPr="00AD464D">
              <w:rPr>
                <w:rFonts w:asciiTheme="minorHAnsi" w:hAnsiTheme="minorHAnsi"/>
                <w:color w:val="000000"/>
                <w:sz w:val="20"/>
              </w:rPr>
              <w:t>3 units</w:t>
            </w:r>
          </w:p>
        </w:tc>
      </w:tr>
    </w:tbl>
    <w:p w14:paraId="15653AEB" w14:textId="77777777" w:rsidR="00C55C9C" w:rsidRDefault="00C55C9C" w:rsidP="00C55C9C">
      <w:r>
        <w:br w:type="page"/>
      </w:r>
    </w:p>
    <w:tbl>
      <w:tblPr>
        <w:tblW w:w="9894" w:type="dxa"/>
        <w:tblInd w:w="57" w:type="dxa"/>
        <w:tblCellMar>
          <w:left w:w="70" w:type="dxa"/>
          <w:right w:w="70" w:type="dxa"/>
        </w:tblCellMar>
        <w:tblLook w:val="04A0" w:firstRow="1" w:lastRow="0" w:firstColumn="1" w:lastColumn="0" w:noHBand="0" w:noVBand="1"/>
      </w:tblPr>
      <w:tblGrid>
        <w:gridCol w:w="8054"/>
        <w:gridCol w:w="1840"/>
      </w:tblGrid>
      <w:tr w:rsidR="00C55C9C" w:rsidRPr="0036201A" w14:paraId="4FC30CDE" w14:textId="77777777" w:rsidTr="007B0B90">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679208C2" w14:textId="77777777" w:rsidR="00C55C9C" w:rsidRPr="0036201A" w:rsidRDefault="00C55C9C" w:rsidP="007B0B90">
            <w:pPr>
              <w:rPr>
                <w:rFonts w:asciiTheme="minorHAnsi" w:hAnsiTheme="minorHAnsi"/>
                <w:bCs/>
                <w:color w:val="000000"/>
                <w:sz w:val="20"/>
              </w:rPr>
            </w:pPr>
            <w:r>
              <w:rPr>
                <w:rFonts w:asciiTheme="minorHAnsi" w:hAnsiTheme="minorHAnsi"/>
                <w:bCs/>
                <w:color w:val="000000"/>
                <w:sz w:val="20"/>
              </w:rPr>
              <w:t>A</w:t>
            </w:r>
            <w:r w:rsidRPr="0036201A">
              <w:rPr>
                <w:rFonts w:asciiTheme="minorHAnsi" w:hAnsiTheme="minorHAnsi"/>
                <w:bCs/>
                <w:color w:val="000000"/>
                <w:sz w:val="20"/>
              </w:rPr>
              <w:t xml:space="preserve"> – Project management and implementation activities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6866EDF0" w14:textId="77777777" w:rsidR="00C55C9C" w:rsidRPr="0036201A" w:rsidRDefault="00C55C9C" w:rsidP="007B0B90">
            <w:pPr>
              <w:jc w:val="center"/>
              <w:rPr>
                <w:rFonts w:asciiTheme="minorHAnsi" w:hAnsiTheme="minorHAnsi"/>
                <w:color w:val="000000"/>
                <w:sz w:val="20"/>
              </w:rPr>
            </w:pPr>
          </w:p>
        </w:tc>
      </w:tr>
      <w:tr w:rsidR="00C55C9C" w:rsidRPr="0036201A" w14:paraId="6133F406"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08D18415" w14:textId="77777777" w:rsidR="00C55C9C" w:rsidRPr="0036201A" w:rsidRDefault="00C55C9C" w:rsidP="007B0B90">
            <w:pPr>
              <w:rPr>
                <w:rFonts w:asciiTheme="minorHAnsi" w:hAnsiTheme="minorHAnsi"/>
                <w:bCs/>
                <w:color w:val="000000"/>
                <w:sz w:val="20"/>
              </w:rPr>
            </w:pPr>
            <w:r>
              <w:rPr>
                <w:rFonts w:asciiTheme="minorHAnsi" w:hAnsiTheme="minorHAnsi"/>
                <w:color w:val="000000"/>
                <w:sz w:val="20"/>
              </w:rPr>
              <w:t xml:space="preserve">A1 – </w:t>
            </w:r>
            <w:r w:rsidRPr="0036201A">
              <w:rPr>
                <w:rFonts w:asciiTheme="minorHAnsi" w:hAnsiTheme="minorHAnsi"/>
                <w:color w:val="000000"/>
                <w:sz w:val="20"/>
              </w:rPr>
              <w:t>Local Project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68C4CE87" w14:textId="77777777" w:rsidR="00C55C9C" w:rsidRPr="0036201A" w:rsidRDefault="00C55C9C" w:rsidP="007B0B90">
            <w:pPr>
              <w:jc w:val="center"/>
              <w:rPr>
                <w:rFonts w:asciiTheme="minorHAnsi" w:hAnsiTheme="minorHAnsi"/>
                <w:color w:val="000000"/>
                <w:sz w:val="20"/>
              </w:rPr>
            </w:pPr>
            <w:r w:rsidRPr="0036201A">
              <w:rPr>
                <w:rFonts w:asciiTheme="minorHAnsi" w:hAnsiTheme="minorHAnsi"/>
                <w:color w:val="000000"/>
                <w:sz w:val="20"/>
              </w:rPr>
              <w:t>YES</w:t>
            </w:r>
          </w:p>
        </w:tc>
      </w:tr>
      <w:tr w:rsidR="00C55C9C" w:rsidRPr="0036201A" w14:paraId="0E559AC1"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212561FF" w14:textId="77777777" w:rsidR="00C55C9C" w:rsidRPr="0036201A" w:rsidRDefault="00C55C9C" w:rsidP="007B0B90">
            <w:pPr>
              <w:rPr>
                <w:rFonts w:asciiTheme="minorHAnsi" w:hAnsiTheme="minorHAnsi"/>
                <w:bCs/>
                <w:color w:val="000000"/>
                <w:sz w:val="20"/>
              </w:rPr>
            </w:pPr>
            <w:r>
              <w:rPr>
                <w:rFonts w:asciiTheme="minorHAnsi" w:hAnsiTheme="minorHAnsi"/>
                <w:color w:val="000000"/>
                <w:sz w:val="20"/>
              </w:rPr>
              <w:t xml:space="preserve">F – </w:t>
            </w:r>
            <w:r w:rsidRPr="0036201A">
              <w:rPr>
                <w:rFonts w:asciiTheme="minorHAnsi" w:hAnsiTheme="minorHAnsi"/>
                <w:color w:val="000000"/>
                <w:sz w:val="20"/>
              </w:rPr>
              <w:t>Financial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322D48FB" w14:textId="77777777" w:rsidR="00C55C9C" w:rsidRPr="0036201A" w:rsidRDefault="00C55C9C" w:rsidP="007B0B90">
            <w:pPr>
              <w:jc w:val="center"/>
              <w:rPr>
                <w:rFonts w:asciiTheme="minorHAnsi" w:hAnsiTheme="minorHAnsi"/>
                <w:color w:val="000000"/>
                <w:sz w:val="20"/>
              </w:rPr>
            </w:pPr>
            <w:r w:rsidRPr="0036201A">
              <w:rPr>
                <w:rFonts w:asciiTheme="minorHAnsi" w:hAnsiTheme="minorHAnsi"/>
                <w:color w:val="000000"/>
                <w:sz w:val="20"/>
              </w:rPr>
              <w:t>YES</w:t>
            </w:r>
          </w:p>
        </w:tc>
      </w:tr>
      <w:tr w:rsidR="00C55C9C" w:rsidRPr="0036201A" w14:paraId="200A2B29" w14:textId="77777777" w:rsidTr="007B0B90">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051EA23A" w14:textId="77777777" w:rsidR="00C55C9C" w:rsidRPr="0036201A" w:rsidRDefault="00C55C9C" w:rsidP="007B0B90">
            <w:pPr>
              <w:rPr>
                <w:rFonts w:asciiTheme="minorHAnsi" w:hAnsiTheme="minorHAnsi"/>
                <w:bCs/>
                <w:color w:val="000000"/>
                <w:sz w:val="20"/>
              </w:rPr>
            </w:pPr>
            <w:r>
              <w:rPr>
                <w:rFonts w:asciiTheme="minorHAnsi" w:hAnsiTheme="minorHAnsi"/>
                <w:color w:val="000000"/>
                <w:sz w:val="20"/>
              </w:rPr>
              <w:t xml:space="preserve">M1 – </w:t>
            </w:r>
            <w:r w:rsidRPr="0036201A">
              <w:rPr>
                <w:rFonts w:asciiTheme="minorHAnsi" w:hAnsiTheme="minorHAnsi"/>
                <w:color w:val="000000"/>
                <w:sz w:val="20"/>
              </w:rPr>
              <w:t>Global Project meetings</w:t>
            </w:r>
          </w:p>
        </w:tc>
        <w:tc>
          <w:tcPr>
            <w:tcW w:w="1840" w:type="dxa"/>
            <w:tcBorders>
              <w:top w:val="nil"/>
              <w:left w:val="nil"/>
              <w:bottom w:val="single" w:sz="4" w:space="0" w:color="auto"/>
              <w:right w:val="single" w:sz="4" w:space="0" w:color="auto"/>
            </w:tcBorders>
            <w:shd w:val="clear" w:color="auto" w:fill="auto"/>
            <w:noWrap/>
            <w:vAlign w:val="center"/>
            <w:hideMark/>
          </w:tcPr>
          <w:p w14:paraId="034242D2" w14:textId="77777777" w:rsidR="00C55C9C" w:rsidRPr="0036201A" w:rsidRDefault="00C55C9C" w:rsidP="007B0B90">
            <w:pPr>
              <w:jc w:val="center"/>
              <w:rPr>
                <w:rFonts w:asciiTheme="minorHAnsi" w:hAnsiTheme="minorHAnsi"/>
                <w:color w:val="000000"/>
                <w:sz w:val="20"/>
              </w:rPr>
            </w:pPr>
            <w:r w:rsidRPr="0036201A">
              <w:rPr>
                <w:rFonts w:asciiTheme="minorHAnsi" w:hAnsiTheme="minorHAnsi"/>
                <w:color w:val="000000"/>
                <w:sz w:val="20"/>
              </w:rPr>
              <w:t>3 meetings</w:t>
            </w:r>
          </w:p>
        </w:tc>
      </w:tr>
      <w:tr w:rsidR="00C55C9C" w:rsidRPr="0036201A" w14:paraId="25561F54" w14:textId="77777777" w:rsidTr="007B0B90">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69891" w14:textId="77777777" w:rsidR="00C55C9C" w:rsidRPr="0036201A" w:rsidRDefault="00C55C9C" w:rsidP="007B0B90">
            <w:pPr>
              <w:rPr>
                <w:rFonts w:asciiTheme="minorHAnsi" w:hAnsiTheme="minorHAnsi"/>
                <w:color w:val="000000"/>
                <w:sz w:val="20"/>
              </w:rPr>
            </w:pPr>
            <w:r>
              <w:rPr>
                <w:rFonts w:asciiTheme="minorHAnsi" w:hAnsiTheme="minorHAnsi"/>
                <w:color w:val="000000"/>
                <w:sz w:val="20"/>
              </w:rPr>
              <w:t xml:space="preserve">M2 – </w:t>
            </w:r>
            <w:r w:rsidRPr="0036201A">
              <w:rPr>
                <w:rFonts w:asciiTheme="minorHAnsi" w:hAnsiTheme="minorHAnsi"/>
                <w:color w:val="000000"/>
                <w:sz w:val="20"/>
              </w:rPr>
              <w:t>Bilateral Project meetings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00B7C6E6" w14:textId="77777777" w:rsidR="00C55C9C" w:rsidRPr="0036201A" w:rsidRDefault="00C55C9C" w:rsidP="007B0B90">
            <w:pPr>
              <w:jc w:val="center"/>
              <w:rPr>
                <w:rFonts w:asciiTheme="minorHAnsi" w:hAnsiTheme="minorHAnsi"/>
                <w:color w:val="000000"/>
                <w:sz w:val="20"/>
              </w:rPr>
            </w:pPr>
            <w:r w:rsidRPr="0036201A">
              <w:rPr>
                <w:rFonts w:asciiTheme="minorHAnsi" w:hAnsiTheme="minorHAnsi"/>
                <w:color w:val="000000"/>
                <w:sz w:val="20"/>
              </w:rPr>
              <w:t>YES</w:t>
            </w:r>
          </w:p>
        </w:tc>
      </w:tr>
      <w:tr w:rsidR="00C55C9C" w:rsidRPr="0036201A" w14:paraId="6CC5860C" w14:textId="77777777" w:rsidTr="007B0B90">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C8EB7" w14:textId="77777777" w:rsidR="00C55C9C" w:rsidRPr="0036201A" w:rsidRDefault="00C55C9C" w:rsidP="007B0B90">
            <w:pPr>
              <w:rPr>
                <w:rFonts w:asciiTheme="minorHAnsi" w:hAnsiTheme="minorHAnsi"/>
                <w:bCs/>
                <w:color w:val="000000"/>
                <w:sz w:val="20"/>
              </w:rPr>
            </w:pPr>
            <w:r>
              <w:rPr>
                <w:rFonts w:asciiTheme="minorHAnsi" w:hAnsiTheme="minorHAnsi"/>
                <w:color w:val="000000"/>
                <w:sz w:val="20"/>
              </w:rPr>
              <w:t xml:space="preserve">D – </w:t>
            </w:r>
            <w:r w:rsidRPr="0036201A">
              <w:rPr>
                <w:rFonts w:asciiTheme="minorHAnsi" w:hAnsiTheme="minorHAnsi"/>
                <w:color w:val="000000"/>
                <w:sz w:val="20"/>
              </w:rPr>
              <w:t>Dissemination and publication activities</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3AFBE679" w14:textId="77777777" w:rsidR="00C55C9C" w:rsidRPr="0036201A" w:rsidRDefault="00C55C9C" w:rsidP="007B0B90">
            <w:pPr>
              <w:jc w:val="center"/>
              <w:rPr>
                <w:rFonts w:asciiTheme="minorHAnsi" w:hAnsiTheme="minorHAnsi"/>
                <w:color w:val="000000"/>
                <w:sz w:val="20"/>
              </w:rPr>
            </w:pPr>
            <w:r w:rsidRPr="0036201A">
              <w:rPr>
                <w:rFonts w:asciiTheme="minorHAnsi" w:hAnsiTheme="minorHAnsi"/>
                <w:color w:val="000000"/>
                <w:sz w:val="20"/>
              </w:rPr>
              <w:t>YES</w:t>
            </w:r>
          </w:p>
        </w:tc>
      </w:tr>
    </w:tbl>
    <w:p w14:paraId="70B46F3F" w14:textId="77777777" w:rsidR="00C55C9C" w:rsidRDefault="00C55C9C" w:rsidP="00C55C9C">
      <w:pPr>
        <w:rPr>
          <w:rFonts w:ascii="Calibri" w:hAnsi="Calibri" w:cs="Calibri"/>
          <w:lang w:val="en-GB"/>
        </w:rPr>
      </w:pPr>
    </w:p>
    <w:p w14:paraId="551CAB83" w14:textId="77777777" w:rsidR="00C55C9C" w:rsidRDefault="00C55C9C" w:rsidP="00C55C9C">
      <w:pPr>
        <w:rPr>
          <w:rFonts w:ascii="Calibri" w:hAnsi="Calibri" w:cs="Calibri"/>
          <w:lang w:val="en-GB"/>
        </w:rPr>
      </w:pPr>
    </w:p>
    <w:p w14:paraId="47ECA285" w14:textId="77777777" w:rsidR="00C55C9C" w:rsidRDefault="00C55C9C" w:rsidP="00C55C9C">
      <w:pPr>
        <w:rPr>
          <w:rFonts w:ascii="Calibri" w:hAnsi="Calibri" w:cs="Calibri"/>
          <w:lang w:val="en-GB"/>
        </w:rPr>
      </w:pPr>
    </w:p>
    <w:p w14:paraId="5C23B1AA" w14:textId="77777777" w:rsidR="00C55C9C" w:rsidRDefault="00C55C9C" w:rsidP="00C55C9C">
      <w:pPr>
        <w:rPr>
          <w:rFonts w:ascii="Calibri" w:hAnsi="Calibri" w:cs="Calibri"/>
          <w:lang w:val="en-GB"/>
        </w:rPr>
      </w:pPr>
    </w:p>
    <w:p w14:paraId="6063AF6E" w14:textId="77777777" w:rsidR="00C55C9C" w:rsidRDefault="00C55C9C" w:rsidP="00C55C9C">
      <w:pPr>
        <w:rPr>
          <w:rFonts w:ascii="Calibri" w:hAnsi="Calibri" w:cs="Calibri"/>
          <w:lang w:val="en-GB"/>
        </w:rPr>
      </w:pPr>
    </w:p>
    <w:p w14:paraId="6B4E05A5" w14:textId="77777777" w:rsidR="00C55C9C" w:rsidRDefault="00C55C9C" w:rsidP="00C55C9C">
      <w:pPr>
        <w:rPr>
          <w:rFonts w:ascii="Calibri" w:hAnsi="Calibri" w:cs="Calibri"/>
          <w:lang w:val="en-GB"/>
        </w:rPr>
      </w:pPr>
      <w:r>
        <w:rPr>
          <w:rFonts w:ascii="Calibri" w:hAnsi="Calibri" w:cs="Calibri"/>
          <w:lang w:val="en-GB"/>
        </w:rPr>
        <w:t>Date: ………………………………….. Signature (partner): …………………………………………………</w:t>
      </w:r>
    </w:p>
    <w:p w14:paraId="2B3B805B" w14:textId="77777777" w:rsidR="00C55C9C" w:rsidRDefault="00C55C9C" w:rsidP="00C55C9C">
      <w:pPr>
        <w:rPr>
          <w:rFonts w:ascii="Calibri" w:hAnsi="Calibri" w:cs="Calibri"/>
          <w:lang w:val="en-GB"/>
        </w:rPr>
      </w:pPr>
    </w:p>
    <w:p w14:paraId="24B7EED0" w14:textId="77777777" w:rsidR="00C55C9C" w:rsidRDefault="00C55C9C" w:rsidP="00C55C9C">
      <w:pPr>
        <w:rPr>
          <w:rFonts w:ascii="Calibri" w:hAnsi="Calibri" w:cs="Calibri"/>
          <w:lang w:val="en-GB"/>
        </w:rPr>
        <w:sectPr w:rsidR="00C55C9C" w:rsidSect="00126A42">
          <w:footerReference w:type="default" r:id="rId12"/>
          <w:pgSz w:w="12242" w:h="15842" w:code="1"/>
          <w:pgMar w:top="1134" w:right="1134" w:bottom="1134" w:left="1134" w:header="709" w:footer="709" w:gutter="0"/>
          <w:cols w:space="708"/>
          <w:docGrid w:linePitch="326"/>
        </w:sectPr>
      </w:pPr>
    </w:p>
    <w:p w14:paraId="3F516D8A" w14:textId="77777777" w:rsidR="00C55C9C" w:rsidRPr="00095CD8" w:rsidRDefault="00C55C9C" w:rsidP="00C55C9C">
      <w:pPr>
        <w:rPr>
          <w:rFonts w:ascii="Calibri" w:hAnsi="Calibri" w:cs="Calibri"/>
          <w:b/>
          <w:lang w:val="en-GB"/>
        </w:rPr>
      </w:pPr>
      <w:r>
        <w:rPr>
          <w:rFonts w:ascii="Calibri" w:hAnsi="Calibri" w:cs="Calibri"/>
          <w:b/>
          <w:lang w:val="en-GB"/>
        </w:rPr>
        <w:t>Annex 4</w:t>
      </w:r>
    </w:p>
    <w:p w14:paraId="31E42804" w14:textId="77777777" w:rsidR="00C55C9C" w:rsidRPr="00DD2E74" w:rsidRDefault="00C55C9C" w:rsidP="00C55C9C">
      <w:pPr>
        <w:rPr>
          <w:rFonts w:ascii="Calibri" w:hAnsi="Calibri" w:cs="Calibri"/>
          <w:b/>
          <w:sz w:val="32"/>
          <w:szCs w:val="32"/>
          <w:lang w:val="en-GB"/>
        </w:rPr>
      </w:pPr>
      <w:r w:rsidRPr="00E57A04">
        <w:rPr>
          <w:rFonts w:ascii="Calibri" w:hAnsi="Calibri" w:cs="Calibri"/>
          <w:b/>
          <w:sz w:val="32"/>
          <w:szCs w:val="32"/>
          <w:lang w:val="en-GB"/>
        </w:rPr>
        <w:t>Financing, payments, bank account</w:t>
      </w:r>
      <w:r>
        <w:rPr>
          <w:rFonts w:ascii="Calibri" w:hAnsi="Calibri" w:cs="Calibri"/>
          <w:b/>
          <w:sz w:val="32"/>
          <w:szCs w:val="32"/>
          <w:lang w:val="en-GB"/>
        </w:rPr>
        <w:t xml:space="preserve"> and priority e-mail</w:t>
      </w:r>
    </w:p>
    <w:p w14:paraId="18DFF5FA" w14:textId="77777777" w:rsidR="00C55C9C" w:rsidRPr="00DD2E74" w:rsidRDefault="00C55C9C" w:rsidP="00C55C9C">
      <w:pPr>
        <w:rPr>
          <w:rFonts w:ascii="Calibri" w:hAnsi="Calibri" w:cs="Calibri"/>
          <w:b/>
          <w:sz w:val="32"/>
          <w:szCs w:val="32"/>
          <w:lang w:val="en-GB"/>
        </w:rPr>
      </w:pPr>
      <w:r>
        <w:rPr>
          <w:rFonts w:ascii="Calibri" w:hAnsi="Calibri" w:cs="Calibri"/>
          <w:b/>
          <w:sz w:val="32"/>
          <w:szCs w:val="32"/>
          <w:lang w:val="en-GB"/>
        </w:rPr>
        <w:t>Partner: UPC</w:t>
      </w:r>
    </w:p>
    <w:p w14:paraId="62EC2719" w14:textId="77777777" w:rsidR="00C55C9C" w:rsidRDefault="00C55C9C" w:rsidP="00C55C9C">
      <w:pPr>
        <w:rPr>
          <w:rFonts w:ascii="Calibri" w:hAnsi="Calibri" w:cs="Calibri"/>
          <w:lang w:val="en-GB"/>
        </w:rPr>
      </w:pPr>
    </w:p>
    <w:p w14:paraId="18A4DB87" w14:textId="77777777" w:rsidR="00C55C9C" w:rsidRDefault="00C55C9C" w:rsidP="00C55C9C">
      <w:pPr>
        <w:rPr>
          <w:rFonts w:ascii="Calibri" w:hAnsi="Calibri" w:cs="Calibri"/>
          <w:lang w:val="en-GB"/>
        </w:rPr>
      </w:pPr>
    </w:p>
    <w:p w14:paraId="07867DAC" w14:textId="77777777" w:rsidR="00C55C9C" w:rsidRPr="00F17848" w:rsidRDefault="00C55C9C" w:rsidP="00C55C9C">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w:t>
      </w:r>
      <w:r w:rsidRPr="00F17848">
        <w:rPr>
          <w:rFonts w:ascii="Calibri" w:hAnsi="Calibri" w:cs="Calibri"/>
          <w:snapToGrid w:val="0"/>
          <w:lang w:val="en-GB"/>
        </w:rPr>
        <w:t xml:space="preserve">ll </w:t>
      </w:r>
      <w:r w:rsidRPr="00F17848">
        <w:rPr>
          <w:rFonts w:ascii="Calibri" w:hAnsi="Calibri" w:cs="Calibri"/>
          <w:lang w:val="en-GB"/>
        </w:rPr>
        <w:t xml:space="preserve">be </w:t>
      </w:r>
      <w:r w:rsidRPr="00F17848">
        <w:rPr>
          <w:rFonts w:ascii="Calibri" w:hAnsi="Calibri" w:cs="Calibri"/>
          <w:b/>
          <w:lang w:val="en-GB"/>
        </w:rPr>
        <w:t>3</w:t>
      </w:r>
      <w:r>
        <w:rPr>
          <w:rFonts w:ascii="Calibri" w:hAnsi="Calibri" w:cs="Calibri"/>
          <w:b/>
          <w:lang w:val="en-GB"/>
        </w:rPr>
        <w:t>6</w:t>
      </w:r>
      <w:r w:rsidRPr="00F17848">
        <w:rPr>
          <w:rFonts w:ascii="Calibri" w:hAnsi="Calibri" w:cs="Calibri"/>
          <w:b/>
          <w:lang w:val="en-GB"/>
        </w:rPr>
        <w:t xml:space="preserve"> </w:t>
      </w:r>
      <w:r>
        <w:rPr>
          <w:rFonts w:ascii="Calibri" w:hAnsi="Calibri" w:cs="Calibri"/>
          <w:b/>
          <w:lang w:val="en-GB"/>
        </w:rPr>
        <w:t>661</w:t>
      </w:r>
      <w:r w:rsidRPr="00F17848">
        <w:rPr>
          <w:rFonts w:ascii="Calibri" w:hAnsi="Calibri" w:cs="Calibri"/>
          <w:b/>
          <w:lang w:val="en-GB"/>
        </w:rPr>
        <w:t xml:space="preserve"> EUR</w:t>
      </w:r>
      <w:r w:rsidRPr="00F17848">
        <w:rPr>
          <w:rFonts w:ascii="Calibri" w:hAnsi="Calibri" w:cs="Calibri"/>
          <w:lang w:val="en-GB"/>
        </w:rPr>
        <w:t>.</w:t>
      </w:r>
    </w:p>
    <w:p w14:paraId="4D8FE8BB" w14:textId="77777777" w:rsidR="00C55C9C" w:rsidRPr="00F17848" w:rsidRDefault="00C55C9C" w:rsidP="00C55C9C">
      <w:pPr>
        <w:jc w:val="both"/>
        <w:rPr>
          <w:rFonts w:ascii="Calibri" w:hAnsi="Calibri" w:cs="Calibri"/>
          <w:lang w:val="en-GB"/>
        </w:rPr>
      </w:pPr>
    </w:p>
    <w:p w14:paraId="24E01F15" w14:textId="77777777" w:rsidR="00C55C9C" w:rsidRPr="00F17848" w:rsidRDefault="00C55C9C" w:rsidP="00C55C9C">
      <w:pPr>
        <w:numPr>
          <w:ilvl w:val="0"/>
          <w:numId w:val="35"/>
        </w:numPr>
        <w:jc w:val="both"/>
        <w:rPr>
          <w:rFonts w:ascii="Calibri" w:hAnsi="Calibri" w:cs="Calibri"/>
          <w:snapToGrid w:val="0"/>
          <w:lang w:val="en-GB"/>
        </w:rPr>
      </w:pPr>
      <w:r w:rsidRPr="00F17848">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C55C9C" w:rsidRPr="00F17848" w14:paraId="1E53DE2A" w14:textId="77777777" w:rsidTr="007B0B90">
        <w:tc>
          <w:tcPr>
            <w:tcW w:w="675" w:type="dxa"/>
          </w:tcPr>
          <w:p w14:paraId="4515379A"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5A02FA04"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Project Management and Implementation</w:t>
            </w:r>
          </w:p>
        </w:tc>
        <w:tc>
          <w:tcPr>
            <w:tcW w:w="1167" w:type="dxa"/>
            <w:shd w:val="clear" w:color="auto" w:fill="auto"/>
          </w:tcPr>
          <w:p w14:paraId="3F3E5AF2"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=11332 \# "# ##0" </w:instrText>
            </w:r>
            <w:r>
              <w:rPr>
                <w:rFonts w:ascii="Calibri" w:hAnsi="Calibri" w:cs="Calibri"/>
                <w:b/>
                <w:snapToGrid w:val="0"/>
                <w:lang w:val="en-GB"/>
              </w:rPr>
              <w:fldChar w:fldCharType="separate"/>
            </w:r>
            <w:r>
              <w:rPr>
                <w:rFonts w:ascii="Calibri" w:hAnsi="Calibri" w:cs="Calibri"/>
                <w:b/>
                <w:noProof/>
                <w:snapToGrid w:val="0"/>
                <w:lang w:val="en-GB"/>
              </w:rPr>
              <w:t>11 332</w:t>
            </w:r>
            <w:r>
              <w:rPr>
                <w:rFonts w:ascii="Calibri" w:hAnsi="Calibri" w:cs="Calibri"/>
                <w:b/>
                <w:snapToGrid w:val="0"/>
                <w:lang w:val="en-GB"/>
              </w:rPr>
              <w:fldChar w:fldCharType="end"/>
            </w:r>
          </w:p>
        </w:tc>
        <w:tc>
          <w:tcPr>
            <w:tcW w:w="851" w:type="dxa"/>
          </w:tcPr>
          <w:p w14:paraId="5633DA8B"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rsidRPr="00F17848" w14:paraId="26A03856" w14:textId="77777777" w:rsidTr="007B0B90">
        <w:tc>
          <w:tcPr>
            <w:tcW w:w="675" w:type="dxa"/>
          </w:tcPr>
          <w:p w14:paraId="127EB8AB"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227F2F92"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Transnational Project Meetings</w:t>
            </w:r>
          </w:p>
        </w:tc>
        <w:tc>
          <w:tcPr>
            <w:tcW w:w="1167" w:type="dxa"/>
            <w:shd w:val="clear" w:color="auto" w:fill="auto"/>
          </w:tcPr>
          <w:p w14:paraId="0450B767" w14:textId="77777777" w:rsidR="00C55C9C" w:rsidRPr="00F17848" w:rsidRDefault="00C55C9C" w:rsidP="007B0B90">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=1150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1 150</w:t>
            </w:r>
            <w:r w:rsidRPr="00F17848">
              <w:rPr>
                <w:rFonts w:ascii="Calibri" w:hAnsi="Calibri" w:cs="Calibri"/>
                <w:b/>
                <w:snapToGrid w:val="0"/>
                <w:lang w:val="en-GB"/>
              </w:rPr>
              <w:fldChar w:fldCharType="end"/>
            </w:r>
          </w:p>
        </w:tc>
        <w:tc>
          <w:tcPr>
            <w:tcW w:w="851" w:type="dxa"/>
          </w:tcPr>
          <w:p w14:paraId="2798A936"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rsidRPr="00F17848" w14:paraId="158144FA" w14:textId="77777777" w:rsidTr="007B0B90">
        <w:tc>
          <w:tcPr>
            <w:tcW w:w="675" w:type="dxa"/>
          </w:tcPr>
          <w:p w14:paraId="6B9E0C2A"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294587B1"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Intellectual Outputs</w:t>
            </w:r>
          </w:p>
        </w:tc>
        <w:tc>
          <w:tcPr>
            <w:tcW w:w="1167" w:type="dxa"/>
            <w:shd w:val="clear" w:color="auto" w:fill="auto"/>
          </w:tcPr>
          <w:p w14:paraId="6B736272"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=24179 \# "# ##0" </w:instrText>
            </w:r>
            <w:r>
              <w:rPr>
                <w:rFonts w:ascii="Calibri" w:hAnsi="Calibri" w:cs="Calibri"/>
                <w:b/>
                <w:snapToGrid w:val="0"/>
                <w:lang w:val="en-GB"/>
              </w:rPr>
              <w:fldChar w:fldCharType="separate"/>
            </w:r>
            <w:r>
              <w:rPr>
                <w:rFonts w:ascii="Calibri" w:hAnsi="Calibri" w:cs="Calibri"/>
                <w:b/>
                <w:noProof/>
                <w:snapToGrid w:val="0"/>
                <w:lang w:val="en-GB"/>
              </w:rPr>
              <w:t>24 179</w:t>
            </w:r>
            <w:r>
              <w:rPr>
                <w:rFonts w:ascii="Calibri" w:hAnsi="Calibri" w:cs="Calibri"/>
                <w:b/>
                <w:snapToGrid w:val="0"/>
                <w:lang w:val="en-GB"/>
              </w:rPr>
              <w:fldChar w:fldCharType="end"/>
            </w:r>
          </w:p>
        </w:tc>
        <w:tc>
          <w:tcPr>
            <w:tcW w:w="851" w:type="dxa"/>
          </w:tcPr>
          <w:p w14:paraId="4494A4C0"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rsidRPr="00F17848" w14:paraId="2C2A3E18" w14:textId="77777777" w:rsidTr="007B0B90">
        <w:tc>
          <w:tcPr>
            <w:tcW w:w="675" w:type="dxa"/>
          </w:tcPr>
          <w:p w14:paraId="1B3FDB87"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d)</w:t>
            </w:r>
          </w:p>
        </w:tc>
        <w:tc>
          <w:tcPr>
            <w:tcW w:w="6237" w:type="dxa"/>
          </w:tcPr>
          <w:p w14:paraId="7BD58010"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Multiplier Events</w:t>
            </w:r>
          </w:p>
        </w:tc>
        <w:tc>
          <w:tcPr>
            <w:tcW w:w="1167" w:type="dxa"/>
            <w:shd w:val="clear" w:color="auto" w:fill="auto"/>
          </w:tcPr>
          <w:p w14:paraId="489EE497"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12B45B96"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rsidRPr="00F17848" w14:paraId="6BCD5210" w14:textId="77777777" w:rsidTr="007B0B90">
        <w:tc>
          <w:tcPr>
            <w:tcW w:w="675" w:type="dxa"/>
          </w:tcPr>
          <w:p w14:paraId="6B9CE5D3"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e)</w:t>
            </w:r>
          </w:p>
        </w:tc>
        <w:tc>
          <w:tcPr>
            <w:tcW w:w="6237" w:type="dxa"/>
          </w:tcPr>
          <w:p w14:paraId="7D29B7F3"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Learning/Teaching/Training Activities: Travel</w:t>
            </w:r>
          </w:p>
        </w:tc>
        <w:tc>
          <w:tcPr>
            <w:tcW w:w="1167" w:type="dxa"/>
            <w:shd w:val="clear" w:color="auto" w:fill="auto"/>
          </w:tcPr>
          <w:p w14:paraId="4482DF7C"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6BC47BC6"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rsidRPr="00F17848" w14:paraId="64BAAABE" w14:textId="77777777" w:rsidTr="007B0B90">
        <w:tc>
          <w:tcPr>
            <w:tcW w:w="675" w:type="dxa"/>
          </w:tcPr>
          <w:p w14:paraId="3ED228D2"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f)</w:t>
            </w:r>
          </w:p>
        </w:tc>
        <w:tc>
          <w:tcPr>
            <w:tcW w:w="6237" w:type="dxa"/>
          </w:tcPr>
          <w:p w14:paraId="1F74E79E"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Learning/Teaching/Training Activities: Subsistence</w:t>
            </w:r>
          </w:p>
        </w:tc>
        <w:tc>
          <w:tcPr>
            <w:tcW w:w="1167" w:type="dxa"/>
            <w:shd w:val="clear" w:color="auto" w:fill="auto"/>
          </w:tcPr>
          <w:p w14:paraId="62E65E61"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3ABFA21B"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rsidRPr="00F17848" w14:paraId="445E5ECA" w14:textId="77777777" w:rsidTr="007B0B90">
        <w:tc>
          <w:tcPr>
            <w:tcW w:w="675" w:type="dxa"/>
          </w:tcPr>
          <w:p w14:paraId="6835190E" w14:textId="77777777" w:rsidR="00C55C9C" w:rsidRPr="00F17848" w:rsidRDefault="00C55C9C" w:rsidP="007B0B90">
            <w:pPr>
              <w:pStyle w:val="Odstavecseseznamem"/>
              <w:ind w:left="0"/>
              <w:jc w:val="right"/>
              <w:rPr>
                <w:rFonts w:ascii="Calibri" w:hAnsi="Calibri" w:cs="Calibri"/>
                <w:b/>
                <w:snapToGrid w:val="0"/>
                <w:lang w:val="en-GB"/>
              </w:rPr>
            </w:pPr>
          </w:p>
        </w:tc>
        <w:tc>
          <w:tcPr>
            <w:tcW w:w="6237" w:type="dxa"/>
          </w:tcPr>
          <w:p w14:paraId="580F2CB7" w14:textId="77777777" w:rsidR="00C55C9C" w:rsidRPr="00F17848" w:rsidRDefault="00C55C9C" w:rsidP="007B0B90">
            <w:pPr>
              <w:pStyle w:val="Odstavecseseznamem"/>
              <w:ind w:left="0"/>
              <w:rPr>
                <w:rFonts w:ascii="Calibri" w:hAnsi="Calibri" w:cs="Calibri"/>
                <w:b/>
                <w:lang w:val="en-GB"/>
              </w:rPr>
            </w:pPr>
            <w:r w:rsidRPr="00F17848">
              <w:rPr>
                <w:rFonts w:ascii="Calibri" w:hAnsi="Calibri" w:cs="Calibri"/>
                <w:b/>
                <w:lang w:val="en-GB"/>
              </w:rPr>
              <w:t>Total</w:t>
            </w:r>
          </w:p>
        </w:tc>
        <w:tc>
          <w:tcPr>
            <w:tcW w:w="1167" w:type="dxa"/>
            <w:shd w:val="clear" w:color="auto" w:fill="auto"/>
          </w:tcPr>
          <w:p w14:paraId="59334145" w14:textId="77777777" w:rsidR="00C55C9C" w:rsidRPr="00F17848" w:rsidRDefault="00C55C9C" w:rsidP="007B0B90">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=SUM(ABOVE) </w:instrText>
            </w:r>
            <w:r w:rsidRPr="00F17848">
              <w:rPr>
                <w:rFonts w:ascii="Calibri" w:hAnsi="Calibri" w:cs="Calibri"/>
                <w:b/>
                <w:snapToGrid w:val="0"/>
                <w:lang w:val="en-GB"/>
              </w:rPr>
              <w:fldChar w:fldCharType="separate"/>
            </w:r>
            <w:r>
              <w:rPr>
                <w:rFonts w:ascii="Calibri" w:hAnsi="Calibri" w:cs="Calibri"/>
                <w:b/>
                <w:noProof/>
                <w:snapToGrid w:val="0"/>
                <w:lang w:val="en-GB"/>
              </w:rPr>
              <w:t>36 661</w:t>
            </w:r>
            <w:r w:rsidRPr="00F17848">
              <w:rPr>
                <w:rFonts w:ascii="Calibri" w:hAnsi="Calibri" w:cs="Calibri"/>
                <w:b/>
                <w:snapToGrid w:val="0"/>
                <w:lang w:val="en-GB"/>
              </w:rPr>
              <w:fldChar w:fldCharType="end"/>
            </w:r>
          </w:p>
        </w:tc>
        <w:tc>
          <w:tcPr>
            <w:tcW w:w="851" w:type="dxa"/>
          </w:tcPr>
          <w:p w14:paraId="1E5BD746" w14:textId="77777777" w:rsidR="00C55C9C" w:rsidRPr="00F17848" w:rsidRDefault="00C55C9C" w:rsidP="007B0B90">
            <w:pPr>
              <w:pStyle w:val="Odstavecseseznamem"/>
              <w:ind w:left="0"/>
              <w:rPr>
                <w:rFonts w:ascii="Calibri" w:hAnsi="Calibri" w:cs="Calibri"/>
                <w:b/>
                <w:snapToGrid w:val="0"/>
                <w:lang w:val="en-GB"/>
              </w:rPr>
            </w:pPr>
            <w:r w:rsidRPr="00F17848">
              <w:rPr>
                <w:rFonts w:ascii="Calibri" w:hAnsi="Calibri" w:cs="Calibri"/>
                <w:b/>
                <w:snapToGrid w:val="0"/>
                <w:lang w:val="en-GB"/>
              </w:rPr>
              <w:t>EUR</w:t>
            </w:r>
          </w:p>
        </w:tc>
      </w:tr>
    </w:tbl>
    <w:p w14:paraId="7367345C" w14:textId="77777777" w:rsidR="00C55C9C" w:rsidRPr="00F17848" w:rsidRDefault="00C55C9C" w:rsidP="00C55C9C">
      <w:pPr>
        <w:rPr>
          <w:rFonts w:ascii="Calibri" w:hAnsi="Calibri" w:cs="Calibri"/>
          <w:snapToGrid w:val="0"/>
          <w:lang w:val="en-GB"/>
        </w:rPr>
      </w:pPr>
    </w:p>
    <w:p w14:paraId="5950AA7A" w14:textId="77777777" w:rsidR="00C55C9C" w:rsidRPr="00F17848" w:rsidRDefault="00C55C9C" w:rsidP="00C55C9C">
      <w:pPr>
        <w:numPr>
          <w:ilvl w:val="0"/>
          <w:numId w:val="35"/>
        </w:numPr>
        <w:jc w:val="both"/>
        <w:rPr>
          <w:rFonts w:ascii="Calibri" w:hAnsi="Calibri" w:cs="Calibri"/>
          <w:lang w:val="en-GB"/>
        </w:rPr>
      </w:pPr>
      <w:r w:rsidRPr="00F17848">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C55C9C" w:rsidRPr="00F17848" w14:paraId="15280F6E" w14:textId="77777777" w:rsidTr="007B0B90">
        <w:tc>
          <w:tcPr>
            <w:tcW w:w="675" w:type="dxa"/>
          </w:tcPr>
          <w:p w14:paraId="06A8EA4F"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19317FF7"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1</w:t>
            </w:r>
            <w:r w:rsidRPr="00F17848">
              <w:rPr>
                <w:rFonts w:ascii="Calibri" w:hAnsi="Calibri" w:cs="Calibri"/>
                <w:vertAlign w:val="superscript"/>
                <w:lang w:val="en-GB"/>
              </w:rPr>
              <w:t>st</w:t>
            </w:r>
            <w:r w:rsidRPr="00F17848">
              <w:rPr>
                <w:rFonts w:ascii="Calibri" w:hAnsi="Calibri" w:cs="Calibri"/>
                <w:lang w:val="en-GB"/>
              </w:rPr>
              <w:t xml:space="preserve"> payment</w:t>
            </w:r>
          </w:p>
        </w:tc>
        <w:tc>
          <w:tcPr>
            <w:tcW w:w="1167" w:type="dxa"/>
            <w:shd w:val="clear" w:color="auto" w:fill="auto"/>
          </w:tcPr>
          <w:p w14:paraId="1B06E11A"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=14664 \# "# ##0" </w:instrText>
            </w:r>
            <w:r>
              <w:rPr>
                <w:rFonts w:ascii="Calibri" w:hAnsi="Calibri" w:cs="Calibri"/>
                <w:b/>
                <w:snapToGrid w:val="0"/>
                <w:lang w:val="en-GB"/>
              </w:rPr>
              <w:fldChar w:fldCharType="separate"/>
            </w:r>
            <w:r>
              <w:rPr>
                <w:rFonts w:ascii="Calibri" w:hAnsi="Calibri" w:cs="Calibri"/>
                <w:b/>
                <w:noProof/>
                <w:snapToGrid w:val="0"/>
                <w:lang w:val="en-GB"/>
              </w:rPr>
              <w:t>14 664</w:t>
            </w:r>
            <w:r>
              <w:rPr>
                <w:rFonts w:ascii="Calibri" w:hAnsi="Calibri" w:cs="Calibri"/>
                <w:b/>
                <w:snapToGrid w:val="0"/>
                <w:lang w:val="en-GB"/>
              </w:rPr>
              <w:fldChar w:fldCharType="end"/>
            </w:r>
          </w:p>
        </w:tc>
        <w:tc>
          <w:tcPr>
            <w:tcW w:w="851" w:type="dxa"/>
          </w:tcPr>
          <w:p w14:paraId="71F66906"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rsidRPr="00F17848" w14:paraId="46996B0C" w14:textId="77777777" w:rsidTr="007B0B90">
        <w:tc>
          <w:tcPr>
            <w:tcW w:w="675" w:type="dxa"/>
          </w:tcPr>
          <w:p w14:paraId="3CE4B95E"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2DA80CC9"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2</w:t>
            </w:r>
            <w:r w:rsidRPr="00F17848">
              <w:rPr>
                <w:rFonts w:ascii="Calibri" w:hAnsi="Calibri" w:cs="Calibri"/>
                <w:vertAlign w:val="superscript"/>
                <w:lang w:val="en-GB"/>
              </w:rPr>
              <w:t>nd</w:t>
            </w:r>
            <w:r w:rsidRPr="00F17848">
              <w:rPr>
                <w:rFonts w:ascii="Calibri" w:hAnsi="Calibri" w:cs="Calibri"/>
                <w:lang w:val="en-GB"/>
              </w:rPr>
              <w:t xml:space="preserve"> payment</w:t>
            </w:r>
          </w:p>
        </w:tc>
        <w:tc>
          <w:tcPr>
            <w:tcW w:w="1167" w:type="dxa"/>
            <w:shd w:val="clear" w:color="auto" w:fill="auto"/>
          </w:tcPr>
          <w:p w14:paraId="22FF595B"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=14664 \# "# ##0" </w:instrText>
            </w:r>
            <w:r>
              <w:rPr>
                <w:rFonts w:ascii="Calibri" w:hAnsi="Calibri" w:cs="Calibri"/>
                <w:b/>
                <w:snapToGrid w:val="0"/>
                <w:lang w:val="en-GB"/>
              </w:rPr>
              <w:fldChar w:fldCharType="separate"/>
            </w:r>
            <w:r>
              <w:rPr>
                <w:rFonts w:ascii="Calibri" w:hAnsi="Calibri" w:cs="Calibri"/>
                <w:b/>
                <w:noProof/>
                <w:snapToGrid w:val="0"/>
                <w:lang w:val="en-GB"/>
              </w:rPr>
              <w:t>14 664</w:t>
            </w:r>
            <w:r>
              <w:rPr>
                <w:rFonts w:ascii="Calibri" w:hAnsi="Calibri" w:cs="Calibri"/>
                <w:b/>
                <w:snapToGrid w:val="0"/>
                <w:lang w:val="en-GB"/>
              </w:rPr>
              <w:fldChar w:fldCharType="end"/>
            </w:r>
          </w:p>
        </w:tc>
        <w:tc>
          <w:tcPr>
            <w:tcW w:w="851" w:type="dxa"/>
          </w:tcPr>
          <w:p w14:paraId="3913C5D6"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C55C9C" w14:paraId="45BE8ED7" w14:textId="77777777" w:rsidTr="007B0B90">
        <w:tc>
          <w:tcPr>
            <w:tcW w:w="675" w:type="dxa"/>
          </w:tcPr>
          <w:p w14:paraId="06AC9011" w14:textId="77777777" w:rsidR="00C55C9C" w:rsidRPr="00F17848" w:rsidRDefault="00C55C9C" w:rsidP="007B0B90">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251F9473" w14:textId="77777777" w:rsidR="00C55C9C" w:rsidRPr="00F17848" w:rsidRDefault="00C55C9C" w:rsidP="007B0B90">
            <w:pPr>
              <w:pStyle w:val="Odstavecseseznamem"/>
              <w:ind w:left="0"/>
              <w:rPr>
                <w:rFonts w:ascii="Calibri" w:hAnsi="Calibri" w:cs="Calibri"/>
                <w:snapToGrid w:val="0"/>
                <w:lang w:val="en-GB"/>
              </w:rPr>
            </w:pPr>
            <w:r w:rsidRPr="00F17848">
              <w:rPr>
                <w:rFonts w:ascii="Calibri" w:hAnsi="Calibri" w:cs="Calibri"/>
                <w:lang w:val="en-GB"/>
              </w:rPr>
              <w:t>Balance payment (maximum)</w:t>
            </w:r>
          </w:p>
        </w:tc>
        <w:tc>
          <w:tcPr>
            <w:tcW w:w="1167" w:type="dxa"/>
            <w:shd w:val="clear" w:color="auto" w:fill="auto"/>
          </w:tcPr>
          <w:p w14:paraId="478EC310" w14:textId="77777777" w:rsidR="00C55C9C" w:rsidRPr="00F17848" w:rsidRDefault="00C55C9C" w:rsidP="007B0B90">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=7333 \# "# ##0" </w:instrText>
            </w:r>
            <w:r>
              <w:rPr>
                <w:rFonts w:ascii="Calibri" w:hAnsi="Calibri" w:cs="Calibri"/>
                <w:b/>
                <w:snapToGrid w:val="0"/>
                <w:lang w:val="en-GB"/>
              </w:rPr>
              <w:fldChar w:fldCharType="separate"/>
            </w:r>
            <w:r>
              <w:rPr>
                <w:rFonts w:ascii="Calibri" w:hAnsi="Calibri" w:cs="Calibri"/>
                <w:b/>
                <w:noProof/>
                <w:snapToGrid w:val="0"/>
                <w:lang w:val="en-GB"/>
              </w:rPr>
              <w:t>7 333</w:t>
            </w:r>
            <w:r>
              <w:rPr>
                <w:rFonts w:ascii="Calibri" w:hAnsi="Calibri" w:cs="Calibri"/>
                <w:b/>
                <w:snapToGrid w:val="0"/>
                <w:lang w:val="en-GB"/>
              </w:rPr>
              <w:fldChar w:fldCharType="end"/>
            </w:r>
          </w:p>
        </w:tc>
        <w:tc>
          <w:tcPr>
            <w:tcW w:w="851" w:type="dxa"/>
          </w:tcPr>
          <w:p w14:paraId="4ADE1AFF" w14:textId="77777777" w:rsidR="00C55C9C" w:rsidRDefault="00C55C9C" w:rsidP="007B0B90">
            <w:pPr>
              <w:pStyle w:val="Odstavecseseznamem"/>
              <w:ind w:left="0"/>
              <w:rPr>
                <w:rFonts w:ascii="Calibri" w:hAnsi="Calibri" w:cs="Calibri"/>
                <w:snapToGrid w:val="0"/>
                <w:lang w:val="en-GB"/>
              </w:rPr>
            </w:pPr>
            <w:r w:rsidRPr="00F17848">
              <w:rPr>
                <w:rFonts w:ascii="Calibri" w:hAnsi="Calibri" w:cs="Calibri"/>
                <w:snapToGrid w:val="0"/>
                <w:lang w:val="en-GB"/>
              </w:rPr>
              <w:t>EUR</w:t>
            </w:r>
          </w:p>
        </w:tc>
      </w:tr>
    </w:tbl>
    <w:p w14:paraId="3A7A9EA7" w14:textId="77777777" w:rsidR="00C55C9C" w:rsidRPr="00D3068F" w:rsidRDefault="00C55C9C" w:rsidP="00C55C9C">
      <w:pPr>
        <w:jc w:val="both"/>
        <w:rPr>
          <w:rFonts w:ascii="Calibri" w:hAnsi="Calibri" w:cs="Calibri"/>
          <w:lang w:val="en-GB"/>
        </w:rPr>
      </w:pPr>
    </w:p>
    <w:p w14:paraId="0D2550A0" w14:textId="77777777" w:rsidR="00C55C9C" w:rsidRPr="00D3068F" w:rsidRDefault="00C55C9C" w:rsidP="00C55C9C">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p>
    <w:p w14:paraId="6B92C970" w14:textId="77777777" w:rsidR="00C55C9C" w:rsidRPr="00D3068F" w:rsidRDefault="00C55C9C" w:rsidP="00C55C9C">
      <w:pPr>
        <w:ind w:left="360"/>
        <w:jc w:val="both"/>
        <w:rPr>
          <w:rFonts w:ascii="Calibri" w:hAnsi="Calibri" w:cs="Calibri"/>
          <w:lang w:val="en-GB"/>
        </w:rPr>
      </w:pPr>
    </w:p>
    <w:p w14:paraId="7946BA2E" w14:textId="73013DE5" w:rsidR="00C55C9C" w:rsidRPr="00971D30" w:rsidRDefault="00C55C9C" w:rsidP="00C55C9C">
      <w:pPr>
        <w:ind w:left="360"/>
        <w:jc w:val="both"/>
        <w:rPr>
          <w:rFonts w:ascii="Calibri" w:hAnsi="Calibri" w:cs="Calibri"/>
          <w:highlight w:val="yellow"/>
          <w:lang w:val="es-ES"/>
        </w:rPr>
      </w:pPr>
      <w:r w:rsidRPr="00971D30">
        <w:rPr>
          <w:rFonts w:ascii="Calibri" w:hAnsi="Calibri" w:cs="Calibri"/>
          <w:lang w:val="es-ES"/>
        </w:rPr>
        <w:t xml:space="preserve">Bank name and address: </w:t>
      </w:r>
      <w:r w:rsidR="00A113DD" w:rsidRPr="00971D30">
        <w:rPr>
          <w:rFonts w:ascii="Calibri" w:hAnsi="Calibri" w:cs="Calibri"/>
          <w:lang w:val="es-ES"/>
        </w:rPr>
        <w:t>BANCO BILBAO VIZCAYA ARGENTARIA S.A., PLA</w:t>
      </w:r>
      <w:r w:rsidR="00A113DD" w:rsidRPr="00EB5B0D">
        <w:rPr>
          <w:rFonts w:ascii="Calibri" w:hAnsi="Calibri" w:cs="Calibri"/>
          <w:lang w:val="en-GB"/>
        </w:rPr>
        <w:t>Ҫ</w:t>
      </w:r>
      <w:r w:rsidR="00EB5B0D" w:rsidRPr="00971D30">
        <w:rPr>
          <w:rFonts w:ascii="Calibri" w:hAnsi="Calibri" w:cs="Calibri"/>
          <w:lang w:val="es-ES"/>
        </w:rPr>
        <w:t>A ANTONI MAURA</w:t>
      </w:r>
      <w:r w:rsidR="00971D30">
        <w:rPr>
          <w:rFonts w:ascii="Calibri" w:hAnsi="Calibri" w:cs="Calibri"/>
          <w:lang w:val="es-ES"/>
        </w:rPr>
        <w:t>,</w:t>
      </w:r>
      <w:r w:rsidR="00EB5B0D" w:rsidRPr="00971D30">
        <w:rPr>
          <w:rFonts w:ascii="Calibri" w:hAnsi="Calibri" w:cs="Calibri"/>
          <w:lang w:val="es-ES"/>
        </w:rPr>
        <w:t xml:space="preserve"> 6, 08003 Barcelona, Spain</w:t>
      </w:r>
    </w:p>
    <w:p w14:paraId="1B32BFB9" w14:textId="46B07481" w:rsidR="00C55C9C" w:rsidRPr="00971D30" w:rsidRDefault="00C55C9C" w:rsidP="00C55C9C">
      <w:pPr>
        <w:ind w:left="360"/>
        <w:jc w:val="both"/>
        <w:rPr>
          <w:rFonts w:ascii="Calibri" w:hAnsi="Calibri" w:cs="Calibri"/>
          <w:highlight w:val="yellow"/>
          <w:lang w:val="es-ES"/>
        </w:rPr>
      </w:pPr>
      <w:r w:rsidRPr="00971D30">
        <w:rPr>
          <w:rFonts w:ascii="Calibri" w:hAnsi="Calibri" w:cs="Calibri"/>
          <w:lang w:val="es-ES"/>
        </w:rPr>
        <w:t xml:space="preserve">IBAN: </w:t>
      </w:r>
      <w:r w:rsidR="00EB5B0D" w:rsidRPr="00971D30">
        <w:rPr>
          <w:rFonts w:ascii="Calibri" w:hAnsi="Calibri" w:cs="Calibri"/>
          <w:lang w:val="es-ES"/>
        </w:rPr>
        <w:t>ES46 0182 6035 4702 0160 4973</w:t>
      </w:r>
    </w:p>
    <w:p w14:paraId="04F1DB9A" w14:textId="2874121B" w:rsidR="00C55C9C" w:rsidRPr="0021563D" w:rsidRDefault="00C55C9C" w:rsidP="00C55C9C">
      <w:pPr>
        <w:ind w:left="360"/>
        <w:jc w:val="both"/>
        <w:rPr>
          <w:rFonts w:ascii="Calibri" w:hAnsi="Calibri" w:cs="Calibri"/>
          <w:highlight w:val="yellow"/>
          <w:lang w:val="en-GB"/>
        </w:rPr>
      </w:pPr>
      <w:r w:rsidRPr="00EB5B0D">
        <w:rPr>
          <w:rFonts w:ascii="Calibri" w:hAnsi="Calibri" w:cs="Calibri"/>
          <w:lang w:val="en-GB"/>
        </w:rPr>
        <w:t xml:space="preserve">SWIFT: </w:t>
      </w:r>
      <w:r w:rsidR="00EB5B0D" w:rsidRPr="00EB5B0D">
        <w:rPr>
          <w:rFonts w:ascii="Calibri" w:hAnsi="Calibri" w:cs="Calibri"/>
          <w:lang w:val="en-GB"/>
        </w:rPr>
        <w:t>BBVAESMMXXX</w:t>
      </w:r>
    </w:p>
    <w:p w14:paraId="1A5194E5" w14:textId="77777777" w:rsidR="00C55C9C" w:rsidRDefault="00C55C9C" w:rsidP="00C55C9C">
      <w:pPr>
        <w:rPr>
          <w:rFonts w:ascii="Calibri" w:hAnsi="Calibri" w:cs="Calibri"/>
          <w:lang w:val="en-GB"/>
        </w:rPr>
      </w:pPr>
    </w:p>
    <w:p w14:paraId="46C9D242" w14:textId="60B9F06D" w:rsidR="00C55C9C" w:rsidRPr="00D3068F" w:rsidRDefault="00C55C9C" w:rsidP="00A113DD">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A113DD" w:rsidRPr="00A113DD">
        <w:rPr>
          <w:rFonts w:ascii="Calibri" w:hAnsi="Calibri" w:cs="Calibri"/>
          <w:lang w:val="en-GB"/>
        </w:rPr>
        <w:t>santiago.silvestre@upc.edu</w:t>
      </w:r>
    </w:p>
    <w:p w14:paraId="4794093D" w14:textId="77777777" w:rsidR="00C55C9C" w:rsidRDefault="00C55C9C" w:rsidP="00C55C9C">
      <w:pPr>
        <w:rPr>
          <w:rFonts w:ascii="Calibri" w:hAnsi="Calibri" w:cs="Calibri"/>
          <w:lang w:val="en-GB"/>
        </w:rPr>
      </w:pPr>
    </w:p>
    <w:p w14:paraId="15334C25" w14:textId="77777777" w:rsidR="00C55C9C" w:rsidRDefault="00C55C9C" w:rsidP="00C55C9C">
      <w:pPr>
        <w:rPr>
          <w:rFonts w:ascii="Calibri" w:hAnsi="Calibri" w:cs="Calibri"/>
          <w:lang w:val="en-GB"/>
        </w:rPr>
      </w:pPr>
    </w:p>
    <w:p w14:paraId="6BFCD8E4" w14:textId="77777777" w:rsidR="00C55C9C" w:rsidRDefault="00C55C9C" w:rsidP="00C55C9C">
      <w:pPr>
        <w:rPr>
          <w:rFonts w:ascii="Calibri" w:hAnsi="Calibri" w:cs="Calibri"/>
          <w:lang w:val="en-GB"/>
        </w:rPr>
      </w:pPr>
    </w:p>
    <w:p w14:paraId="5E199E89" w14:textId="77777777" w:rsidR="00C55C9C" w:rsidRDefault="00C55C9C" w:rsidP="00C55C9C">
      <w:pPr>
        <w:rPr>
          <w:rFonts w:ascii="Calibri" w:hAnsi="Calibri" w:cs="Calibri"/>
          <w:lang w:val="en-GB"/>
        </w:rPr>
      </w:pPr>
    </w:p>
    <w:p w14:paraId="17E3C36A" w14:textId="77777777" w:rsidR="00C55C9C" w:rsidRDefault="00C55C9C" w:rsidP="00C55C9C">
      <w:pPr>
        <w:rPr>
          <w:rFonts w:ascii="Calibri" w:hAnsi="Calibri" w:cs="Calibri"/>
          <w:lang w:val="en-GB"/>
        </w:rPr>
      </w:pPr>
    </w:p>
    <w:p w14:paraId="17CC8497" w14:textId="77777777" w:rsidR="00C55C9C" w:rsidRPr="00D3068F" w:rsidRDefault="00C55C9C" w:rsidP="00C55C9C">
      <w:pPr>
        <w:rPr>
          <w:rFonts w:ascii="Calibri" w:hAnsi="Calibri" w:cs="Calibri"/>
          <w:lang w:val="en-GB"/>
        </w:rPr>
      </w:pPr>
      <w:r>
        <w:rPr>
          <w:rFonts w:ascii="Calibri" w:hAnsi="Calibri" w:cs="Calibri"/>
          <w:lang w:val="en-GB"/>
        </w:rPr>
        <w:t>Date: ………………………………….. Signature (partner): …………………………………………………</w:t>
      </w:r>
    </w:p>
    <w:p w14:paraId="628251FA" w14:textId="75E7A69A" w:rsidR="00E57A04" w:rsidRPr="00D3068F" w:rsidRDefault="00E57A04" w:rsidP="00C55C9C">
      <w:pPr>
        <w:rPr>
          <w:rFonts w:ascii="Calibri" w:hAnsi="Calibri" w:cs="Calibri"/>
          <w:lang w:val="en-GB"/>
        </w:rPr>
      </w:pPr>
    </w:p>
    <w:sectPr w:rsidR="00E57A04" w:rsidRPr="00D3068F" w:rsidSect="00126A42">
      <w:footerReference w:type="default" r:id="rId13"/>
      <w:pgSz w:w="12242" w:h="15842"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98B8" w14:textId="77777777" w:rsidR="00D3586B" w:rsidRDefault="00D3586B">
      <w:r>
        <w:separator/>
      </w:r>
    </w:p>
  </w:endnote>
  <w:endnote w:type="continuationSeparator" w:id="0">
    <w:p w14:paraId="59207C20" w14:textId="77777777" w:rsidR="00D3586B" w:rsidRDefault="00D3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4CE2836A"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CC72AE">
      <w:rPr>
        <w:rStyle w:val="slostrnky"/>
        <w:rFonts w:ascii="Calibri" w:hAnsi="Calibri" w:cs="Calibri"/>
        <w:noProof/>
        <w:sz w:val="20"/>
      </w:rPr>
      <w:t>6</w:t>
    </w:r>
    <w:r w:rsidRPr="004524F7">
      <w:rPr>
        <w:rStyle w:val="slostrnky"/>
        <w:rFonts w:ascii="Calibri" w:hAnsi="Calibri" w:cs="Calibri"/>
        <w:sz w:val="20"/>
      </w:rPr>
      <w:fldChar w:fldCharType="end"/>
    </w:r>
  </w:p>
  <w:p w14:paraId="02B8704B" w14:textId="77777777"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34EAEC65" w:rsidR="00C55C9C" w:rsidRPr="004524F7" w:rsidRDefault="00C55C9C"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4524F7">
      <w:rPr>
        <w:rFonts w:ascii="Calibri" w:hAnsi="Calibri" w:cs="Calibri"/>
        <w:sz w:val="20"/>
        <w:lang w:val="en-GB"/>
      </w:rPr>
      <w:t>-</w:t>
    </w:r>
    <w:r w:rsidRPr="009C293E">
      <w:rPr>
        <w:rFonts w:ascii="Calibri" w:hAnsi="Calibri" w:cs="Calibri"/>
        <w:sz w:val="20"/>
        <w:lang w:val="en-GB"/>
      </w:rPr>
      <w:t>0</w:t>
    </w:r>
    <w:r>
      <w:rPr>
        <w:rFonts w:ascii="Calibri" w:hAnsi="Calibri" w:cs="Calibri"/>
        <w:sz w:val="20"/>
        <w:lang w:val="en-GB"/>
      </w:rPr>
      <w:t>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ADAB" w14:textId="77777777"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F17848">
      <w:rPr>
        <w:rFonts w:ascii="Calibri" w:hAnsi="Calibri" w:cs="Calibri"/>
        <w:sz w:val="20"/>
        <w:lang w:val="en-GB"/>
      </w:rPr>
      <w:t>-0</w:t>
    </w:r>
    <w:r w:rsidR="003E5DE0">
      <w:rPr>
        <w:rFonts w:ascii="Calibri" w:hAnsi="Calibri" w:cs="Calibri"/>
        <w:sz w:val="20"/>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22EB6" w14:textId="77777777" w:rsidR="00D3586B" w:rsidRDefault="00D3586B">
      <w:r>
        <w:separator/>
      </w:r>
    </w:p>
  </w:footnote>
  <w:footnote w:type="continuationSeparator" w:id="0">
    <w:p w14:paraId="7D2C3973" w14:textId="77777777" w:rsidR="00D3586B" w:rsidRDefault="00D3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2"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2"/>
  </w:num>
  <w:num w:numId="2">
    <w:abstractNumId w:val="16"/>
  </w:num>
  <w:num w:numId="3">
    <w:abstractNumId w:val="31"/>
  </w:num>
  <w:num w:numId="4">
    <w:abstractNumId w:val="12"/>
  </w:num>
  <w:num w:numId="5">
    <w:abstractNumId w:val="33"/>
  </w:num>
  <w:num w:numId="6">
    <w:abstractNumId w:val="21"/>
  </w:num>
  <w:num w:numId="7">
    <w:abstractNumId w:val="7"/>
  </w:num>
  <w:num w:numId="8">
    <w:abstractNumId w:val="5"/>
  </w:num>
  <w:num w:numId="9">
    <w:abstractNumId w:val="29"/>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4"/>
  </w:num>
  <w:num w:numId="17">
    <w:abstractNumId w:val="22"/>
  </w:num>
  <w:num w:numId="18">
    <w:abstractNumId w:val="20"/>
  </w:num>
  <w:num w:numId="19">
    <w:abstractNumId w:val="27"/>
  </w:num>
  <w:num w:numId="20">
    <w:abstractNumId w:val="26"/>
  </w:num>
  <w:num w:numId="21">
    <w:abstractNumId w:val="25"/>
  </w:num>
  <w:num w:numId="22">
    <w:abstractNumId w:val="28"/>
  </w:num>
  <w:num w:numId="23">
    <w:abstractNumId w:val="34"/>
  </w:num>
  <w:num w:numId="24">
    <w:abstractNumId w:val="37"/>
  </w:num>
  <w:num w:numId="25">
    <w:abstractNumId w:val="3"/>
  </w:num>
  <w:num w:numId="26">
    <w:abstractNumId w:val="19"/>
  </w:num>
  <w:num w:numId="27">
    <w:abstractNumId w:val="11"/>
  </w:num>
  <w:num w:numId="28">
    <w:abstractNumId w:val="9"/>
  </w:num>
  <w:num w:numId="29">
    <w:abstractNumId w:val="6"/>
  </w:num>
  <w:num w:numId="30">
    <w:abstractNumId w:val="30"/>
  </w:num>
  <w:num w:numId="31">
    <w:abstractNumId w:val="36"/>
  </w:num>
  <w:num w:numId="32">
    <w:abstractNumId w:val="10"/>
  </w:num>
  <w:num w:numId="33">
    <w:abstractNumId w:val="18"/>
  </w:num>
  <w:num w:numId="34">
    <w:abstractNumId w:val="23"/>
  </w:num>
  <w:num w:numId="35">
    <w:abstractNumId w:val="13"/>
  </w:num>
  <w:num w:numId="36">
    <w:abstractNumId w:val="35"/>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6CE2"/>
    <w:rsid w:val="000133EC"/>
    <w:rsid w:val="000147F6"/>
    <w:rsid w:val="00014974"/>
    <w:rsid w:val="00016C3B"/>
    <w:rsid w:val="00017069"/>
    <w:rsid w:val="00021D03"/>
    <w:rsid w:val="00025EB4"/>
    <w:rsid w:val="000261CD"/>
    <w:rsid w:val="00026C2D"/>
    <w:rsid w:val="00027966"/>
    <w:rsid w:val="0004678E"/>
    <w:rsid w:val="000507A1"/>
    <w:rsid w:val="00051F00"/>
    <w:rsid w:val="00052FE7"/>
    <w:rsid w:val="000668B2"/>
    <w:rsid w:val="00072A9C"/>
    <w:rsid w:val="00077148"/>
    <w:rsid w:val="00080FA0"/>
    <w:rsid w:val="00095CD8"/>
    <w:rsid w:val="000A257F"/>
    <w:rsid w:val="000A69C5"/>
    <w:rsid w:val="000B01E8"/>
    <w:rsid w:val="000C4132"/>
    <w:rsid w:val="00102152"/>
    <w:rsid w:val="001078FF"/>
    <w:rsid w:val="00107A99"/>
    <w:rsid w:val="0012242D"/>
    <w:rsid w:val="00124883"/>
    <w:rsid w:val="001268A4"/>
    <w:rsid w:val="00126A42"/>
    <w:rsid w:val="0014027D"/>
    <w:rsid w:val="00145C66"/>
    <w:rsid w:val="001542B6"/>
    <w:rsid w:val="00164C3D"/>
    <w:rsid w:val="0018785B"/>
    <w:rsid w:val="00192C47"/>
    <w:rsid w:val="00192F6D"/>
    <w:rsid w:val="001A5263"/>
    <w:rsid w:val="001B51D1"/>
    <w:rsid w:val="001C0477"/>
    <w:rsid w:val="001C66A8"/>
    <w:rsid w:val="001F10E8"/>
    <w:rsid w:val="00201777"/>
    <w:rsid w:val="0020365D"/>
    <w:rsid w:val="00210B8B"/>
    <w:rsid w:val="00215232"/>
    <w:rsid w:val="0021563D"/>
    <w:rsid w:val="0022058E"/>
    <w:rsid w:val="002223BE"/>
    <w:rsid w:val="002310A9"/>
    <w:rsid w:val="00231458"/>
    <w:rsid w:val="00232DBB"/>
    <w:rsid w:val="00235CAB"/>
    <w:rsid w:val="00237291"/>
    <w:rsid w:val="00237C4D"/>
    <w:rsid w:val="00246AB3"/>
    <w:rsid w:val="002540E6"/>
    <w:rsid w:val="002562D3"/>
    <w:rsid w:val="00262C64"/>
    <w:rsid w:val="002675D2"/>
    <w:rsid w:val="0027789C"/>
    <w:rsid w:val="00277F63"/>
    <w:rsid w:val="002941CD"/>
    <w:rsid w:val="002A0588"/>
    <w:rsid w:val="002A258C"/>
    <w:rsid w:val="002A4C93"/>
    <w:rsid w:val="002A747D"/>
    <w:rsid w:val="002A795A"/>
    <w:rsid w:val="002B271F"/>
    <w:rsid w:val="002B2B0B"/>
    <w:rsid w:val="002B71FF"/>
    <w:rsid w:val="002C2E3A"/>
    <w:rsid w:val="002C34C0"/>
    <w:rsid w:val="002D3505"/>
    <w:rsid w:val="002D52E6"/>
    <w:rsid w:val="002E1AC2"/>
    <w:rsid w:val="002E2B8A"/>
    <w:rsid w:val="002E5BCA"/>
    <w:rsid w:val="002E5E33"/>
    <w:rsid w:val="002E6232"/>
    <w:rsid w:val="002E7462"/>
    <w:rsid w:val="002F4836"/>
    <w:rsid w:val="002F5337"/>
    <w:rsid w:val="002F6BAE"/>
    <w:rsid w:val="003112FD"/>
    <w:rsid w:val="003121E2"/>
    <w:rsid w:val="00316E48"/>
    <w:rsid w:val="003310B8"/>
    <w:rsid w:val="00332EE2"/>
    <w:rsid w:val="00341D9E"/>
    <w:rsid w:val="00345546"/>
    <w:rsid w:val="00350BFC"/>
    <w:rsid w:val="003530F7"/>
    <w:rsid w:val="00355CD7"/>
    <w:rsid w:val="0037005B"/>
    <w:rsid w:val="00370A7E"/>
    <w:rsid w:val="00373179"/>
    <w:rsid w:val="003732AA"/>
    <w:rsid w:val="00374C4F"/>
    <w:rsid w:val="00375CD8"/>
    <w:rsid w:val="0037634C"/>
    <w:rsid w:val="003915AF"/>
    <w:rsid w:val="00394C98"/>
    <w:rsid w:val="00395961"/>
    <w:rsid w:val="00396417"/>
    <w:rsid w:val="003975B0"/>
    <w:rsid w:val="003A3549"/>
    <w:rsid w:val="003B3CD0"/>
    <w:rsid w:val="003B59F2"/>
    <w:rsid w:val="003B5DE0"/>
    <w:rsid w:val="003B7E19"/>
    <w:rsid w:val="003D1FED"/>
    <w:rsid w:val="003D4561"/>
    <w:rsid w:val="003D6F09"/>
    <w:rsid w:val="003D7659"/>
    <w:rsid w:val="003D78D9"/>
    <w:rsid w:val="003E5DE0"/>
    <w:rsid w:val="003F405F"/>
    <w:rsid w:val="00416181"/>
    <w:rsid w:val="00420AA5"/>
    <w:rsid w:val="00424020"/>
    <w:rsid w:val="004333F6"/>
    <w:rsid w:val="00437174"/>
    <w:rsid w:val="004378D4"/>
    <w:rsid w:val="0045154D"/>
    <w:rsid w:val="004524F7"/>
    <w:rsid w:val="00452537"/>
    <w:rsid w:val="00453A68"/>
    <w:rsid w:val="004556EE"/>
    <w:rsid w:val="00455D67"/>
    <w:rsid w:val="00461912"/>
    <w:rsid w:val="0046618A"/>
    <w:rsid w:val="00466A58"/>
    <w:rsid w:val="00477D85"/>
    <w:rsid w:val="004832C7"/>
    <w:rsid w:val="0049205C"/>
    <w:rsid w:val="004A21D1"/>
    <w:rsid w:val="004A34F4"/>
    <w:rsid w:val="004C112C"/>
    <w:rsid w:val="004C5C4E"/>
    <w:rsid w:val="004D20ED"/>
    <w:rsid w:val="004D3510"/>
    <w:rsid w:val="004E5549"/>
    <w:rsid w:val="005026A2"/>
    <w:rsid w:val="00504847"/>
    <w:rsid w:val="00504E18"/>
    <w:rsid w:val="0050776C"/>
    <w:rsid w:val="0052278A"/>
    <w:rsid w:val="005240AC"/>
    <w:rsid w:val="00526554"/>
    <w:rsid w:val="005300EE"/>
    <w:rsid w:val="0053271C"/>
    <w:rsid w:val="00534C02"/>
    <w:rsid w:val="005410EC"/>
    <w:rsid w:val="0054771B"/>
    <w:rsid w:val="00547778"/>
    <w:rsid w:val="005502AF"/>
    <w:rsid w:val="00557AD8"/>
    <w:rsid w:val="00571C81"/>
    <w:rsid w:val="00593856"/>
    <w:rsid w:val="005A7CCC"/>
    <w:rsid w:val="005C1B5B"/>
    <w:rsid w:val="005D37F1"/>
    <w:rsid w:val="005E55DF"/>
    <w:rsid w:val="005E676B"/>
    <w:rsid w:val="005F5053"/>
    <w:rsid w:val="006028C0"/>
    <w:rsid w:val="006042C8"/>
    <w:rsid w:val="006042ED"/>
    <w:rsid w:val="00625C26"/>
    <w:rsid w:val="006347CC"/>
    <w:rsid w:val="006408A9"/>
    <w:rsid w:val="006425B2"/>
    <w:rsid w:val="0064303F"/>
    <w:rsid w:val="00645D2D"/>
    <w:rsid w:val="00647DB4"/>
    <w:rsid w:val="0065427D"/>
    <w:rsid w:val="006800A2"/>
    <w:rsid w:val="00685CE8"/>
    <w:rsid w:val="00690665"/>
    <w:rsid w:val="006955CB"/>
    <w:rsid w:val="006A74FA"/>
    <w:rsid w:val="006B0551"/>
    <w:rsid w:val="006B06B6"/>
    <w:rsid w:val="006B1E23"/>
    <w:rsid w:val="006B46E6"/>
    <w:rsid w:val="006B6363"/>
    <w:rsid w:val="006C06D6"/>
    <w:rsid w:val="006C1FBF"/>
    <w:rsid w:val="006C3DD4"/>
    <w:rsid w:val="006D271D"/>
    <w:rsid w:val="006E49E0"/>
    <w:rsid w:val="006E4C7B"/>
    <w:rsid w:val="006E5042"/>
    <w:rsid w:val="006E73ED"/>
    <w:rsid w:val="006F5995"/>
    <w:rsid w:val="006F59DD"/>
    <w:rsid w:val="007071CD"/>
    <w:rsid w:val="00720336"/>
    <w:rsid w:val="00722310"/>
    <w:rsid w:val="00730887"/>
    <w:rsid w:val="00732A80"/>
    <w:rsid w:val="007330F6"/>
    <w:rsid w:val="00736A1B"/>
    <w:rsid w:val="00740414"/>
    <w:rsid w:val="00744908"/>
    <w:rsid w:val="00745D15"/>
    <w:rsid w:val="00752FB7"/>
    <w:rsid w:val="00760807"/>
    <w:rsid w:val="0077515D"/>
    <w:rsid w:val="00780597"/>
    <w:rsid w:val="00784AC8"/>
    <w:rsid w:val="00790017"/>
    <w:rsid w:val="00793832"/>
    <w:rsid w:val="0079646E"/>
    <w:rsid w:val="007A5527"/>
    <w:rsid w:val="007B2573"/>
    <w:rsid w:val="007B4513"/>
    <w:rsid w:val="007B4E32"/>
    <w:rsid w:val="007C2314"/>
    <w:rsid w:val="007D0DB5"/>
    <w:rsid w:val="007D4E4E"/>
    <w:rsid w:val="007E4766"/>
    <w:rsid w:val="007E529B"/>
    <w:rsid w:val="007F020D"/>
    <w:rsid w:val="007F688E"/>
    <w:rsid w:val="007F7CF3"/>
    <w:rsid w:val="00806296"/>
    <w:rsid w:val="00815D5C"/>
    <w:rsid w:val="008200C0"/>
    <w:rsid w:val="00833761"/>
    <w:rsid w:val="00836D22"/>
    <w:rsid w:val="00836E72"/>
    <w:rsid w:val="008374A2"/>
    <w:rsid w:val="00837C3D"/>
    <w:rsid w:val="008403AF"/>
    <w:rsid w:val="00843D73"/>
    <w:rsid w:val="00847384"/>
    <w:rsid w:val="008634A0"/>
    <w:rsid w:val="00863C72"/>
    <w:rsid w:val="00886F9B"/>
    <w:rsid w:val="0089012D"/>
    <w:rsid w:val="008917B5"/>
    <w:rsid w:val="00896165"/>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24AF"/>
    <w:rsid w:val="00903C32"/>
    <w:rsid w:val="009072A2"/>
    <w:rsid w:val="0090793D"/>
    <w:rsid w:val="00917AC3"/>
    <w:rsid w:val="00933870"/>
    <w:rsid w:val="00942C7B"/>
    <w:rsid w:val="00970917"/>
    <w:rsid w:val="00971D30"/>
    <w:rsid w:val="00980024"/>
    <w:rsid w:val="009804BA"/>
    <w:rsid w:val="00981182"/>
    <w:rsid w:val="00982950"/>
    <w:rsid w:val="00982CC1"/>
    <w:rsid w:val="0098350B"/>
    <w:rsid w:val="009860AA"/>
    <w:rsid w:val="00987D59"/>
    <w:rsid w:val="00996F93"/>
    <w:rsid w:val="009C0CA3"/>
    <w:rsid w:val="009C3425"/>
    <w:rsid w:val="009C394E"/>
    <w:rsid w:val="009C7A6C"/>
    <w:rsid w:val="009D231E"/>
    <w:rsid w:val="009D4100"/>
    <w:rsid w:val="009D6CC2"/>
    <w:rsid w:val="009D7D4B"/>
    <w:rsid w:val="009D7DC8"/>
    <w:rsid w:val="009F60D0"/>
    <w:rsid w:val="00A000E5"/>
    <w:rsid w:val="00A025E4"/>
    <w:rsid w:val="00A113DD"/>
    <w:rsid w:val="00A11B40"/>
    <w:rsid w:val="00A225B8"/>
    <w:rsid w:val="00A31C4F"/>
    <w:rsid w:val="00A36EAA"/>
    <w:rsid w:val="00A37D27"/>
    <w:rsid w:val="00A44EB8"/>
    <w:rsid w:val="00A45FD4"/>
    <w:rsid w:val="00A47960"/>
    <w:rsid w:val="00A62F8A"/>
    <w:rsid w:val="00A63FFE"/>
    <w:rsid w:val="00A7143D"/>
    <w:rsid w:val="00A72A94"/>
    <w:rsid w:val="00A77CA5"/>
    <w:rsid w:val="00A91402"/>
    <w:rsid w:val="00A95C00"/>
    <w:rsid w:val="00AA535D"/>
    <w:rsid w:val="00AC0AE9"/>
    <w:rsid w:val="00AC4BC5"/>
    <w:rsid w:val="00AC5411"/>
    <w:rsid w:val="00AC586F"/>
    <w:rsid w:val="00AD0807"/>
    <w:rsid w:val="00AE4B7F"/>
    <w:rsid w:val="00AE683E"/>
    <w:rsid w:val="00B02097"/>
    <w:rsid w:val="00B06A15"/>
    <w:rsid w:val="00B11B80"/>
    <w:rsid w:val="00B12899"/>
    <w:rsid w:val="00B25FA0"/>
    <w:rsid w:val="00B277C9"/>
    <w:rsid w:val="00B3107F"/>
    <w:rsid w:val="00B408DA"/>
    <w:rsid w:val="00B42A7D"/>
    <w:rsid w:val="00B44149"/>
    <w:rsid w:val="00B7040C"/>
    <w:rsid w:val="00B71642"/>
    <w:rsid w:val="00B71F24"/>
    <w:rsid w:val="00B769B1"/>
    <w:rsid w:val="00B76B40"/>
    <w:rsid w:val="00B840F5"/>
    <w:rsid w:val="00B858F1"/>
    <w:rsid w:val="00B87011"/>
    <w:rsid w:val="00B900E8"/>
    <w:rsid w:val="00B951D9"/>
    <w:rsid w:val="00BC0DAA"/>
    <w:rsid w:val="00BC38DC"/>
    <w:rsid w:val="00BC6A87"/>
    <w:rsid w:val="00BD5228"/>
    <w:rsid w:val="00BD60FE"/>
    <w:rsid w:val="00BF6961"/>
    <w:rsid w:val="00C104A3"/>
    <w:rsid w:val="00C17C2D"/>
    <w:rsid w:val="00C17C72"/>
    <w:rsid w:val="00C22C44"/>
    <w:rsid w:val="00C2366D"/>
    <w:rsid w:val="00C249F9"/>
    <w:rsid w:val="00C26019"/>
    <w:rsid w:val="00C26A21"/>
    <w:rsid w:val="00C2753F"/>
    <w:rsid w:val="00C36D20"/>
    <w:rsid w:val="00C4278E"/>
    <w:rsid w:val="00C522BA"/>
    <w:rsid w:val="00C557CE"/>
    <w:rsid w:val="00C55C9C"/>
    <w:rsid w:val="00C61440"/>
    <w:rsid w:val="00C65B5E"/>
    <w:rsid w:val="00C70782"/>
    <w:rsid w:val="00C70977"/>
    <w:rsid w:val="00C768BC"/>
    <w:rsid w:val="00C80782"/>
    <w:rsid w:val="00C83CD4"/>
    <w:rsid w:val="00C97825"/>
    <w:rsid w:val="00CA3ECC"/>
    <w:rsid w:val="00CA6C73"/>
    <w:rsid w:val="00CB7675"/>
    <w:rsid w:val="00CC4759"/>
    <w:rsid w:val="00CC72AE"/>
    <w:rsid w:val="00CE2A17"/>
    <w:rsid w:val="00CE766A"/>
    <w:rsid w:val="00D01206"/>
    <w:rsid w:val="00D04534"/>
    <w:rsid w:val="00D12B09"/>
    <w:rsid w:val="00D1501F"/>
    <w:rsid w:val="00D25578"/>
    <w:rsid w:val="00D276E9"/>
    <w:rsid w:val="00D3068F"/>
    <w:rsid w:val="00D3586B"/>
    <w:rsid w:val="00D35C62"/>
    <w:rsid w:val="00D56DC9"/>
    <w:rsid w:val="00D57C7D"/>
    <w:rsid w:val="00D656B7"/>
    <w:rsid w:val="00D75022"/>
    <w:rsid w:val="00D95146"/>
    <w:rsid w:val="00DA1BE9"/>
    <w:rsid w:val="00DA55FF"/>
    <w:rsid w:val="00DB2AA3"/>
    <w:rsid w:val="00DB3BD8"/>
    <w:rsid w:val="00DB520B"/>
    <w:rsid w:val="00DB7AD9"/>
    <w:rsid w:val="00DC7FD3"/>
    <w:rsid w:val="00DD1C8D"/>
    <w:rsid w:val="00DD2E74"/>
    <w:rsid w:val="00DD4725"/>
    <w:rsid w:val="00DD58DA"/>
    <w:rsid w:val="00DE1B5D"/>
    <w:rsid w:val="00DE4C51"/>
    <w:rsid w:val="00DF5041"/>
    <w:rsid w:val="00E1431E"/>
    <w:rsid w:val="00E17E41"/>
    <w:rsid w:val="00E25FE5"/>
    <w:rsid w:val="00E367E5"/>
    <w:rsid w:val="00E426EA"/>
    <w:rsid w:val="00E43FE5"/>
    <w:rsid w:val="00E5299F"/>
    <w:rsid w:val="00E55A28"/>
    <w:rsid w:val="00E56BF3"/>
    <w:rsid w:val="00E57A04"/>
    <w:rsid w:val="00E93E01"/>
    <w:rsid w:val="00E96BAB"/>
    <w:rsid w:val="00EA0A71"/>
    <w:rsid w:val="00EA44AE"/>
    <w:rsid w:val="00EA504B"/>
    <w:rsid w:val="00EA7EB7"/>
    <w:rsid w:val="00EB04BF"/>
    <w:rsid w:val="00EB5B0D"/>
    <w:rsid w:val="00EC2119"/>
    <w:rsid w:val="00EC5667"/>
    <w:rsid w:val="00EC588A"/>
    <w:rsid w:val="00ED2F43"/>
    <w:rsid w:val="00ED6DEC"/>
    <w:rsid w:val="00ED7D3B"/>
    <w:rsid w:val="00EE69A8"/>
    <w:rsid w:val="00EE7886"/>
    <w:rsid w:val="00EF0203"/>
    <w:rsid w:val="00EF0EB3"/>
    <w:rsid w:val="00EF1746"/>
    <w:rsid w:val="00EF4067"/>
    <w:rsid w:val="00EF6DFE"/>
    <w:rsid w:val="00EF6F82"/>
    <w:rsid w:val="00F00EEF"/>
    <w:rsid w:val="00F02F45"/>
    <w:rsid w:val="00F13875"/>
    <w:rsid w:val="00F15E7D"/>
    <w:rsid w:val="00F314E1"/>
    <w:rsid w:val="00F328B4"/>
    <w:rsid w:val="00F4164F"/>
    <w:rsid w:val="00F43E19"/>
    <w:rsid w:val="00F456B2"/>
    <w:rsid w:val="00F50F46"/>
    <w:rsid w:val="00F52F46"/>
    <w:rsid w:val="00F60C44"/>
    <w:rsid w:val="00F63BAC"/>
    <w:rsid w:val="00F64420"/>
    <w:rsid w:val="00F72220"/>
    <w:rsid w:val="00F8026A"/>
    <w:rsid w:val="00F8287F"/>
    <w:rsid w:val="00F91B18"/>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6ABB-DB02-4A7D-8FA9-05815225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F6F7FE64.dotm</Template>
  <TotalTime>2</TotalTime>
  <Pages>11</Pages>
  <Words>3230</Words>
  <Characters>17585</Characters>
  <Application>Microsoft Office Word</Application>
  <DocSecurity>4</DocSecurity>
  <Lines>146</Lines>
  <Paragraphs>41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Bambousova, Karolina</cp:lastModifiedBy>
  <cp:revision>2</cp:revision>
  <cp:lastPrinted>2018-02-22T08:07:00Z</cp:lastPrinted>
  <dcterms:created xsi:type="dcterms:W3CDTF">2018-02-22T11:00:00Z</dcterms:created>
  <dcterms:modified xsi:type="dcterms:W3CDTF">2018-02-22T11:00:00Z</dcterms:modified>
</cp:coreProperties>
</file>