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BE" w:rsidRPr="008C7021" w:rsidRDefault="008C74BE" w:rsidP="008C74BE">
      <w:pPr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Níže uvedeného dne, měsíce a roku</w:t>
      </w:r>
    </w:p>
    <w:p w:rsidR="008C74BE" w:rsidRPr="008C7021" w:rsidRDefault="008C74BE" w:rsidP="008C74BE">
      <w:pPr>
        <w:jc w:val="both"/>
        <w:rPr>
          <w:rFonts w:asciiTheme="minorHAnsi" w:hAnsiTheme="minorHAnsi"/>
          <w:i/>
        </w:rPr>
      </w:pPr>
      <w:r w:rsidRPr="008C7021">
        <w:rPr>
          <w:rFonts w:asciiTheme="minorHAnsi" w:hAnsiTheme="minorHAnsi"/>
        </w:rPr>
        <w:tab/>
      </w:r>
    </w:p>
    <w:p w:rsidR="008C74BE" w:rsidRPr="008C7021" w:rsidRDefault="008C74BE" w:rsidP="008C74BE">
      <w:pPr>
        <w:rPr>
          <w:rFonts w:asciiTheme="minorHAnsi" w:hAnsiTheme="minorHAnsi"/>
          <w:b/>
        </w:rPr>
      </w:pPr>
      <w:r w:rsidRPr="008C7021">
        <w:rPr>
          <w:rFonts w:asciiTheme="minorHAnsi" w:hAnsiTheme="minorHAnsi"/>
          <w:b/>
        </w:rPr>
        <w:t>WOMEN FOR WOMEN, o.p.s.</w:t>
      </w:r>
    </w:p>
    <w:p w:rsidR="008C74BE" w:rsidRPr="008C7021" w:rsidRDefault="008C74BE" w:rsidP="008C74BE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IČO: 24231509</w:t>
      </w:r>
    </w:p>
    <w:p w:rsidR="008C74BE" w:rsidRPr="008C7021" w:rsidRDefault="008C74BE" w:rsidP="008C74BE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se sídlem </w:t>
      </w:r>
      <w:r w:rsidRPr="008C7021">
        <w:rPr>
          <w:rFonts w:asciiTheme="minorHAnsi" w:hAnsiTheme="minorHAnsi"/>
        </w:rPr>
        <w:t>Vlastislavova 152/4</w:t>
      </w:r>
      <w:r>
        <w:rPr>
          <w:rFonts w:asciiTheme="minorHAnsi" w:hAnsiTheme="minorHAnsi"/>
        </w:rPr>
        <w:t xml:space="preserve">, </w:t>
      </w:r>
      <w:r w:rsidRPr="008C7021">
        <w:rPr>
          <w:rFonts w:asciiTheme="minorHAnsi" w:hAnsiTheme="minorHAnsi"/>
        </w:rPr>
        <w:t>140 00 Praha 4</w:t>
      </w:r>
    </w:p>
    <w:p w:rsidR="008C74BE" w:rsidRPr="008C7021" w:rsidRDefault="008C74BE" w:rsidP="008C74BE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 xml:space="preserve">zapsaná </w:t>
      </w:r>
      <w:r w:rsidRPr="00C17AFD">
        <w:rPr>
          <w:rFonts w:asciiTheme="minorHAnsi" w:hAnsiTheme="minorHAnsi"/>
        </w:rPr>
        <w:t xml:space="preserve">v rejstříku obecně prospěšných společností, vedeném Městským soudem </w:t>
      </w:r>
      <w:r w:rsidRPr="008C7021">
        <w:rPr>
          <w:rFonts w:asciiTheme="minorHAnsi" w:hAnsiTheme="minorHAnsi"/>
        </w:rPr>
        <w:t>v Praze, oddíl O, vložka 1003,</w:t>
      </w:r>
    </w:p>
    <w:p w:rsidR="008C74BE" w:rsidRPr="008C7021" w:rsidRDefault="008C74BE" w:rsidP="008C74BE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zastoupená paní</w:t>
      </w:r>
      <w:r w:rsidRPr="008C7021">
        <w:rPr>
          <w:rFonts w:asciiTheme="minorHAnsi" w:hAnsiTheme="minorHAnsi"/>
          <w:b/>
        </w:rPr>
        <w:t xml:space="preserve"> </w:t>
      </w:r>
      <w:r w:rsidRPr="008C7021">
        <w:rPr>
          <w:rFonts w:asciiTheme="minorHAnsi" w:hAnsiTheme="minorHAnsi"/>
        </w:rPr>
        <w:t>Janou Skopovou na základě plné moci</w:t>
      </w:r>
      <w:r w:rsidR="00686449">
        <w:rPr>
          <w:rFonts w:asciiTheme="minorHAnsi" w:hAnsiTheme="minorHAnsi"/>
        </w:rPr>
        <w:t xml:space="preserve"> ze dne </w:t>
      </w:r>
      <w:r w:rsidR="003A4454" w:rsidRPr="005A67F4">
        <w:rPr>
          <w:rFonts w:asciiTheme="minorHAnsi" w:hAnsiTheme="minorHAnsi"/>
        </w:rPr>
        <w:t>18. 10. 2017</w:t>
      </w:r>
    </w:p>
    <w:p w:rsidR="008C74BE" w:rsidRPr="008C7021" w:rsidRDefault="008C74BE" w:rsidP="008C74BE">
      <w:pPr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(dále jen "</w:t>
      </w:r>
      <w:r w:rsidRPr="008C7021">
        <w:rPr>
          <w:rFonts w:asciiTheme="minorHAnsi" w:hAnsiTheme="minorHAnsi"/>
          <w:b/>
        </w:rPr>
        <w:t>dárce</w:t>
      </w:r>
      <w:r w:rsidRPr="008C7021">
        <w:rPr>
          <w:rFonts w:asciiTheme="minorHAnsi" w:hAnsiTheme="minorHAnsi"/>
          <w:i/>
        </w:rPr>
        <w:t>"</w:t>
      </w:r>
      <w:r w:rsidRPr="008C7021">
        <w:rPr>
          <w:rFonts w:asciiTheme="minorHAnsi" w:hAnsiTheme="minorHAnsi"/>
        </w:rPr>
        <w:t>)</w:t>
      </w:r>
    </w:p>
    <w:p w:rsidR="008C74BE" w:rsidRPr="008C7021" w:rsidRDefault="008C74BE" w:rsidP="008C74BE">
      <w:pPr>
        <w:jc w:val="both"/>
        <w:rPr>
          <w:rFonts w:asciiTheme="minorHAnsi" w:hAnsiTheme="minorHAnsi"/>
          <w:i/>
        </w:rPr>
      </w:pPr>
    </w:p>
    <w:p w:rsidR="008C74BE" w:rsidRPr="008C7021" w:rsidRDefault="008C74BE" w:rsidP="008C74BE">
      <w:pPr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a</w:t>
      </w:r>
    </w:p>
    <w:p w:rsidR="008C74BE" w:rsidRDefault="008C74BE" w:rsidP="008C74BE">
      <w:pPr>
        <w:ind w:right="-585"/>
        <w:rPr>
          <w:rFonts w:asciiTheme="minorHAnsi" w:hAnsiTheme="minorHAnsi"/>
        </w:rPr>
      </w:pPr>
      <w:r w:rsidRPr="008C7021">
        <w:rPr>
          <w:rFonts w:asciiTheme="minorHAnsi" w:hAnsiTheme="minorHAnsi"/>
        </w:rPr>
        <w:tab/>
      </w:r>
    </w:p>
    <w:p w:rsidR="00F62224" w:rsidRPr="008C7021" w:rsidRDefault="006A5EDB" w:rsidP="008C74BE">
      <w:pPr>
        <w:ind w:right="-585"/>
        <w:rPr>
          <w:rFonts w:asciiTheme="minorHAnsi" w:hAnsiTheme="minorHAnsi"/>
          <w:b/>
          <w:i/>
          <w:highlight w:val="yellow"/>
        </w:rPr>
      </w:pPr>
      <w:r>
        <w:rPr>
          <w:rFonts w:asciiTheme="minorHAnsi" w:hAnsiTheme="minorHAnsi"/>
          <w:b/>
          <w:i/>
          <w:highlight w:val="yellow"/>
        </w:rPr>
        <w:t>Školní jídelna, Příbram II, K Zátiší 274</w:t>
      </w:r>
      <w:r w:rsidR="00F62224" w:rsidRPr="008C7021">
        <w:rPr>
          <w:rFonts w:asciiTheme="minorHAnsi" w:hAnsiTheme="minorHAnsi"/>
          <w:b/>
          <w:i/>
          <w:highlight w:val="yellow"/>
        </w:rPr>
        <w:t xml:space="preserve"> </w:t>
      </w:r>
    </w:p>
    <w:p w:rsidR="006A5EDB" w:rsidRPr="000A3EF7" w:rsidRDefault="006A5EDB" w:rsidP="006A5EDB">
      <w:pPr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  <w:highlight w:val="yellow"/>
        </w:rPr>
        <w:t>K Zátiší 274</w:t>
      </w:r>
    </w:p>
    <w:p w:rsidR="00F62224" w:rsidRPr="008C7021" w:rsidRDefault="006A5EDB" w:rsidP="00F62224">
      <w:pPr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  <w:highlight w:val="yellow"/>
        </w:rPr>
        <w:t>26101</w:t>
      </w:r>
      <w:r w:rsidRPr="002A6CC7">
        <w:rPr>
          <w:rFonts w:asciiTheme="minorHAnsi" w:hAnsiTheme="minorHAnsi"/>
          <w:i/>
          <w:highlight w:val="yellow"/>
        </w:rPr>
        <w:t xml:space="preserve">, </w:t>
      </w:r>
      <w:r>
        <w:rPr>
          <w:rFonts w:asciiTheme="minorHAnsi" w:hAnsiTheme="minorHAnsi"/>
          <w:i/>
          <w:highlight w:val="yellow"/>
        </w:rPr>
        <w:t>Příbram</w:t>
      </w:r>
    </w:p>
    <w:p w:rsidR="006A5EDB" w:rsidRDefault="006A5EDB" w:rsidP="006A5EDB">
      <w:pPr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  <w:r w:rsidRPr="000A3EF7">
        <w:rPr>
          <w:rFonts w:asciiTheme="minorHAnsi" w:hAnsiTheme="minorHAnsi"/>
          <w:i/>
        </w:rPr>
        <w:t>IČ:</w:t>
      </w:r>
      <w:r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  <w:highlight w:val="yellow"/>
        </w:rPr>
        <w:t>61903001</w:t>
      </w:r>
    </w:p>
    <w:p w:rsidR="006A5EDB" w:rsidRPr="008C7021" w:rsidRDefault="006A5EDB" w:rsidP="006A5EDB">
      <w:pPr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  <w:r w:rsidRPr="000A3EF7">
        <w:rPr>
          <w:rFonts w:asciiTheme="minorHAnsi" w:hAnsiTheme="minorHAnsi"/>
          <w:i/>
        </w:rPr>
        <w:t>Zastoupena</w:t>
      </w:r>
      <w:r>
        <w:rPr>
          <w:rFonts w:asciiTheme="minorHAnsi" w:hAnsiTheme="minorHAnsi"/>
          <w:i/>
        </w:rPr>
        <w:t xml:space="preserve"> osobou</w:t>
      </w:r>
      <w:r w:rsidRPr="000A3EF7">
        <w:rPr>
          <w:rFonts w:asciiTheme="minorHAnsi" w:hAnsiTheme="minorHAnsi"/>
          <w:i/>
        </w:rPr>
        <w:t>:</w:t>
      </w:r>
      <w:r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  <w:highlight w:val="yellow"/>
        </w:rPr>
        <w:t>Terezia Hofmanová</w:t>
      </w:r>
    </w:p>
    <w:p w:rsidR="008C74BE" w:rsidRPr="008C7021" w:rsidRDefault="008C74BE" w:rsidP="008C74BE">
      <w:pPr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:rsidR="008C74BE" w:rsidRPr="008C7021" w:rsidRDefault="008C74BE" w:rsidP="008C74BE">
      <w:pPr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 xml:space="preserve"> (dále jen "</w:t>
      </w:r>
      <w:r w:rsidRPr="008C7021">
        <w:rPr>
          <w:rFonts w:asciiTheme="minorHAnsi" w:hAnsiTheme="minorHAnsi"/>
          <w:b/>
        </w:rPr>
        <w:t>obdarovaný</w:t>
      </w:r>
      <w:r w:rsidRPr="008C7021">
        <w:rPr>
          <w:rFonts w:asciiTheme="minorHAnsi" w:hAnsiTheme="minorHAnsi"/>
        </w:rPr>
        <w:t>")</w:t>
      </w:r>
    </w:p>
    <w:p w:rsidR="008C74BE" w:rsidRPr="008C7021" w:rsidRDefault="008C74BE" w:rsidP="008C74BE">
      <w:pPr>
        <w:jc w:val="both"/>
        <w:rPr>
          <w:rFonts w:asciiTheme="minorHAnsi" w:hAnsiTheme="minorHAnsi"/>
        </w:rPr>
      </w:pPr>
    </w:p>
    <w:p w:rsidR="008C74BE" w:rsidRPr="008C7021" w:rsidRDefault="008C74BE" w:rsidP="008C74BE">
      <w:pPr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(dárce a obdarovaný dále společně či jednotlivě označováni jako "</w:t>
      </w:r>
      <w:r w:rsidRPr="008C7021">
        <w:rPr>
          <w:rFonts w:asciiTheme="minorHAnsi" w:hAnsiTheme="minorHAnsi"/>
          <w:b/>
        </w:rPr>
        <w:t>smluvní strany</w:t>
      </w:r>
      <w:r w:rsidRPr="008C7021">
        <w:rPr>
          <w:rFonts w:asciiTheme="minorHAnsi" w:hAnsiTheme="minorHAnsi"/>
        </w:rPr>
        <w:t xml:space="preserve">", resp. </w:t>
      </w:r>
      <w:r w:rsidRPr="008C7021">
        <w:rPr>
          <w:rFonts w:asciiTheme="minorHAnsi" w:hAnsiTheme="minorHAnsi"/>
          <w:b/>
        </w:rPr>
        <w:t>„smluvní strana“</w:t>
      </w:r>
      <w:r w:rsidRPr="008C7021">
        <w:rPr>
          <w:rFonts w:asciiTheme="minorHAnsi" w:hAnsiTheme="minorHAnsi"/>
        </w:rPr>
        <w:t>),</w:t>
      </w:r>
    </w:p>
    <w:p w:rsidR="008C74BE" w:rsidRPr="008C7021" w:rsidRDefault="008C74BE" w:rsidP="008C74BE">
      <w:pPr>
        <w:jc w:val="both"/>
        <w:rPr>
          <w:rFonts w:asciiTheme="minorHAnsi" w:hAnsiTheme="minorHAnsi"/>
        </w:rPr>
      </w:pPr>
    </w:p>
    <w:p w:rsidR="008C74BE" w:rsidRPr="008C7021" w:rsidRDefault="008C74BE" w:rsidP="008C74BE">
      <w:pPr>
        <w:jc w:val="both"/>
        <w:rPr>
          <w:rFonts w:asciiTheme="minorHAnsi" w:hAnsiTheme="minorHAnsi"/>
        </w:rPr>
      </w:pPr>
    </w:p>
    <w:p w:rsidR="008C74BE" w:rsidRPr="008C7021" w:rsidRDefault="008C74BE" w:rsidP="008C74BE">
      <w:pPr>
        <w:jc w:val="center"/>
        <w:rPr>
          <w:rFonts w:asciiTheme="minorHAnsi" w:hAnsiTheme="minorHAnsi"/>
        </w:rPr>
      </w:pPr>
      <w:r w:rsidRPr="008C7021">
        <w:rPr>
          <w:rFonts w:asciiTheme="minorHAnsi" w:hAnsiTheme="minorHAnsi"/>
        </w:rPr>
        <w:t xml:space="preserve">uzavírají ve smyslu </w:t>
      </w:r>
      <w:proofErr w:type="spellStart"/>
      <w:r w:rsidRPr="008C7021">
        <w:rPr>
          <w:rFonts w:asciiTheme="minorHAnsi" w:hAnsiTheme="minorHAnsi"/>
        </w:rPr>
        <w:t>ust</w:t>
      </w:r>
      <w:proofErr w:type="spellEnd"/>
      <w:r w:rsidRPr="008C7021">
        <w:rPr>
          <w:rFonts w:asciiTheme="minorHAnsi" w:hAnsiTheme="minorHAnsi"/>
        </w:rPr>
        <w:t>. § 2055 a násl. Zákona č. 89/2012 Sb., občanského zákoníku, v platném znění tuto</w:t>
      </w:r>
    </w:p>
    <w:p w:rsidR="008C74BE" w:rsidRPr="008C7021" w:rsidRDefault="008C74BE" w:rsidP="008C74BE">
      <w:pPr>
        <w:rPr>
          <w:rFonts w:asciiTheme="minorHAnsi" w:hAnsiTheme="minorHAnsi"/>
          <w:b/>
        </w:rPr>
      </w:pPr>
    </w:p>
    <w:p w:rsidR="008C74BE" w:rsidRPr="008C7021" w:rsidRDefault="008C74BE" w:rsidP="008C74BE">
      <w:pPr>
        <w:jc w:val="center"/>
        <w:rPr>
          <w:rFonts w:asciiTheme="minorHAnsi" w:hAnsiTheme="minorHAnsi"/>
          <w:b/>
          <w:sz w:val="44"/>
          <w:szCs w:val="44"/>
        </w:rPr>
      </w:pPr>
      <w:r w:rsidRPr="008C7021">
        <w:rPr>
          <w:rFonts w:asciiTheme="minorHAnsi" w:hAnsiTheme="minorHAnsi"/>
          <w:b/>
          <w:sz w:val="44"/>
          <w:szCs w:val="44"/>
        </w:rPr>
        <w:t>DAROVACÍ SMLOUVU</w:t>
      </w:r>
      <w:r>
        <w:rPr>
          <w:rFonts w:asciiTheme="minorHAnsi" w:hAnsiTheme="minorHAnsi"/>
          <w:b/>
          <w:sz w:val="44"/>
          <w:szCs w:val="44"/>
        </w:rPr>
        <w:t xml:space="preserve"> </w:t>
      </w:r>
      <w:r w:rsidRPr="008C7021">
        <w:rPr>
          <w:rFonts w:asciiTheme="minorHAnsi" w:hAnsiTheme="minorHAnsi"/>
          <w:b/>
          <w:sz w:val="44"/>
          <w:szCs w:val="44"/>
        </w:rPr>
        <w:t>NA FINANČNÍ DAR</w:t>
      </w:r>
    </w:p>
    <w:p w:rsidR="008C74BE" w:rsidRPr="008C7021" w:rsidRDefault="008C74BE" w:rsidP="008C74BE">
      <w:pPr>
        <w:jc w:val="center"/>
        <w:rPr>
          <w:rFonts w:asciiTheme="minorHAnsi" w:hAnsiTheme="minorHAnsi"/>
        </w:rPr>
      </w:pPr>
      <w:r w:rsidRPr="008C7021">
        <w:rPr>
          <w:rFonts w:asciiTheme="minorHAnsi" w:hAnsiTheme="minorHAnsi"/>
        </w:rPr>
        <w:t xml:space="preserve"> (dále jen „</w:t>
      </w:r>
      <w:r w:rsidRPr="008C7021">
        <w:rPr>
          <w:rFonts w:asciiTheme="minorHAnsi" w:hAnsiTheme="minorHAnsi"/>
          <w:b/>
        </w:rPr>
        <w:t>smlouva</w:t>
      </w:r>
      <w:r w:rsidRPr="008C7021">
        <w:rPr>
          <w:rFonts w:asciiTheme="minorHAnsi" w:hAnsiTheme="minorHAnsi"/>
        </w:rPr>
        <w:t>“)</w:t>
      </w:r>
    </w:p>
    <w:p w:rsidR="008C74BE" w:rsidRPr="008C7021" w:rsidRDefault="008C74BE" w:rsidP="008C74BE">
      <w:pPr>
        <w:rPr>
          <w:rFonts w:asciiTheme="minorHAnsi" w:hAnsiTheme="minorHAnsi"/>
        </w:rPr>
      </w:pPr>
    </w:p>
    <w:p w:rsidR="008C74BE" w:rsidRPr="008C7021" w:rsidRDefault="008C74BE" w:rsidP="008C74BE">
      <w:pPr>
        <w:rPr>
          <w:rFonts w:asciiTheme="minorHAnsi" w:hAnsiTheme="minorHAnsi"/>
        </w:rPr>
      </w:pPr>
    </w:p>
    <w:p w:rsidR="008C74BE" w:rsidRPr="008C7021" w:rsidRDefault="008C74BE" w:rsidP="008C74BE">
      <w:pPr>
        <w:tabs>
          <w:tab w:val="left" w:pos="4678"/>
        </w:tabs>
        <w:jc w:val="center"/>
        <w:rPr>
          <w:rFonts w:asciiTheme="minorHAnsi" w:hAnsiTheme="minorHAnsi"/>
          <w:b/>
        </w:rPr>
      </w:pPr>
      <w:r w:rsidRPr="008C7021">
        <w:rPr>
          <w:rFonts w:asciiTheme="minorHAnsi" w:hAnsiTheme="minorHAnsi"/>
          <w:b/>
        </w:rPr>
        <w:t>I.</w:t>
      </w:r>
    </w:p>
    <w:p w:rsidR="008C74BE" w:rsidRPr="008C7021" w:rsidRDefault="008C74BE" w:rsidP="008C74BE">
      <w:pPr>
        <w:tabs>
          <w:tab w:val="left" w:pos="4678"/>
        </w:tabs>
        <w:jc w:val="center"/>
        <w:rPr>
          <w:rFonts w:asciiTheme="minorHAnsi" w:hAnsiTheme="minorHAnsi"/>
          <w:b/>
        </w:rPr>
      </w:pPr>
      <w:r w:rsidRPr="008C7021">
        <w:rPr>
          <w:rFonts w:asciiTheme="minorHAnsi" w:hAnsiTheme="minorHAnsi"/>
          <w:b/>
        </w:rPr>
        <w:t>Předmět smlouvy</w:t>
      </w:r>
    </w:p>
    <w:p w:rsidR="008C74BE" w:rsidRPr="008C7021" w:rsidRDefault="008C74BE" w:rsidP="008C74BE">
      <w:pPr>
        <w:numPr>
          <w:ilvl w:val="0"/>
          <w:numId w:val="18"/>
        </w:numPr>
        <w:spacing w:before="120"/>
        <w:ind w:left="714" w:hanging="357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Dárce touto smlouvou daruje obdarovanému finanční částku ve</w:t>
      </w:r>
      <w:r w:rsidR="004A4B2B" w:rsidRPr="008C7021">
        <w:rPr>
          <w:rFonts w:asciiTheme="minorHAnsi" w:hAnsiTheme="minorHAnsi"/>
        </w:rPr>
        <w:t xml:space="preserve"> výši </w:t>
      </w:r>
      <w:r>
        <w:rPr>
          <w:rFonts w:asciiTheme="minorHAnsi" w:hAnsiTheme="minorHAnsi"/>
          <w:b/>
          <w:highlight w:val="yellow"/>
        </w:rPr>
        <w:t>53926</w:t>
      </w:r>
      <w:r w:rsidR="009216ED" w:rsidRPr="008C7021">
        <w:rPr>
          <w:rFonts w:asciiTheme="minorHAnsi" w:hAnsiTheme="minorHAnsi"/>
          <w:b/>
        </w:rPr>
        <w:t xml:space="preserve">,- </w:t>
      </w:r>
      <w:r w:rsidR="001E7654" w:rsidRPr="008C7021">
        <w:rPr>
          <w:rFonts w:asciiTheme="minorHAnsi" w:hAnsiTheme="minorHAnsi"/>
          <w:b/>
        </w:rPr>
        <w:t>Kč</w:t>
      </w:r>
      <w:r w:rsidR="004A4B2B" w:rsidRPr="008C7021">
        <w:rPr>
          <w:rFonts w:asciiTheme="minorHAnsi" w:hAnsiTheme="minorHAnsi"/>
          <w:b/>
        </w:rPr>
        <w:t xml:space="preserve"> </w:t>
      </w:r>
      <w:r w:rsidR="001E7654" w:rsidRPr="008C7021">
        <w:rPr>
          <w:rFonts w:asciiTheme="minorHAnsi" w:hAnsiTheme="minorHAnsi"/>
          <w:b/>
        </w:rPr>
        <w:t xml:space="preserve">(slovy: </w:t>
      </w:r>
      <w:r>
        <w:rPr>
          <w:rFonts w:asciiTheme="minorHAnsi" w:hAnsiTheme="minorHAnsi"/>
          <w:b/>
          <w:highlight w:val="yellow"/>
        </w:rPr>
        <w:t>padesát tři tisíc devět set dvacet šest</w:t>
      </w:r>
      <w:r w:rsidR="001E7654" w:rsidRPr="008C7021">
        <w:rPr>
          <w:rFonts w:asciiTheme="minorHAnsi" w:hAnsiTheme="minorHAnsi"/>
          <w:b/>
        </w:rPr>
        <w:t xml:space="preserve"> </w:t>
      </w:r>
      <w:r w:rsidRPr="008C7021">
        <w:rPr>
          <w:rFonts w:asciiTheme="minorHAnsi" w:hAnsiTheme="minorHAnsi"/>
          <w:b/>
        </w:rPr>
        <w:t>korun českých)</w:t>
      </w:r>
      <w:r w:rsidRPr="008C7021">
        <w:rPr>
          <w:rFonts w:asciiTheme="minorHAnsi" w:hAnsiTheme="minorHAnsi"/>
        </w:rPr>
        <w:t>, (dále jen jako „</w:t>
      </w:r>
      <w:r w:rsidRPr="008C7021">
        <w:rPr>
          <w:rFonts w:asciiTheme="minorHAnsi" w:hAnsiTheme="minorHAnsi"/>
          <w:b/>
        </w:rPr>
        <w:t>dar</w:t>
      </w:r>
      <w:r w:rsidRPr="008C7021">
        <w:rPr>
          <w:rFonts w:asciiTheme="minorHAnsi" w:hAnsiTheme="minorHAnsi"/>
        </w:rPr>
        <w:t>“) odpovídající celkové výši záloh na obědové služby poskytované obdarovaným v období</w:t>
      </w:r>
      <w:r w:rsidR="00BC65A3" w:rsidRPr="008C7021">
        <w:rPr>
          <w:rFonts w:asciiTheme="minorHAnsi" w:hAnsiTheme="minorHAnsi"/>
        </w:rPr>
        <w:t xml:space="preserve"> </w:t>
      </w:r>
      <w:r w:rsidR="006A5EDB" w:rsidRPr="006139D3">
        <w:rPr>
          <w:rFonts w:asciiTheme="minorHAnsi" w:hAnsiTheme="minorHAnsi"/>
          <w:highlight w:val="yellow"/>
        </w:rPr>
        <w:t>od </w:t>
      </w:r>
      <w:r>
        <w:rPr>
          <w:rFonts w:asciiTheme="minorHAnsi" w:hAnsiTheme="minorHAnsi"/>
          <w:highlight w:val="yellow"/>
        </w:rPr>
        <w:t>02. 01. 2018</w:t>
      </w:r>
      <w:r w:rsidR="006A5EDB" w:rsidRPr="006139D3">
        <w:rPr>
          <w:rFonts w:asciiTheme="minorHAnsi" w:hAnsiTheme="minorHAnsi"/>
          <w:highlight w:val="yellow"/>
        </w:rPr>
        <w:t xml:space="preserve"> do </w:t>
      </w:r>
      <w:r>
        <w:rPr>
          <w:rFonts w:asciiTheme="minorHAnsi" w:hAnsiTheme="minorHAnsi"/>
          <w:highlight w:val="yellow"/>
        </w:rPr>
        <w:t>29. 06. 2018</w:t>
      </w:r>
      <w:r w:rsidR="00BC65A3" w:rsidRPr="008C7021">
        <w:rPr>
          <w:rFonts w:asciiTheme="minorHAnsi" w:hAnsiTheme="minorHAnsi"/>
        </w:rPr>
        <w:t xml:space="preserve"> ve prospěch </w:t>
      </w:r>
      <w:r>
        <w:rPr>
          <w:rFonts w:asciiTheme="minorHAnsi" w:hAnsiTheme="minorHAnsi"/>
          <w:i/>
          <w:highlight w:val="yellow"/>
        </w:rPr>
        <w:t>18</w:t>
      </w:r>
      <w:r w:rsidR="00BC65A3" w:rsidRPr="008C7021">
        <w:rPr>
          <w:rFonts w:asciiTheme="minorHAnsi" w:hAnsiTheme="minorHAnsi"/>
        </w:rPr>
        <w:t xml:space="preserve"> nezletilých </w:t>
      </w:r>
      <w:r w:rsidRPr="008C7021">
        <w:rPr>
          <w:rFonts w:asciiTheme="minorHAnsi" w:hAnsiTheme="minorHAnsi"/>
        </w:rPr>
        <w:t>dětí, žáků obdarovaného; cena obědů vyplývá z </w:t>
      </w:r>
      <w:r>
        <w:rPr>
          <w:rFonts w:asciiTheme="minorHAnsi" w:hAnsiTheme="minorHAnsi"/>
        </w:rPr>
        <w:t>kalkulace</w:t>
      </w:r>
      <w:r w:rsidRPr="008C7021">
        <w:rPr>
          <w:rFonts w:asciiTheme="minorHAnsi" w:hAnsiTheme="minorHAnsi"/>
        </w:rPr>
        <w:t xml:space="preserve"> obdarovaného o zařazení do projektu Obědy pro děti</w:t>
      </w:r>
      <w:r>
        <w:rPr>
          <w:rFonts w:asciiTheme="minorHAnsi" w:hAnsiTheme="minorHAnsi"/>
        </w:rPr>
        <w:t>, která tvoří jako Příloha č. 1 nedílnou součást této smlouvy</w:t>
      </w:r>
      <w:r w:rsidRPr="008C7021">
        <w:rPr>
          <w:rFonts w:asciiTheme="minorHAnsi" w:hAnsiTheme="minorHAnsi"/>
        </w:rPr>
        <w:t>.</w:t>
      </w:r>
    </w:p>
    <w:p w:rsidR="008C74BE" w:rsidRPr="008C7021" w:rsidRDefault="008C74BE" w:rsidP="008C74BE">
      <w:pPr>
        <w:spacing w:before="120"/>
        <w:ind w:left="714"/>
        <w:jc w:val="both"/>
        <w:rPr>
          <w:rFonts w:asciiTheme="minorHAnsi" w:hAnsiTheme="minorHAnsi"/>
        </w:rPr>
      </w:pPr>
    </w:p>
    <w:p w:rsidR="004A4B2B" w:rsidRPr="008C7021" w:rsidRDefault="008C74BE" w:rsidP="008C74BE">
      <w:pPr>
        <w:numPr>
          <w:ilvl w:val="0"/>
          <w:numId w:val="18"/>
        </w:numPr>
        <w:spacing w:before="120"/>
        <w:ind w:left="714" w:hanging="357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Výše uvedený dar bude dárcem převeden na bankovní účet obdarovaného, č. účtu</w:t>
      </w:r>
      <w:r w:rsidR="001E7654" w:rsidRPr="008C7021">
        <w:rPr>
          <w:rFonts w:asciiTheme="minorHAnsi" w:hAnsiTheme="minorHAnsi"/>
        </w:rPr>
        <w:t xml:space="preserve"> </w:t>
      </w:r>
    </w:p>
    <w:p w:rsidR="001E7654" w:rsidRDefault="004F5D9C" w:rsidP="00F116C0">
      <w:pPr>
        <w:numPr>
          <w:ilvl w:val="0"/>
          <w:numId w:val="18"/>
        </w:numPr>
        <w:spacing w:before="120"/>
        <w:ind w:left="714" w:hanging="357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D</w:t>
      </w:r>
      <w:r w:rsidR="001E7654" w:rsidRPr="008C7021">
        <w:rPr>
          <w:rFonts w:asciiTheme="minorHAnsi" w:hAnsiTheme="minorHAnsi"/>
        </w:rPr>
        <w:t>ar je určen pro účely úhrady měsíčních záloh za obědové služby pro</w:t>
      </w:r>
      <w:r w:rsidRPr="008C7021">
        <w:rPr>
          <w:rFonts w:asciiTheme="minorHAnsi" w:hAnsiTheme="minorHAnsi"/>
        </w:rPr>
        <w:t> </w:t>
      </w:r>
      <w:r w:rsidR="001E7654" w:rsidRPr="008C7021">
        <w:rPr>
          <w:rFonts w:asciiTheme="minorHAnsi" w:hAnsiTheme="minorHAnsi"/>
        </w:rPr>
        <w:t xml:space="preserve">období od </w:t>
      </w:r>
      <w:r>
        <w:rPr>
          <w:rFonts w:asciiTheme="minorHAnsi" w:hAnsiTheme="minorHAnsi"/>
          <w:highlight w:val="yellow"/>
        </w:rPr>
        <w:t>02. 01. 2018</w:t>
      </w:r>
      <w:r w:rsidR="006A5EDB" w:rsidRPr="006139D3">
        <w:rPr>
          <w:rFonts w:asciiTheme="minorHAnsi" w:hAnsiTheme="minorHAnsi"/>
          <w:highlight w:val="yellow"/>
        </w:rPr>
        <w:t xml:space="preserve"> do </w:t>
      </w:r>
      <w:r>
        <w:rPr>
          <w:rFonts w:asciiTheme="minorHAnsi" w:hAnsiTheme="minorHAnsi"/>
          <w:highlight w:val="yellow"/>
        </w:rPr>
        <w:t>29. 06. 2018</w:t>
      </w:r>
      <w:r w:rsidR="001E7654" w:rsidRPr="008C7021">
        <w:rPr>
          <w:rFonts w:asciiTheme="minorHAnsi" w:hAnsiTheme="minorHAnsi"/>
        </w:rPr>
        <w:t xml:space="preserve"> ve prospěch těchto </w:t>
      </w:r>
      <w:r w:rsidR="00C17AFD">
        <w:rPr>
          <w:rFonts w:asciiTheme="minorHAnsi" w:hAnsiTheme="minorHAnsi"/>
        </w:rPr>
        <w:t>nezletilých dětí - žáků</w:t>
      </w:r>
      <w:r w:rsidR="001E7654" w:rsidRPr="008C7021">
        <w:rPr>
          <w:rFonts w:asciiTheme="minorHAnsi" w:hAnsiTheme="minorHAnsi"/>
        </w:rPr>
        <w:t>:</w:t>
      </w:r>
    </w:p>
    <w:p w:rsidR="008C74BE" w:rsidRPr="008C7021" w:rsidRDefault="008C74BE" w:rsidP="008C74BE">
      <w:pPr>
        <w:numPr>
          <w:ilvl w:val="0"/>
          <w:numId w:val="18"/>
        </w:numPr>
        <w:spacing w:before="12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Obdarovaný se zavazuje, že zajistí, aby ředitel školy vůči žákům uvedeným v odst. 3 tohoto článku bezprostředně po obdržení daru na účet obdarovaného vydal rozhodnutí o </w:t>
      </w:r>
      <w:r w:rsidRPr="00BD0381">
        <w:rPr>
          <w:rFonts w:asciiTheme="minorHAnsi" w:hAnsiTheme="minorHAnsi"/>
        </w:rPr>
        <w:t>prominut</w:t>
      </w:r>
      <w:r>
        <w:rPr>
          <w:rFonts w:asciiTheme="minorHAnsi" w:hAnsiTheme="minorHAnsi"/>
        </w:rPr>
        <w:t>í</w:t>
      </w:r>
      <w:r w:rsidRPr="00BD0381">
        <w:rPr>
          <w:rFonts w:asciiTheme="minorHAnsi" w:hAnsiTheme="minorHAnsi"/>
        </w:rPr>
        <w:t xml:space="preserve"> úhrad</w:t>
      </w:r>
      <w:r>
        <w:rPr>
          <w:rFonts w:asciiTheme="minorHAnsi" w:hAnsiTheme="minorHAnsi"/>
        </w:rPr>
        <w:t>y</w:t>
      </w:r>
      <w:r w:rsidRPr="00BD0381">
        <w:rPr>
          <w:rFonts w:asciiTheme="minorHAnsi" w:hAnsiTheme="minorHAnsi"/>
        </w:rPr>
        <w:t xml:space="preserve"> za stravovací služby</w:t>
      </w:r>
      <w:r>
        <w:rPr>
          <w:rFonts w:asciiTheme="minorHAnsi" w:hAnsiTheme="minorHAnsi"/>
        </w:rPr>
        <w:t xml:space="preserve"> ve smyslu § 123 odst. 4 školského zákona</w:t>
      </w:r>
      <w:r w:rsidRPr="00BD0381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Obdarovaný se zavazuje potvrdit dárci tuto skutečnost nejpozději do 30 -ti dnů od obdržení daru na účet obdarovaného.</w:t>
      </w:r>
    </w:p>
    <w:p w:rsidR="008C74BE" w:rsidRDefault="008C74BE" w:rsidP="008C74BE">
      <w:pPr>
        <w:spacing w:before="120"/>
        <w:jc w:val="center"/>
        <w:rPr>
          <w:rFonts w:asciiTheme="minorHAnsi" w:hAnsiTheme="minorHAnsi"/>
          <w:b/>
        </w:rPr>
      </w:pPr>
    </w:p>
    <w:p w:rsidR="008C74BE" w:rsidRPr="00BD0381" w:rsidRDefault="008C74BE" w:rsidP="008C74BE">
      <w:pPr>
        <w:spacing w:before="120"/>
        <w:jc w:val="center"/>
        <w:rPr>
          <w:rFonts w:asciiTheme="minorHAnsi" w:hAnsiTheme="minorHAnsi"/>
          <w:b/>
        </w:rPr>
      </w:pPr>
      <w:r w:rsidRPr="00BD0381">
        <w:rPr>
          <w:rFonts w:asciiTheme="minorHAnsi" w:hAnsiTheme="minorHAnsi"/>
          <w:b/>
        </w:rPr>
        <w:t>II.</w:t>
      </w:r>
    </w:p>
    <w:p w:rsidR="008C74BE" w:rsidRPr="008C7021" w:rsidRDefault="008C74BE" w:rsidP="008C74BE">
      <w:pPr>
        <w:spacing w:before="120"/>
        <w:jc w:val="center"/>
        <w:rPr>
          <w:rFonts w:asciiTheme="minorHAnsi" w:hAnsiTheme="minorHAnsi"/>
          <w:b/>
        </w:rPr>
      </w:pPr>
      <w:r w:rsidRPr="008C7021">
        <w:rPr>
          <w:rFonts w:asciiTheme="minorHAnsi" w:hAnsiTheme="minorHAnsi"/>
          <w:b/>
        </w:rPr>
        <w:t>Práva a povinnosti smluvních stran</w:t>
      </w:r>
    </w:p>
    <w:p w:rsidR="008C74BE" w:rsidRPr="008C7021" w:rsidRDefault="008C74BE" w:rsidP="008C74BE">
      <w:pPr>
        <w:numPr>
          <w:ilvl w:val="0"/>
          <w:numId w:val="19"/>
        </w:numPr>
        <w:spacing w:before="120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Obdarovaný dar do svého výlučného vlastnictví přijímá.</w:t>
      </w:r>
    </w:p>
    <w:p w:rsidR="008C74BE" w:rsidRPr="008C7021" w:rsidRDefault="008C74BE" w:rsidP="008C74BE">
      <w:pPr>
        <w:numPr>
          <w:ilvl w:val="0"/>
          <w:numId w:val="19"/>
        </w:numPr>
        <w:spacing w:before="120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Obdarovaný se zavazuje použít dar pouze a výhradně k účelu vymezenému v čl. I odst. 3 této smlouvy.</w:t>
      </w:r>
    </w:p>
    <w:p w:rsidR="008C74BE" w:rsidRDefault="008C74BE" w:rsidP="008C74BE">
      <w:pPr>
        <w:numPr>
          <w:ilvl w:val="0"/>
          <w:numId w:val="19"/>
        </w:numPr>
        <w:spacing w:before="120"/>
        <w:jc w:val="both"/>
        <w:rPr>
          <w:rFonts w:asciiTheme="minorHAnsi" w:hAnsiTheme="minorHAnsi"/>
        </w:rPr>
      </w:pPr>
      <w:r w:rsidRPr="00082418">
        <w:rPr>
          <w:rFonts w:asciiTheme="minorHAnsi" w:hAnsiTheme="minorHAnsi"/>
        </w:rPr>
        <w:t>Obdarovaný se zavazuje, že nejpozději do</w:t>
      </w:r>
      <w:r w:rsidR="00C17AFD" w:rsidRPr="00082418">
        <w:rPr>
          <w:rFonts w:asciiTheme="minorHAnsi" w:hAnsiTheme="minorHAnsi"/>
        </w:rPr>
        <w:t xml:space="preserve"> </w:t>
      </w:r>
      <w:r w:rsidR="006139D3" w:rsidRPr="00082418">
        <w:rPr>
          <w:rFonts w:asciiTheme="minorHAnsi" w:hAnsiTheme="minorHAnsi"/>
          <w:highlight w:val="yellow"/>
        </w:rPr>
        <w:t>3</w:t>
      </w:r>
      <w:r w:rsidR="00BD035C" w:rsidRPr="00082418">
        <w:rPr>
          <w:rFonts w:asciiTheme="minorHAnsi" w:hAnsiTheme="minorHAnsi"/>
          <w:highlight w:val="yellow"/>
        </w:rPr>
        <w:t>1</w:t>
      </w:r>
      <w:r w:rsidR="00C17AFD" w:rsidRPr="00082418">
        <w:rPr>
          <w:rFonts w:asciiTheme="minorHAnsi" w:hAnsiTheme="minorHAnsi"/>
          <w:highlight w:val="yellow"/>
        </w:rPr>
        <w:t>.</w:t>
      </w:r>
      <w:r w:rsidR="000A3DE7">
        <w:rPr>
          <w:rFonts w:asciiTheme="minorHAnsi" w:hAnsiTheme="minorHAnsi"/>
          <w:highlight w:val="yellow"/>
        </w:rPr>
        <w:t xml:space="preserve"> </w:t>
      </w:r>
      <w:r w:rsidR="006139D3" w:rsidRPr="00082418">
        <w:rPr>
          <w:rFonts w:asciiTheme="minorHAnsi" w:hAnsiTheme="minorHAnsi"/>
          <w:highlight w:val="yellow"/>
        </w:rPr>
        <w:t>8</w:t>
      </w:r>
      <w:r w:rsidR="00C17AFD" w:rsidRPr="00082418">
        <w:rPr>
          <w:rFonts w:asciiTheme="minorHAnsi" w:hAnsiTheme="minorHAnsi"/>
          <w:highlight w:val="yellow"/>
        </w:rPr>
        <w:t>.</w:t>
      </w:r>
      <w:r w:rsidR="000A3DE7">
        <w:rPr>
          <w:rFonts w:asciiTheme="minorHAnsi" w:hAnsiTheme="minorHAnsi"/>
          <w:highlight w:val="yellow"/>
        </w:rPr>
        <w:t xml:space="preserve"> </w:t>
      </w:r>
      <w:r w:rsidR="00C17AFD" w:rsidRPr="00082418">
        <w:rPr>
          <w:rFonts w:asciiTheme="minorHAnsi" w:hAnsiTheme="minorHAnsi"/>
          <w:highlight w:val="yellow"/>
        </w:rPr>
        <w:t>201</w:t>
      </w:r>
      <w:r w:rsidRPr="008C74BE">
        <w:rPr>
          <w:rFonts w:asciiTheme="minorHAnsi" w:hAnsiTheme="minorHAnsi"/>
          <w:highlight w:val="yellow"/>
        </w:rPr>
        <w:t>8</w:t>
      </w:r>
      <w:r w:rsidR="00EE203A" w:rsidRPr="00082418">
        <w:rPr>
          <w:rFonts w:asciiTheme="minorHAnsi" w:hAnsiTheme="minorHAnsi"/>
        </w:rPr>
        <w:t xml:space="preserve"> doloží dárci</w:t>
      </w:r>
      <w:r w:rsidR="00C17AFD" w:rsidRPr="00082418">
        <w:rPr>
          <w:rFonts w:asciiTheme="minorHAnsi" w:hAnsiTheme="minorHAnsi"/>
        </w:rPr>
        <w:t xml:space="preserve"> elektronické</w:t>
      </w:r>
      <w:r w:rsidR="00D06C75" w:rsidRPr="00082418">
        <w:rPr>
          <w:rFonts w:asciiTheme="minorHAnsi" w:hAnsiTheme="minorHAnsi"/>
        </w:rPr>
        <w:t xml:space="preserve"> vyúčtování (</w:t>
      </w:r>
      <w:r w:rsidR="00082418" w:rsidRPr="00082418">
        <w:rPr>
          <w:rFonts w:asciiTheme="minorHAnsi" w:hAnsiTheme="minorHAnsi"/>
        </w:rPr>
        <w:t xml:space="preserve">skutečné </w:t>
      </w:r>
      <w:r w:rsidR="00D06C75" w:rsidRPr="00082418">
        <w:rPr>
          <w:rFonts w:asciiTheme="minorHAnsi" w:hAnsiTheme="minorHAnsi"/>
        </w:rPr>
        <w:t>vyčerpání) záloh</w:t>
      </w:r>
      <w:r w:rsidR="00047F86" w:rsidRPr="00082418">
        <w:rPr>
          <w:rFonts w:asciiTheme="minorHAnsi" w:hAnsiTheme="minorHAnsi"/>
        </w:rPr>
        <w:t xml:space="preserve"> za obědové služby pro období od</w:t>
      </w:r>
      <w:r w:rsidR="00AC2C1E" w:rsidRPr="000824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highlight w:val="yellow"/>
        </w:rPr>
        <w:t>02. 01. 2018</w:t>
      </w:r>
      <w:r w:rsidR="006A5EDB" w:rsidRPr="00082418">
        <w:rPr>
          <w:rFonts w:asciiTheme="minorHAnsi" w:hAnsiTheme="minorHAnsi"/>
          <w:highlight w:val="yellow"/>
        </w:rPr>
        <w:t xml:space="preserve"> do </w:t>
      </w:r>
      <w:r>
        <w:rPr>
          <w:rFonts w:asciiTheme="minorHAnsi" w:hAnsiTheme="minorHAnsi"/>
          <w:highlight w:val="yellow"/>
        </w:rPr>
        <w:t>29. 06. 2018</w:t>
      </w:r>
      <w:r w:rsidR="00EE203A" w:rsidRPr="00082418">
        <w:rPr>
          <w:rFonts w:asciiTheme="minorHAnsi" w:hAnsiTheme="minorHAnsi"/>
        </w:rPr>
        <w:t>,</w:t>
      </w:r>
      <w:r w:rsidR="00047F86" w:rsidRPr="00082418">
        <w:rPr>
          <w:rFonts w:asciiTheme="minorHAnsi" w:hAnsiTheme="minorHAnsi"/>
        </w:rPr>
        <w:t xml:space="preserve"> </w:t>
      </w:r>
      <w:r w:rsidRPr="00082418">
        <w:rPr>
          <w:rFonts w:asciiTheme="minorHAnsi" w:hAnsiTheme="minorHAnsi"/>
        </w:rPr>
        <w:t>které bude zahrnovat skutečně vyčerpané zálohy za uvedené období. V případě, že z vyúčtování vyplyne přeplatek, tj. dárcem poskytnutý dar bude převyšovat náklady obdarovaného na obědové služby poskytované žákům uvedeným v čl. I. odst. 3 této smlouvy, je obdarovaný povinen nejpozději do</w:t>
      </w:r>
      <w:r w:rsidR="0038320B" w:rsidRPr="00082418">
        <w:rPr>
          <w:rFonts w:asciiTheme="minorHAnsi" w:hAnsiTheme="minorHAnsi"/>
        </w:rPr>
        <w:t xml:space="preserve"> </w:t>
      </w:r>
      <w:r w:rsidR="0003206A" w:rsidRPr="00082418">
        <w:rPr>
          <w:rFonts w:asciiTheme="minorHAnsi" w:hAnsiTheme="minorHAnsi"/>
          <w:highlight w:val="yellow"/>
        </w:rPr>
        <w:t>3</w:t>
      </w:r>
      <w:r w:rsidR="0038320B" w:rsidRPr="00082418">
        <w:rPr>
          <w:rFonts w:asciiTheme="minorHAnsi" w:hAnsiTheme="minorHAnsi"/>
          <w:highlight w:val="yellow"/>
        </w:rPr>
        <w:t>1.</w:t>
      </w:r>
      <w:r w:rsidR="00CE1FB5">
        <w:rPr>
          <w:rFonts w:asciiTheme="minorHAnsi" w:hAnsiTheme="minorHAnsi"/>
          <w:highlight w:val="yellow"/>
        </w:rPr>
        <w:t xml:space="preserve"> </w:t>
      </w:r>
      <w:r w:rsidR="00082418" w:rsidRPr="00082418">
        <w:rPr>
          <w:rFonts w:asciiTheme="minorHAnsi" w:hAnsiTheme="minorHAnsi"/>
          <w:highlight w:val="yellow"/>
        </w:rPr>
        <w:t>8</w:t>
      </w:r>
      <w:r w:rsidR="0038320B" w:rsidRPr="00082418">
        <w:rPr>
          <w:rFonts w:asciiTheme="minorHAnsi" w:hAnsiTheme="minorHAnsi"/>
          <w:highlight w:val="yellow"/>
        </w:rPr>
        <w:t>.</w:t>
      </w:r>
      <w:r w:rsidR="00CE1FB5">
        <w:rPr>
          <w:rFonts w:asciiTheme="minorHAnsi" w:hAnsiTheme="minorHAnsi"/>
          <w:highlight w:val="yellow"/>
        </w:rPr>
        <w:t xml:space="preserve"> </w:t>
      </w:r>
      <w:r w:rsidR="0038320B" w:rsidRPr="00082418">
        <w:rPr>
          <w:rFonts w:asciiTheme="minorHAnsi" w:hAnsiTheme="minorHAnsi"/>
          <w:highlight w:val="yellow"/>
        </w:rPr>
        <w:t>201</w:t>
      </w:r>
      <w:r w:rsidRPr="008C74BE">
        <w:rPr>
          <w:rFonts w:asciiTheme="minorHAnsi" w:hAnsiTheme="minorHAnsi"/>
          <w:highlight w:val="yellow"/>
        </w:rPr>
        <w:t>8</w:t>
      </w:r>
      <w:r w:rsidR="0038320B" w:rsidRPr="00082418">
        <w:rPr>
          <w:rFonts w:asciiTheme="minorHAnsi" w:hAnsiTheme="minorHAnsi"/>
        </w:rPr>
        <w:t xml:space="preserve"> </w:t>
      </w:r>
      <w:r w:rsidRPr="00082418">
        <w:rPr>
          <w:rFonts w:asciiTheme="minorHAnsi" w:hAnsiTheme="minorHAnsi"/>
        </w:rPr>
        <w:t xml:space="preserve">vrátit příslušný přeplatek na transparentní účet dárce </w:t>
      </w:r>
      <w:proofErr w:type="gramStart"/>
      <w:r w:rsidRPr="00082418">
        <w:rPr>
          <w:rFonts w:asciiTheme="minorHAnsi" w:hAnsiTheme="minorHAnsi"/>
        </w:rPr>
        <w:t>číslo  a do</w:t>
      </w:r>
      <w:proofErr w:type="gramEnd"/>
      <w:r w:rsidRPr="00082418">
        <w:rPr>
          <w:rFonts w:asciiTheme="minorHAnsi" w:hAnsiTheme="minorHAnsi"/>
        </w:rPr>
        <w:t xml:space="preserve"> poznámky k platbě pro příjemce uvede „</w:t>
      </w:r>
      <w:r>
        <w:rPr>
          <w:rFonts w:asciiTheme="minorHAnsi" w:hAnsiTheme="minorHAnsi"/>
        </w:rPr>
        <w:t>přeplatek</w:t>
      </w:r>
      <w:r w:rsidRPr="00082418">
        <w:rPr>
          <w:rFonts w:asciiTheme="minorHAnsi" w:hAnsiTheme="minorHAnsi"/>
        </w:rPr>
        <w:t xml:space="preserve"> nevyužitého daru</w:t>
      </w:r>
      <w:r w:rsidR="00350898" w:rsidRPr="00082418">
        <w:rPr>
          <w:rFonts w:asciiTheme="minorHAnsi" w:hAnsiTheme="minorHAnsi"/>
        </w:rPr>
        <w:t xml:space="preserve"> </w:t>
      </w:r>
      <w:r w:rsidR="00350898" w:rsidRPr="00082418">
        <w:rPr>
          <w:rFonts w:asciiTheme="minorHAnsi" w:hAnsiTheme="minorHAnsi"/>
          <w:highlight w:val="yellow"/>
        </w:rPr>
        <w:t>201</w:t>
      </w:r>
      <w:r w:rsidRPr="008C74BE">
        <w:rPr>
          <w:rFonts w:asciiTheme="minorHAnsi" w:hAnsiTheme="minorHAnsi"/>
          <w:highlight w:val="yellow"/>
        </w:rPr>
        <w:t>8</w:t>
      </w:r>
      <w:r w:rsidR="0038320B" w:rsidRPr="00082418">
        <w:rPr>
          <w:rFonts w:asciiTheme="minorHAnsi" w:hAnsiTheme="minorHAnsi"/>
        </w:rPr>
        <w:t>“.</w:t>
      </w:r>
      <w:r w:rsidR="0003206A" w:rsidRPr="00082418">
        <w:rPr>
          <w:rFonts w:asciiTheme="minorHAnsi" w:hAnsiTheme="minorHAnsi"/>
        </w:rPr>
        <w:t xml:space="preserve"> </w:t>
      </w:r>
    </w:p>
    <w:p w:rsidR="008C74BE" w:rsidRPr="008C7021" w:rsidRDefault="008C74BE" w:rsidP="008C74BE">
      <w:pPr>
        <w:numPr>
          <w:ilvl w:val="0"/>
          <w:numId w:val="19"/>
        </w:numPr>
        <w:spacing w:before="120"/>
        <w:jc w:val="both"/>
        <w:rPr>
          <w:rFonts w:asciiTheme="minorHAnsi" w:hAnsiTheme="minorHAnsi"/>
        </w:rPr>
      </w:pPr>
      <w:r w:rsidRPr="0003206A">
        <w:rPr>
          <w:rFonts w:asciiTheme="minorHAnsi" w:hAnsiTheme="minorHAnsi"/>
        </w:rPr>
        <w:t>V případě, že z obdarovaným zp</w:t>
      </w:r>
      <w:r>
        <w:rPr>
          <w:rFonts w:asciiTheme="minorHAnsi" w:hAnsiTheme="minorHAnsi"/>
        </w:rPr>
        <w:t>racovaného vyúčtování vyplyne n</w:t>
      </w:r>
      <w:r w:rsidRPr="0003206A">
        <w:rPr>
          <w:rFonts w:asciiTheme="minorHAnsi" w:hAnsiTheme="minorHAnsi"/>
        </w:rPr>
        <w:t>e</w:t>
      </w:r>
      <w:r>
        <w:rPr>
          <w:rFonts w:asciiTheme="minorHAnsi" w:hAnsiTheme="minorHAnsi"/>
        </w:rPr>
        <w:t>do</w:t>
      </w:r>
      <w:r w:rsidRPr="0003206A">
        <w:rPr>
          <w:rFonts w:asciiTheme="minorHAnsi" w:hAnsiTheme="minorHAnsi"/>
        </w:rPr>
        <w:t xml:space="preserve">platek, tj. poskytnutý dar </w:t>
      </w:r>
      <w:r>
        <w:rPr>
          <w:rFonts w:asciiTheme="minorHAnsi" w:hAnsiTheme="minorHAnsi"/>
        </w:rPr>
        <w:t>ne</w:t>
      </w:r>
      <w:r w:rsidRPr="0003206A">
        <w:rPr>
          <w:rFonts w:asciiTheme="minorHAnsi" w:hAnsiTheme="minorHAnsi"/>
        </w:rPr>
        <w:t xml:space="preserve">bude </w:t>
      </w:r>
      <w:r>
        <w:rPr>
          <w:rFonts w:asciiTheme="minorHAnsi" w:hAnsiTheme="minorHAnsi"/>
        </w:rPr>
        <w:t xml:space="preserve">postačovat na </w:t>
      </w:r>
      <w:r w:rsidRPr="0003206A">
        <w:rPr>
          <w:rFonts w:asciiTheme="minorHAnsi" w:hAnsiTheme="minorHAnsi"/>
        </w:rPr>
        <w:t>náklady na obědové služby</w:t>
      </w:r>
      <w:r>
        <w:rPr>
          <w:rFonts w:asciiTheme="minorHAnsi" w:hAnsiTheme="minorHAnsi"/>
        </w:rPr>
        <w:t xml:space="preserve"> (např. z důvodu chybné kalkulace v Příloze č. 1, nebo z důvodu navýšení záloh za obědové služby)</w:t>
      </w:r>
      <w:r w:rsidRPr="0003206A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n</w:t>
      </w:r>
      <w:r w:rsidRPr="0003206A">
        <w:rPr>
          <w:rFonts w:asciiTheme="minorHAnsi" w:hAnsiTheme="minorHAnsi"/>
        </w:rPr>
        <w:t>e</w:t>
      </w:r>
      <w:r>
        <w:rPr>
          <w:rFonts w:asciiTheme="minorHAnsi" w:hAnsiTheme="minorHAnsi"/>
        </w:rPr>
        <w:t>má</w:t>
      </w:r>
      <w:r w:rsidRPr="0003206A">
        <w:rPr>
          <w:rFonts w:asciiTheme="minorHAnsi" w:hAnsiTheme="minorHAnsi"/>
        </w:rPr>
        <w:t xml:space="preserve"> obdarovaný</w:t>
      </w:r>
      <w:r>
        <w:rPr>
          <w:rFonts w:asciiTheme="minorHAnsi" w:hAnsiTheme="minorHAnsi"/>
        </w:rPr>
        <w:t xml:space="preserve"> nárok na dodatečný dar, resp. vrácení přeplatku uhrazeného dle odst. 3 tohoto článku, a náklady na obědové služby žáků uvedených v čl. I. odst. 4, popř. změněných dle čl. III. odst. 1, je povinen nést z vlastního rozpočtu</w:t>
      </w:r>
      <w:r w:rsidRPr="0003206A">
        <w:rPr>
          <w:rFonts w:asciiTheme="minorHAnsi" w:hAnsiTheme="minorHAnsi"/>
        </w:rPr>
        <w:t>.</w:t>
      </w:r>
    </w:p>
    <w:p w:rsidR="008520DC" w:rsidRPr="008C74BE" w:rsidRDefault="008C74BE" w:rsidP="006A5EDB">
      <w:pPr>
        <w:numPr>
          <w:ilvl w:val="0"/>
          <w:numId w:val="19"/>
        </w:numPr>
        <w:spacing w:before="120"/>
        <w:ind w:left="714" w:hanging="357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 xml:space="preserve">Dárce a obdarovaný sjednávají, že v případě, kdy obdarovaný poruší čl. I odst. </w:t>
      </w:r>
      <w:smartTag w:uri="urn:schemas-microsoft-com:office:smarttags" w:element="metricconverter">
        <w:smartTagPr>
          <w:attr w:name="ProductID" w:val="3 a"/>
        </w:smartTagPr>
        <w:r w:rsidRPr="008C7021">
          <w:rPr>
            <w:rFonts w:asciiTheme="minorHAnsi" w:hAnsiTheme="minorHAnsi"/>
          </w:rPr>
          <w:t>3 a</w:t>
        </w:r>
      </w:smartTag>
      <w:r w:rsidRPr="008C7021">
        <w:rPr>
          <w:rFonts w:asciiTheme="minorHAnsi" w:hAnsiTheme="minorHAnsi"/>
        </w:rPr>
        <w:t xml:space="preserve"> čl. II odst. 3 této smlouvy, a poruší tak svoji povinnost použít dar pouze k účelu stanoveného touto smlouvou, nebo v případě, kdy obdarovaný </w:t>
      </w:r>
      <w:r>
        <w:rPr>
          <w:rFonts w:asciiTheme="minorHAnsi" w:hAnsiTheme="minorHAnsi"/>
        </w:rPr>
        <w:t xml:space="preserve">ve stanoveném termínu nedoloží dárci vyúčtování, popř. toto vyúčtování nebude odpovídat požadavkům dle odst. 3 tohoto článku, nebo obdarovaný ve stanoveném termínu nevrátí přeplatek, </w:t>
      </w:r>
      <w:r w:rsidRPr="008C7021">
        <w:rPr>
          <w:rFonts w:asciiTheme="minorHAnsi" w:hAnsiTheme="minorHAnsi"/>
        </w:rPr>
        <w:t>je obdarovaný povinen dar</w:t>
      </w:r>
      <w:r>
        <w:rPr>
          <w:rFonts w:asciiTheme="minorHAnsi" w:hAnsiTheme="minorHAnsi"/>
        </w:rPr>
        <w:t xml:space="preserve"> v plné výši</w:t>
      </w:r>
      <w:r w:rsidRPr="008C7021">
        <w:rPr>
          <w:rFonts w:asciiTheme="minorHAnsi" w:hAnsiTheme="minorHAnsi"/>
        </w:rPr>
        <w:t xml:space="preserve"> vrátit</w:t>
      </w:r>
      <w:r>
        <w:rPr>
          <w:rFonts w:asciiTheme="minorHAnsi" w:hAnsiTheme="minorHAnsi"/>
        </w:rPr>
        <w:t xml:space="preserve"> a zároveň mu zaniká možnost obdržení daru na následující období. </w:t>
      </w:r>
      <w:r w:rsidRPr="008C7021">
        <w:rPr>
          <w:rFonts w:asciiTheme="minorHAnsi" w:hAnsiTheme="minorHAnsi"/>
        </w:rPr>
        <w:t>Obdarovaný prohlašuje, že je se svojí povinností vrátit dar dle tohoto článku srozuměn a s tímto souhlasí.</w:t>
      </w:r>
    </w:p>
    <w:p w:rsidR="004F5D9C" w:rsidRPr="008C7021" w:rsidRDefault="004F5D9C" w:rsidP="004F5D9C">
      <w:pPr>
        <w:spacing w:before="120"/>
        <w:jc w:val="center"/>
        <w:rPr>
          <w:rFonts w:asciiTheme="minorHAnsi" w:hAnsiTheme="minorHAnsi"/>
          <w:b/>
        </w:rPr>
      </w:pPr>
      <w:r w:rsidRPr="008C7021">
        <w:rPr>
          <w:rFonts w:asciiTheme="minorHAnsi" w:hAnsiTheme="minorHAnsi"/>
          <w:b/>
        </w:rPr>
        <w:t>III.</w:t>
      </w:r>
    </w:p>
    <w:p w:rsidR="004F5D9C" w:rsidRPr="008C7021" w:rsidRDefault="004F5D9C" w:rsidP="004F5D9C">
      <w:pPr>
        <w:spacing w:before="120"/>
        <w:jc w:val="center"/>
        <w:rPr>
          <w:rFonts w:asciiTheme="minorHAnsi" w:hAnsiTheme="minorHAnsi"/>
          <w:b/>
        </w:rPr>
      </w:pPr>
      <w:r w:rsidRPr="008C7021">
        <w:rPr>
          <w:rFonts w:asciiTheme="minorHAnsi" w:hAnsiTheme="minorHAnsi"/>
          <w:b/>
        </w:rPr>
        <w:t>Nevyčerpání zálohy na obědy</w:t>
      </w:r>
    </w:p>
    <w:p w:rsidR="007A548C" w:rsidRPr="006A2368" w:rsidRDefault="008C74BE" w:rsidP="006A2368">
      <w:pPr>
        <w:numPr>
          <w:ilvl w:val="0"/>
          <w:numId w:val="45"/>
        </w:numPr>
        <w:spacing w:before="120"/>
        <w:jc w:val="both"/>
        <w:rPr>
          <w:rFonts w:asciiTheme="minorHAnsi" w:hAnsiTheme="minorHAnsi"/>
          <w:highlight w:val="yellow"/>
        </w:rPr>
      </w:pPr>
      <w:r w:rsidRPr="00CE1FB5">
        <w:rPr>
          <w:rFonts w:asciiTheme="minorHAnsi" w:hAnsiTheme="minorHAnsi"/>
        </w:rPr>
        <w:t xml:space="preserve">V případě, že obdarovaný nebude moci čerpat obědové služby na určené žáky (viz čl. I. odst. 3 této smlouvy), např. z důvodu přestoupení na jinou školu nebo z jiného důvodu přestane čerpat příspěvky, může požádat dárce o změnu určeného žáka. </w:t>
      </w:r>
      <w:r w:rsidRPr="00C71E75">
        <w:rPr>
          <w:rFonts w:asciiTheme="minorHAnsi" w:hAnsiTheme="minorHAnsi"/>
        </w:rPr>
        <w:t xml:space="preserve">V případě schválení nově určeného žáka ze strany dárce uzavřou smluvní strany dodatek, jehož předmětem bude dohoda o využití nevyčerpané částky jiným, dodatkem přesně určeným žákem obdarovaného. Obdarovaný je povinen předložit dárci návrh na využití </w:t>
      </w:r>
      <w:r w:rsidRPr="00C71E75">
        <w:rPr>
          <w:rFonts w:asciiTheme="minorHAnsi" w:hAnsiTheme="minorHAnsi"/>
        </w:rPr>
        <w:lastRenderedPageBreak/>
        <w:t>nevyčerpané zálohy ve lhůtě 30 kalendářních dnů od okamžiku, kdy se obdarovaný dozvěděl o skutečnosti, že dítě/některé z dětí přestane u obdarovaného čerpat příspěvek na obědy, a to na emailov</w:t>
      </w:r>
      <w:r>
        <w:rPr>
          <w:rFonts w:asciiTheme="minorHAnsi" w:hAnsiTheme="minorHAnsi"/>
        </w:rPr>
        <w:t xml:space="preserve">ou adresu přímo prostřednictvím internetové aplikace Obědy pro děti. </w:t>
      </w:r>
      <w:r w:rsidRPr="00C71E75">
        <w:rPr>
          <w:rFonts w:asciiTheme="minorHAnsi" w:hAnsiTheme="minorHAnsi"/>
        </w:rPr>
        <w:t xml:space="preserve">Smluvní strany se zavazují uzavřít dodatek k této smlouvě nejpozději ve lhůtě 30 kalendářních dnů ode dne, kdy bude návrh dodatku k této smlouvě prokazatelně doručen obdarovanému na emailovou adresu </w:t>
      </w:r>
    </w:p>
    <w:p w:rsidR="008C74BE" w:rsidRPr="008C7021" w:rsidRDefault="008C74BE" w:rsidP="008C74BE">
      <w:pPr>
        <w:numPr>
          <w:ilvl w:val="0"/>
          <w:numId w:val="45"/>
        </w:numPr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případě, že obdarovaný nebude moci čerpat z jakéhokoliv důvodu obědové služby pro schválené žáky, je povinen tuto skutečnost zohlednit ve vyúčtování dle čl. II. odst. 3 této smlouvy a případně vzniklý přeplatek v termínu stanoveném v </w:t>
      </w:r>
      <w:r w:rsidRPr="007A548C">
        <w:rPr>
          <w:rFonts w:asciiTheme="minorHAnsi" w:hAnsiTheme="minorHAnsi"/>
        </w:rPr>
        <w:t>čl. II. odst. 3 této smlouvy</w:t>
      </w:r>
      <w:r>
        <w:rPr>
          <w:rFonts w:asciiTheme="minorHAnsi" w:hAnsiTheme="minorHAnsi"/>
        </w:rPr>
        <w:t xml:space="preserve"> vrátit dárci.</w:t>
      </w:r>
    </w:p>
    <w:p w:rsidR="007020F8" w:rsidRDefault="007020F8" w:rsidP="009216ED">
      <w:pPr>
        <w:spacing w:before="120"/>
        <w:jc w:val="center"/>
        <w:rPr>
          <w:rFonts w:asciiTheme="minorHAnsi" w:hAnsiTheme="minorHAnsi"/>
          <w:b/>
        </w:rPr>
      </w:pPr>
    </w:p>
    <w:p w:rsidR="009216ED" w:rsidRPr="008C7021" w:rsidRDefault="009216ED" w:rsidP="009216ED">
      <w:pPr>
        <w:spacing w:before="120"/>
        <w:jc w:val="center"/>
        <w:rPr>
          <w:rFonts w:asciiTheme="minorHAnsi" w:hAnsiTheme="minorHAnsi"/>
          <w:b/>
        </w:rPr>
      </w:pPr>
      <w:r w:rsidRPr="008C7021">
        <w:rPr>
          <w:rFonts w:asciiTheme="minorHAnsi" w:hAnsiTheme="minorHAnsi"/>
          <w:b/>
        </w:rPr>
        <w:t>IV.</w:t>
      </w:r>
    </w:p>
    <w:p w:rsidR="009216ED" w:rsidRPr="008C7021" w:rsidRDefault="009216ED" w:rsidP="009216ED">
      <w:pPr>
        <w:spacing w:before="120"/>
        <w:jc w:val="center"/>
        <w:rPr>
          <w:rFonts w:asciiTheme="minorHAnsi" w:hAnsiTheme="minorHAnsi"/>
          <w:b/>
        </w:rPr>
      </w:pPr>
      <w:r w:rsidRPr="008C7021">
        <w:rPr>
          <w:rFonts w:asciiTheme="minorHAnsi" w:hAnsiTheme="minorHAnsi"/>
          <w:b/>
        </w:rPr>
        <w:t>Zdanění daru</w:t>
      </w:r>
    </w:p>
    <w:p w:rsidR="008C74BE" w:rsidRPr="008C7021" w:rsidRDefault="008C74BE" w:rsidP="008C74BE">
      <w:pPr>
        <w:numPr>
          <w:ilvl w:val="0"/>
          <w:numId w:val="46"/>
        </w:numPr>
        <w:spacing w:before="120"/>
        <w:ind w:left="714" w:hanging="357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Poskytnutí daru dle této smlouvy podléhá dani z příjmu dle příslušných ustanovení zákona č. 586/1992 Sb., o daních z příjmů, v platném znění.</w:t>
      </w:r>
    </w:p>
    <w:p w:rsidR="00416002" w:rsidRPr="008C7021" w:rsidRDefault="00416002" w:rsidP="00F116C0">
      <w:pPr>
        <w:spacing w:before="120"/>
        <w:ind w:left="720"/>
        <w:jc w:val="both"/>
        <w:rPr>
          <w:rFonts w:asciiTheme="minorHAnsi" w:hAnsiTheme="minorHAnsi"/>
          <w:color w:val="FF0000"/>
        </w:rPr>
      </w:pPr>
    </w:p>
    <w:p w:rsidR="00BF6A19" w:rsidRPr="008C7021" w:rsidRDefault="00EE203A" w:rsidP="00F116C0">
      <w:pPr>
        <w:spacing w:before="120"/>
        <w:jc w:val="center"/>
        <w:rPr>
          <w:rFonts w:asciiTheme="minorHAnsi" w:hAnsiTheme="minorHAnsi" w:cs="Arial"/>
          <w:b/>
        </w:rPr>
      </w:pPr>
      <w:r w:rsidRPr="008C7021">
        <w:rPr>
          <w:rFonts w:asciiTheme="minorHAnsi" w:hAnsiTheme="minorHAnsi" w:cs="Arial"/>
          <w:b/>
        </w:rPr>
        <w:t>V</w:t>
      </w:r>
      <w:r w:rsidR="00F31CE6" w:rsidRPr="008C7021">
        <w:rPr>
          <w:rFonts w:asciiTheme="minorHAnsi" w:hAnsiTheme="minorHAnsi" w:cs="Arial"/>
          <w:b/>
        </w:rPr>
        <w:t>.</w:t>
      </w:r>
    </w:p>
    <w:p w:rsidR="00BF6A19" w:rsidRPr="008C7021" w:rsidRDefault="00BF6A19" w:rsidP="00F116C0">
      <w:pPr>
        <w:spacing w:before="120"/>
        <w:jc w:val="center"/>
        <w:rPr>
          <w:rFonts w:asciiTheme="minorHAnsi" w:hAnsiTheme="minorHAnsi"/>
          <w:b/>
        </w:rPr>
      </w:pPr>
      <w:r w:rsidRPr="008C7021">
        <w:rPr>
          <w:rFonts w:asciiTheme="minorHAnsi" w:hAnsiTheme="minorHAnsi" w:cs="Arial"/>
          <w:b/>
        </w:rPr>
        <w:t>Závěrečná ustanovení</w:t>
      </w:r>
    </w:p>
    <w:p w:rsidR="008C74BE" w:rsidRDefault="008C74BE" w:rsidP="008C74BE">
      <w:pPr>
        <w:numPr>
          <w:ilvl w:val="0"/>
          <w:numId w:val="33"/>
        </w:numPr>
        <w:tabs>
          <w:tab w:val="left" w:pos="0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Obdarovaný uvádí, že je oprávněn poskytnout dárci osobní údaje o žácích, jak jsou tyto uvedeny v této smlouvě, a že na základě souhlasu zákonných zástupců těchto žáků je dárce oprávněn tyto osobní údaje zpracovávat, to vždy ale pouze pro účely této smlouvy.</w:t>
      </w:r>
    </w:p>
    <w:p w:rsidR="008C74BE" w:rsidRPr="008C7021" w:rsidRDefault="008C74BE" w:rsidP="008C74BE">
      <w:pPr>
        <w:numPr>
          <w:ilvl w:val="0"/>
          <w:numId w:val="33"/>
        </w:numPr>
        <w:tabs>
          <w:tab w:val="left" w:pos="0"/>
        </w:tabs>
        <w:spacing w:before="120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Tato smlouva nabývá platnosti a účinnosti dnem jejího podpisu oběma smluvními stranami</w:t>
      </w:r>
      <w:r>
        <w:rPr>
          <w:rFonts w:asciiTheme="minorHAnsi" w:hAnsiTheme="minorHAnsi"/>
        </w:rPr>
        <w:t>, tj. v případě, že nebude podepisována za současné přítomnosti obou smluvních stran, dnem, kdy bude podepsána druhou smluvní stranou</w:t>
      </w:r>
      <w:r w:rsidRPr="008C7021">
        <w:rPr>
          <w:rFonts w:asciiTheme="minorHAnsi" w:hAnsiTheme="minorHAnsi"/>
        </w:rPr>
        <w:t>.</w:t>
      </w:r>
    </w:p>
    <w:p w:rsidR="008C74BE" w:rsidRPr="008C7021" w:rsidRDefault="008C74BE" w:rsidP="008C74BE">
      <w:pPr>
        <w:numPr>
          <w:ilvl w:val="0"/>
          <w:numId w:val="33"/>
        </w:numPr>
        <w:tabs>
          <w:tab w:val="left" w:pos="0"/>
        </w:tabs>
        <w:spacing w:before="120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Tato smlouva může být měněna pouze písemnými dodatky řádně podepsanými oběma smluvními stranami.</w:t>
      </w:r>
    </w:p>
    <w:p w:rsidR="008C74BE" w:rsidRPr="008C7021" w:rsidRDefault="008C74BE" w:rsidP="008C74BE">
      <w:pPr>
        <w:numPr>
          <w:ilvl w:val="0"/>
          <w:numId w:val="33"/>
        </w:numPr>
        <w:tabs>
          <w:tab w:val="left" w:pos="0"/>
        </w:tabs>
        <w:spacing w:before="120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 xml:space="preserve">Vztahy mezi smluvními stranami neupravené touto smlouvou se řídí zákonem č. 89/2012 Sb., občanským zákoníkem, v platném znění, a souvisejícími právními předpisy. Stane-li se některé z ustanovení této smlouvy neplatným nebo neúčinným zůstávají ostatní ustanovení této smlouvy platná a účinná. Smluvní strany se zavazují takovéto neplatné nebo neúčinné ustanovení darovací smlouvy bez odkladu nahradit přijetím nového ustanovení tak, aby byl naplněn účel smlouvy. </w:t>
      </w:r>
    </w:p>
    <w:p w:rsidR="008C74BE" w:rsidRPr="008C7021" w:rsidRDefault="008C74BE" w:rsidP="008C74BE">
      <w:pPr>
        <w:numPr>
          <w:ilvl w:val="0"/>
          <w:numId w:val="33"/>
        </w:numPr>
        <w:tabs>
          <w:tab w:val="left" w:pos="0"/>
        </w:tabs>
        <w:spacing w:before="120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Tato smlouva je sepsána ve dvou vyhotoveních, z nichž po jednom obdrží dárce a obdarovaný.</w:t>
      </w:r>
    </w:p>
    <w:p w:rsidR="008C74BE" w:rsidRPr="008C7021" w:rsidRDefault="008C74BE" w:rsidP="008C74BE">
      <w:pPr>
        <w:numPr>
          <w:ilvl w:val="0"/>
          <w:numId w:val="33"/>
        </w:numPr>
        <w:tabs>
          <w:tab w:val="left" w:pos="0"/>
        </w:tabs>
        <w:spacing w:before="120"/>
        <w:jc w:val="both"/>
        <w:rPr>
          <w:rFonts w:asciiTheme="minorHAnsi" w:hAnsiTheme="minorHAnsi"/>
        </w:rPr>
      </w:pPr>
      <w:r w:rsidRPr="008C7021">
        <w:rPr>
          <w:rFonts w:asciiTheme="minorHAnsi" w:hAnsiTheme="minorHAnsi"/>
        </w:rPr>
        <w:t>Smluvní strany této smlouvy prohlašují, že se seznámily s jejím obsahem, že vyjadřuje jejich pravou a svobodnou vůli, a že tato smlouva nebyla podepsána v tísni ani za nápadně nevýhodných podmínek, na důkaz čehož připojují zdola své vlastnoruční podpisy.</w:t>
      </w:r>
      <w:r w:rsidRPr="008C74BE">
        <w:rPr>
          <w:rFonts w:asciiTheme="minorHAnsi" w:hAnsiTheme="minorHAnsi"/>
        </w:rPr>
        <w:t xml:space="preserve">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28"/>
        <w:gridCol w:w="4544"/>
      </w:tblGrid>
      <w:tr w:rsidR="008C74BE" w:rsidRPr="008C7021" w:rsidTr="000F001D">
        <w:tc>
          <w:tcPr>
            <w:tcW w:w="4606" w:type="dxa"/>
          </w:tcPr>
          <w:p w:rsidR="008C74BE" w:rsidRPr="008C7021" w:rsidRDefault="008C74BE" w:rsidP="000F001D">
            <w:pPr>
              <w:rPr>
                <w:rFonts w:asciiTheme="minorHAnsi" w:hAnsiTheme="minorHAnsi" w:cs="Arial"/>
              </w:rPr>
            </w:pPr>
          </w:p>
          <w:p w:rsidR="008C74BE" w:rsidRPr="008C7021" w:rsidRDefault="008C74BE" w:rsidP="000F001D">
            <w:pPr>
              <w:rPr>
                <w:rFonts w:asciiTheme="minorHAnsi" w:hAnsiTheme="minorHAnsi" w:cs="Arial"/>
              </w:rPr>
            </w:pPr>
          </w:p>
          <w:p w:rsidR="008C74BE" w:rsidRPr="008C7021" w:rsidRDefault="008C74BE" w:rsidP="00C23422">
            <w:pPr>
              <w:jc w:val="center"/>
              <w:rPr>
                <w:rFonts w:asciiTheme="minorHAnsi" w:hAnsiTheme="minorHAnsi"/>
              </w:rPr>
            </w:pPr>
            <w:r w:rsidRPr="00CB0922">
              <w:rPr>
                <w:rFonts w:asciiTheme="minorHAnsi" w:hAnsiTheme="minorHAnsi" w:cs="Arial"/>
              </w:rPr>
              <w:t xml:space="preserve">V </w:t>
            </w:r>
            <w:r w:rsidR="00CB0922" w:rsidRPr="00CB0922">
              <w:rPr>
                <w:rFonts w:asciiTheme="minorHAnsi" w:hAnsiTheme="minorHAnsi" w:cs="Arial"/>
              </w:rPr>
              <w:t>Praze</w:t>
            </w:r>
            <w:r w:rsidRPr="00CB0922">
              <w:rPr>
                <w:rFonts w:asciiTheme="minorHAnsi" w:hAnsiTheme="minorHAnsi" w:cs="Arial"/>
              </w:rPr>
              <w:t xml:space="preserve"> dne </w:t>
            </w:r>
            <w:r>
              <w:rPr>
                <w:rFonts w:asciiTheme="minorHAnsi" w:hAnsiTheme="minorHAnsi"/>
              </w:rPr>
              <w:t>02. 01. 2018</w:t>
            </w:r>
          </w:p>
        </w:tc>
        <w:tc>
          <w:tcPr>
            <w:tcW w:w="4606" w:type="dxa"/>
          </w:tcPr>
          <w:p w:rsidR="008C74BE" w:rsidRPr="008C7021" w:rsidRDefault="008C74BE" w:rsidP="000F001D">
            <w:pPr>
              <w:jc w:val="center"/>
              <w:rPr>
                <w:rFonts w:asciiTheme="minorHAnsi" w:hAnsiTheme="minorHAnsi" w:cs="Arial"/>
              </w:rPr>
            </w:pPr>
          </w:p>
          <w:p w:rsidR="008C74BE" w:rsidRPr="008C7021" w:rsidRDefault="008C74BE" w:rsidP="000F001D">
            <w:pPr>
              <w:jc w:val="center"/>
              <w:rPr>
                <w:rFonts w:asciiTheme="minorHAnsi" w:hAnsiTheme="minorHAnsi" w:cs="Arial"/>
              </w:rPr>
            </w:pPr>
          </w:p>
          <w:p w:rsidR="008C74BE" w:rsidRPr="008C7021" w:rsidRDefault="008C74BE" w:rsidP="00D56668">
            <w:pPr>
              <w:jc w:val="center"/>
              <w:rPr>
                <w:rFonts w:asciiTheme="minorHAnsi" w:hAnsiTheme="minorHAnsi"/>
              </w:rPr>
            </w:pPr>
            <w:r w:rsidRPr="008C7021">
              <w:rPr>
                <w:rFonts w:asciiTheme="minorHAnsi" w:hAnsiTheme="minorHAnsi" w:cs="Arial"/>
              </w:rPr>
              <w:t xml:space="preserve">V </w:t>
            </w:r>
            <w:r w:rsidR="00D56668">
              <w:rPr>
                <w:rFonts w:asciiTheme="minorHAnsi" w:hAnsiTheme="minorHAnsi" w:cs="Arial"/>
              </w:rPr>
              <w:t>Příbrami</w:t>
            </w:r>
            <w:r w:rsidRPr="008C7021">
              <w:rPr>
                <w:rFonts w:asciiTheme="minorHAnsi" w:hAnsiTheme="minorHAnsi" w:cs="Arial"/>
              </w:rPr>
              <w:t xml:space="preserve"> dne </w:t>
            </w:r>
            <w:proofErr w:type="gramStart"/>
            <w:r w:rsidR="00D56668">
              <w:rPr>
                <w:rFonts w:asciiTheme="minorHAnsi" w:hAnsiTheme="minorHAnsi" w:cs="Arial"/>
              </w:rPr>
              <w:t>29.12.</w:t>
            </w:r>
            <w:r w:rsidRPr="008C7021">
              <w:rPr>
                <w:rFonts w:asciiTheme="minorHAnsi" w:hAnsiTheme="minorHAnsi" w:cs="Arial"/>
              </w:rPr>
              <w:t xml:space="preserve"> 201</w:t>
            </w:r>
            <w:r w:rsidR="00D56668">
              <w:rPr>
                <w:rFonts w:asciiTheme="minorHAnsi" w:hAnsiTheme="minorHAnsi" w:cs="Arial"/>
              </w:rPr>
              <w:t>7</w:t>
            </w:r>
            <w:proofErr w:type="gramEnd"/>
          </w:p>
        </w:tc>
      </w:tr>
      <w:tr w:rsidR="008C74BE" w:rsidRPr="008C7021" w:rsidTr="000F001D">
        <w:trPr>
          <w:trHeight w:val="1044"/>
        </w:trPr>
        <w:tc>
          <w:tcPr>
            <w:tcW w:w="4606" w:type="dxa"/>
            <w:vAlign w:val="bottom"/>
          </w:tcPr>
          <w:p w:rsidR="008C74BE" w:rsidRPr="008C7021" w:rsidRDefault="008C74BE" w:rsidP="000F001D">
            <w:pPr>
              <w:rPr>
                <w:rFonts w:asciiTheme="minorHAnsi" w:hAnsiTheme="minorHAnsi"/>
              </w:rPr>
            </w:pPr>
          </w:p>
          <w:p w:rsidR="008C74BE" w:rsidRPr="008C7021" w:rsidRDefault="008C74BE" w:rsidP="000F001D">
            <w:pPr>
              <w:rPr>
                <w:rFonts w:asciiTheme="minorHAnsi" w:hAnsiTheme="minorHAnsi"/>
              </w:rPr>
            </w:pPr>
          </w:p>
          <w:p w:rsidR="008C74BE" w:rsidRPr="008C7021" w:rsidRDefault="008C74BE" w:rsidP="000F001D">
            <w:pPr>
              <w:rPr>
                <w:rFonts w:asciiTheme="minorHAnsi" w:hAnsiTheme="minorHAnsi"/>
              </w:rPr>
            </w:pPr>
          </w:p>
          <w:p w:rsidR="008C74BE" w:rsidRPr="008C7021" w:rsidRDefault="008C74BE" w:rsidP="000F001D">
            <w:pPr>
              <w:rPr>
                <w:rFonts w:asciiTheme="minorHAnsi" w:hAnsiTheme="minorHAnsi"/>
              </w:rPr>
            </w:pPr>
          </w:p>
          <w:p w:rsidR="008C74BE" w:rsidRPr="008C7021" w:rsidRDefault="008C74BE" w:rsidP="000F001D">
            <w:pPr>
              <w:jc w:val="center"/>
              <w:rPr>
                <w:rFonts w:asciiTheme="minorHAnsi" w:hAnsiTheme="minorHAnsi"/>
              </w:rPr>
            </w:pPr>
          </w:p>
          <w:p w:rsidR="008C74BE" w:rsidRPr="008C7021" w:rsidRDefault="008C74BE" w:rsidP="00C23422">
            <w:pPr>
              <w:jc w:val="center"/>
              <w:rPr>
                <w:rFonts w:asciiTheme="minorHAnsi" w:hAnsiTheme="minorHAnsi"/>
              </w:rPr>
            </w:pPr>
            <w:r w:rsidRPr="008C7021">
              <w:rPr>
                <w:rFonts w:asciiTheme="minorHAnsi" w:hAnsiTheme="minorHAnsi"/>
              </w:rPr>
              <w:t>…….………………………………………………….......</w:t>
            </w:r>
          </w:p>
        </w:tc>
        <w:tc>
          <w:tcPr>
            <w:tcW w:w="4606" w:type="dxa"/>
            <w:vAlign w:val="bottom"/>
          </w:tcPr>
          <w:p w:rsidR="008C74BE" w:rsidRPr="008C7021" w:rsidRDefault="008C74BE" w:rsidP="00C23422">
            <w:pPr>
              <w:jc w:val="center"/>
              <w:rPr>
                <w:rFonts w:asciiTheme="minorHAnsi" w:hAnsiTheme="minorHAnsi"/>
              </w:rPr>
            </w:pPr>
            <w:r w:rsidRPr="008C7021">
              <w:rPr>
                <w:rFonts w:asciiTheme="minorHAnsi" w:hAnsiTheme="minorHAnsi"/>
              </w:rPr>
              <w:t>…………..…………………………………………………..</w:t>
            </w:r>
          </w:p>
        </w:tc>
      </w:tr>
      <w:tr w:rsidR="008C74BE" w:rsidRPr="008C7021" w:rsidTr="000F001D">
        <w:trPr>
          <w:trHeight w:val="811"/>
        </w:trPr>
        <w:tc>
          <w:tcPr>
            <w:tcW w:w="4606" w:type="dxa"/>
            <w:vAlign w:val="center"/>
          </w:tcPr>
          <w:p w:rsidR="008C74BE" w:rsidRPr="008C7021" w:rsidRDefault="008C74BE" w:rsidP="00C23422">
            <w:pPr>
              <w:tabs>
                <w:tab w:val="right" w:pos="8504"/>
              </w:tabs>
              <w:jc w:val="center"/>
              <w:rPr>
                <w:rFonts w:asciiTheme="minorHAnsi" w:hAnsiTheme="minorHAnsi"/>
                <w:b/>
              </w:rPr>
            </w:pPr>
            <w:r w:rsidRPr="008C7021">
              <w:rPr>
                <w:rFonts w:asciiTheme="minorHAnsi" w:hAnsiTheme="minorHAnsi"/>
                <w:b/>
              </w:rPr>
              <w:t>WOMEN FOR WOMEN, o.p.s.</w:t>
            </w:r>
          </w:p>
          <w:p w:rsidR="008C74BE" w:rsidRPr="008C7021" w:rsidRDefault="008C74BE" w:rsidP="00C23422">
            <w:pPr>
              <w:tabs>
                <w:tab w:val="right" w:pos="8504"/>
              </w:tabs>
              <w:jc w:val="center"/>
              <w:rPr>
                <w:rFonts w:asciiTheme="minorHAnsi" w:hAnsiTheme="minorHAnsi"/>
                <w:b/>
              </w:rPr>
            </w:pPr>
            <w:r w:rsidRPr="008C7021">
              <w:rPr>
                <w:rFonts w:asciiTheme="minorHAnsi" w:hAnsiTheme="minorHAnsi"/>
                <w:b/>
              </w:rPr>
              <w:t>dárce</w:t>
            </w:r>
          </w:p>
        </w:tc>
        <w:tc>
          <w:tcPr>
            <w:tcW w:w="4606" w:type="dxa"/>
          </w:tcPr>
          <w:p w:rsidR="008C74BE" w:rsidRPr="008C7021" w:rsidRDefault="008C74BE" w:rsidP="000F001D">
            <w:pPr>
              <w:jc w:val="center"/>
              <w:rPr>
                <w:rFonts w:asciiTheme="minorHAnsi" w:hAnsiTheme="minorHAnsi"/>
                <w:b/>
              </w:rPr>
            </w:pPr>
          </w:p>
          <w:p w:rsidR="008C74BE" w:rsidRPr="008C74BE" w:rsidRDefault="008C74BE" w:rsidP="000F001D">
            <w:pPr>
              <w:jc w:val="center"/>
              <w:rPr>
                <w:rFonts w:asciiTheme="minorHAnsi" w:hAnsiTheme="minorHAnsi"/>
                <w:b/>
                <w:highlight w:val="yellow"/>
              </w:rPr>
            </w:pPr>
            <w:r>
              <w:rPr>
                <w:rFonts w:asciiTheme="minorHAnsi" w:hAnsiTheme="minorHAnsi"/>
                <w:b/>
                <w:highlight w:val="yellow"/>
              </w:rPr>
              <w:t>Školní jídelna, Příbram II, K Zátiší 274</w:t>
            </w:r>
          </w:p>
          <w:p w:rsidR="008C74BE" w:rsidRPr="008C74BE" w:rsidRDefault="008C74BE" w:rsidP="000F001D">
            <w:pPr>
              <w:jc w:val="center"/>
              <w:rPr>
                <w:rFonts w:asciiTheme="minorHAnsi" w:hAnsiTheme="minorHAnsi"/>
                <w:b/>
                <w:highlight w:val="yellow"/>
              </w:rPr>
            </w:pPr>
            <w:r>
              <w:rPr>
                <w:rFonts w:asciiTheme="minorHAnsi" w:hAnsiTheme="minorHAnsi"/>
                <w:b/>
                <w:highlight w:val="yellow"/>
              </w:rPr>
              <w:t>Terezia Hofmanová</w:t>
            </w:r>
          </w:p>
          <w:p w:rsidR="008C74BE" w:rsidRPr="008C7021" w:rsidRDefault="008C74BE" w:rsidP="000F001D">
            <w:pPr>
              <w:jc w:val="center"/>
              <w:rPr>
                <w:rFonts w:asciiTheme="minorHAnsi" w:hAnsiTheme="minorHAnsi"/>
                <w:b/>
              </w:rPr>
            </w:pPr>
            <w:r w:rsidRPr="008C7021">
              <w:rPr>
                <w:rFonts w:asciiTheme="minorHAnsi" w:hAnsiTheme="minorHAnsi"/>
                <w:b/>
              </w:rPr>
              <w:t>obdarovaný</w:t>
            </w:r>
          </w:p>
        </w:tc>
      </w:tr>
    </w:tbl>
    <w:p w:rsidR="008C74BE" w:rsidRPr="008C7021" w:rsidRDefault="008C74BE" w:rsidP="008C74BE">
      <w:pPr>
        <w:tabs>
          <w:tab w:val="left" w:pos="0"/>
        </w:tabs>
        <w:spacing w:before="120"/>
        <w:jc w:val="both"/>
        <w:rPr>
          <w:rFonts w:asciiTheme="minorHAnsi" w:hAnsiTheme="minorHAnsi"/>
        </w:rPr>
      </w:pPr>
    </w:p>
    <w:p w:rsidR="00013803" w:rsidRPr="00D77B7D" w:rsidRDefault="00013803" w:rsidP="008C74BE">
      <w:pPr>
        <w:tabs>
          <w:tab w:val="left" w:pos="0"/>
          <w:tab w:val="center" w:pos="1843"/>
          <w:tab w:val="center" w:pos="6663"/>
        </w:tabs>
        <w:spacing w:before="720"/>
        <w:jc w:val="both"/>
        <w:rPr>
          <w:rFonts w:ascii="Franklin Gothic Book" w:hAnsi="Franklin Gothic Book"/>
          <w:sz w:val="2"/>
          <w:szCs w:val="2"/>
        </w:rPr>
        <w:sectPr w:rsidR="00013803" w:rsidRPr="00D77B7D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E6540" w:rsidRPr="008C74BE" w:rsidRDefault="008E6540" w:rsidP="007C0A7E">
      <w:pPr>
        <w:pStyle w:val="Nadpis1"/>
        <w:rPr>
          <w:rFonts w:ascii="Franklin Gothic Book" w:hAnsi="Franklin Gothic Book"/>
          <w:sz w:val="22"/>
          <w:szCs w:val="22"/>
        </w:rPr>
      </w:pPr>
      <w:bookmarkStart w:id="0" w:name="_GoBack"/>
      <w:bookmarkEnd w:id="0"/>
    </w:p>
    <w:sectPr w:rsidR="008E6540" w:rsidRPr="008C74B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440" w:rsidRDefault="00FA2440">
      <w:r>
        <w:separator/>
      </w:r>
    </w:p>
  </w:endnote>
  <w:endnote w:type="continuationSeparator" w:id="0">
    <w:p w:rsidR="00FA2440" w:rsidRDefault="00FA2440">
      <w:r>
        <w:continuationSeparator/>
      </w:r>
    </w:p>
  </w:endnote>
  <w:endnote w:type="continuationNotice" w:id="1">
    <w:p w:rsidR="00FA2440" w:rsidRDefault="00FA24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ranklin Gothic Book">
    <w:altName w:val="Franklin Gothic Medium"/>
    <w:charset w:val="EE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803" w:rsidRDefault="00013803" w:rsidP="00263CC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3803" w:rsidRDefault="00013803" w:rsidP="00F31CE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803" w:rsidRPr="00F31CE6" w:rsidRDefault="00013803" w:rsidP="00263CC2">
    <w:pPr>
      <w:pStyle w:val="Zpat"/>
      <w:framePr w:wrap="around" w:vAnchor="text" w:hAnchor="margin" w:xAlign="right" w:y="1"/>
      <w:rPr>
        <w:rStyle w:val="slostrnky"/>
        <w:rFonts w:ascii="Franklin Gothic Book" w:hAnsi="Franklin Gothic Book"/>
        <w:szCs w:val="20"/>
      </w:rPr>
    </w:pPr>
    <w:r w:rsidRPr="00F31CE6">
      <w:rPr>
        <w:rStyle w:val="slostrnky"/>
        <w:rFonts w:ascii="Franklin Gothic Book" w:hAnsi="Franklin Gothic Book"/>
        <w:szCs w:val="20"/>
      </w:rPr>
      <w:fldChar w:fldCharType="begin"/>
    </w:r>
    <w:r w:rsidRPr="00F31CE6">
      <w:rPr>
        <w:rStyle w:val="slostrnky"/>
        <w:rFonts w:ascii="Franklin Gothic Book" w:hAnsi="Franklin Gothic Book"/>
        <w:szCs w:val="20"/>
      </w:rPr>
      <w:instrText xml:space="preserve">PAGE  </w:instrText>
    </w:r>
    <w:r w:rsidRPr="00F31CE6">
      <w:rPr>
        <w:rStyle w:val="slostrnky"/>
        <w:rFonts w:ascii="Franklin Gothic Book" w:hAnsi="Franklin Gothic Book"/>
        <w:szCs w:val="20"/>
      </w:rPr>
      <w:fldChar w:fldCharType="separate"/>
    </w:r>
    <w:r w:rsidR="007C0A7E">
      <w:rPr>
        <w:rStyle w:val="slostrnky"/>
        <w:rFonts w:ascii="Franklin Gothic Book" w:hAnsi="Franklin Gothic Book"/>
        <w:noProof/>
        <w:szCs w:val="20"/>
      </w:rPr>
      <w:t>1</w:t>
    </w:r>
    <w:r w:rsidRPr="00F31CE6">
      <w:rPr>
        <w:rStyle w:val="slostrnky"/>
        <w:rFonts w:ascii="Franklin Gothic Book" w:hAnsi="Franklin Gothic Book"/>
        <w:szCs w:val="20"/>
      </w:rPr>
      <w:fldChar w:fldCharType="end"/>
    </w:r>
  </w:p>
  <w:p w:rsidR="00013803" w:rsidRPr="008C7021" w:rsidRDefault="00013803" w:rsidP="006835D5">
    <w:pPr>
      <w:pStyle w:val="Zpat"/>
      <w:ind w:left="720" w:right="360"/>
      <w:rPr>
        <w:rFonts w:asciiTheme="minorHAnsi" w:hAnsiTheme="minorHAnsi"/>
        <w:sz w:val="24"/>
      </w:rPr>
    </w:pPr>
    <w:r>
      <w:rPr>
        <w:rFonts w:asciiTheme="minorHAnsi" w:hAnsiTheme="minorHAnsi"/>
        <w:sz w:val="24"/>
      </w:rPr>
      <w:t xml:space="preserve">2. </w:t>
    </w:r>
    <w:r w:rsidRPr="008C7021">
      <w:rPr>
        <w:rFonts w:asciiTheme="minorHAnsi" w:hAnsiTheme="minorHAnsi"/>
        <w:sz w:val="24"/>
      </w:rPr>
      <w:t xml:space="preserve">DAROVACÍ SMLOUVA, </w:t>
    </w:r>
    <w:r w:rsidR="008C74BE">
      <w:rPr>
        <w:rFonts w:asciiTheme="minorHAnsi" w:hAnsiTheme="minorHAnsi"/>
        <w:sz w:val="24"/>
      </w:rPr>
      <w:t>školní rok 2017</w:t>
    </w:r>
    <w:r>
      <w:rPr>
        <w:rFonts w:asciiTheme="minorHAnsi" w:hAnsiTheme="minorHAnsi"/>
        <w:sz w:val="24"/>
      </w:rPr>
      <w:t>/</w:t>
    </w:r>
    <w:r w:rsidR="008C74BE">
      <w:rPr>
        <w:rFonts w:asciiTheme="minorHAnsi" w:hAnsiTheme="minorHAnsi"/>
        <w:sz w:val="24"/>
      </w:rPr>
      <w:t>2018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540" w:rsidRPr="00F31CE6" w:rsidRDefault="008E6540" w:rsidP="00263CC2">
    <w:pPr>
      <w:pStyle w:val="Zpat"/>
      <w:framePr w:wrap="around" w:vAnchor="text" w:hAnchor="margin" w:xAlign="right" w:y="1"/>
      <w:rPr>
        <w:rStyle w:val="slostrnky"/>
        <w:rFonts w:ascii="Franklin Gothic Book" w:hAnsi="Franklin Gothic Book"/>
        <w:szCs w:val="20"/>
      </w:rPr>
    </w:pPr>
    <w:r w:rsidRPr="00F31CE6">
      <w:rPr>
        <w:rStyle w:val="slostrnky"/>
        <w:rFonts w:ascii="Franklin Gothic Book" w:hAnsi="Franklin Gothic Book"/>
        <w:szCs w:val="20"/>
      </w:rPr>
      <w:fldChar w:fldCharType="begin"/>
    </w:r>
    <w:r w:rsidRPr="00F31CE6">
      <w:rPr>
        <w:rStyle w:val="slostrnky"/>
        <w:rFonts w:ascii="Franklin Gothic Book" w:hAnsi="Franklin Gothic Book"/>
        <w:szCs w:val="20"/>
      </w:rPr>
      <w:instrText xml:space="preserve">PAGE  </w:instrText>
    </w:r>
    <w:r w:rsidRPr="00F31CE6">
      <w:rPr>
        <w:rStyle w:val="slostrnky"/>
        <w:rFonts w:ascii="Franklin Gothic Book" w:hAnsi="Franklin Gothic Book"/>
        <w:szCs w:val="20"/>
      </w:rPr>
      <w:fldChar w:fldCharType="separate"/>
    </w:r>
    <w:r w:rsidR="007C0A7E">
      <w:rPr>
        <w:rStyle w:val="slostrnky"/>
        <w:rFonts w:ascii="Franklin Gothic Book" w:hAnsi="Franklin Gothic Book"/>
        <w:noProof/>
        <w:szCs w:val="20"/>
      </w:rPr>
      <w:t>5</w:t>
    </w:r>
    <w:r w:rsidRPr="00F31CE6">
      <w:rPr>
        <w:rStyle w:val="slostrnky"/>
        <w:rFonts w:ascii="Franklin Gothic Book" w:hAnsi="Franklin Gothic Book"/>
        <w:szCs w:val="20"/>
      </w:rPr>
      <w:fldChar w:fldCharType="end"/>
    </w:r>
  </w:p>
  <w:p w:rsidR="008E6540" w:rsidRPr="008C7021" w:rsidRDefault="0078019E" w:rsidP="0078019E">
    <w:pPr>
      <w:pStyle w:val="Zpat"/>
      <w:ind w:left="720" w:right="360"/>
      <w:rPr>
        <w:rFonts w:asciiTheme="minorHAnsi" w:hAnsiTheme="minorHAnsi"/>
        <w:sz w:val="24"/>
      </w:rPr>
    </w:pPr>
    <w:r>
      <w:rPr>
        <w:rFonts w:asciiTheme="minorHAnsi" w:hAnsiTheme="minorHAnsi"/>
        <w:sz w:val="24"/>
      </w:rPr>
      <w:t xml:space="preserve">2. </w:t>
    </w:r>
    <w:r w:rsidRPr="008C7021">
      <w:rPr>
        <w:rFonts w:asciiTheme="minorHAnsi" w:hAnsiTheme="minorHAnsi"/>
        <w:sz w:val="24"/>
      </w:rPr>
      <w:t xml:space="preserve">DAROVACÍ SMLOUVA, </w:t>
    </w:r>
    <w:r w:rsidR="007155D1">
      <w:rPr>
        <w:rFonts w:asciiTheme="minorHAnsi" w:hAnsiTheme="minorHAnsi"/>
        <w:sz w:val="24"/>
      </w:rPr>
      <w:t>školní rok 2017</w:t>
    </w:r>
    <w:r>
      <w:rPr>
        <w:rFonts w:asciiTheme="minorHAnsi" w:hAnsiTheme="minorHAnsi"/>
        <w:sz w:val="24"/>
      </w:rPr>
      <w:t>/</w:t>
    </w:r>
    <w:r w:rsidR="007155D1">
      <w:rPr>
        <w:rFonts w:asciiTheme="minorHAnsi" w:hAnsiTheme="minorHAnsi"/>
        <w:sz w:val="24"/>
      </w:rPr>
      <w:t>2018</w:t>
    </w:r>
    <w:r w:rsidR="008E6540">
      <w:rPr>
        <w:rFonts w:asciiTheme="minorHAnsi" w:hAnsiTheme="minorHAnsi"/>
        <w:sz w:val="24"/>
      </w:rPr>
      <w:br/>
      <w:t>Příloha č.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440" w:rsidRDefault="00FA2440">
      <w:r>
        <w:separator/>
      </w:r>
    </w:p>
  </w:footnote>
  <w:footnote w:type="continuationSeparator" w:id="0">
    <w:p w:rsidR="00FA2440" w:rsidRDefault="00FA2440">
      <w:r>
        <w:continuationSeparator/>
      </w:r>
    </w:p>
  </w:footnote>
  <w:footnote w:type="continuationNotice" w:id="1">
    <w:p w:rsidR="00FA2440" w:rsidRDefault="00FA24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836" w:rsidRDefault="00913E86" w:rsidP="00331836">
    <w:pPr>
      <w:pStyle w:val="Zhlav"/>
    </w:pPr>
    <w:r>
      <w:rPr>
        <w:noProof/>
        <w:color w:val="1F497D"/>
      </w:rPr>
      <w:drawing>
        <wp:inline distT="0" distB="0" distL="0" distR="0" wp14:anchorId="2AD1A947" wp14:editId="4857C0B0">
          <wp:extent cx="3373120" cy="858838"/>
          <wp:effectExtent l="0" t="0" r="0" b="0"/>
          <wp:docPr id="1" name="Obrázek 1" descr="W4W_logo_2017_TI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4W_logo_2017_TI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1564" cy="87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5FC"/>
    <w:multiLevelType w:val="hybridMultilevel"/>
    <w:tmpl w:val="CAE07366"/>
    <w:lvl w:ilvl="0" w:tplc="9460B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725"/>
    <w:multiLevelType w:val="hybridMultilevel"/>
    <w:tmpl w:val="2326D48A"/>
    <w:lvl w:ilvl="0" w:tplc="351AB6B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565B8"/>
    <w:multiLevelType w:val="hybridMultilevel"/>
    <w:tmpl w:val="003C3C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A4386"/>
    <w:multiLevelType w:val="hybridMultilevel"/>
    <w:tmpl w:val="77208012"/>
    <w:lvl w:ilvl="0" w:tplc="74AE9DE6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11D30"/>
    <w:multiLevelType w:val="multilevel"/>
    <w:tmpl w:val="F7E6D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10095AFC"/>
    <w:multiLevelType w:val="hybridMultilevel"/>
    <w:tmpl w:val="02ACC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D2AF7"/>
    <w:multiLevelType w:val="hybridMultilevel"/>
    <w:tmpl w:val="1B9A5B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3078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754D07"/>
    <w:multiLevelType w:val="hybridMultilevel"/>
    <w:tmpl w:val="615C92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201A0DA4">
      <w:start w:val="6"/>
      <w:numFmt w:val="decimal"/>
      <w:lvlText w:val="%2."/>
      <w:lvlJc w:val="right"/>
      <w:pPr>
        <w:tabs>
          <w:tab w:val="num" w:pos="1307"/>
        </w:tabs>
        <w:ind w:left="1307" w:hanging="227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F4B14"/>
    <w:multiLevelType w:val="hybridMultilevel"/>
    <w:tmpl w:val="1F3CB690"/>
    <w:lvl w:ilvl="0" w:tplc="74AE9DE6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C1557"/>
    <w:multiLevelType w:val="hybridMultilevel"/>
    <w:tmpl w:val="E48C4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B0850"/>
    <w:multiLevelType w:val="hybridMultilevel"/>
    <w:tmpl w:val="F1A4A43A"/>
    <w:lvl w:ilvl="0" w:tplc="9460B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4690F"/>
    <w:multiLevelType w:val="hybridMultilevel"/>
    <w:tmpl w:val="7082C9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00B64"/>
    <w:multiLevelType w:val="hybridMultilevel"/>
    <w:tmpl w:val="A0DED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47F93"/>
    <w:multiLevelType w:val="singleLevel"/>
    <w:tmpl w:val="F4EEDC1E"/>
    <w:lvl w:ilvl="0">
      <w:start w:val="1"/>
      <w:numFmt w:val="decimal"/>
      <w:lvlText w:val="%1."/>
      <w:legacy w:legacy="1" w:legacySpace="0" w:legacyIndent="331"/>
      <w:lvlJc w:val="left"/>
      <w:rPr>
        <w:rFonts w:ascii="Franklin Gothic Book" w:hAnsi="Franklin Gothic Book" w:cs="Times New Roman" w:hint="default"/>
      </w:rPr>
    </w:lvl>
  </w:abstractNum>
  <w:abstractNum w:abstractNumId="14" w15:restartNumberingAfterBreak="0">
    <w:nsid w:val="389C027A"/>
    <w:multiLevelType w:val="hybridMultilevel"/>
    <w:tmpl w:val="759C6F2E"/>
    <w:lvl w:ilvl="0" w:tplc="247E5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E978D3"/>
    <w:multiLevelType w:val="hybridMultilevel"/>
    <w:tmpl w:val="0D188D68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691DE0"/>
    <w:multiLevelType w:val="hybridMultilevel"/>
    <w:tmpl w:val="7E9238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821FA"/>
    <w:multiLevelType w:val="hybridMultilevel"/>
    <w:tmpl w:val="5B2C1B0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B9928A9"/>
    <w:multiLevelType w:val="hybridMultilevel"/>
    <w:tmpl w:val="19C297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D560A"/>
    <w:multiLevelType w:val="hybridMultilevel"/>
    <w:tmpl w:val="50089D96"/>
    <w:lvl w:ilvl="0" w:tplc="90FA5D7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440B3"/>
    <w:multiLevelType w:val="hybridMultilevel"/>
    <w:tmpl w:val="C3BA61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939F6"/>
    <w:multiLevelType w:val="hybridMultilevel"/>
    <w:tmpl w:val="C83AEAA0"/>
    <w:lvl w:ilvl="0" w:tplc="3C6ED4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AA60F9"/>
    <w:multiLevelType w:val="hybridMultilevel"/>
    <w:tmpl w:val="C2969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72E744A">
      <w:start w:val="2"/>
      <w:numFmt w:val="decimal"/>
      <w:lvlText w:val="%2."/>
      <w:lvlJc w:val="right"/>
      <w:pPr>
        <w:tabs>
          <w:tab w:val="num" w:pos="1307"/>
        </w:tabs>
        <w:ind w:left="1307" w:hanging="227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E2E46"/>
    <w:multiLevelType w:val="hybridMultilevel"/>
    <w:tmpl w:val="EBC45C62"/>
    <w:lvl w:ilvl="0" w:tplc="74AE9DE6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CE599E"/>
    <w:multiLevelType w:val="hybridMultilevel"/>
    <w:tmpl w:val="76BA495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0056C8"/>
    <w:multiLevelType w:val="hybridMultilevel"/>
    <w:tmpl w:val="235494E8"/>
    <w:lvl w:ilvl="0" w:tplc="E3D0395C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 w15:restartNumberingAfterBreak="0">
    <w:nsid w:val="4E776319"/>
    <w:multiLevelType w:val="hybridMultilevel"/>
    <w:tmpl w:val="00AC0216"/>
    <w:lvl w:ilvl="0" w:tplc="04050019">
      <w:start w:val="1"/>
      <w:numFmt w:val="lowerLetter"/>
      <w:lvlText w:val="%1.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50E10344"/>
    <w:multiLevelType w:val="hybridMultilevel"/>
    <w:tmpl w:val="56F42918"/>
    <w:lvl w:ilvl="0" w:tplc="52260616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2A880D0E">
      <w:start w:val="2"/>
      <w:numFmt w:val="decimal"/>
      <w:lvlText w:val="%2."/>
      <w:lvlJc w:val="right"/>
      <w:pPr>
        <w:tabs>
          <w:tab w:val="num" w:pos="227"/>
        </w:tabs>
        <w:ind w:left="227" w:hanging="227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09001A"/>
    <w:multiLevelType w:val="hybridMultilevel"/>
    <w:tmpl w:val="2CCACBF0"/>
    <w:lvl w:ilvl="0" w:tplc="9460B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77346"/>
    <w:multiLevelType w:val="hybridMultilevel"/>
    <w:tmpl w:val="2BA6EC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D33E7C"/>
    <w:multiLevelType w:val="hybridMultilevel"/>
    <w:tmpl w:val="D7964B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81B2F"/>
    <w:multiLevelType w:val="hybridMultilevel"/>
    <w:tmpl w:val="194837CE"/>
    <w:lvl w:ilvl="0" w:tplc="74AE9DE6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6A5F43"/>
    <w:multiLevelType w:val="hybridMultilevel"/>
    <w:tmpl w:val="73D895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31334"/>
    <w:multiLevelType w:val="hybridMultilevel"/>
    <w:tmpl w:val="ACDC24DC"/>
    <w:lvl w:ilvl="0" w:tplc="0405000F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C95F64"/>
    <w:multiLevelType w:val="hybridMultilevel"/>
    <w:tmpl w:val="A2E017A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0975852"/>
    <w:multiLevelType w:val="hybridMultilevel"/>
    <w:tmpl w:val="FDE8668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9C1AE2"/>
    <w:multiLevelType w:val="hybridMultilevel"/>
    <w:tmpl w:val="11D696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11F97"/>
    <w:multiLevelType w:val="hybridMultilevel"/>
    <w:tmpl w:val="3528B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F5F23"/>
    <w:multiLevelType w:val="hybridMultilevel"/>
    <w:tmpl w:val="8E7471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284E38"/>
    <w:multiLevelType w:val="hybridMultilevel"/>
    <w:tmpl w:val="D2163AE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50CF3"/>
    <w:multiLevelType w:val="hybridMultilevel"/>
    <w:tmpl w:val="F62A5B8E"/>
    <w:lvl w:ilvl="0" w:tplc="8028E7AC">
      <w:start w:val="3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1" w15:restartNumberingAfterBreak="0">
    <w:nsid w:val="6F1A0436"/>
    <w:multiLevelType w:val="hybridMultilevel"/>
    <w:tmpl w:val="54A6E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3E37E7"/>
    <w:multiLevelType w:val="hybridMultilevel"/>
    <w:tmpl w:val="0B80774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2782E9C"/>
    <w:multiLevelType w:val="hybridMultilevel"/>
    <w:tmpl w:val="BAACE79C"/>
    <w:lvl w:ilvl="0" w:tplc="C568BC2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1E6C4D"/>
    <w:multiLevelType w:val="hybridMultilevel"/>
    <w:tmpl w:val="489298D0"/>
    <w:lvl w:ilvl="0" w:tplc="BD30772A">
      <w:start w:val="1"/>
      <w:numFmt w:val="decimal"/>
      <w:lvlText w:val="%1."/>
      <w:lvlJc w:val="right"/>
      <w:pPr>
        <w:tabs>
          <w:tab w:val="num" w:pos="1307"/>
        </w:tabs>
        <w:ind w:left="1307" w:hanging="22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CA7558"/>
    <w:multiLevelType w:val="hybridMultilevel"/>
    <w:tmpl w:val="7C9AB3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1B204C"/>
    <w:multiLevelType w:val="hybridMultilevel"/>
    <w:tmpl w:val="061A5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5B2CAB"/>
    <w:multiLevelType w:val="hybridMultilevel"/>
    <w:tmpl w:val="60D2E0C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DEE66BF"/>
    <w:multiLevelType w:val="hybridMultilevel"/>
    <w:tmpl w:val="148A42EE"/>
    <w:lvl w:ilvl="0" w:tplc="74AE9DE6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7"/>
  </w:num>
  <w:num w:numId="4">
    <w:abstractNumId w:val="25"/>
  </w:num>
  <w:num w:numId="5">
    <w:abstractNumId w:val="48"/>
  </w:num>
  <w:num w:numId="6">
    <w:abstractNumId w:val="3"/>
  </w:num>
  <w:num w:numId="7">
    <w:abstractNumId w:val="23"/>
  </w:num>
  <w:num w:numId="8">
    <w:abstractNumId w:val="31"/>
  </w:num>
  <w:num w:numId="9">
    <w:abstractNumId w:val="8"/>
  </w:num>
  <w:num w:numId="10">
    <w:abstractNumId w:val="44"/>
  </w:num>
  <w:num w:numId="11">
    <w:abstractNumId w:val="40"/>
  </w:num>
  <w:num w:numId="12">
    <w:abstractNumId w:val="4"/>
  </w:num>
  <w:num w:numId="13">
    <w:abstractNumId w:val="6"/>
  </w:num>
  <w:num w:numId="14">
    <w:abstractNumId w:val="14"/>
  </w:num>
  <w:num w:numId="15">
    <w:abstractNumId w:val="33"/>
  </w:num>
  <w:num w:numId="16">
    <w:abstractNumId w:val="38"/>
  </w:num>
  <w:num w:numId="17">
    <w:abstractNumId w:val="1"/>
  </w:num>
  <w:num w:numId="18">
    <w:abstractNumId w:val="41"/>
  </w:num>
  <w:num w:numId="19">
    <w:abstractNumId w:val="5"/>
  </w:num>
  <w:num w:numId="20">
    <w:abstractNumId w:val="12"/>
  </w:num>
  <w:num w:numId="21">
    <w:abstractNumId w:val="20"/>
  </w:num>
  <w:num w:numId="22">
    <w:abstractNumId w:val="29"/>
  </w:num>
  <w:num w:numId="23">
    <w:abstractNumId w:val="11"/>
  </w:num>
  <w:num w:numId="24">
    <w:abstractNumId w:val="37"/>
  </w:num>
  <w:num w:numId="25">
    <w:abstractNumId w:val="30"/>
  </w:num>
  <w:num w:numId="26">
    <w:abstractNumId w:val="9"/>
  </w:num>
  <w:num w:numId="27">
    <w:abstractNumId w:val="18"/>
  </w:num>
  <w:num w:numId="28">
    <w:abstractNumId w:val="32"/>
  </w:num>
  <w:num w:numId="29">
    <w:abstractNumId w:val="35"/>
  </w:num>
  <w:num w:numId="30">
    <w:abstractNumId w:val="2"/>
  </w:num>
  <w:num w:numId="31">
    <w:abstractNumId w:val="0"/>
  </w:num>
  <w:num w:numId="32">
    <w:abstractNumId w:val="28"/>
  </w:num>
  <w:num w:numId="33">
    <w:abstractNumId w:val="10"/>
  </w:num>
  <w:num w:numId="34">
    <w:abstractNumId w:val="34"/>
  </w:num>
  <w:num w:numId="35">
    <w:abstractNumId w:val="17"/>
  </w:num>
  <w:num w:numId="36">
    <w:abstractNumId w:val="24"/>
  </w:num>
  <w:num w:numId="37">
    <w:abstractNumId w:val="26"/>
  </w:num>
  <w:num w:numId="38">
    <w:abstractNumId w:val="42"/>
  </w:num>
  <w:num w:numId="39">
    <w:abstractNumId w:val="15"/>
  </w:num>
  <w:num w:numId="40">
    <w:abstractNumId w:val="47"/>
  </w:num>
  <w:num w:numId="41">
    <w:abstractNumId w:val="19"/>
  </w:num>
  <w:num w:numId="42">
    <w:abstractNumId w:val="16"/>
  </w:num>
  <w:num w:numId="43">
    <w:abstractNumId w:val="13"/>
  </w:num>
  <w:num w:numId="44">
    <w:abstractNumId w:val="45"/>
  </w:num>
  <w:num w:numId="45">
    <w:abstractNumId w:val="46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</w:num>
  <w:num w:numId="48">
    <w:abstractNumId w:val="43"/>
  </w:num>
  <w:num w:numId="49">
    <w:abstractNumId w:val="36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41"/>
    <w:rsid w:val="0000106D"/>
    <w:rsid w:val="000114B5"/>
    <w:rsid w:val="00013803"/>
    <w:rsid w:val="000233F9"/>
    <w:rsid w:val="0002712D"/>
    <w:rsid w:val="000302F4"/>
    <w:rsid w:val="0003206A"/>
    <w:rsid w:val="00047F86"/>
    <w:rsid w:val="0005789F"/>
    <w:rsid w:val="000636D3"/>
    <w:rsid w:val="00066AE2"/>
    <w:rsid w:val="00071472"/>
    <w:rsid w:val="00074EDD"/>
    <w:rsid w:val="00082418"/>
    <w:rsid w:val="000954A3"/>
    <w:rsid w:val="000A3DE7"/>
    <w:rsid w:val="000B2D6D"/>
    <w:rsid w:val="000B3479"/>
    <w:rsid w:val="000B35E7"/>
    <w:rsid w:val="000C39EC"/>
    <w:rsid w:val="000C5F0E"/>
    <w:rsid w:val="000F0522"/>
    <w:rsid w:val="00102FF6"/>
    <w:rsid w:val="00103A2B"/>
    <w:rsid w:val="00123C3B"/>
    <w:rsid w:val="0017583A"/>
    <w:rsid w:val="00181BBD"/>
    <w:rsid w:val="0018430F"/>
    <w:rsid w:val="001867C6"/>
    <w:rsid w:val="001B10A9"/>
    <w:rsid w:val="001D51BB"/>
    <w:rsid w:val="001E3DD6"/>
    <w:rsid w:val="001E7654"/>
    <w:rsid w:val="001F029D"/>
    <w:rsid w:val="001F0C39"/>
    <w:rsid w:val="001F7226"/>
    <w:rsid w:val="0020234F"/>
    <w:rsid w:val="00221CC0"/>
    <w:rsid w:val="00244317"/>
    <w:rsid w:val="00250641"/>
    <w:rsid w:val="0025309A"/>
    <w:rsid w:val="00254680"/>
    <w:rsid w:val="00263CC2"/>
    <w:rsid w:val="00267A14"/>
    <w:rsid w:val="002925ED"/>
    <w:rsid w:val="002962B0"/>
    <w:rsid w:val="002B08F7"/>
    <w:rsid w:val="002B2110"/>
    <w:rsid w:val="002B2E4C"/>
    <w:rsid w:val="002C4B07"/>
    <w:rsid w:val="002D0DBA"/>
    <w:rsid w:val="002D69A2"/>
    <w:rsid w:val="002E5BDE"/>
    <w:rsid w:val="00317B69"/>
    <w:rsid w:val="00331836"/>
    <w:rsid w:val="00334ED3"/>
    <w:rsid w:val="00341072"/>
    <w:rsid w:val="0034345C"/>
    <w:rsid w:val="00346559"/>
    <w:rsid w:val="00350898"/>
    <w:rsid w:val="0035180E"/>
    <w:rsid w:val="00362A10"/>
    <w:rsid w:val="00370B11"/>
    <w:rsid w:val="003747A6"/>
    <w:rsid w:val="00374949"/>
    <w:rsid w:val="00377F29"/>
    <w:rsid w:val="0038320B"/>
    <w:rsid w:val="00387CC5"/>
    <w:rsid w:val="003A09CF"/>
    <w:rsid w:val="003A3744"/>
    <w:rsid w:val="003A4454"/>
    <w:rsid w:val="003F12DF"/>
    <w:rsid w:val="003F1CE8"/>
    <w:rsid w:val="00406863"/>
    <w:rsid w:val="00416002"/>
    <w:rsid w:val="00441DC3"/>
    <w:rsid w:val="0046346D"/>
    <w:rsid w:val="004646EA"/>
    <w:rsid w:val="00472028"/>
    <w:rsid w:val="004907B7"/>
    <w:rsid w:val="00495D8C"/>
    <w:rsid w:val="00495D8F"/>
    <w:rsid w:val="00497D1C"/>
    <w:rsid w:val="004A4B2B"/>
    <w:rsid w:val="004A5987"/>
    <w:rsid w:val="004B290A"/>
    <w:rsid w:val="004C36CA"/>
    <w:rsid w:val="004E63D1"/>
    <w:rsid w:val="004F146A"/>
    <w:rsid w:val="004F5D9C"/>
    <w:rsid w:val="004F702B"/>
    <w:rsid w:val="00523288"/>
    <w:rsid w:val="00541A0F"/>
    <w:rsid w:val="005501AD"/>
    <w:rsid w:val="005758CB"/>
    <w:rsid w:val="005A20E9"/>
    <w:rsid w:val="005B704B"/>
    <w:rsid w:val="005C61DE"/>
    <w:rsid w:val="005C7BD9"/>
    <w:rsid w:val="005D59ED"/>
    <w:rsid w:val="005D641F"/>
    <w:rsid w:val="0060062E"/>
    <w:rsid w:val="006139D3"/>
    <w:rsid w:val="0061471A"/>
    <w:rsid w:val="006164F2"/>
    <w:rsid w:val="00620552"/>
    <w:rsid w:val="00635C68"/>
    <w:rsid w:val="0064462B"/>
    <w:rsid w:val="006530A9"/>
    <w:rsid w:val="00667D55"/>
    <w:rsid w:val="0067002F"/>
    <w:rsid w:val="006835D5"/>
    <w:rsid w:val="00683981"/>
    <w:rsid w:val="00686449"/>
    <w:rsid w:val="00697DC8"/>
    <w:rsid w:val="006A2368"/>
    <w:rsid w:val="006A4C6E"/>
    <w:rsid w:val="006A5EDB"/>
    <w:rsid w:val="006B28F8"/>
    <w:rsid w:val="006B6577"/>
    <w:rsid w:val="006D2FD0"/>
    <w:rsid w:val="006E03C4"/>
    <w:rsid w:val="006E0825"/>
    <w:rsid w:val="007020F8"/>
    <w:rsid w:val="007140A0"/>
    <w:rsid w:val="007155D1"/>
    <w:rsid w:val="00726664"/>
    <w:rsid w:val="00731C04"/>
    <w:rsid w:val="00735CE1"/>
    <w:rsid w:val="00755F79"/>
    <w:rsid w:val="00762AF5"/>
    <w:rsid w:val="00775F86"/>
    <w:rsid w:val="0078019E"/>
    <w:rsid w:val="007946D5"/>
    <w:rsid w:val="00794DAC"/>
    <w:rsid w:val="007A548C"/>
    <w:rsid w:val="007A6E0C"/>
    <w:rsid w:val="007C0A7E"/>
    <w:rsid w:val="007D6141"/>
    <w:rsid w:val="007E2634"/>
    <w:rsid w:val="00811AFE"/>
    <w:rsid w:val="008170D3"/>
    <w:rsid w:val="00833F9D"/>
    <w:rsid w:val="00844A27"/>
    <w:rsid w:val="008520DC"/>
    <w:rsid w:val="00856E53"/>
    <w:rsid w:val="00876506"/>
    <w:rsid w:val="00877F1C"/>
    <w:rsid w:val="00892DAF"/>
    <w:rsid w:val="00895411"/>
    <w:rsid w:val="008A63F0"/>
    <w:rsid w:val="008B3FAB"/>
    <w:rsid w:val="008B43F8"/>
    <w:rsid w:val="008C49DA"/>
    <w:rsid w:val="008C7021"/>
    <w:rsid w:val="008C74BE"/>
    <w:rsid w:val="008D597D"/>
    <w:rsid w:val="008D7423"/>
    <w:rsid w:val="008E6540"/>
    <w:rsid w:val="008F2B76"/>
    <w:rsid w:val="008F4601"/>
    <w:rsid w:val="009079AF"/>
    <w:rsid w:val="00913E86"/>
    <w:rsid w:val="009216ED"/>
    <w:rsid w:val="00932AA4"/>
    <w:rsid w:val="00933FD0"/>
    <w:rsid w:val="00943B2D"/>
    <w:rsid w:val="00963F76"/>
    <w:rsid w:val="00966446"/>
    <w:rsid w:val="009765B9"/>
    <w:rsid w:val="00995288"/>
    <w:rsid w:val="00995FCF"/>
    <w:rsid w:val="009B1CAB"/>
    <w:rsid w:val="009B5150"/>
    <w:rsid w:val="009D54FB"/>
    <w:rsid w:val="009D6482"/>
    <w:rsid w:val="009E02D9"/>
    <w:rsid w:val="009E26F8"/>
    <w:rsid w:val="009E3A9B"/>
    <w:rsid w:val="009F3DD7"/>
    <w:rsid w:val="00A05DD5"/>
    <w:rsid w:val="00A15917"/>
    <w:rsid w:val="00A316A6"/>
    <w:rsid w:val="00A61F9C"/>
    <w:rsid w:val="00A739D2"/>
    <w:rsid w:val="00AA177E"/>
    <w:rsid w:val="00AC2C1E"/>
    <w:rsid w:val="00AC2F88"/>
    <w:rsid w:val="00AC4D26"/>
    <w:rsid w:val="00AD2FDC"/>
    <w:rsid w:val="00AE0267"/>
    <w:rsid w:val="00AE07DE"/>
    <w:rsid w:val="00AE5A42"/>
    <w:rsid w:val="00AF13E0"/>
    <w:rsid w:val="00B50B29"/>
    <w:rsid w:val="00B67DBA"/>
    <w:rsid w:val="00B67E28"/>
    <w:rsid w:val="00B70A8B"/>
    <w:rsid w:val="00B736A9"/>
    <w:rsid w:val="00B76AFD"/>
    <w:rsid w:val="00BC65A3"/>
    <w:rsid w:val="00BD035C"/>
    <w:rsid w:val="00BD0381"/>
    <w:rsid w:val="00BE264D"/>
    <w:rsid w:val="00BE324D"/>
    <w:rsid w:val="00BE3730"/>
    <w:rsid w:val="00BE5F41"/>
    <w:rsid w:val="00BF529F"/>
    <w:rsid w:val="00BF6A19"/>
    <w:rsid w:val="00C17AFD"/>
    <w:rsid w:val="00C23422"/>
    <w:rsid w:val="00C26B81"/>
    <w:rsid w:val="00C64991"/>
    <w:rsid w:val="00C7503E"/>
    <w:rsid w:val="00C77773"/>
    <w:rsid w:val="00C825F9"/>
    <w:rsid w:val="00C86E98"/>
    <w:rsid w:val="00CA5123"/>
    <w:rsid w:val="00CB0922"/>
    <w:rsid w:val="00CC23CB"/>
    <w:rsid w:val="00CC5FCC"/>
    <w:rsid w:val="00CD7F19"/>
    <w:rsid w:val="00CE1FB5"/>
    <w:rsid w:val="00D0222E"/>
    <w:rsid w:val="00D06C75"/>
    <w:rsid w:val="00D141F0"/>
    <w:rsid w:val="00D315E7"/>
    <w:rsid w:val="00D47CFA"/>
    <w:rsid w:val="00D56668"/>
    <w:rsid w:val="00D64877"/>
    <w:rsid w:val="00D729BC"/>
    <w:rsid w:val="00D77B7D"/>
    <w:rsid w:val="00D93F00"/>
    <w:rsid w:val="00DA2D17"/>
    <w:rsid w:val="00DB092C"/>
    <w:rsid w:val="00DB342E"/>
    <w:rsid w:val="00DC3EAC"/>
    <w:rsid w:val="00DD5776"/>
    <w:rsid w:val="00DE11F5"/>
    <w:rsid w:val="00DF443F"/>
    <w:rsid w:val="00DF6070"/>
    <w:rsid w:val="00E269C0"/>
    <w:rsid w:val="00E33594"/>
    <w:rsid w:val="00E36BA4"/>
    <w:rsid w:val="00E42217"/>
    <w:rsid w:val="00E46243"/>
    <w:rsid w:val="00E70542"/>
    <w:rsid w:val="00E73D8A"/>
    <w:rsid w:val="00E81C2C"/>
    <w:rsid w:val="00E91B77"/>
    <w:rsid w:val="00EB5953"/>
    <w:rsid w:val="00EB6034"/>
    <w:rsid w:val="00ED1D28"/>
    <w:rsid w:val="00EE203A"/>
    <w:rsid w:val="00F116C0"/>
    <w:rsid w:val="00F26762"/>
    <w:rsid w:val="00F31CE6"/>
    <w:rsid w:val="00F4594B"/>
    <w:rsid w:val="00F57AA6"/>
    <w:rsid w:val="00F62224"/>
    <w:rsid w:val="00F742EC"/>
    <w:rsid w:val="00F874D3"/>
    <w:rsid w:val="00FA2440"/>
    <w:rsid w:val="00FB4966"/>
    <w:rsid w:val="00FD6980"/>
    <w:rsid w:val="00FF629C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5EE6D570-6551-4265-B354-7DF44A66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CE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B657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77F1C"/>
    <w:rPr>
      <w:rFonts w:ascii="Verdana" w:hAnsi="Verdana"/>
      <w:bCs/>
      <w:color w:val="636363"/>
      <w:sz w:val="20"/>
    </w:rPr>
  </w:style>
  <w:style w:type="paragraph" w:styleId="Zkladntext3">
    <w:name w:val="Body Text 3"/>
    <w:basedOn w:val="Normln"/>
    <w:rsid w:val="00BF6A19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BF6A19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EB5953"/>
    <w:pPr>
      <w:ind w:left="708"/>
    </w:pPr>
  </w:style>
  <w:style w:type="paragraph" w:customStyle="1" w:styleId="Style3">
    <w:name w:val="Style3"/>
    <w:basedOn w:val="Normln"/>
    <w:uiPriority w:val="99"/>
    <w:rsid w:val="00C64991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Normln"/>
    <w:uiPriority w:val="99"/>
    <w:rsid w:val="00C64991"/>
    <w:pPr>
      <w:widowControl w:val="0"/>
      <w:autoSpaceDE w:val="0"/>
      <w:autoSpaceDN w:val="0"/>
      <w:adjustRightInd w:val="0"/>
      <w:spacing w:line="538" w:lineRule="exact"/>
    </w:pPr>
    <w:rPr>
      <w:rFonts w:ascii="Franklin Gothic Book" w:hAnsi="Franklin Gothic Book"/>
    </w:rPr>
  </w:style>
  <w:style w:type="character" w:customStyle="1" w:styleId="FontStyle13">
    <w:name w:val="Font Style13"/>
    <w:uiPriority w:val="99"/>
    <w:rsid w:val="00C64991"/>
    <w:rPr>
      <w:rFonts w:ascii="Franklin Gothic Book" w:hAnsi="Franklin Gothic Book" w:cs="Franklin Gothic Book"/>
      <w:sz w:val="22"/>
      <w:szCs w:val="22"/>
    </w:rPr>
  </w:style>
  <w:style w:type="character" w:styleId="slostrnky">
    <w:name w:val="page number"/>
    <w:basedOn w:val="Standardnpsmoodstavce"/>
    <w:rsid w:val="00F31CE6"/>
  </w:style>
  <w:style w:type="paragraph" w:styleId="Zhlav">
    <w:name w:val="header"/>
    <w:basedOn w:val="Normln"/>
    <w:rsid w:val="00F31CE6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F5D9C"/>
    <w:rPr>
      <w:sz w:val="16"/>
      <w:szCs w:val="16"/>
    </w:rPr>
  </w:style>
  <w:style w:type="paragraph" w:styleId="Textkomente">
    <w:name w:val="annotation text"/>
    <w:basedOn w:val="Normln"/>
    <w:semiHidden/>
    <w:rsid w:val="004F5D9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F5D9C"/>
    <w:rPr>
      <w:b/>
      <w:bCs/>
    </w:rPr>
  </w:style>
  <w:style w:type="paragraph" w:styleId="Textbubliny">
    <w:name w:val="Balloon Text"/>
    <w:basedOn w:val="Normln"/>
    <w:semiHidden/>
    <w:rsid w:val="004F5D9C"/>
    <w:rPr>
      <w:rFonts w:ascii="Tahoma" w:hAnsi="Tahoma" w:cs="Tahoma"/>
      <w:sz w:val="16"/>
      <w:szCs w:val="16"/>
    </w:rPr>
  </w:style>
  <w:style w:type="character" w:styleId="Hypertextovodkaz">
    <w:name w:val="Hyperlink"/>
    <w:rsid w:val="003A09CF"/>
    <w:rPr>
      <w:color w:val="0563C1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6835D5"/>
    <w:rPr>
      <w:rFonts w:ascii="Arial" w:hAnsi="Arial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B65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Svtlmkatabulky">
    <w:name w:val="Grid Table Light"/>
    <w:basedOn w:val="Normlntabulka"/>
    <w:uiPriority w:val="40"/>
    <w:rsid w:val="006B657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3FA2F-7161-468B-9531-B3CE5953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986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převodu vlastnického práva k nemovitosti</vt:lpstr>
    </vt:vector>
  </TitlesOfParts>
  <Company>Advokátní kancelář JSP</Company>
  <LinksUpToDate>false</LinksUpToDate>
  <CharactersWithSpaces>6792</CharactersWithSpaces>
  <SharedDoc>false</SharedDoc>
  <HLinks>
    <vt:vector size="12" baseType="variant">
      <vt:variant>
        <vt:i4>7208998</vt:i4>
      </vt:variant>
      <vt:variant>
        <vt:i4>6</vt:i4>
      </vt:variant>
      <vt:variant>
        <vt:i4>0</vt:i4>
      </vt:variant>
      <vt:variant>
        <vt:i4>5</vt:i4>
      </vt:variant>
      <vt:variant>
        <vt:lpwstr>http://www.obedyprodeti.cz/</vt:lpwstr>
      </vt:variant>
      <vt:variant>
        <vt:lpwstr/>
      </vt:variant>
      <vt:variant>
        <vt:i4>5963892</vt:i4>
      </vt:variant>
      <vt:variant>
        <vt:i4>0</vt:i4>
      </vt:variant>
      <vt:variant>
        <vt:i4>0</vt:i4>
      </vt:variant>
      <vt:variant>
        <vt:i4>5</vt:i4>
      </vt:variant>
      <vt:variant>
        <vt:lpwstr>mailto:info@obedyprodeti.cz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převodu vlastnického práva k nemovitosti</dc:title>
  <dc:creator>cepicova</dc:creator>
  <cp:lastModifiedBy>pc1</cp:lastModifiedBy>
  <cp:revision>2</cp:revision>
  <cp:lastPrinted>2016-08-02T09:28:00Z</cp:lastPrinted>
  <dcterms:created xsi:type="dcterms:W3CDTF">2018-02-27T11:11:00Z</dcterms:created>
  <dcterms:modified xsi:type="dcterms:W3CDTF">2018-02-27T11:11:00Z</dcterms:modified>
</cp:coreProperties>
</file>