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F7" w:rsidRDefault="00166D98" w:rsidP="00166D98">
      <w:pPr>
        <w:pStyle w:val="Bezmezer"/>
        <w:spacing w:line="276" w:lineRule="auto"/>
        <w:jc w:val="center"/>
        <w:rPr>
          <w:rFonts w:ascii="Arial" w:hAnsi="Arial" w:cs="Arial"/>
          <w:b/>
          <w:sz w:val="20"/>
          <w:szCs w:val="20"/>
        </w:rPr>
      </w:pPr>
      <w:r>
        <w:rPr>
          <w:rFonts w:ascii="Arial" w:hAnsi="Arial" w:cs="Arial"/>
          <w:b/>
          <w:sz w:val="20"/>
          <w:szCs w:val="20"/>
        </w:rPr>
        <w:t xml:space="preserve">SMLOUVA O </w:t>
      </w:r>
      <w:r w:rsidR="00A47BF7">
        <w:rPr>
          <w:rFonts w:ascii="Arial" w:hAnsi="Arial" w:cs="Arial"/>
          <w:b/>
          <w:sz w:val="20"/>
          <w:szCs w:val="20"/>
        </w:rPr>
        <w:t xml:space="preserve">ZHOTOVENÍ </w:t>
      </w:r>
      <w:r w:rsidR="001E692A">
        <w:rPr>
          <w:rFonts w:ascii="Arial" w:hAnsi="Arial" w:cs="Arial"/>
          <w:b/>
          <w:sz w:val="20"/>
          <w:szCs w:val="20"/>
        </w:rPr>
        <w:t xml:space="preserve">A SERVISU </w:t>
      </w:r>
      <w:r w:rsidR="00A47BF7">
        <w:rPr>
          <w:rFonts w:ascii="Arial" w:hAnsi="Arial" w:cs="Arial"/>
          <w:b/>
          <w:sz w:val="20"/>
          <w:szCs w:val="20"/>
        </w:rPr>
        <w:t>SYSTÉMU EPS</w:t>
      </w:r>
    </w:p>
    <w:p w:rsidR="00166D98" w:rsidRDefault="00166D98" w:rsidP="00166D98">
      <w:pPr>
        <w:pStyle w:val="Bezmezer"/>
        <w:spacing w:line="276" w:lineRule="auto"/>
        <w:jc w:val="center"/>
        <w:rPr>
          <w:rFonts w:ascii="Arial" w:hAnsi="Arial" w:cs="Arial"/>
          <w:b/>
          <w:sz w:val="20"/>
          <w:szCs w:val="20"/>
        </w:rPr>
      </w:pPr>
      <w:r>
        <w:rPr>
          <w:rFonts w:ascii="Arial" w:hAnsi="Arial" w:cs="Arial"/>
          <w:b/>
          <w:sz w:val="20"/>
          <w:szCs w:val="20"/>
        </w:rPr>
        <w:t>V </w:t>
      </w:r>
      <w:r w:rsidR="00A47BF7">
        <w:rPr>
          <w:rFonts w:ascii="Arial" w:hAnsi="Arial" w:cs="Arial"/>
          <w:b/>
          <w:sz w:val="20"/>
          <w:szCs w:val="20"/>
        </w:rPr>
        <w:t>OBJEKTU</w:t>
      </w:r>
      <w:r>
        <w:rPr>
          <w:rFonts w:ascii="Arial" w:hAnsi="Arial" w:cs="Arial"/>
          <w:b/>
          <w:sz w:val="20"/>
          <w:szCs w:val="20"/>
        </w:rPr>
        <w:t xml:space="preserve"> </w:t>
      </w:r>
      <w:r w:rsidR="00A47BF7">
        <w:rPr>
          <w:rFonts w:ascii="Arial" w:hAnsi="Arial" w:cs="Arial"/>
          <w:b/>
          <w:sz w:val="20"/>
          <w:szCs w:val="20"/>
        </w:rPr>
        <w:t xml:space="preserve">KS </w:t>
      </w:r>
      <w:r>
        <w:rPr>
          <w:rFonts w:ascii="Arial" w:hAnsi="Arial" w:cs="Arial"/>
          <w:b/>
          <w:sz w:val="20"/>
          <w:szCs w:val="20"/>
        </w:rPr>
        <w:t xml:space="preserve">ČSÚ </w:t>
      </w:r>
      <w:r w:rsidR="00A47BF7">
        <w:rPr>
          <w:rFonts w:ascii="Arial" w:hAnsi="Arial" w:cs="Arial"/>
          <w:b/>
          <w:sz w:val="20"/>
          <w:szCs w:val="20"/>
        </w:rPr>
        <w:t>OSTRAVA</w:t>
      </w:r>
    </w:p>
    <w:p w:rsidR="00166D98" w:rsidRPr="00166D98" w:rsidRDefault="00166D98" w:rsidP="00166D98">
      <w:pPr>
        <w:pStyle w:val="Bezmeze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č. ČSÚ:</w:t>
      </w:r>
      <w:r w:rsidR="00D34EFE">
        <w:rPr>
          <w:rFonts w:ascii="Arial" w:hAnsi="Arial" w:cs="Arial"/>
          <w:sz w:val="20"/>
          <w:szCs w:val="20"/>
        </w:rPr>
        <w:t xml:space="preserve"> </w:t>
      </w:r>
      <w:r w:rsidR="00F42CC7">
        <w:rPr>
          <w:rFonts w:ascii="Arial" w:hAnsi="Arial" w:cs="Arial"/>
          <w:sz w:val="20"/>
          <w:szCs w:val="20"/>
        </w:rPr>
        <w:t>1</w:t>
      </w:r>
      <w:r w:rsidR="008A5F68">
        <w:rPr>
          <w:rFonts w:ascii="Arial" w:hAnsi="Arial" w:cs="Arial"/>
          <w:sz w:val="20"/>
          <w:szCs w:val="20"/>
        </w:rPr>
        <w:t>14</w:t>
      </w:r>
      <w:r w:rsidR="00F42CC7">
        <w:rPr>
          <w:rFonts w:ascii="Arial" w:hAnsi="Arial" w:cs="Arial"/>
          <w:sz w:val="20"/>
          <w:szCs w:val="20"/>
        </w:rPr>
        <w:t>-</w:t>
      </w:r>
      <w:r w:rsidR="00D34EFE">
        <w:rPr>
          <w:rFonts w:ascii="Arial" w:hAnsi="Arial" w:cs="Arial"/>
          <w:sz w:val="20"/>
          <w:szCs w:val="20"/>
        </w:rPr>
        <w:t>2015-S</w:t>
      </w:r>
    </w:p>
    <w:p w:rsidR="00166D98" w:rsidRDefault="00166D98" w:rsidP="00166D98">
      <w:pPr>
        <w:pStyle w:val="Bezmezer"/>
        <w:spacing w:line="276" w:lineRule="auto"/>
        <w:jc w:val="center"/>
        <w:rPr>
          <w:rFonts w:ascii="Arial" w:hAnsi="Arial" w:cs="Arial"/>
          <w:b/>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Níže uvedeného dne, měsíce a roku uzavřely smluvní strany:</w:t>
      </w:r>
    </w:p>
    <w:p w:rsidR="00166D98" w:rsidRDefault="00166D98" w:rsidP="00166D98">
      <w:pPr>
        <w:pStyle w:val="Bezmezer"/>
        <w:spacing w:line="276" w:lineRule="auto"/>
        <w:jc w:val="both"/>
        <w:rPr>
          <w:rFonts w:ascii="Arial" w:hAnsi="Arial" w:cs="Arial"/>
          <w:sz w:val="20"/>
          <w:szCs w:val="20"/>
        </w:rPr>
      </w:pPr>
    </w:p>
    <w:p w:rsidR="00166D98" w:rsidRDefault="00166D98" w:rsidP="00166D98">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se sídlem Na padesátém 3268/81, Praha 10, PSČ 100 82</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IČO: 000 25 593</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ředitelem sekce ekonomické a správní</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na základě pověření předsedkyně ČSÚ ze dne 16. 3. 2015</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2241D6">
        <w:rPr>
          <w:rFonts w:ascii="Arial" w:hAnsi="Arial" w:cs="Arial"/>
          <w:sz w:val="20"/>
          <w:szCs w:val="20"/>
        </w:rPr>
        <w:t>xxxxxxxxxxxxxxxxxxxxxxx</w:t>
      </w:r>
      <w:proofErr w:type="spellEnd"/>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166D98" w:rsidRDefault="00166D98" w:rsidP="00166D98">
      <w:pPr>
        <w:pStyle w:val="Bezmezer"/>
        <w:spacing w:line="276" w:lineRule="auto"/>
        <w:jc w:val="both"/>
        <w:rPr>
          <w:rFonts w:ascii="Arial" w:hAnsi="Arial" w:cs="Arial"/>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a</w:t>
      </w:r>
    </w:p>
    <w:p w:rsidR="00166D98" w:rsidRDefault="00166D98" w:rsidP="00166D98">
      <w:pPr>
        <w:pStyle w:val="Bezmezer"/>
        <w:spacing w:line="276" w:lineRule="auto"/>
        <w:jc w:val="both"/>
        <w:rPr>
          <w:rFonts w:ascii="Arial" w:hAnsi="Arial" w:cs="Arial"/>
          <w:sz w:val="20"/>
          <w:szCs w:val="20"/>
        </w:rPr>
      </w:pPr>
    </w:p>
    <w:p w:rsidR="00166D98" w:rsidRPr="002241D6" w:rsidRDefault="002241D6" w:rsidP="00166D98">
      <w:pPr>
        <w:pStyle w:val="Bezmezer"/>
        <w:spacing w:line="276" w:lineRule="auto"/>
        <w:jc w:val="both"/>
        <w:rPr>
          <w:rFonts w:ascii="Arial" w:hAnsi="Arial" w:cs="Arial"/>
          <w:b/>
          <w:sz w:val="20"/>
          <w:szCs w:val="20"/>
        </w:rPr>
      </w:pPr>
      <w:r>
        <w:rPr>
          <w:rFonts w:ascii="Arial" w:hAnsi="Arial" w:cs="Arial"/>
          <w:b/>
          <w:sz w:val="20"/>
          <w:szCs w:val="20"/>
        </w:rPr>
        <w:t xml:space="preserve">KELCOM </w:t>
      </w:r>
      <w:proofErr w:type="spellStart"/>
      <w:r>
        <w:rPr>
          <w:rFonts w:ascii="Arial" w:hAnsi="Arial" w:cs="Arial"/>
          <w:b/>
          <w:sz w:val="20"/>
          <w:szCs w:val="20"/>
        </w:rPr>
        <w:t>International</w:t>
      </w:r>
      <w:proofErr w:type="spellEnd"/>
      <w:r>
        <w:rPr>
          <w:rFonts w:ascii="Arial" w:hAnsi="Arial" w:cs="Arial"/>
          <w:b/>
          <w:sz w:val="20"/>
          <w:szCs w:val="20"/>
        </w:rPr>
        <w:t xml:space="preserve"> Ostrava spol. s r. o.</w:t>
      </w:r>
    </w:p>
    <w:p w:rsidR="00166D98" w:rsidRPr="002241D6" w:rsidRDefault="00166D98" w:rsidP="00166D98">
      <w:pPr>
        <w:pStyle w:val="Bezmezer"/>
        <w:spacing w:line="276" w:lineRule="auto"/>
        <w:jc w:val="both"/>
        <w:rPr>
          <w:rFonts w:ascii="Arial" w:hAnsi="Arial" w:cs="Arial"/>
          <w:sz w:val="20"/>
          <w:szCs w:val="20"/>
        </w:rPr>
      </w:pPr>
      <w:r w:rsidRPr="002241D6">
        <w:rPr>
          <w:rFonts w:ascii="Arial" w:hAnsi="Arial" w:cs="Arial"/>
          <w:sz w:val="20"/>
          <w:szCs w:val="20"/>
        </w:rPr>
        <w:t xml:space="preserve">se sídlem </w:t>
      </w:r>
      <w:r w:rsidR="002241D6">
        <w:rPr>
          <w:rFonts w:ascii="Arial" w:hAnsi="Arial" w:cs="Arial"/>
          <w:sz w:val="20"/>
          <w:szCs w:val="20"/>
        </w:rPr>
        <w:t xml:space="preserve">Daliborova 683/42, 709 00 </w:t>
      </w:r>
      <w:proofErr w:type="spellStart"/>
      <w:r w:rsidR="002241D6">
        <w:rPr>
          <w:rFonts w:ascii="Arial" w:hAnsi="Arial" w:cs="Arial"/>
          <w:sz w:val="20"/>
          <w:szCs w:val="20"/>
        </w:rPr>
        <w:t>Ostrava</w:t>
      </w:r>
      <w:proofErr w:type="spellEnd"/>
      <w:r w:rsidR="002241D6">
        <w:rPr>
          <w:rFonts w:ascii="Arial" w:hAnsi="Arial" w:cs="Arial"/>
          <w:sz w:val="20"/>
          <w:szCs w:val="20"/>
        </w:rPr>
        <w:t>-Mariánské Hory</w:t>
      </w:r>
    </w:p>
    <w:p w:rsidR="00166D98" w:rsidRPr="002241D6" w:rsidRDefault="00166D98" w:rsidP="00166D98">
      <w:pPr>
        <w:pStyle w:val="Bezmezer"/>
        <w:spacing w:line="276" w:lineRule="auto"/>
        <w:jc w:val="both"/>
        <w:rPr>
          <w:rFonts w:ascii="Arial" w:hAnsi="Arial" w:cs="Arial"/>
          <w:sz w:val="20"/>
          <w:szCs w:val="20"/>
        </w:rPr>
      </w:pPr>
      <w:r w:rsidRPr="002241D6">
        <w:rPr>
          <w:rFonts w:ascii="Arial" w:hAnsi="Arial" w:cs="Arial"/>
          <w:sz w:val="20"/>
          <w:szCs w:val="20"/>
        </w:rPr>
        <w:t xml:space="preserve">IČO: </w:t>
      </w:r>
      <w:r w:rsidR="00E95C7C">
        <w:rPr>
          <w:rFonts w:ascii="Arial" w:hAnsi="Arial" w:cs="Arial"/>
          <w:sz w:val="20"/>
          <w:szCs w:val="20"/>
        </w:rPr>
        <w:t>476 66 234</w:t>
      </w:r>
    </w:p>
    <w:p w:rsidR="00166D98" w:rsidRPr="002241D6" w:rsidRDefault="00166D98" w:rsidP="00166D98">
      <w:pPr>
        <w:pStyle w:val="Bezmezer"/>
        <w:spacing w:line="276" w:lineRule="auto"/>
        <w:jc w:val="both"/>
        <w:rPr>
          <w:rFonts w:ascii="Arial" w:hAnsi="Arial" w:cs="Arial"/>
          <w:sz w:val="20"/>
          <w:szCs w:val="20"/>
        </w:rPr>
      </w:pPr>
      <w:r w:rsidRPr="002241D6">
        <w:rPr>
          <w:rFonts w:ascii="Arial" w:hAnsi="Arial" w:cs="Arial"/>
          <w:sz w:val="20"/>
          <w:szCs w:val="20"/>
        </w:rPr>
        <w:t xml:space="preserve">zastoupena: </w:t>
      </w:r>
      <w:r w:rsidR="00E95C7C">
        <w:rPr>
          <w:rFonts w:ascii="Arial" w:hAnsi="Arial" w:cs="Arial"/>
          <w:sz w:val="20"/>
          <w:szCs w:val="20"/>
        </w:rPr>
        <w:t xml:space="preserve">Ing. Ivo </w:t>
      </w:r>
      <w:proofErr w:type="spellStart"/>
      <w:r w:rsidR="00E95C7C">
        <w:rPr>
          <w:rFonts w:ascii="Arial" w:hAnsi="Arial" w:cs="Arial"/>
          <w:sz w:val="20"/>
          <w:szCs w:val="20"/>
        </w:rPr>
        <w:t>Pištělákem</w:t>
      </w:r>
      <w:proofErr w:type="spellEnd"/>
      <w:r w:rsidR="00E95C7C">
        <w:rPr>
          <w:rFonts w:ascii="Arial" w:hAnsi="Arial" w:cs="Arial"/>
          <w:sz w:val="20"/>
          <w:szCs w:val="20"/>
        </w:rPr>
        <w:t>, jednatelem spol.</w:t>
      </w:r>
    </w:p>
    <w:p w:rsidR="00166D98" w:rsidRPr="00E95C7C" w:rsidRDefault="00166D98" w:rsidP="00E95C7C">
      <w:pPr>
        <w:pStyle w:val="Default"/>
      </w:pPr>
      <w:r w:rsidRPr="002241D6">
        <w:rPr>
          <w:sz w:val="20"/>
          <w:szCs w:val="20"/>
        </w:rPr>
        <w:t xml:space="preserve">zapsaná v obchodním rejstříku vedeném </w:t>
      </w:r>
      <w:r w:rsidR="00E95C7C">
        <w:rPr>
          <w:color w:val="auto"/>
          <w:sz w:val="20"/>
          <w:szCs w:val="20"/>
        </w:rPr>
        <w:t>KS Ostrava oddíl C vložka č. 10067</w:t>
      </w: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(dále jen „poskytovatel“) na straně druhé</w:t>
      </w:r>
    </w:p>
    <w:p w:rsidR="00166D98" w:rsidRDefault="00166D98" w:rsidP="00166D98">
      <w:pPr>
        <w:pStyle w:val="Bezmezer"/>
        <w:spacing w:line="276" w:lineRule="auto"/>
        <w:jc w:val="both"/>
        <w:rPr>
          <w:rFonts w:ascii="Arial" w:hAnsi="Arial" w:cs="Arial"/>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(objednatel a poskytovatel společně dále též jen „smluvní strany“)</w:t>
      </w:r>
    </w:p>
    <w:p w:rsidR="00166D98" w:rsidRDefault="00166D98" w:rsidP="00166D98">
      <w:pPr>
        <w:pStyle w:val="Bezmezer"/>
        <w:spacing w:line="276" w:lineRule="auto"/>
        <w:jc w:val="both"/>
        <w:rPr>
          <w:rFonts w:ascii="Arial" w:hAnsi="Arial" w:cs="Arial"/>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tuto</w:t>
      </w:r>
    </w:p>
    <w:p w:rsidR="00166D98" w:rsidRDefault="00B61826" w:rsidP="00166D98">
      <w:pPr>
        <w:pStyle w:val="Bezmezer"/>
        <w:spacing w:line="276" w:lineRule="auto"/>
        <w:jc w:val="center"/>
        <w:rPr>
          <w:rFonts w:ascii="Arial" w:hAnsi="Arial" w:cs="Arial"/>
          <w:b/>
          <w:sz w:val="20"/>
          <w:szCs w:val="20"/>
        </w:rPr>
      </w:pPr>
      <w:r>
        <w:rPr>
          <w:rFonts w:ascii="Arial" w:hAnsi="Arial" w:cs="Arial"/>
          <w:b/>
          <w:sz w:val="20"/>
          <w:szCs w:val="20"/>
        </w:rPr>
        <w:t xml:space="preserve">smlouvu o </w:t>
      </w:r>
      <w:r w:rsidR="00072CA5">
        <w:rPr>
          <w:rFonts w:ascii="Arial" w:hAnsi="Arial" w:cs="Arial"/>
          <w:b/>
          <w:sz w:val="20"/>
          <w:szCs w:val="20"/>
        </w:rPr>
        <w:t xml:space="preserve">zhotovení a </w:t>
      </w:r>
      <w:r w:rsidR="00166D98">
        <w:rPr>
          <w:rFonts w:ascii="Arial" w:hAnsi="Arial" w:cs="Arial"/>
          <w:b/>
          <w:sz w:val="20"/>
          <w:szCs w:val="20"/>
        </w:rPr>
        <w:t xml:space="preserve">servisu </w:t>
      </w:r>
      <w:r w:rsidR="00072CA5">
        <w:rPr>
          <w:rFonts w:ascii="Arial" w:hAnsi="Arial" w:cs="Arial"/>
          <w:b/>
          <w:sz w:val="20"/>
          <w:szCs w:val="20"/>
        </w:rPr>
        <w:t xml:space="preserve">systému </w:t>
      </w:r>
      <w:r w:rsidR="00166D98">
        <w:rPr>
          <w:rFonts w:ascii="Arial" w:hAnsi="Arial" w:cs="Arial"/>
          <w:b/>
          <w:sz w:val="20"/>
          <w:szCs w:val="20"/>
        </w:rPr>
        <w:t>EPS v</w:t>
      </w:r>
      <w:r w:rsidR="00072CA5">
        <w:rPr>
          <w:rFonts w:ascii="Arial" w:hAnsi="Arial" w:cs="Arial"/>
          <w:b/>
          <w:sz w:val="20"/>
          <w:szCs w:val="20"/>
        </w:rPr>
        <w:t> objektu KS</w:t>
      </w:r>
      <w:r w:rsidR="00166D98">
        <w:rPr>
          <w:rFonts w:ascii="Arial" w:hAnsi="Arial" w:cs="Arial"/>
          <w:b/>
          <w:sz w:val="20"/>
          <w:szCs w:val="20"/>
        </w:rPr>
        <w:t xml:space="preserve"> ČSÚ </w:t>
      </w:r>
      <w:r w:rsidR="00072CA5">
        <w:rPr>
          <w:rFonts w:ascii="Arial" w:hAnsi="Arial" w:cs="Arial"/>
          <w:b/>
          <w:sz w:val="20"/>
          <w:szCs w:val="20"/>
        </w:rPr>
        <w:t>Ostrava</w:t>
      </w:r>
    </w:p>
    <w:p w:rsidR="00166D98" w:rsidRDefault="00166D98" w:rsidP="00166D98">
      <w:pPr>
        <w:pStyle w:val="Bezmezer"/>
        <w:spacing w:line="276" w:lineRule="auto"/>
        <w:jc w:val="center"/>
        <w:rPr>
          <w:rFonts w:ascii="Arial" w:hAnsi="Arial" w:cs="Arial"/>
          <w:b/>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 xml:space="preserve">podle </w:t>
      </w:r>
      <w:proofErr w:type="spellStart"/>
      <w:r>
        <w:rPr>
          <w:rFonts w:ascii="Arial" w:hAnsi="Arial" w:cs="Arial"/>
          <w:sz w:val="20"/>
          <w:szCs w:val="20"/>
        </w:rPr>
        <w:t>ust</w:t>
      </w:r>
      <w:proofErr w:type="spellEnd"/>
      <w:r>
        <w:rPr>
          <w:rFonts w:ascii="Arial" w:hAnsi="Arial" w:cs="Arial"/>
          <w:sz w:val="20"/>
          <w:szCs w:val="20"/>
        </w:rPr>
        <w:t xml:space="preserve">. § 2586 a </w:t>
      </w:r>
      <w:proofErr w:type="spellStart"/>
      <w:r>
        <w:rPr>
          <w:rFonts w:ascii="Arial" w:hAnsi="Arial" w:cs="Arial"/>
          <w:sz w:val="20"/>
          <w:szCs w:val="20"/>
        </w:rPr>
        <w:t>násl</w:t>
      </w:r>
      <w:proofErr w:type="spellEnd"/>
      <w:r>
        <w:rPr>
          <w:rFonts w:ascii="Arial" w:hAnsi="Arial" w:cs="Arial"/>
          <w:sz w:val="20"/>
          <w:szCs w:val="20"/>
        </w:rPr>
        <w:t>.</w:t>
      </w:r>
      <w:r w:rsidR="007D170E">
        <w:rPr>
          <w:rFonts w:ascii="Arial" w:hAnsi="Arial" w:cs="Arial"/>
          <w:sz w:val="20"/>
          <w:szCs w:val="20"/>
        </w:rPr>
        <w:t xml:space="preserve"> </w:t>
      </w:r>
      <w:r w:rsidR="007D0B48" w:rsidRPr="00BA3621">
        <w:rPr>
          <w:rFonts w:ascii="Arial" w:hAnsi="Arial" w:cs="Arial"/>
          <w:sz w:val="20"/>
          <w:szCs w:val="20"/>
        </w:rPr>
        <w:t>a § 1746 odst. 2)</w:t>
      </w:r>
      <w:r>
        <w:rPr>
          <w:rFonts w:ascii="Arial" w:hAnsi="Arial" w:cs="Arial"/>
          <w:sz w:val="20"/>
          <w:szCs w:val="20"/>
        </w:rPr>
        <w:t xml:space="preserve"> zákona č. 89/2012 Sb., občanský zákoník, v platném znění (dále jen „občanský zákoník“)</w:t>
      </w:r>
    </w:p>
    <w:p w:rsidR="00166D98" w:rsidRDefault="00166D98" w:rsidP="00166D98">
      <w:pPr>
        <w:pStyle w:val="Bezmezer"/>
        <w:spacing w:line="276" w:lineRule="auto"/>
        <w:jc w:val="both"/>
        <w:rPr>
          <w:rFonts w:ascii="Arial" w:hAnsi="Arial" w:cs="Arial"/>
          <w:sz w:val="20"/>
          <w:szCs w:val="20"/>
        </w:rPr>
      </w:pPr>
    </w:p>
    <w:p w:rsidR="00166D98" w:rsidRDefault="00166D98" w:rsidP="00166D98">
      <w:pPr>
        <w:pStyle w:val="Bezmezer"/>
        <w:spacing w:line="276" w:lineRule="auto"/>
        <w:jc w:val="both"/>
        <w:rPr>
          <w:rFonts w:ascii="Arial" w:hAnsi="Arial" w:cs="Arial"/>
          <w:sz w:val="20"/>
          <w:szCs w:val="20"/>
        </w:rPr>
      </w:pPr>
      <w:r>
        <w:rPr>
          <w:rFonts w:ascii="Arial" w:hAnsi="Arial" w:cs="Arial"/>
          <w:sz w:val="20"/>
          <w:szCs w:val="20"/>
        </w:rPr>
        <w:t>(dále jen „smlouva“):</w:t>
      </w:r>
    </w:p>
    <w:p w:rsidR="00166D98" w:rsidRDefault="00B61826" w:rsidP="00B61826">
      <w:pPr>
        <w:pStyle w:val="Bezmezer"/>
        <w:spacing w:line="276" w:lineRule="auto"/>
        <w:jc w:val="center"/>
        <w:rPr>
          <w:rFonts w:ascii="Arial" w:hAnsi="Arial" w:cs="Arial"/>
          <w:b/>
          <w:sz w:val="20"/>
          <w:szCs w:val="20"/>
        </w:rPr>
      </w:pPr>
      <w:r>
        <w:rPr>
          <w:rFonts w:ascii="Arial" w:hAnsi="Arial" w:cs="Arial"/>
          <w:b/>
          <w:sz w:val="20"/>
          <w:szCs w:val="20"/>
        </w:rPr>
        <w:t>Článek I.</w:t>
      </w:r>
    </w:p>
    <w:p w:rsidR="00B61826" w:rsidRDefault="00B61826" w:rsidP="00B61826">
      <w:pPr>
        <w:pStyle w:val="Bezmezer"/>
        <w:spacing w:line="276" w:lineRule="auto"/>
        <w:jc w:val="center"/>
        <w:rPr>
          <w:rFonts w:ascii="Arial" w:hAnsi="Arial" w:cs="Arial"/>
          <w:b/>
          <w:sz w:val="20"/>
          <w:szCs w:val="20"/>
        </w:rPr>
      </w:pPr>
      <w:r>
        <w:rPr>
          <w:rFonts w:ascii="Arial" w:hAnsi="Arial" w:cs="Arial"/>
          <w:b/>
          <w:sz w:val="20"/>
          <w:szCs w:val="20"/>
        </w:rPr>
        <w:t>Úvodní ustanovení</w:t>
      </w:r>
    </w:p>
    <w:p w:rsidR="00B61826" w:rsidRDefault="00B61826" w:rsidP="00B61826">
      <w:pPr>
        <w:pStyle w:val="Bezmezer"/>
        <w:spacing w:line="276" w:lineRule="auto"/>
        <w:jc w:val="center"/>
        <w:rPr>
          <w:rFonts w:ascii="Arial" w:hAnsi="Arial" w:cs="Arial"/>
          <w:b/>
          <w:sz w:val="20"/>
          <w:szCs w:val="20"/>
        </w:rPr>
      </w:pPr>
    </w:p>
    <w:p w:rsidR="00B61826" w:rsidRDefault="00B61826" w:rsidP="009D0B6C">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Tuto smlouvu uzavírají smluvní strany na základě výběrového řízení na veřejnou zakázku malého rozsahu s názvem </w:t>
      </w:r>
      <w:r w:rsidRPr="001B3BAB">
        <w:rPr>
          <w:rFonts w:ascii="Arial" w:hAnsi="Arial" w:cs="Arial"/>
          <w:b/>
          <w:sz w:val="20"/>
          <w:szCs w:val="20"/>
        </w:rPr>
        <w:t>„</w:t>
      </w:r>
      <w:r w:rsidR="00072CA5" w:rsidRPr="001B3BAB">
        <w:rPr>
          <w:rFonts w:ascii="Arial" w:hAnsi="Arial" w:cs="Arial"/>
          <w:b/>
          <w:sz w:val="20"/>
          <w:szCs w:val="20"/>
        </w:rPr>
        <w:t>Pořízení a montáž systému EPS objektu KS ČSÚ v Ostravě</w:t>
      </w:r>
      <w:r w:rsidRPr="001B3BAB">
        <w:rPr>
          <w:rFonts w:ascii="Arial" w:hAnsi="Arial" w:cs="Arial"/>
          <w:b/>
          <w:sz w:val="20"/>
          <w:szCs w:val="20"/>
        </w:rPr>
        <w:t>“</w:t>
      </w:r>
      <w:r>
        <w:rPr>
          <w:rFonts w:ascii="Arial" w:hAnsi="Arial" w:cs="Arial"/>
          <w:sz w:val="20"/>
          <w:szCs w:val="20"/>
        </w:rPr>
        <w:t xml:space="preserve"> zadávanou objednatelem jako zadavatelem ve smyslu </w:t>
      </w:r>
      <w:proofErr w:type="spellStart"/>
      <w:r>
        <w:rPr>
          <w:rFonts w:ascii="Arial" w:hAnsi="Arial" w:cs="Arial"/>
          <w:sz w:val="20"/>
          <w:szCs w:val="20"/>
        </w:rPr>
        <w:t>ust</w:t>
      </w:r>
      <w:proofErr w:type="spellEnd"/>
      <w:r>
        <w:rPr>
          <w:rFonts w:ascii="Arial" w:hAnsi="Arial" w:cs="Arial"/>
          <w:sz w:val="20"/>
          <w:szCs w:val="20"/>
        </w:rPr>
        <w:t xml:space="preserve">. § 6 a § 18 odst. 5) zákona č. 137/2006 Sb., o veřejných zakázkách, v platném znění (dále jen „zákon o veřejných zakázkách“) pod interním </w:t>
      </w:r>
      <w:proofErr w:type="spellStart"/>
      <w:r>
        <w:rPr>
          <w:rFonts w:ascii="Arial" w:hAnsi="Arial" w:cs="Arial"/>
          <w:sz w:val="20"/>
          <w:szCs w:val="20"/>
        </w:rPr>
        <w:t>evid</w:t>
      </w:r>
      <w:proofErr w:type="spellEnd"/>
      <w:r>
        <w:rPr>
          <w:rFonts w:ascii="Arial" w:hAnsi="Arial" w:cs="Arial"/>
          <w:sz w:val="20"/>
          <w:szCs w:val="20"/>
        </w:rPr>
        <w:t xml:space="preserve">. č. zadavatele veřejné zakázky </w:t>
      </w:r>
      <w:r w:rsidR="00BA3621">
        <w:rPr>
          <w:rFonts w:ascii="Arial" w:hAnsi="Arial" w:cs="Arial"/>
          <w:sz w:val="20"/>
          <w:szCs w:val="20"/>
        </w:rPr>
        <w:t>0</w:t>
      </w:r>
      <w:r w:rsidR="007D0B48" w:rsidRPr="007D0B48">
        <w:rPr>
          <w:rFonts w:ascii="Arial" w:hAnsi="Arial" w:cs="Arial"/>
          <w:sz w:val="20"/>
          <w:szCs w:val="20"/>
        </w:rPr>
        <w:t>29</w:t>
      </w:r>
      <w:r w:rsidR="00386A0D">
        <w:rPr>
          <w:rFonts w:ascii="Arial" w:hAnsi="Arial" w:cs="Arial"/>
          <w:sz w:val="20"/>
          <w:szCs w:val="20"/>
        </w:rPr>
        <w:t>/</w:t>
      </w:r>
      <w:r>
        <w:rPr>
          <w:rFonts w:ascii="Arial" w:hAnsi="Arial" w:cs="Arial"/>
          <w:sz w:val="20"/>
          <w:szCs w:val="20"/>
        </w:rPr>
        <w:t>2015 (dále jen „veřejná zakázka“).</w:t>
      </w:r>
    </w:p>
    <w:p w:rsidR="00B61826" w:rsidRDefault="00B61826" w:rsidP="009D0B6C">
      <w:pPr>
        <w:pStyle w:val="Bezmezer"/>
        <w:spacing w:line="276" w:lineRule="auto"/>
        <w:jc w:val="both"/>
        <w:rPr>
          <w:rFonts w:ascii="Arial" w:hAnsi="Arial" w:cs="Arial"/>
          <w:sz w:val="20"/>
          <w:szCs w:val="20"/>
        </w:rPr>
      </w:pPr>
    </w:p>
    <w:p w:rsidR="00B61826" w:rsidRDefault="00B61826" w:rsidP="009D0B6C">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 xml:space="preserve">Účelem této smlouvy je vymezení práv a povinností smluvních stran při </w:t>
      </w:r>
      <w:r w:rsidR="00923395">
        <w:rPr>
          <w:rFonts w:ascii="Arial" w:hAnsi="Arial" w:cs="Arial"/>
          <w:sz w:val="20"/>
          <w:szCs w:val="20"/>
        </w:rPr>
        <w:t xml:space="preserve">zhotovení </w:t>
      </w:r>
      <w:r>
        <w:rPr>
          <w:rFonts w:ascii="Arial" w:hAnsi="Arial" w:cs="Arial"/>
          <w:sz w:val="20"/>
          <w:szCs w:val="20"/>
        </w:rPr>
        <w:t xml:space="preserve">systému elektrické požární signalizace v budově </w:t>
      </w:r>
      <w:r w:rsidR="00AF216A">
        <w:rPr>
          <w:rFonts w:ascii="Arial" w:hAnsi="Arial" w:cs="Arial"/>
          <w:sz w:val="20"/>
          <w:szCs w:val="20"/>
        </w:rPr>
        <w:t xml:space="preserve">KS </w:t>
      </w:r>
      <w:r>
        <w:rPr>
          <w:rFonts w:ascii="Arial" w:hAnsi="Arial" w:cs="Arial"/>
          <w:sz w:val="20"/>
          <w:szCs w:val="20"/>
        </w:rPr>
        <w:t>ČSÚ</w:t>
      </w:r>
      <w:r w:rsidR="00AF216A">
        <w:rPr>
          <w:rFonts w:ascii="Arial" w:hAnsi="Arial" w:cs="Arial"/>
          <w:sz w:val="20"/>
          <w:szCs w:val="20"/>
        </w:rPr>
        <w:t xml:space="preserve"> Ostrava</w:t>
      </w:r>
      <w:r>
        <w:rPr>
          <w:rFonts w:ascii="Arial" w:hAnsi="Arial" w:cs="Arial"/>
          <w:sz w:val="20"/>
          <w:szCs w:val="20"/>
        </w:rPr>
        <w:t xml:space="preserve"> na adrese</w:t>
      </w:r>
      <w:r w:rsidR="00413E8A">
        <w:rPr>
          <w:rFonts w:ascii="Arial" w:hAnsi="Arial" w:cs="Arial"/>
          <w:sz w:val="20"/>
          <w:szCs w:val="20"/>
        </w:rPr>
        <w:t>:</w:t>
      </w:r>
      <w:r>
        <w:rPr>
          <w:rFonts w:ascii="Arial" w:hAnsi="Arial" w:cs="Arial"/>
          <w:sz w:val="20"/>
          <w:szCs w:val="20"/>
        </w:rPr>
        <w:t xml:space="preserve"> </w:t>
      </w:r>
      <w:proofErr w:type="spellStart"/>
      <w:r w:rsidR="00413E8A" w:rsidRPr="00413E8A">
        <w:rPr>
          <w:rFonts w:ascii="Arial" w:hAnsi="Arial" w:cs="Arial"/>
          <w:sz w:val="20"/>
          <w:szCs w:val="20"/>
        </w:rPr>
        <w:t>Repinova</w:t>
      </w:r>
      <w:proofErr w:type="spellEnd"/>
      <w:r w:rsidR="00413E8A" w:rsidRPr="00413E8A">
        <w:rPr>
          <w:rFonts w:ascii="Arial" w:hAnsi="Arial" w:cs="Arial"/>
          <w:sz w:val="20"/>
          <w:szCs w:val="20"/>
        </w:rPr>
        <w:t xml:space="preserve"> 2661/17, Moravská Ostrava, Ostrava 2, PSČ: 702 00</w:t>
      </w:r>
      <w:r>
        <w:rPr>
          <w:rFonts w:ascii="Arial" w:hAnsi="Arial" w:cs="Arial"/>
          <w:sz w:val="20"/>
          <w:szCs w:val="20"/>
        </w:rPr>
        <w:t xml:space="preserve"> (dále jen „budova ČSÚ“) </w:t>
      </w:r>
      <w:r w:rsidR="00782B85">
        <w:rPr>
          <w:rFonts w:ascii="Arial" w:hAnsi="Arial" w:cs="Arial"/>
          <w:sz w:val="20"/>
          <w:szCs w:val="20"/>
        </w:rPr>
        <w:t xml:space="preserve">a provádění </w:t>
      </w:r>
      <w:r w:rsidR="00386A0D">
        <w:rPr>
          <w:rFonts w:ascii="Arial" w:hAnsi="Arial" w:cs="Arial"/>
          <w:sz w:val="20"/>
          <w:szCs w:val="20"/>
        </w:rPr>
        <w:t xml:space="preserve">pravidelných </w:t>
      </w:r>
      <w:r w:rsidR="00782B85">
        <w:rPr>
          <w:rFonts w:ascii="Arial" w:hAnsi="Arial" w:cs="Arial"/>
          <w:sz w:val="20"/>
          <w:szCs w:val="20"/>
        </w:rPr>
        <w:t xml:space="preserve">servisních činností tohoto systému </w:t>
      </w:r>
      <w:r>
        <w:rPr>
          <w:rFonts w:ascii="Arial" w:hAnsi="Arial" w:cs="Arial"/>
          <w:sz w:val="20"/>
          <w:szCs w:val="20"/>
        </w:rPr>
        <w:t>poskytovatelem pro objednatele.</w:t>
      </w:r>
    </w:p>
    <w:p w:rsidR="00B61826" w:rsidRDefault="00B61826" w:rsidP="00B61826">
      <w:pPr>
        <w:pStyle w:val="Bezmezer"/>
        <w:spacing w:line="276" w:lineRule="auto"/>
        <w:jc w:val="both"/>
        <w:rPr>
          <w:rFonts w:ascii="Arial" w:hAnsi="Arial" w:cs="Arial"/>
          <w:sz w:val="20"/>
          <w:szCs w:val="20"/>
        </w:rPr>
      </w:pPr>
    </w:p>
    <w:p w:rsidR="00B61826" w:rsidRDefault="00B61826" w:rsidP="00B61826">
      <w:pPr>
        <w:pStyle w:val="Bezmezer"/>
        <w:spacing w:line="276" w:lineRule="auto"/>
        <w:jc w:val="both"/>
        <w:rPr>
          <w:rFonts w:ascii="Arial" w:hAnsi="Arial" w:cs="Arial"/>
          <w:sz w:val="20"/>
          <w:szCs w:val="20"/>
        </w:rPr>
      </w:pPr>
    </w:p>
    <w:p w:rsidR="00E95C7C" w:rsidRDefault="00B61826" w:rsidP="009D0B6C">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Poskytovatel výslovně prohlašuje, že se detailně seznámil s</w:t>
      </w:r>
      <w:r w:rsidR="00386A0D">
        <w:rPr>
          <w:rFonts w:ascii="Arial" w:hAnsi="Arial" w:cs="Arial"/>
          <w:sz w:val="20"/>
          <w:szCs w:val="20"/>
        </w:rPr>
        <w:t xml:space="preserve"> výzvou a </w:t>
      </w:r>
      <w:r>
        <w:rPr>
          <w:rFonts w:ascii="Arial" w:hAnsi="Arial" w:cs="Arial"/>
          <w:sz w:val="20"/>
          <w:szCs w:val="20"/>
        </w:rPr>
        <w:t>zadávací</w:t>
      </w:r>
      <w:r w:rsidR="00386A0D">
        <w:rPr>
          <w:rFonts w:ascii="Arial" w:hAnsi="Arial" w:cs="Arial"/>
          <w:sz w:val="20"/>
          <w:szCs w:val="20"/>
        </w:rPr>
        <w:t>mi podmínkami</w:t>
      </w:r>
      <w:r>
        <w:rPr>
          <w:rFonts w:ascii="Arial" w:hAnsi="Arial" w:cs="Arial"/>
          <w:sz w:val="20"/>
          <w:szCs w:val="20"/>
        </w:rPr>
        <w:t xml:space="preserve"> veřejné zakázky, že jsou mu známy veškeré technické a kvalitativní podmínky nezbytné k realizac</w:t>
      </w:r>
      <w:r w:rsidR="003E1695">
        <w:rPr>
          <w:rFonts w:ascii="Arial" w:hAnsi="Arial" w:cs="Arial"/>
          <w:sz w:val="20"/>
          <w:szCs w:val="20"/>
        </w:rPr>
        <w:t>i</w:t>
      </w:r>
      <w:r>
        <w:rPr>
          <w:rFonts w:ascii="Arial" w:hAnsi="Arial" w:cs="Arial"/>
          <w:sz w:val="20"/>
          <w:szCs w:val="20"/>
        </w:rPr>
        <w:t xml:space="preserve"> </w:t>
      </w:r>
    </w:p>
    <w:p w:rsidR="00E95C7C" w:rsidRDefault="00E95C7C" w:rsidP="00E95C7C">
      <w:pPr>
        <w:pStyle w:val="Bezmezer"/>
        <w:spacing w:line="276" w:lineRule="auto"/>
        <w:jc w:val="both"/>
        <w:rPr>
          <w:rFonts w:ascii="Arial" w:hAnsi="Arial" w:cs="Arial"/>
          <w:sz w:val="20"/>
          <w:szCs w:val="20"/>
        </w:rPr>
      </w:pPr>
    </w:p>
    <w:p w:rsidR="00E95C7C" w:rsidRDefault="00E95C7C" w:rsidP="00E95C7C">
      <w:pPr>
        <w:pStyle w:val="Bezmezer"/>
        <w:spacing w:line="276" w:lineRule="auto"/>
        <w:jc w:val="both"/>
        <w:rPr>
          <w:rFonts w:ascii="Arial" w:hAnsi="Arial" w:cs="Arial"/>
          <w:sz w:val="20"/>
          <w:szCs w:val="20"/>
        </w:rPr>
      </w:pPr>
    </w:p>
    <w:p w:rsidR="00E95C7C" w:rsidRDefault="00E95C7C" w:rsidP="00E95C7C">
      <w:pPr>
        <w:pStyle w:val="Bezmezer"/>
        <w:spacing w:line="276" w:lineRule="auto"/>
        <w:jc w:val="both"/>
        <w:rPr>
          <w:rFonts w:ascii="Arial" w:hAnsi="Arial" w:cs="Arial"/>
          <w:sz w:val="20"/>
          <w:szCs w:val="20"/>
        </w:rPr>
      </w:pPr>
    </w:p>
    <w:p w:rsidR="00E95C7C" w:rsidRDefault="00E95C7C" w:rsidP="00E95C7C">
      <w:pPr>
        <w:pStyle w:val="Bezmezer"/>
        <w:spacing w:line="276" w:lineRule="auto"/>
        <w:jc w:val="both"/>
        <w:rPr>
          <w:rFonts w:ascii="Arial" w:hAnsi="Arial" w:cs="Arial"/>
          <w:sz w:val="20"/>
          <w:szCs w:val="20"/>
        </w:rPr>
      </w:pPr>
    </w:p>
    <w:p w:rsidR="00B61826" w:rsidRDefault="00B61826" w:rsidP="00E95C7C">
      <w:pPr>
        <w:pStyle w:val="Bezmezer"/>
        <w:spacing w:line="276" w:lineRule="auto"/>
        <w:ind w:left="360"/>
        <w:jc w:val="both"/>
        <w:rPr>
          <w:rFonts w:ascii="Arial" w:hAnsi="Arial" w:cs="Arial"/>
          <w:sz w:val="20"/>
          <w:szCs w:val="20"/>
        </w:rPr>
      </w:pPr>
      <w:r>
        <w:rPr>
          <w:rFonts w:ascii="Arial" w:hAnsi="Arial" w:cs="Arial"/>
          <w:sz w:val="20"/>
          <w:szCs w:val="20"/>
        </w:rPr>
        <w:lastRenderedPageBreak/>
        <w:t>předmětu plnění podle této smlouvy, a že disponuje takovými kapacitami a odbornými znalostmi, které jsou nezbytné pro zajištění předmětu této smlouvy za dohodnutou cenu.</w:t>
      </w:r>
      <w:r w:rsidR="003E1695">
        <w:rPr>
          <w:rFonts w:ascii="Arial" w:hAnsi="Arial" w:cs="Arial"/>
          <w:sz w:val="20"/>
          <w:szCs w:val="20"/>
        </w:rPr>
        <w:t xml:space="preserve"> </w:t>
      </w:r>
    </w:p>
    <w:p w:rsidR="00B61826" w:rsidRDefault="00B61826" w:rsidP="009D0B6C">
      <w:pPr>
        <w:pStyle w:val="Bezmezer"/>
        <w:spacing w:line="276" w:lineRule="auto"/>
        <w:jc w:val="both"/>
        <w:rPr>
          <w:rFonts w:ascii="Arial" w:hAnsi="Arial" w:cs="Arial"/>
          <w:sz w:val="20"/>
          <w:szCs w:val="20"/>
        </w:rPr>
      </w:pPr>
    </w:p>
    <w:p w:rsidR="00B61826" w:rsidRDefault="003E1695" w:rsidP="009D0B6C">
      <w:pPr>
        <w:pStyle w:val="Bezmezer"/>
        <w:numPr>
          <w:ilvl w:val="0"/>
          <w:numId w:val="5"/>
        </w:numPr>
        <w:spacing w:line="276" w:lineRule="auto"/>
        <w:ind w:left="360"/>
        <w:jc w:val="both"/>
        <w:rPr>
          <w:rFonts w:ascii="Arial" w:hAnsi="Arial" w:cs="Arial"/>
          <w:sz w:val="20"/>
          <w:szCs w:val="20"/>
        </w:rPr>
      </w:pPr>
      <w:r>
        <w:rPr>
          <w:rFonts w:ascii="Arial" w:hAnsi="Arial" w:cs="Arial"/>
          <w:sz w:val="20"/>
          <w:szCs w:val="20"/>
        </w:rPr>
        <w:t>Poskytovatel se zavazuje plnit své závazky plynoucí z této smlouvy v souladu s platnými právními předpisy, jakož i v souladu se všemi normami obsahujícími technické specifikace a technická řešení, technické a technologické postupy nebo jiná určující kriteria k zajištění, že materiály, výrobky, postupy a služby vyhovují předmětu smlouvy a veškerým zadávacím podmínkám veřejné zakázky.</w:t>
      </w:r>
    </w:p>
    <w:p w:rsidR="003E1695" w:rsidRDefault="003E1695" w:rsidP="00B61826">
      <w:pPr>
        <w:pStyle w:val="Bezmezer"/>
        <w:spacing w:line="276" w:lineRule="auto"/>
        <w:jc w:val="both"/>
        <w:rPr>
          <w:rFonts w:ascii="Arial" w:hAnsi="Arial" w:cs="Arial"/>
          <w:sz w:val="20"/>
          <w:szCs w:val="20"/>
        </w:rPr>
      </w:pPr>
    </w:p>
    <w:p w:rsidR="003E1695" w:rsidRPr="001B3BAB" w:rsidRDefault="003E1695" w:rsidP="003E1695">
      <w:pPr>
        <w:pStyle w:val="Bezmezer"/>
        <w:spacing w:line="276" w:lineRule="auto"/>
        <w:jc w:val="center"/>
        <w:rPr>
          <w:rFonts w:ascii="Arial" w:hAnsi="Arial" w:cs="Arial"/>
          <w:b/>
          <w:sz w:val="20"/>
          <w:szCs w:val="20"/>
        </w:rPr>
      </w:pPr>
      <w:r w:rsidRPr="001B3BAB">
        <w:rPr>
          <w:rFonts w:ascii="Arial" w:hAnsi="Arial" w:cs="Arial"/>
          <w:b/>
          <w:sz w:val="20"/>
          <w:szCs w:val="20"/>
        </w:rPr>
        <w:t>Článek II.</w:t>
      </w:r>
    </w:p>
    <w:p w:rsidR="003E1695" w:rsidRDefault="003E1695" w:rsidP="003E1695">
      <w:pPr>
        <w:pStyle w:val="Bezmezer"/>
        <w:spacing w:line="276" w:lineRule="auto"/>
        <w:jc w:val="center"/>
        <w:rPr>
          <w:rFonts w:ascii="Arial" w:hAnsi="Arial" w:cs="Arial"/>
          <w:b/>
          <w:sz w:val="20"/>
          <w:szCs w:val="20"/>
        </w:rPr>
      </w:pPr>
      <w:r w:rsidRPr="001B3BAB">
        <w:rPr>
          <w:rFonts w:ascii="Arial" w:hAnsi="Arial" w:cs="Arial"/>
          <w:b/>
          <w:sz w:val="20"/>
          <w:szCs w:val="20"/>
        </w:rPr>
        <w:t>Předmět smlouvy</w:t>
      </w:r>
    </w:p>
    <w:p w:rsidR="003E1695" w:rsidRDefault="003E1695" w:rsidP="003E1695">
      <w:pPr>
        <w:pStyle w:val="Bezmezer"/>
        <w:spacing w:line="276" w:lineRule="auto"/>
        <w:jc w:val="center"/>
        <w:rPr>
          <w:rFonts w:ascii="Arial" w:hAnsi="Arial" w:cs="Arial"/>
          <w:b/>
          <w:sz w:val="20"/>
          <w:szCs w:val="20"/>
        </w:rPr>
      </w:pPr>
    </w:p>
    <w:p w:rsidR="003E1695" w:rsidRDefault="003E1695" w:rsidP="00765653">
      <w:pPr>
        <w:pStyle w:val="Bezmezer"/>
        <w:numPr>
          <w:ilvl w:val="0"/>
          <w:numId w:val="6"/>
        </w:numPr>
        <w:spacing w:line="276" w:lineRule="auto"/>
        <w:jc w:val="both"/>
        <w:rPr>
          <w:rFonts w:ascii="Arial" w:hAnsi="Arial" w:cs="Arial"/>
          <w:sz w:val="20"/>
          <w:szCs w:val="20"/>
        </w:rPr>
      </w:pPr>
      <w:r>
        <w:rPr>
          <w:rFonts w:ascii="Arial" w:hAnsi="Arial" w:cs="Arial"/>
          <w:sz w:val="20"/>
          <w:szCs w:val="20"/>
        </w:rPr>
        <w:t>Poskytovatel se touto smlouvou zavazuje pro objednatele:</w:t>
      </w:r>
    </w:p>
    <w:p w:rsidR="003E1695" w:rsidRDefault="001B3BAB" w:rsidP="001B3BAB">
      <w:pPr>
        <w:pStyle w:val="Bezmezer"/>
        <w:numPr>
          <w:ilvl w:val="0"/>
          <w:numId w:val="21"/>
        </w:numPr>
        <w:spacing w:line="276" w:lineRule="auto"/>
        <w:jc w:val="both"/>
        <w:rPr>
          <w:rFonts w:ascii="Arial" w:hAnsi="Arial" w:cs="Arial"/>
          <w:sz w:val="20"/>
          <w:szCs w:val="20"/>
        </w:rPr>
      </w:pPr>
      <w:r>
        <w:rPr>
          <w:rFonts w:ascii="Arial" w:hAnsi="Arial" w:cs="Arial"/>
          <w:sz w:val="20"/>
          <w:szCs w:val="20"/>
        </w:rPr>
        <w:t>z</w:t>
      </w:r>
      <w:r w:rsidRPr="001B3BAB">
        <w:rPr>
          <w:rFonts w:ascii="Arial" w:hAnsi="Arial" w:cs="Arial"/>
          <w:sz w:val="20"/>
          <w:szCs w:val="20"/>
        </w:rPr>
        <w:t>hotovit</w:t>
      </w:r>
      <w:r>
        <w:rPr>
          <w:rFonts w:ascii="Arial" w:hAnsi="Arial" w:cs="Arial"/>
          <w:sz w:val="20"/>
          <w:szCs w:val="20"/>
        </w:rPr>
        <w:t>, namontovat</w:t>
      </w:r>
      <w:r w:rsidR="00824EA3">
        <w:rPr>
          <w:rFonts w:ascii="Arial" w:hAnsi="Arial" w:cs="Arial"/>
          <w:sz w:val="20"/>
          <w:szCs w:val="20"/>
        </w:rPr>
        <w:t>, naprogramovat</w:t>
      </w:r>
      <w:r>
        <w:rPr>
          <w:rFonts w:ascii="Arial" w:hAnsi="Arial" w:cs="Arial"/>
          <w:sz w:val="20"/>
          <w:szCs w:val="20"/>
        </w:rPr>
        <w:t xml:space="preserve"> a oživit </w:t>
      </w:r>
      <w:r w:rsidRPr="001B3BAB">
        <w:rPr>
          <w:rFonts w:ascii="Arial" w:hAnsi="Arial" w:cs="Arial"/>
          <w:sz w:val="20"/>
          <w:szCs w:val="20"/>
        </w:rPr>
        <w:t xml:space="preserve">systém elektrické požární signalizace </w:t>
      </w:r>
      <w:r>
        <w:rPr>
          <w:rFonts w:ascii="Arial" w:hAnsi="Arial" w:cs="Arial"/>
          <w:sz w:val="20"/>
          <w:szCs w:val="20"/>
        </w:rPr>
        <w:t xml:space="preserve">(dále jen „EPS“) podle projektové dokumentace, jež tvoří </w:t>
      </w:r>
      <w:r w:rsidR="003E1695">
        <w:rPr>
          <w:rFonts w:ascii="Arial" w:hAnsi="Arial" w:cs="Arial"/>
          <w:sz w:val="20"/>
          <w:szCs w:val="20"/>
        </w:rPr>
        <w:t>přílo</w:t>
      </w:r>
      <w:r>
        <w:rPr>
          <w:rFonts w:ascii="Arial" w:hAnsi="Arial" w:cs="Arial"/>
          <w:sz w:val="20"/>
          <w:szCs w:val="20"/>
        </w:rPr>
        <w:t>hu</w:t>
      </w:r>
      <w:r w:rsidR="003E1695">
        <w:rPr>
          <w:rFonts w:ascii="Arial" w:hAnsi="Arial" w:cs="Arial"/>
          <w:sz w:val="20"/>
          <w:szCs w:val="20"/>
        </w:rPr>
        <w:t xml:space="preserve"> č. 1 této smlouvy </w:t>
      </w:r>
      <w:r w:rsidR="0013515A">
        <w:rPr>
          <w:rFonts w:ascii="Arial" w:hAnsi="Arial" w:cs="Arial"/>
          <w:sz w:val="20"/>
          <w:szCs w:val="20"/>
        </w:rPr>
        <w:t>a</w:t>
      </w:r>
      <w:r w:rsidR="004B3F8D">
        <w:rPr>
          <w:rFonts w:ascii="Arial" w:hAnsi="Arial" w:cs="Arial"/>
          <w:sz w:val="20"/>
          <w:szCs w:val="20"/>
        </w:rPr>
        <w:t xml:space="preserve"> </w:t>
      </w:r>
      <w:r w:rsidR="0011373D">
        <w:rPr>
          <w:rFonts w:ascii="Arial" w:hAnsi="Arial" w:cs="Arial"/>
          <w:sz w:val="20"/>
          <w:szCs w:val="20"/>
        </w:rPr>
        <w:t xml:space="preserve">podle specifikace uvedené v příloze č. 2 této smlouvy a </w:t>
      </w:r>
      <w:r w:rsidR="004B3F8D">
        <w:rPr>
          <w:rFonts w:ascii="Arial" w:hAnsi="Arial" w:cs="Arial"/>
          <w:sz w:val="20"/>
          <w:szCs w:val="20"/>
        </w:rPr>
        <w:t>provést zaškolení obsluhy EPS ze strany objednatele</w:t>
      </w:r>
      <w:r w:rsidR="0013515A">
        <w:rPr>
          <w:rFonts w:ascii="Arial" w:hAnsi="Arial" w:cs="Arial"/>
          <w:sz w:val="20"/>
          <w:szCs w:val="20"/>
        </w:rPr>
        <w:t xml:space="preserve"> (dále jen „dodávka EPS“)</w:t>
      </w:r>
      <w:r w:rsidR="004B3F8D">
        <w:rPr>
          <w:rFonts w:ascii="Arial" w:hAnsi="Arial" w:cs="Arial"/>
          <w:sz w:val="20"/>
          <w:szCs w:val="20"/>
        </w:rPr>
        <w:t>;</w:t>
      </w:r>
      <w:r w:rsidR="003E1695">
        <w:rPr>
          <w:rFonts w:ascii="Arial" w:hAnsi="Arial" w:cs="Arial"/>
          <w:sz w:val="20"/>
          <w:szCs w:val="20"/>
        </w:rPr>
        <w:t xml:space="preserve"> a</w:t>
      </w:r>
      <w:r w:rsidR="008720CA">
        <w:rPr>
          <w:rFonts w:ascii="Arial" w:hAnsi="Arial" w:cs="Arial"/>
          <w:sz w:val="20"/>
          <w:szCs w:val="20"/>
        </w:rPr>
        <w:t xml:space="preserve"> následně</w:t>
      </w:r>
    </w:p>
    <w:p w:rsidR="003E1695" w:rsidRDefault="00824EA3" w:rsidP="001B3BAB">
      <w:pPr>
        <w:pStyle w:val="Bezmezer"/>
        <w:numPr>
          <w:ilvl w:val="0"/>
          <w:numId w:val="21"/>
        </w:numPr>
        <w:spacing w:line="276" w:lineRule="auto"/>
        <w:jc w:val="both"/>
        <w:rPr>
          <w:rFonts w:ascii="Arial" w:hAnsi="Arial" w:cs="Arial"/>
          <w:sz w:val="20"/>
          <w:szCs w:val="20"/>
        </w:rPr>
      </w:pPr>
      <w:r>
        <w:rPr>
          <w:rFonts w:ascii="Arial" w:hAnsi="Arial" w:cs="Arial"/>
          <w:sz w:val="20"/>
          <w:szCs w:val="20"/>
        </w:rPr>
        <w:t>provádět</w:t>
      </w:r>
      <w:r w:rsidR="001B3BAB">
        <w:rPr>
          <w:rFonts w:ascii="Arial" w:hAnsi="Arial" w:cs="Arial"/>
          <w:sz w:val="20"/>
          <w:szCs w:val="20"/>
        </w:rPr>
        <w:t xml:space="preserve"> </w:t>
      </w:r>
      <w:r w:rsidR="00386A0D">
        <w:rPr>
          <w:rFonts w:ascii="Arial" w:hAnsi="Arial" w:cs="Arial"/>
          <w:sz w:val="20"/>
          <w:szCs w:val="20"/>
        </w:rPr>
        <w:t xml:space="preserve"> </w:t>
      </w:r>
      <w:r w:rsidR="001B3BAB">
        <w:rPr>
          <w:rFonts w:ascii="Arial" w:hAnsi="Arial" w:cs="Arial"/>
          <w:sz w:val="20"/>
          <w:szCs w:val="20"/>
        </w:rPr>
        <w:t>servis</w:t>
      </w:r>
      <w:r w:rsidR="00386A0D">
        <w:rPr>
          <w:rFonts w:ascii="Arial" w:hAnsi="Arial" w:cs="Arial"/>
          <w:sz w:val="20"/>
          <w:szCs w:val="20"/>
        </w:rPr>
        <w:t>ní práce</w:t>
      </w:r>
      <w:r w:rsidR="001B3BAB">
        <w:rPr>
          <w:rFonts w:ascii="Arial" w:hAnsi="Arial" w:cs="Arial"/>
          <w:sz w:val="20"/>
          <w:szCs w:val="20"/>
        </w:rPr>
        <w:t xml:space="preserve"> EPS</w:t>
      </w:r>
      <w:r w:rsidR="003E1695">
        <w:rPr>
          <w:rFonts w:ascii="Arial" w:hAnsi="Arial" w:cs="Arial"/>
          <w:sz w:val="20"/>
          <w:szCs w:val="20"/>
        </w:rPr>
        <w:t xml:space="preserve"> (dále jen „</w:t>
      </w:r>
      <w:r w:rsidR="001B3BAB">
        <w:rPr>
          <w:rFonts w:ascii="Arial" w:hAnsi="Arial" w:cs="Arial"/>
          <w:sz w:val="20"/>
          <w:szCs w:val="20"/>
        </w:rPr>
        <w:t>servis</w:t>
      </w:r>
      <w:r w:rsidR="003E1695">
        <w:rPr>
          <w:rFonts w:ascii="Arial" w:hAnsi="Arial" w:cs="Arial"/>
          <w:sz w:val="20"/>
          <w:szCs w:val="20"/>
        </w:rPr>
        <w:t xml:space="preserve"> </w:t>
      </w:r>
      <w:r>
        <w:rPr>
          <w:rFonts w:ascii="Arial" w:hAnsi="Arial" w:cs="Arial"/>
          <w:sz w:val="20"/>
          <w:szCs w:val="20"/>
        </w:rPr>
        <w:t>EPS</w:t>
      </w:r>
      <w:r w:rsidR="003E1695">
        <w:rPr>
          <w:rFonts w:ascii="Arial" w:hAnsi="Arial" w:cs="Arial"/>
          <w:sz w:val="20"/>
          <w:szCs w:val="20"/>
        </w:rPr>
        <w:t>“)</w:t>
      </w:r>
      <w:r>
        <w:rPr>
          <w:rFonts w:ascii="Arial" w:hAnsi="Arial" w:cs="Arial"/>
          <w:sz w:val="20"/>
          <w:szCs w:val="20"/>
        </w:rPr>
        <w:t xml:space="preserve"> v rozsahu </w:t>
      </w:r>
      <w:r w:rsidR="00386A0D">
        <w:rPr>
          <w:rFonts w:ascii="Arial" w:hAnsi="Arial" w:cs="Arial"/>
          <w:sz w:val="20"/>
          <w:szCs w:val="20"/>
        </w:rPr>
        <w:t>specifikovaném v</w:t>
      </w:r>
      <w:r>
        <w:rPr>
          <w:rFonts w:ascii="Arial" w:hAnsi="Arial" w:cs="Arial"/>
          <w:sz w:val="20"/>
          <w:szCs w:val="20"/>
        </w:rPr>
        <w:t xml:space="preserve"> přílo</w:t>
      </w:r>
      <w:r w:rsidR="00386A0D">
        <w:rPr>
          <w:rFonts w:ascii="Arial" w:hAnsi="Arial" w:cs="Arial"/>
          <w:sz w:val="20"/>
          <w:szCs w:val="20"/>
        </w:rPr>
        <w:t>ze</w:t>
      </w:r>
      <w:r>
        <w:rPr>
          <w:rFonts w:ascii="Arial" w:hAnsi="Arial" w:cs="Arial"/>
          <w:sz w:val="20"/>
          <w:szCs w:val="20"/>
        </w:rPr>
        <w:t xml:space="preserve"> č. 2 této smlouvy</w:t>
      </w:r>
      <w:r w:rsidR="003E1695">
        <w:rPr>
          <w:rFonts w:ascii="Arial" w:hAnsi="Arial" w:cs="Arial"/>
          <w:sz w:val="20"/>
          <w:szCs w:val="20"/>
        </w:rPr>
        <w:t>.</w:t>
      </w:r>
    </w:p>
    <w:p w:rsidR="001B3BAB" w:rsidRDefault="001B3BAB" w:rsidP="001B3BAB">
      <w:pPr>
        <w:pStyle w:val="Bezmezer"/>
        <w:spacing w:line="276" w:lineRule="auto"/>
        <w:ind w:left="358"/>
        <w:jc w:val="both"/>
        <w:rPr>
          <w:rFonts w:ascii="Arial" w:hAnsi="Arial" w:cs="Arial"/>
          <w:sz w:val="20"/>
          <w:szCs w:val="20"/>
        </w:rPr>
      </w:pPr>
    </w:p>
    <w:p w:rsidR="003E1695" w:rsidRDefault="003E1695" w:rsidP="00765653">
      <w:pPr>
        <w:pStyle w:val="Bezmezer"/>
        <w:numPr>
          <w:ilvl w:val="0"/>
          <w:numId w:val="6"/>
        </w:numPr>
        <w:spacing w:line="276" w:lineRule="auto"/>
        <w:jc w:val="both"/>
        <w:rPr>
          <w:rFonts w:ascii="Arial" w:hAnsi="Arial" w:cs="Arial"/>
          <w:sz w:val="20"/>
          <w:szCs w:val="20"/>
        </w:rPr>
      </w:pPr>
      <w:r>
        <w:rPr>
          <w:rFonts w:ascii="Arial" w:hAnsi="Arial" w:cs="Arial"/>
          <w:sz w:val="20"/>
          <w:szCs w:val="20"/>
        </w:rPr>
        <w:t xml:space="preserve">Objednatel se touto smlouvou zavazuje </w:t>
      </w:r>
      <w:r w:rsidR="00035A59">
        <w:rPr>
          <w:rFonts w:ascii="Arial" w:hAnsi="Arial" w:cs="Arial"/>
          <w:sz w:val="20"/>
          <w:szCs w:val="20"/>
        </w:rPr>
        <w:t xml:space="preserve">(i) </w:t>
      </w:r>
      <w:r>
        <w:rPr>
          <w:rFonts w:ascii="Arial" w:hAnsi="Arial" w:cs="Arial"/>
          <w:sz w:val="20"/>
          <w:szCs w:val="20"/>
        </w:rPr>
        <w:t xml:space="preserve">za </w:t>
      </w:r>
      <w:r w:rsidR="0013515A">
        <w:rPr>
          <w:rFonts w:ascii="Arial" w:hAnsi="Arial" w:cs="Arial"/>
          <w:sz w:val="20"/>
          <w:szCs w:val="20"/>
        </w:rPr>
        <w:t>dodávku EPS</w:t>
      </w:r>
      <w:r>
        <w:rPr>
          <w:rFonts w:ascii="Arial" w:hAnsi="Arial" w:cs="Arial"/>
          <w:sz w:val="20"/>
          <w:szCs w:val="20"/>
        </w:rPr>
        <w:t xml:space="preserve"> </w:t>
      </w:r>
      <w:r w:rsidR="00035A59">
        <w:rPr>
          <w:rFonts w:ascii="Arial" w:hAnsi="Arial" w:cs="Arial"/>
          <w:sz w:val="20"/>
          <w:szCs w:val="20"/>
        </w:rPr>
        <w:t>a (</w:t>
      </w:r>
      <w:proofErr w:type="spellStart"/>
      <w:r w:rsidR="00035A59">
        <w:rPr>
          <w:rFonts w:ascii="Arial" w:hAnsi="Arial" w:cs="Arial"/>
          <w:sz w:val="20"/>
          <w:szCs w:val="20"/>
        </w:rPr>
        <w:t>ii</w:t>
      </w:r>
      <w:proofErr w:type="spellEnd"/>
      <w:r w:rsidR="00035A59">
        <w:rPr>
          <w:rFonts w:ascii="Arial" w:hAnsi="Arial" w:cs="Arial"/>
          <w:sz w:val="20"/>
          <w:szCs w:val="20"/>
        </w:rPr>
        <w:t>) za řádně prová</w:t>
      </w:r>
      <w:r w:rsidR="008C1239">
        <w:rPr>
          <w:rFonts w:ascii="Arial" w:hAnsi="Arial" w:cs="Arial"/>
          <w:sz w:val="20"/>
          <w:szCs w:val="20"/>
        </w:rPr>
        <w:t>d</w:t>
      </w:r>
      <w:r w:rsidR="00035A59">
        <w:rPr>
          <w:rFonts w:ascii="Arial" w:hAnsi="Arial" w:cs="Arial"/>
          <w:sz w:val="20"/>
          <w:szCs w:val="20"/>
        </w:rPr>
        <w:t xml:space="preserve">ěný </w:t>
      </w:r>
      <w:r>
        <w:rPr>
          <w:rFonts w:ascii="Arial" w:hAnsi="Arial" w:cs="Arial"/>
          <w:sz w:val="20"/>
          <w:szCs w:val="20"/>
        </w:rPr>
        <w:t xml:space="preserve">servis EPS </w:t>
      </w:r>
      <w:r w:rsidR="00035A59">
        <w:rPr>
          <w:rFonts w:ascii="Arial" w:hAnsi="Arial" w:cs="Arial"/>
          <w:sz w:val="20"/>
          <w:szCs w:val="20"/>
        </w:rPr>
        <w:t xml:space="preserve">zaplatit poskytovateli </w:t>
      </w:r>
      <w:r>
        <w:rPr>
          <w:rFonts w:ascii="Arial" w:hAnsi="Arial" w:cs="Arial"/>
          <w:sz w:val="20"/>
          <w:szCs w:val="20"/>
        </w:rPr>
        <w:t>sjednanou cenu ve výši a za podmínek uvedených dále v této smlouvě.</w:t>
      </w:r>
    </w:p>
    <w:p w:rsidR="00170588" w:rsidRDefault="00170588" w:rsidP="003E1695">
      <w:pPr>
        <w:pStyle w:val="Bezmezer"/>
        <w:spacing w:line="276" w:lineRule="auto"/>
        <w:jc w:val="both"/>
        <w:rPr>
          <w:rFonts w:ascii="Arial" w:hAnsi="Arial" w:cs="Arial"/>
          <w:sz w:val="20"/>
          <w:szCs w:val="20"/>
        </w:rPr>
      </w:pPr>
    </w:p>
    <w:p w:rsidR="00170588" w:rsidRDefault="00170588" w:rsidP="00170588">
      <w:pPr>
        <w:pStyle w:val="Bezmezer"/>
        <w:spacing w:line="276" w:lineRule="auto"/>
        <w:jc w:val="center"/>
        <w:rPr>
          <w:rFonts w:ascii="Arial" w:hAnsi="Arial" w:cs="Arial"/>
          <w:b/>
          <w:sz w:val="20"/>
          <w:szCs w:val="20"/>
        </w:rPr>
      </w:pPr>
      <w:r>
        <w:rPr>
          <w:rFonts w:ascii="Arial" w:hAnsi="Arial" w:cs="Arial"/>
          <w:b/>
          <w:sz w:val="20"/>
          <w:szCs w:val="20"/>
        </w:rPr>
        <w:t>Článek III.</w:t>
      </w:r>
    </w:p>
    <w:p w:rsidR="00170588" w:rsidRDefault="00170588" w:rsidP="00170588">
      <w:pPr>
        <w:pStyle w:val="Bezmezer"/>
        <w:spacing w:line="276" w:lineRule="auto"/>
        <w:jc w:val="center"/>
        <w:rPr>
          <w:rFonts w:ascii="Arial" w:hAnsi="Arial" w:cs="Arial"/>
          <w:b/>
          <w:sz w:val="20"/>
          <w:szCs w:val="20"/>
        </w:rPr>
      </w:pPr>
      <w:r>
        <w:rPr>
          <w:rFonts w:ascii="Arial" w:hAnsi="Arial" w:cs="Arial"/>
          <w:b/>
          <w:sz w:val="20"/>
          <w:szCs w:val="20"/>
        </w:rPr>
        <w:t xml:space="preserve">Místo </w:t>
      </w:r>
      <w:r w:rsidR="00E40BD5">
        <w:rPr>
          <w:rFonts w:ascii="Arial" w:hAnsi="Arial" w:cs="Arial"/>
          <w:b/>
          <w:sz w:val="20"/>
          <w:szCs w:val="20"/>
        </w:rPr>
        <w:t xml:space="preserve">a termíny </w:t>
      </w:r>
      <w:r>
        <w:rPr>
          <w:rFonts w:ascii="Arial" w:hAnsi="Arial" w:cs="Arial"/>
          <w:b/>
          <w:sz w:val="20"/>
          <w:szCs w:val="20"/>
        </w:rPr>
        <w:t>plnění</w:t>
      </w:r>
    </w:p>
    <w:p w:rsidR="00170588" w:rsidRDefault="00170588" w:rsidP="00170588">
      <w:pPr>
        <w:pStyle w:val="Bezmezer"/>
        <w:spacing w:line="276" w:lineRule="auto"/>
        <w:jc w:val="center"/>
        <w:rPr>
          <w:rFonts w:ascii="Arial" w:hAnsi="Arial" w:cs="Arial"/>
          <w:b/>
          <w:sz w:val="20"/>
          <w:szCs w:val="20"/>
        </w:rPr>
      </w:pPr>
    </w:p>
    <w:p w:rsidR="00170588" w:rsidRDefault="00170588" w:rsidP="00815AD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Místem plnění podle této smlouvy je budova </w:t>
      </w:r>
      <w:r w:rsidR="00682C50">
        <w:rPr>
          <w:rFonts w:ascii="Arial" w:hAnsi="Arial" w:cs="Arial"/>
          <w:sz w:val="20"/>
          <w:szCs w:val="20"/>
        </w:rPr>
        <w:t xml:space="preserve">KS </w:t>
      </w:r>
      <w:r>
        <w:rPr>
          <w:rFonts w:ascii="Arial" w:hAnsi="Arial" w:cs="Arial"/>
          <w:sz w:val="20"/>
          <w:szCs w:val="20"/>
        </w:rPr>
        <w:t xml:space="preserve">ČSÚ </w:t>
      </w:r>
      <w:r w:rsidR="00682C50">
        <w:rPr>
          <w:rFonts w:ascii="Arial" w:hAnsi="Arial" w:cs="Arial"/>
          <w:sz w:val="20"/>
          <w:szCs w:val="20"/>
        </w:rPr>
        <w:t xml:space="preserve">Ostrava </w:t>
      </w:r>
      <w:r>
        <w:rPr>
          <w:rFonts w:ascii="Arial" w:hAnsi="Arial" w:cs="Arial"/>
          <w:sz w:val="20"/>
          <w:szCs w:val="20"/>
        </w:rPr>
        <w:t xml:space="preserve">na adrese </w:t>
      </w:r>
      <w:proofErr w:type="spellStart"/>
      <w:r w:rsidR="00682C50" w:rsidRPr="00413E8A">
        <w:rPr>
          <w:rFonts w:ascii="Arial" w:hAnsi="Arial" w:cs="Arial"/>
          <w:sz w:val="20"/>
          <w:szCs w:val="20"/>
        </w:rPr>
        <w:t>Repinova</w:t>
      </w:r>
      <w:proofErr w:type="spellEnd"/>
      <w:r w:rsidR="00682C50" w:rsidRPr="00413E8A">
        <w:rPr>
          <w:rFonts w:ascii="Arial" w:hAnsi="Arial" w:cs="Arial"/>
          <w:sz w:val="20"/>
          <w:szCs w:val="20"/>
        </w:rPr>
        <w:t xml:space="preserve"> 2661/17, Moravská Ostrava, Ostrava 2, PSČ: 702 00</w:t>
      </w:r>
      <w:r>
        <w:rPr>
          <w:rFonts w:ascii="Arial" w:hAnsi="Arial" w:cs="Arial"/>
          <w:sz w:val="20"/>
          <w:szCs w:val="20"/>
        </w:rPr>
        <w:t>.</w:t>
      </w:r>
    </w:p>
    <w:p w:rsidR="00E40BD5" w:rsidRDefault="00E40BD5" w:rsidP="00815AD4">
      <w:pPr>
        <w:pStyle w:val="Bezmezer"/>
        <w:spacing w:line="276" w:lineRule="auto"/>
        <w:jc w:val="both"/>
        <w:rPr>
          <w:rFonts w:ascii="Arial" w:hAnsi="Arial" w:cs="Arial"/>
          <w:sz w:val="20"/>
          <w:szCs w:val="20"/>
        </w:rPr>
      </w:pPr>
    </w:p>
    <w:p w:rsidR="007D045A" w:rsidRDefault="00D9581D" w:rsidP="00815AD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P</w:t>
      </w:r>
      <w:r w:rsidR="00E40BD5">
        <w:rPr>
          <w:rFonts w:ascii="Arial" w:hAnsi="Arial" w:cs="Arial"/>
          <w:sz w:val="20"/>
          <w:szCs w:val="20"/>
        </w:rPr>
        <w:t xml:space="preserve">oskytovatel </w:t>
      </w:r>
      <w:r>
        <w:rPr>
          <w:rFonts w:ascii="Arial" w:hAnsi="Arial" w:cs="Arial"/>
          <w:sz w:val="20"/>
          <w:szCs w:val="20"/>
        </w:rPr>
        <w:t xml:space="preserve">se zavazuje </w:t>
      </w:r>
      <w:r w:rsidR="0013515A">
        <w:rPr>
          <w:rFonts w:ascii="Arial" w:hAnsi="Arial" w:cs="Arial"/>
          <w:sz w:val="20"/>
          <w:szCs w:val="20"/>
        </w:rPr>
        <w:t xml:space="preserve">dodat objednateli EPS, tj. </w:t>
      </w:r>
      <w:r w:rsidR="00824EA3">
        <w:rPr>
          <w:rFonts w:ascii="Arial" w:hAnsi="Arial" w:cs="Arial"/>
          <w:sz w:val="20"/>
          <w:szCs w:val="20"/>
        </w:rPr>
        <w:t xml:space="preserve">zhotovit, namontovat, naprogramovat a oživit EPS v místě plnění </w:t>
      </w:r>
      <w:r w:rsidR="0013515A">
        <w:rPr>
          <w:rFonts w:ascii="Arial" w:hAnsi="Arial" w:cs="Arial"/>
          <w:sz w:val="20"/>
          <w:szCs w:val="20"/>
        </w:rPr>
        <w:t xml:space="preserve">a provést zaškolení obsluhy EPS </w:t>
      </w:r>
      <w:r w:rsidR="00824EA3">
        <w:rPr>
          <w:rFonts w:ascii="Arial" w:hAnsi="Arial" w:cs="Arial"/>
          <w:sz w:val="20"/>
          <w:szCs w:val="20"/>
        </w:rPr>
        <w:t xml:space="preserve">nejpozději do </w:t>
      </w:r>
      <w:r w:rsidR="00535E12">
        <w:rPr>
          <w:rFonts w:ascii="Arial" w:hAnsi="Arial" w:cs="Arial"/>
          <w:sz w:val="20"/>
          <w:szCs w:val="20"/>
        </w:rPr>
        <w:t xml:space="preserve">45 (slovy: čtyřiceti pěti) </w:t>
      </w:r>
      <w:r w:rsidR="00010D01">
        <w:rPr>
          <w:rFonts w:ascii="Arial" w:hAnsi="Arial" w:cs="Arial"/>
          <w:sz w:val="20"/>
          <w:szCs w:val="20"/>
        </w:rPr>
        <w:t xml:space="preserve">kalendářních </w:t>
      </w:r>
      <w:r w:rsidR="00535E12">
        <w:rPr>
          <w:rFonts w:ascii="Arial" w:hAnsi="Arial" w:cs="Arial"/>
          <w:sz w:val="20"/>
          <w:szCs w:val="20"/>
        </w:rPr>
        <w:t>dnů od uzavření této smlouvy</w:t>
      </w:r>
      <w:r w:rsidR="007D045A">
        <w:rPr>
          <w:rFonts w:ascii="Arial" w:hAnsi="Arial" w:cs="Arial"/>
          <w:sz w:val="20"/>
          <w:szCs w:val="20"/>
        </w:rPr>
        <w:t>.</w:t>
      </w:r>
    </w:p>
    <w:p w:rsidR="00144D9B" w:rsidRDefault="00144D9B">
      <w:pPr>
        <w:pStyle w:val="Bezmezer"/>
        <w:spacing w:line="276" w:lineRule="auto"/>
        <w:jc w:val="both"/>
        <w:rPr>
          <w:rFonts w:ascii="Arial" w:hAnsi="Arial" w:cs="Arial"/>
          <w:sz w:val="20"/>
          <w:szCs w:val="20"/>
        </w:rPr>
      </w:pPr>
    </w:p>
    <w:p w:rsidR="00E40BD5" w:rsidRDefault="007D045A" w:rsidP="00815AD4">
      <w:pPr>
        <w:pStyle w:val="Bezmezer"/>
        <w:numPr>
          <w:ilvl w:val="0"/>
          <w:numId w:val="7"/>
        </w:numPr>
        <w:spacing w:line="276" w:lineRule="auto"/>
        <w:ind w:left="360"/>
        <w:jc w:val="both"/>
        <w:rPr>
          <w:rFonts w:ascii="Arial" w:hAnsi="Arial" w:cs="Arial"/>
          <w:sz w:val="20"/>
          <w:szCs w:val="20"/>
        </w:rPr>
      </w:pPr>
      <w:r>
        <w:rPr>
          <w:rFonts w:ascii="Arial" w:hAnsi="Arial" w:cs="Arial"/>
          <w:sz w:val="20"/>
          <w:szCs w:val="20"/>
        </w:rPr>
        <w:t xml:space="preserve">Poskytovatel se zavazuje provádět </w:t>
      </w:r>
      <w:r w:rsidR="001F4518">
        <w:rPr>
          <w:rFonts w:ascii="Arial" w:hAnsi="Arial" w:cs="Arial"/>
          <w:sz w:val="20"/>
          <w:szCs w:val="20"/>
        </w:rPr>
        <w:t>servis EPS</w:t>
      </w:r>
      <w:r>
        <w:rPr>
          <w:rFonts w:ascii="Arial" w:hAnsi="Arial" w:cs="Arial"/>
          <w:sz w:val="20"/>
          <w:szCs w:val="20"/>
        </w:rPr>
        <w:t xml:space="preserve"> </w:t>
      </w:r>
      <w:r w:rsidR="00E40BD5">
        <w:rPr>
          <w:rFonts w:ascii="Arial" w:hAnsi="Arial" w:cs="Arial"/>
          <w:sz w:val="20"/>
          <w:szCs w:val="20"/>
        </w:rPr>
        <w:t xml:space="preserve">v termínech uvedených v příloze č. </w:t>
      </w:r>
      <w:r w:rsidR="00D9581D">
        <w:rPr>
          <w:rFonts w:ascii="Arial" w:hAnsi="Arial" w:cs="Arial"/>
          <w:sz w:val="20"/>
          <w:szCs w:val="20"/>
        </w:rPr>
        <w:t>2</w:t>
      </w:r>
      <w:r w:rsidR="00E40BD5">
        <w:rPr>
          <w:rFonts w:ascii="Arial" w:hAnsi="Arial" w:cs="Arial"/>
          <w:sz w:val="20"/>
          <w:szCs w:val="20"/>
        </w:rPr>
        <w:t xml:space="preserve"> této smlouvy</w:t>
      </w:r>
      <w:r w:rsidR="000E5504">
        <w:rPr>
          <w:rFonts w:ascii="Arial" w:hAnsi="Arial" w:cs="Arial"/>
          <w:sz w:val="20"/>
          <w:szCs w:val="20"/>
        </w:rPr>
        <w:t xml:space="preserve"> po dobu 24 (slovy: dvaceti čtyř) měsíců od data předání EPS</w:t>
      </w:r>
      <w:r w:rsidR="00604C6C">
        <w:rPr>
          <w:rFonts w:ascii="Arial" w:hAnsi="Arial" w:cs="Arial"/>
          <w:sz w:val="20"/>
          <w:szCs w:val="20"/>
        </w:rPr>
        <w:t>, a to  půlroční</w:t>
      </w:r>
      <w:r w:rsidR="002378AD">
        <w:rPr>
          <w:rFonts w:ascii="Arial" w:hAnsi="Arial" w:cs="Arial"/>
          <w:sz w:val="20"/>
          <w:szCs w:val="20"/>
        </w:rPr>
        <w:t xml:space="preserve"> servisní prohlídku</w:t>
      </w:r>
      <w:r w:rsidR="00604C6C">
        <w:rPr>
          <w:rFonts w:ascii="Arial" w:hAnsi="Arial" w:cs="Arial"/>
          <w:sz w:val="20"/>
          <w:szCs w:val="20"/>
        </w:rPr>
        <w:t xml:space="preserve"> </w:t>
      </w:r>
      <w:r w:rsidR="00010D01">
        <w:rPr>
          <w:rFonts w:ascii="Arial" w:hAnsi="Arial" w:cs="Arial"/>
          <w:sz w:val="20"/>
          <w:szCs w:val="20"/>
        </w:rPr>
        <w:t>i</w:t>
      </w:r>
      <w:r w:rsidR="00604C6C">
        <w:rPr>
          <w:rFonts w:ascii="Arial" w:hAnsi="Arial" w:cs="Arial"/>
          <w:sz w:val="20"/>
          <w:szCs w:val="20"/>
        </w:rPr>
        <w:t xml:space="preserve"> roční</w:t>
      </w:r>
      <w:r w:rsidR="002378AD">
        <w:rPr>
          <w:rFonts w:ascii="Arial" w:hAnsi="Arial" w:cs="Arial"/>
          <w:sz w:val="20"/>
          <w:szCs w:val="20"/>
        </w:rPr>
        <w:t xml:space="preserve"> revizi</w:t>
      </w:r>
      <w:r w:rsidR="00604C6C">
        <w:rPr>
          <w:rFonts w:ascii="Arial" w:hAnsi="Arial" w:cs="Arial"/>
          <w:sz w:val="20"/>
          <w:szCs w:val="20"/>
        </w:rPr>
        <w:t xml:space="preserve"> </w:t>
      </w:r>
      <w:r w:rsidR="00010D01">
        <w:rPr>
          <w:rFonts w:ascii="Arial" w:hAnsi="Arial" w:cs="Arial"/>
          <w:sz w:val="20"/>
          <w:szCs w:val="20"/>
        </w:rPr>
        <w:t xml:space="preserve">v termínech vyplývajících z ČSN 342710 a </w:t>
      </w:r>
      <w:proofErr w:type="spellStart"/>
      <w:r w:rsidR="00A40606">
        <w:rPr>
          <w:rFonts w:ascii="Arial" w:hAnsi="Arial" w:cs="Arial"/>
          <w:sz w:val="20"/>
          <w:szCs w:val="20"/>
        </w:rPr>
        <w:t>v</w:t>
      </w:r>
      <w:r w:rsidR="00010D01">
        <w:rPr>
          <w:rFonts w:ascii="Arial" w:hAnsi="Arial" w:cs="Arial"/>
          <w:sz w:val="20"/>
          <w:szCs w:val="20"/>
        </w:rPr>
        <w:t>yhl</w:t>
      </w:r>
      <w:proofErr w:type="spellEnd"/>
      <w:r w:rsidR="00010D01">
        <w:rPr>
          <w:rFonts w:ascii="Arial" w:hAnsi="Arial" w:cs="Arial"/>
          <w:sz w:val="20"/>
          <w:szCs w:val="20"/>
        </w:rPr>
        <w:t>.</w:t>
      </w:r>
      <w:r w:rsidR="00A40606">
        <w:rPr>
          <w:rFonts w:ascii="Arial" w:hAnsi="Arial" w:cs="Arial"/>
          <w:sz w:val="20"/>
          <w:szCs w:val="20"/>
        </w:rPr>
        <w:t xml:space="preserve"> č. </w:t>
      </w:r>
      <w:r w:rsidR="00010D01">
        <w:rPr>
          <w:rFonts w:ascii="Arial" w:hAnsi="Arial" w:cs="Arial"/>
          <w:sz w:val="20"/>
          <w:szCs w:val="20"/>
        </w:rPr>
        <w:t>246/2001</w:t>
      </w:r>
      <w:r w:rsidR="00A40606">
        <w:rPr>
          <w:rFonts w:ascii="Arial" w:hAnsi="Arial" w:cs="Arial"/>
          <w:sz w:val="20"/>
          <w:szCs w:val="20"/>
        </w:rPr>
        <w:t xml:space="preserve"> </w:t>
      </w:r>
      <w:r w:rsidR="00010D01">
        <w:rPr>
          <w:rFonts w:ascii="Arial" w:hAnsi="Arial" w:cs="Arial"/>
          <w:sz w:val="20"/>
          <w:szCs w:val="20"/>
        </w:rPr>
        <w:t>Sb.</w:t>
      </w:r>
      <w:r w:rsidR="00604C6C">
        <w:rPr>
          <w:rFonts w:ascii="Arial" w:hAnsi="Arial" w:cs="Arial"/>
          <w:sz w:val="20"/>
          <w:szCs w:val="20"/>
        </w:rPr>
        <w:t xml:space="preserve"> </w:t>
      </w:r>
    </w:p>
    <w:p w:rsidR="00170588" w:rsidRDefault="00170588" w:rsidP="00170588">
      <w:pPr>
        <w:pStyle w:val="Bezmezer"/>
        <w:spacing w:line="276" w:lineRule="auto"/>
        <w:jc w:val="both"/>
        <w:rPr>
          <w:rFonts w:ascii="Arial" w:hAnsi="Arial" w:cs="Arial"/>
          <w:sz w:val="20"/>
          <w:szCs w:val="20"/>
        </w:rPr>
      </w:pPr>
    </w:p>
    <w:p w:rsidR="00170588" w:rsidRPr="004B3F8D" w:rsidRDefault="00170588" w:rsidP="00170588">
      <w:pPr>
        <w:pStyle w:val="Bezmezer"/>
        <w:spacing w:line="276" w:lineRule="auto"/>
        <w:jc w:val="center"/>
        <w:rPr>
          <w:rFonts w:ascii="Arial" w:hAnsi="Arial" w:cs="Arial"/>
          <w:b/>
          <w:sz w:val="20"/>
          <w:szCs w:val="20"/>
        </w:rPr>
      </w:pPr>
      <w:r w:rsidRPr="004B3F8D">
        <w:rPr>
          <w:rFonts w:ascii="Arial" w:hAnsi="Arial" w:cs="Arial"/>
          <w:b/>
          <w:sz w:val="20"/>
          <w:szCs w:val="20"/>
        </w:rPr>
        <w:t>Článek IV.</w:t>
      </w:r>
    </w:p>
    <w:p w:rsidR="00170588" w:rsidRDefault="00170588" w:rsidP="00170588">
      <w:pPr>
        <w:pStyle w:val="Bezmezer"/>
        <w:spacing w:line="276" w:lineRule="auto"/>
        <w:jc w:val="center"/>
        <w:rPr>
          <w:rFonts w:ascii="Arial" w:hAnsi="Arial" w:cs="Arial"/>
          <w:b/>
          <w:sz w:val="20"/>
          <w:szCs w:val="20"/>
        </w:rPr>
      </w:pPr>
      <w:r w:rsidRPr="004B3F8D">
        <w:rPr>
          <w:rFonts w:ascii="Arial" w:hAnsi="Arial" w:cs="Arial"/>
          <w:b/>
          <w:sz w:val="20"/>
          <w:szCs w:val="20"/>
        </w:rPr>
        <w:t xml:space="preserve">Cena </w:t>
      </w:r>
      <w:r w:rsidR="00BA3621">
        <w:rPr>
          <w:rFonts w:ascii="Arial" w:hAnsi="Arial" w:cs="Arial"/>
          <w:b/>
          <w:sz w:val="20"/>
          <w:szCs w:val="20"/>
        </w:rPr>
        <w:t xml:space="preserve">za dodávku </w:t>
      </w:r>
      <w:r w:rsidR="007D045A">
        <w:rPr>
          <w:rFonts w:ascii="Arial" w:hAnsi="Arial" w:cs="Arial"/>
          <w:b/>
          <w:sz w:val="20"/>
          <w:szCs w:val="20"/>
        </w:rPr>
        <w:t xml:space="preserve">EPS a </w:t>
      </w:r>
      <w:r w:rsidR="00BA3621">
        <w:rPr>
          <w:rFonts w:ascii="Arial" w:hAnsi="Arial" w:cs="Arial"/>
          <w:b/>
          <w:sz w:val="20"/>
          <w:szCs w:val="20"/>
        </w:rPr>
        <w:t xml:space="preserve">cena </w:t>
      </w:r>
      <w:r w:rsidRPr="004B3F8D">
        <w:rPr>
          <w:rFonts w:ascii="Arial" w:hAnsi="Arial" w:cs="Arial"/>
          <w:b/>
          <w:sz w:val="20"/>
          <w:szCs w:val="20"/>
        </w:rPr>
        <w:t>servisu EPS</w:t>
      </w:r>
    </w:p>
    <w:p w:rsidR="00170588" w:rsidRDefault="00170588" w:rsidP="00170588">
      <w:pPr>
        <w:pStyle w:val="Bezmezer"/>
        <w:spacing w:line="276" w:lineRule="auto"/>
        <w:jc w:val="center"/>
        <w:rPr>
          <w:rFonts w:ascii="Arial" w:hAnsi="Arial" w:cs="Arial"/>
          <w:b/>
          <w:sz w:val="20"/>
          <w:szCs w:val="20"/>
        </w:rPr>
      </w:pPr>
    </w:p>
    <w:p w:rsidR="00F608E0" w:rsidRPr="00E95C7C" w:rsidRDefault="004B3F8D" w:rsidP="00E95C7C">
      <w:pPr>
        <w:pStyle w:val="Bezmezer"/>
        <w:numPr>
          <w:ilvl w:val="0"/>
          <w:numId w:val="8"/>
        </w:numPr>
        <w:spacing w:line="276" w:lineRule="auto"/>
        <w:ind w:left="360"/>
        <w:jc w:val="both"/>
        <w:rPr>
          <w:rFonts w:ascii="Arial" w:hAnsi="Arial" w:cs="Arial"/>
          <w:sz w:val="20"/>
          <w:szCs w:val="20"/>
        </w:rPr>
      </w:pPr>
      <w:r w:rsidRPr="00E95C7C">
        <w:rPr>
          <w:rFonts w:ascii="Arial" w:hAnsi="Arial" w:cs="Arial"/>
          <w:sz w:val="20"/>
          <w:szCs w:val="20"/>
        </w:rPr>
        <w:t>C</w:t>
      </w:r>
      <w:r w:rsidR="00906F85" w:rsidRPr="00E95C7C">
        <w:rPr>
          <w:rFonts w:ascii="Arial" w:hAnsi="Arial" w:cs="Arial"/>
          <w:sz w:val="20"/>
          <w:szCs w:val="20"/>
        </w:rPr>
        <w:t xml:space="preserve">ena za </w:t>
      </w:r>
      <w:r w:rsidR="0013515A" w:rsidRPr="00E95C7C">
        <w:rPr>
          <w:rFonts w:ascii="Arial" w:hAnsi="Arial" w:cs="Arial"/>
          <w:sz w:val="20"/>
          <w:szCs w:val="20"/>
        </w:rPr>
        <w:t xml:space="preserve">dodávku EPS, tj. za </w:t>
      </w:r>
      <w:r w:rsidRPr="00E95C7C">
        <w:rPr>
          <w:rFonts w:ascii="Arial" w:hAnsi="Arial" w:cs="Arial"/>
          <w:sz w:val="20"/>
          <w:szCs w:val="20"/>
        </w:rPr>
        <w:t>zhotovení, montáž</w:t>
      </w:r>
      <w:r w:rsidR="007D045A" w:rsidRPr="00E95C7C">
        <w:rPr>
          <w:rFonts w:ascii="Arial" w:hAnsi="Arial" w:cs="Arial"/>
          <w:sz w:val="20"/>
          <w:szCs w:val="20"/>
        </w:rPr>
        <w:t>, naprogramování</w:t>
      </w:r>
      <w:r w:rsidRPr="00E95C7C">
        <w:rPr>
          <w:rFonts w:ascii="Arial" w:hAnsi="Arial" w:cs="Arial"/>
          <w:sz w:val="20"/>
          <w:szCs w:val="20"/>
        </w:rPr>
        <w:t xml:space="preserve"> a oživení EPS</w:t>
      </w:r>
      <w:r w:rsidR="007D045A" w:rsidRPr="00E95C7C">
        <w:rPr>
          <w:rFonts w:ascii="Arial" w:hAnsi="Arial" w:cs="Arial"/>
          <w:sz w:val="20"/>
          <w:szCs w:val="20"/>
        </w:rPr>
        <w:t xml:space="preserve"> </w:t>
      </w:r>
      <w:r w:rsidR="0013515A" w:rsidRPr="00E95C7C">
        <w:rPr>
          <w:rFonts w:ascii="Arial" w:hAnsi="Arial" w:cs="Arial"/>
          <w:sz w:val="20"/>
          <w:szCs w:val="20"/>
        </w:rPr>
        <w:t xml:space="preserve">a zaškolení obsluhy EPS </w:t>
      </w:r>
      <w:r w:rsidR="007D045A" w:rsidRPr="00E95C7C">
        <w:rPr>
          <w:rFonts w:ascii="Arial" w:hAnsi="Arial" w:cs="Arial"/>
          <w:sz w:val="20"/>
          <w:szCs w:val="20"/>
        </w:rPr>
        <w:t>(dále jen „cena</w:t>
      </w:r>
      <w:r w:rsidR="00BA3621" w:rsidRPr="00E95C7C">
        <w:rPr>
          <w:rFonts w:ascii="Arial" w:hAnsi="Arial" w:cs="Arial"/>
          <w:sz w:val="20"/>
          <w:szCs w:val="20"/>
        </w:rPr>
        <w:t xml:space="preserve"> za dodávku</w:t>
      </w:r>
      <w:r w:rsidR="007D045A" w:rsidRPr="00E95C7C">
        <w:rPr>
          <w:rFonts w:ascii="Arial" w:hAnsi="Arial" w:cs="Arial"/>
          <w:sz w:val="20"/>
          <w:szCs w:val="20"/>
        </w:rPr>
        <w:t xml:space="preserve"> EPS“)</w:t>
      </w:r>
      <w:r w:rsidRPr="00E95C7C">
        <w:rPr>
          <w:rFonts w:ascii="Arial" w:hAnsi="Arial" w:cs="Arial"/>
          <w:sz w:val="20"/>
          <w:szCs w:val="20"/>
        </w:rPr>
        <w:t xml:space="preserve"> byla dohodou smluvních stran stanovena na </w:t>
      </w:r>
      <w:r w:rsidR="00E95C7C" w:rsidRPr="00E95C7C">
        <w:rPr>
          <w:rFonts w:ascii="Arial" w:hAnsi="Arial" w:cs="Arial"/>
          <w:sz w:val="20"/>
          <w:szCs w:val="20"/>
        </w:rPr>
        <w:t xml:space="preserve">  317.802</w:t>
      </w:r>
      <w:r w:rsidR="00E95C7C" w:rsidRPr="00E95C7C">
        <w:rPr>
          <w:sz w:val="20"/>
          <w:szCs w:val="20"/>
        </w:rPr>
        <w:t xml:space="preserve">,- </w:t>
      </w:r>
      <w:r w:rsidR="00E95C7C" w:rsidRPr="00E95C7C">
        <w:rPr>
          <w:rFonts w:ascii="Arial" w:hAnsi="Arial" w:cs="Arial"/>
          <w:sz w:val="20"/>
          <w:szCs w:val="20"/>
        </w:rPr>
        <w:t>Kč (slovy:</w:t>
      </w:r>
      <w:r w:rsidR="00E95C7C">
        <w:rPr>
          <w:rFonts w:ascii="Arial" w:hAnsi="Arial" w:cs="Arial"/>
          <w:sz w:val="20"/>
          <w:szCs w:val="20"/>
        </w:rPr>
        <w:t xml:space="preserve"> </w:t>
      </w:r>
      <w:proofErr w:type="spellStart"/>
      <w:r w:rsidR="00E95C7C">
        <w:rPr>
          <w:rFonts w:ascii="Arial" w:hAnsi="Arial" w:cs="Arial"/>
          <w:sz w:val="20"/>
          <w:szCs w:val="20"/>
        </w:rPr>
        <w:t>t</w:t>
      </w:r>
      <w:r w:rsidR="00E95C7C" w:rsidRPr="00E95C7C">
        <w:rPr>
          <w:rFonts w:ascii="Arial" w:hAnsi="Arial" w:cs="Arial"/>
          <w:sz w:val="20"/>
          <w:szCs w:val="20"/>
        </w:rPr>
        <w:t>řistasedmnácttisícosmsetdva</w:t>
      </w:r>
      <w:proofErr w:type="spellEnd"/>
      <w:r w:rsidR="00E95C7C" w:rsidRPr="00E95C7C">
        <w:rPr>
          <w:rFonts w:ascii="Arial" w:hAnsi="Arial" w:cs="Arial"/>
          <w:sz w:val="20"/>
          <w:szCs w:val="20"/>
        </w:rPr>
        <w:t xml:space="preserve"> korun českých) </w:t>
      </w:r>
      <w:r w:rsidR="00906F85" w:rsidRPr="00E95C7C">
        <w:rPr>
          <w:rFonts w:ascii="Arial" w:hAnsi="Arial" w:cs="Arial"/>
          <w:sz w:val="20"/>
          <w:szCs w:val="20"/>
        </w:rPr>
        <w:t>bez DPH.</w:t>
      </w:r>
    </w:p>
    <w:p w:rsidR="00F608E0" w:rsidRDefault="00F608E0" w:rsidP="00F608E0">
      <w:pPr>
        <w:pStyle w:val="Bezmezer"/>
        <w:spacing w:line="276" w:lineRule="auto"/>
        <w:ind w:left="360"/>
        <w:jc w:val="both"/>
        <w:rPr>
          <w:rFonts w:ascii="Arial" w:hAnsi="Arial" w:cs="Arial"/>
          <w:sz w:val="20"/>
          <w:szCs w:val="20"/>
        </w:rPr>
      </w:pPr>
    </w:p>
    <w:p w:rsidR="002F3B5C" w:rsidRPr="00E95C7C" w:rsidRDefault="007D045A" w:rsidP="00E95C7C">
      <w:pPr>
        <w:pStyle w:val="Bezmezer"/>
        <w:numPr>
          <w:ilvl w:val="0"/>
          <w:numId w:val="8"/>
        </w:numPr>
        <w:spacing w:line="276" w:lineRule="auto"/>
        <w:ind w:left="360"/>
        <w:jc w:val="both"/>
        <w:rPr>
          <w:rFonts w:ascii="Arial" w:hAnsi="Arial" w:cs="Arial"/>
          <w:sz w:val="24"/>
          <w:szCs w:val="24"/>
        </w:rPr>
      </w:pPr>
      <w:r w:rsidRPr="00F608E0">
        <w:rPr>
          <w:rFonts w:ascii="Arial" w:hAnsi="Arial" w:cs="Arial"/>
          <w:sz w:val="20"/>
          <w:szCs w:val="20"/>
        </w:rPr>
        <w:t xml:space="preserve">Paušální cena za </w:t>
      </w:r>
      <w:r w:rsidR="008720CA" w:rsidRPr="00F608E0">
        <w:rPr>
          <w:rFonts w:ascii="Arial" w:hAnsi="Arial" w:cs="Arial"/>
          <w:sz w:val="20"/>
          <w:szCs w:val="20"/>
        </w:rPr>
        <w:t>servis EPS</w:t>
      </w:r>
      <w:r w:rsidRPr="00F608E0">
        <w:rPr>
          <w:rFonts w:ascii="Arial" w:hAnsi="Arial" w:cs="Arial"/>
          <w:sz w:val="20"/>
          <w:szCs w:val="20"/>
        </w:rPr>
        <w:t xml:space="preserve"> (dále jen „cena </w:t>
      </w:r>
      <w:r w:rsidR="00BA3621" w:rsidRPr="00F608E0">
        <w:rPr>
          <w:rFonts w:ascii="Arial" w:hAnsi="Arial" w:cs="Arial"/>
          <w:sz w:val="20"/>
          <w:szCs w:val="20"/>
        </w:rPr>
        <w:t>servisu EPS</w:t>
      </w:r>
      <w:r w:rsidRPr="00F608E0">
        <w:rPr>
          <w:rFonts w:ascii="Arial" w:hAnsi="Arial" w:cs="Arial"/>
          <w:sz w:val="20"/>
          <w:szCs w:val="20"/>
        </w:rPr>
        <w:t xml:space="preserve">“) byla dohodou smluvních stran stanovena na </w:t>
      </w:r>
      <w:r w:rsidR="00E95C7C">
        <w:rPr>
          <w:rFonts w:ascii="Arial" w:hAnsi="Arial" w:cs="Arial"/>
          <w:sz w:val="20"/>
          <w:szCs w:val="20"/>
        </w:rPr>
        <w:t>14.200,-</w:t>
      </w:r>
      <w:r w:rsidR="008424F7" w:rsidRPr="00E95C7C">
        <w:rPr>
          <w:rFonts w:ascii="Arial" w:hAnsi="Arial" w:cs="Arial"/>
          <w:sz w:val="20"/>
          <w:szCs w:val="20"/>
        </w:rPr>
        <w:t xml:space="preserve"> </w:t>
      </w:r>
      <w:r w:rsidRPr="00E95C7C">
        <w:rPr>
          <w:rFonts w:ascii="Arial" w:hAnsi="Arial" w:cs="Arial"/>
          <w:sz w:val="20"/>
          <w:szCs w:val="20"/>
        </w:rPr>
        <w:t xml:space="preserve">Kč (slovy: </w:t>
      </w:r>
      <w:proofErr w:type="spellStart"/>
      <w:r w:rsidR="00E95C7C" w:rsidRPr="00E95C7C">
        <w:rPr>
          <w:rFonts w:ascii="Arial" w:hAnsi="Arial" w:cs="Arial"/>
          <w:sz w:val="20"/>
          <w:szCs w:val="20"/>
        </w:rPr>
        <w:t>čtrnácttisícdvěstě</w:t>
      </w:r>
      <w:proofErr w:type="spellEnd"/>
      <w:r w:rsidR="00E95C7C" w:rsidRPr="00E95C7C">
        <w:rPr>
          <w:rFonts w:ascii="Arial" w:hAnsi="Arial" w:cs="Arial"/>
          <w:sz w:val="20"/>
          <w:szCs w:val="20"/>
        </w:rPr>
        <w:t xml:space="preserve"> </w:t>
      </w:r>
      <w:r w:rsidRPr="00F608E0">
        <w:rPr>
          <w:rFonts w:ascii="Arial" w:hAnsi="Arial" w:cs="Arial"/>
          <w:sz w:val="20"/>
          <w:szCs w:val="20"/>
        </w:rPr>
        <w:t>korun českých) bez DPH ročně</w:t>
      </w:r>
      <w:r w:rsidR="00ED0A20" w:rsidRPr="00F608E0">
        <w:rPr>
          <w:rFonts w:ascii="Arial" w:hAnsi="Arial" w:cs="Arial"/>
          <w:sz w:val="20"/>
          <w:szCs w:val="20"/>
        </w:rPr>
        <w:t>, z toho cena za půlroční servisní práce</w:t>
      </w:r>
      <w:r w:rsidR="00A40606" w:rsidRPr="00F608E0">
        <w:rPr>
          <w:rFonts w:ascii="Arial" w:hAnsi="Arial" w:cs="Arial"/>
          <w:sz w:val="20"/>
          <w:szCs w:val="20"/>
        </w:rPr>
        <w:t xml:space="preserve"> a další servisní činnosti podle přílohy č. 2 této smlouvy (dále jen „cena za půlroční servisní práce“) činí </w:t>
      </w:r>
      <w:r w:rsidR="007F7BEC">
        <w:rPr>
          <w:rFonts w:ascii="Arial" w:hAnsi="Arial" w:cs="Arial"/>
          <w:sz w:val="20"/>
          <w:szCs w:val="20"/>
        </w:rPr>
        <w:t xml:space="preserve">5.600,- </w:t>
      </w:r>
      <w:r w:rsidR="00A40606" w:rsidRPr="00F608E0">
        <w:rPr>
          <w:rFonts w:ascii="Arial" w:hAnsi="Arial" w:cs="Arial"/>
          <w:sz w:val="20"/>
          <w:szCs w:val="20"/>
        </w:rPr>
        <w:t>Kč (slovy</w:t>
      </w:r>
      <w:r w:rsidR="007F7BEC">
        <w:rPr>
          <w:rFonts w:ascii="Arial" w:hAnsi="Arial" w:cs="Arial"/>
          <w:sz w:val="20"/>
          <w:szCs w:val="20"/>
        </w:rPr>
        <w:t xml:space="preserve">: </w:t>
      </w:r>
      <w:proofErr w:type="spellStart"/>
      <w:r w:rsidR="007F7BEC">
        <w:rPr>
          <w:rFonts w:ascii="Arial" w:hAnsi="Arial" w:cs="Arial"/>
          <w:sz w:val="20"/>
          <w:szCs w:val="20"/>
        </w:rPr>
        <w:t>pěttisícšestset</w:t>
      </w:r>
      <w:proofErr w:type="spellEnd"/>
      <w:r w:rsidR="00A40606" w:rsidRPr="00F608E0">
        <w:rPr>
          <w:rFonts w:ascii="Arial" w:hAnsi="Arial" w:cs="Arial"/>
          <w:sz w:val="20"/>
          <w:szCs w:val="20"/>
          <w:vertAlign w:val="superscript"/>
        </w:rPr>
        <w:t xml:space="preserve"> </w:t>
      </w:r>
      <w:r w:rsidR="00A40606" w:rsidRPr="00F608E0">
        <w:rPr>
          <w:rFonts w:ascii="Arial" w:hAnsi="Arial" w:cs="Arial"/>
          <w:sz w:val="20"/>
          <w:szCs w:val="20"/>
        </w:rPr>
        <w:t xml:space="preserve">korun českých) bez DPH ročně a cena za roční servisní práce a další servisní činnosti podle přílohy č. 2 této smlouvy (dále jen „cena za roční servisní práce“) činí </w:t>
      </w:r>
      <w:r w:rsidR="007F7BEC">
        <w:rPr>
          <w:rFonts w:ascii="Arial" w:hAnsi="Arial" w:cs="Arial"/>
          <w:sz w:val="20"/>
          <w:szCs w:val="20"/>
        </w:rPr>
        <w:t>8.600,-</w:t>
      </w:r>
      <w:r w:rsidR="00A40606" w:rsidRPr="00F608E0">
        <w:rPr>
          <w:rFonts w:ascii="Arial" w:hAnsi="Arial" w:cs="Arial"/>
          <w:sz w:val="20"/>
          <w:szCs w:val="20"/>
        </w:rPr>
        <w:t xml:space="preserve"> Kč (slovy: </w:t>
      </w:r>
      <w:proofErr w:type="spellStart"/>
      <w:r w:rsidR="007F7BEC">
        <w:rPr>
          <w:rFonts w:ascii="Arial" w:hAnsi="Arial" w:cs="Arial"/>
          <w:sz w:val="20"/>
          <w:szCs w:val="20"/>
        </w:rPr>
        <w:t>osmtisícšestset</w:t>
      </w:r>
      <w:proofErr w:type="spellEnd"/>
      <w:r w:rsidR="00A40606" w:rsidRPr="00F608E0">
        <w:rPr>
          <w:rFonts w:ascii="Arial" w:hAnsi="Arial" w:cs="Arial"/>
          <w:sz w:val="20"/>
          <w:szCs w:val="20"/>
          <w:vertAlign w:val="superscript"/>
        </w:rPr>
        <w:t xml:space="preserve"> </w:t>
      </w:r>
      <w:r w:rsidR="00A40606" w:rsidRPr="00F608E0">
        <w:rPr>
          <w:rFonts w:ascii="Arial" w:hAnsi="Arial" w:cs="Arial"/>
          <w:sz w:val="20"/>
          <w:szCs w:val="20"/>
        </w:rPr>
        <w:t>korun českých) bez DPH ročně.</w:t>
      </w:r>
    </w:p>
    <w:p w:rsidR="00A40606" w:rsidRDefault="00A40606" w:rsidP="00A40606">
      <w:pPr>
        <w:pStyle w:val="Odstavecseseznamem"/>
        <w:rPr>
          <w:rFonts w:ascii="Arial" w:hAnsi="Arial" w:cs="Arial"/>
          <w:sz w:val="20"/>
          <w:szCs w:val="20"/>
          <w:highlight w:val="lightGray"/>
        </w:rPr>
      </w:pPr>
    </w:p>
    <w:p w:rsidR="00906F85" w:rsidRDefault="00731705" w:rsidP="00815AD4">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lastRenderedPageBreak/>
        <w:t>Cen</w:t>
      </w:r>
      <w:r w:rsidR="001F06A5">
        <w:rPr>
          <w:rFonts w:ascii="Arial" w:hAnsi="Arial" w:cs="Arial"/>
          <w:sz w:val="20"/>
          <w:szCs w:val="20"/>
        </w:rPr>
        <w:t>a</w:t>
      </w:r>
      <w:r>
        <w:rPr>
          <w:rFonts w:ascii="Arial" w:hAnsi="Arial" w:cs="Arial"/>
          <w:sz w:val="20"/>
          <w:szCs w:val="20"/>
        </w:rPr>
        <w:t xml:space="preserve"> </w:t>
      </w:r>
      <w:r w:rsidR="001F06A5">
        <w:rPr>
          <w:rFonts w:ascii="Arial" w:hAnsi="Arial" w:cs="Arial"/>
          <w:sz w:val="20"/>
          <w:szCs w:val="20"/>
        </w:rPr>
        <w:t xml:space="preserve">za dodávku </w:t>
      </w:r>
      <w:r w:rsidR="007D045A">
        <w:rPr>
          <w:rFonts w:ascii="Arial" w:hAnsi="Arial" w:cs="Arial"/>
          <w:sz w:val="20"/>
          <w:szCs w:val="20"/>
        </w:rPr>
        <w:t>EPS</w:t>
      </w:r>
      <w:r w:rsidR="001F06A5">
        <w:rPr>
          <w:rFonts w:ascii="Arial" w:hAnsi="Arial" w:cs="Arial"/>
          <w:sz w:val="20"/>
          <w:szCs w:val="20"/>
        </w:rPr>
        <w:t xml:space="preserve"> a cena servisu EPS</w:t>
      </w:r>
      <w:r>
        <w:rPr>
          <w:rFonts w:ascii="Arial" w:hAnsi="Arial" w:cs="Arial"/>
          <w:sz w:val="20"/>
          <w:szCs w:val="20"/>
        </w:rPr>
        <w:t xml:space="preserve"> podle předchozích odstavců jsou sjednány jako ceny nejvýše přípustné a nepřekročitelné, které zahrnují veškeré náklady poskytovatele spojené s plněním předmětu smlouvy, jakož i ceny za služby a dodávky, které nejsou výslovně uvedeny v zadávací dokumentaci veřejné zakázky nebo v této smlouvě, ale poskytovatel jako odborník o nich ví anebo má vědět, že jsou nezbytné pro řádné plnění závazků podle této smlouvy.</w:t>
      </w:r>
    </w:p>
    <w:p w:rsidR="00731705" w:rsidRDefault="00731705" w:rsidP="00815AD4">
      <w:pPr>
        <w:pStyle w:val="Bezmezer"/>
        <w:spacing w:line="276" w:lineRule="auto"/>
        <w:jc w:val="both"/>
        <w:rPr>
          <w:rFonts w:ascii="Arial" w:hAnsi="Arial" w:cs="Arial"/>
          <w:sz w:val="20"/>
          <w:szCs w:val="20"/>
        </w:rPr>
      </w:pPr>
    </w:p>
    <w:p w:rsidR="00731705" w:rsidRDefault="00731705" w:rsidP="00815AD4">
      <w:pPr>
        <w:pStyle w:val="Bezmezer"/>
        <w:numPr>
          <w:ilvl w:val="0"/>
          <w:numId w:val="8"/>
        </w:numPr>
        <w:spacing w:line="276" w:lineRule="auto"/>
        <w:ind w:left="360"/>
        <w:jc w:val="both"/>
        <w:rPr>
          <w:rFonts w:ascii="Arial" w:hAnsi="Arial" w:cs="Arial"/>
          <w:sz w:val="20"/>
          <w:szCs w:val="20"/>
        </w:rPr>
      </w:pPr>
      <w:r>
        <w:rPr>
          <w:rFonts w:ascii="Arial" w:hAnsi="Arial" w:cs="Arial"/>
          <w:sz w:val="20"/>
          <w:szCs w:val="20"/>
        </w:rPr>
        <w:t xml:space="preserve">Poskytovatel ve smyslu </w:t>
      </w:r>
      <w:proofErr w:type="spellStart"/>
      <w:r>
        <w:rPr>
          <w:rFonts w:ascii="Arial" w:hAnsi="Arial" w:cs="Arial"/>
          <w:sz w:val="20"/>
          <w:szCs w:val="20"/>
        </w:rPr>
        <w:t>ust</w:t>
      </w:r>
      <w:proofErr w:type="spellEnd"/>
      <w:r>
        <w:rPr>
          <w:rFonts w:ascii="Arial" w:hAnsi="Arial" w:cs="Arial"/>
          <w:sz w:val="20"/>
          <w:szCs w:val="20"/>
        </w:rPr>
        <w:t xml:space="preserve">. § 2620 odst. 2) </w:t>
      </w:r>
      <w:r w:rsidR="007D0B48" w:rsidRPr="00BA3621">
        <w:rPr>
          <w:rFonts w:ascii="Arial" w:hAnsi="Arial" w:cs="Arial"/>
          <w:sz w:val="20"/>
          <w:szCs w:val="20"/>
        </w:rPr>
        <w:t>a § 1765 odst. 2)</w:t>
      </w:r>
      <w:r w:rsidR="00E47A4B">
        <w:rPr>
          <w:rFonts w:ascii="Arial" w:hAnsi="Arial" w:cs="Arial"/>
          <w:sz w:val="20"/>
          <w:szCs w:val="20"/>
        </w:rPr>
        <w:t xml:space="preserve"> </w:t>
      </w:r>
      <w:r>
        <w:rPr>
          <w:rFonts w:ascii="Arial" w:hAnsi="Arial" w:cs="Arial"/>
          <w:sz w:val="20"/>
          <w:szCs w:val="20"/>
        </w:rPr>
        <w:t>občanského zákoníku přebírá nebezpečí změny okolností po uzavření smlouvy.</w:t>
      </w:r>
    </w:p>
    <w:p w:rsidR="00731705" w:rsidRDefault="00731705" w:rsidP="00170588">
      <w:pPr>
        <w:pStyle w:val="Bezmezer"/>
        <w:spacing w:line="276" w:lineRule="auto"/>
        <w:jc w:val="both"/>
        <w:rPr>
          <w:rFonts w:ascii="Arial" w:hAnsi="Arial" w:cs="Arial"/>
          <w:sz w:val="20"/>
          <w:szCs w:val="20"/>
        </w:rPr>
      </w:pPr>
    </w:p>
    <w:p w:rsidR="00731705" w:rsidRPr="006D6823" w:rsidRDefault="00731705" w:rsidP="00731705">
      <w:pPr>
        <w:pStyle w:val="Bezmezer"/>
        <w:spacing w:line="276" w:lineRule="auto"/>
        <w:jc w:val="center"/>
        <w:rPr>
          <w:rFonts w:ascii="Arial" w:hAnsi="Arial" w:cs="Arial"/>
          <w:b/>
          <w:sz w:val="20"/>
          <w:szCs w:val="20"/>
        </w:rPr>
      </w:pPr>
      <w:r w:rsidRPr="006D6823">
        <w:rPr>
          <w:rFonts w:ascii="Arial" w:hAnsi="Arial" w:cs="Arial"/>
          <w:b/>
          <w:sz w:val="20"/>
          <w:szCs w:val="20"/>
        </w:rPr>
        <w:t>Článek V.</w:t>
      </w:r>
    </w:p>
    <w:p w:rsidR="00731705" w:rsidRDefault="00731705" w:rsidP="00731705">
      <w:pPr>
        <w:pStyle w:val="Bezmezer"/>
        <w:spacing w:line="276" w:lineRule="auto"/>
        <w:jc w:val="center"/>
        <w:rPr>
          <w:rFonts w:ascii="Arial" w:hAnsi="Arial" w:cs="Arial"/>
          <w:b/>
          <w:sz w:val="20"/>
          <w:szCs w:val="20"/>
        </w:rPr>
      </w:pPr>
      <w:r w:rsidRPr="006D6823">
        <w:rPr>
          <w:rFonts w:ascii="Arial" w:hAnsi="Arial" w:cs="Arial"/>
          <w:b/>
          <w:sz w:val="20"/>
          <w:szCs w:val="20"/>
        </w:rPr>
        <w:t>Platební podmínky</w:t>
      </w:r>
    </w:p>
    <w:p w:rsidR="00731705" w:rsidRDefault="00731705" w:rsidP="00731705">
      <w:pPr>
        <w:pStyle w:val="Bezmezer"/>
        <w:spacing w:line="276" w:lineRule="auto"/>
        <w:jc w:val="center"/>
        <w:rPr>
          <w:rFonts w:ascii="Arial" w:hAnsi="Arial" w:cs="Arial"/>
          <w:b/>
          <w:sz w:val="20"/>
          <w:szCs w:val="20"/>
        </w:rPr>
      </w:pPr>
    </w:p>
    <w:p w:rsidR="007D045A" w:rsidRDefault="007D045A" w:rsidP="00D34EFE">
      <w:pPr>
        <w:pStyle w:val="Bezmezer"/>
        <w:numPr>
          <w:ilvl w:val="0"/>
          <w:numId w:val="9"/>
        </w:numPr>
        <w:spacing w:line="276" w:lineRule="auto"/>
        <w:jc w:val="both"/>
        <w:rPr>
          <w:rFonts w:ascii="Arial" w:hAnsi="Arial" w:cs="Arial"/>
          <w:sz w:val="20"/>
          <w:szCs w:val="20"/>
        </w:rPr>
      </w:pPr>
      <w:r>
        <w:rPr>
          <w:rFonts w:ascii="Arial" w:hAnsi="Arial" w:cs="Arial"/>
          <w:sz w:val="20"/>
          <w:szCs w:val="20"/>
        </w:rPr>
        <w:t xml:space="preserve">Cenu </w:t>
      </w:r>
      <w:r w:rsidR="00BA3621">
        <w:rPr>
          <w:rFonts w:ascii="Arial" w:hAnsi="Arial" w:cs="Arial"/>
          <w:sz w:val="20"/>
          <w:szCs w:val="20"/>
        </w:rPr>
        <w:t xml:space="preserve">za dodávku </w:t>
      </w:r>
      <w:r>
        <w:rPr>
          <w:rFonts w:ascii="Arial" w:hAnsi="Arial" w:cs="Arial"/>
          <w:sz w:val="20"/>
          <w:szCs w:val="20"/>
        </w:rPr>
        <w:t xml:space="preserve">EPS uhradí objednatel poskytovateli po akceptaci EPS na základě daňového dokladu – faktury, kterou je poskytovatel oprávněn a povinen vystavit objednateli do 10 (slovy: deseti) dnů od akceptace EPS bez výhrad podle článku VI. </w:t>
      </w:r>
      <w:r w:rsidR="00163440">
        <w:rPr>
          <w:rFonts w:ascii="Arial" w:hAnsi="Arial" w:cs="Arial"/>
          <w:sz w:val="20"/>
          <w:szCs w:val="20"/>
        </w:rPr>
        <w:t xml:space="preserve">odst. 4 </w:t>
      </w:r>
      <w:r w:rsidR="00220BAA">
        <w:rPr>
          <w:rFonts w:ascii="Arial" w:hAnsi="Arial" w:cs="Arial"/>
          <w:sz w:val="20"/>
          <w:szCs w:val="20"/>
        </w:rPr>
        <w:t>písm</w:t>
      </w:r>
      <w:r w:rsidR="00163440">
        <w:rPr>
          <w:rFonts w:ascii="Arial" w:hAnsi="Arial" w:cs="Arial"/>
          <w:sz w:val="20"/>
          <w:szCs w:val="20"/>
        </w:rPr>
        <w:t>.</w:t>
      </w:r>
      <w:r w:rsidR="00220BAA">
        <w:rPr>
          <w:rFonts w:ascii="Arial" w:hAnsi="Arial" w:cs="Arial"/>
          <w:sz w:val="20"/>
          <w:szCs w:val="20"/>
        </w:rPr>
        <w:t xml:space="preserve"> a)</w:t>
      </w:r>
      <w:r w:rsidR="00163440">
        <w:rPr>
          <w:rFonts w:ascii="Arial" w:hAnsi="Arial" w:cs="Arial"/>
          <w:sz w:val="20"/>
          <w:szCs w:val="20"/>
        </w:rPr>
        <w:t xml:space="preserve"> </w:t>
      </w:r>
      <w:r>
        <w:rPr>
          <w:rFonts w:ascii="Arial" w:hAnsi="Arial" w:cs="Arial"/>
          <w:sz w:val="20"/>
          <w:szCs w:val="20"/>
        </w:rPr>
        <w:t>této smlouvy.</w:t>
      </w:r>
    </w:p>
    <w:p w:rsidR="007D045A" w:rsidRDefault="007D045A" w:rsidP="007D045A">
      <w:pPr>
        <w:pStyle w:val="Bezmezer"/>
        <w:spacing w:line="276" w:lineRule="auto"/>
        <w:ind w:left="360"/>
        <w:jc w:val="both"/>
        <w:rPr>
          <w:rFonts w:ascii="Arial" w:hAnsi="Arial" w:cs="Arial"/>
          <w:sz w:val="20"/>
          <w:szCs w:val="20"/>
        </w:rPr>
      </w:pPr>
    </w:p>
    <w:p w:rsidR="00E93885" w:rsidRPr="00A40606" w:rsidRDefault="00CC3A2F" w:rsidP="00A40606">
      <w:pPr>
        <w:pStyle w:val="Bezmezer"/>
        <w:numPr>
          <w:ilvl w:val="0"/>
          <w:numId w:val="9"/>
        </w:numPr>
        <w:spacing w:line="276" w:lineRule="auto"/>
        <w:jc w:val="both"/>
        <w:rPr>
          <w:rFonts w:ascii="Arial" w:hAnsi="Arial" w:cs="Arial"/>
          <w:sz w:val="20"/>
          <w:szCs w:val="20"/>
        </w:rPr>
      </w:pPr>
      <w:r w:rsidRPr="006D6823">
        <w:rPr>
          <w:rFonts w:ascii="Arial" w:hAnsi="Arial" w:cs="Arial"/>
          <w:sz w:val="20"/>
          <w:szCs w:val="20"/>
        </w:rPr>
        <w:t xml:space="preserve">Cenu </w:t>
      </w:r>
      <w:r w:rsidR="005D4042">
        <w:rPr>
          <w:rFonts w:ascii="Arial" w:hAnsi="Arial" w:cs="Arial"/>
          <w:sz w:val="20"/>
          <w:szCs w:val="20"/>
        </w:rPr>
        <w:t xml:space="preserve">servisu EPS </w:t>
      </w:r>
      <w:r w:rsidRPr="006D6823">
        <w:rPr>
          <w:rFonts w:ascii="Arial" w:hAnsi="Arial" w:cs="Arial"/>
          <w:sz w:val="20"/>
          <w:szCs w:val="20"/>
        </w:rPr>
        <w:t xml:space="preserve">bude objednatel hradit poskytovateli na základě daňových dokladů – faktur, které je poskytovatel oprávněn a povinen vystavit objednateli </w:t>
      </w:r>
      <w:r w:rsidR="004D2545">
        <w:rPr>
          <w:rFonts w:ascii="Arial" w:hAnsi="Arial" w:cs="Arial"/>
          <w:sz w:val="20"/>
          <w:szCs w:val="20"/>
        </w:rPr>
        <w:t>2x ročně</w:t>
      </w:r>
      <w:r w:rsidR="00A00C2E">
        <w:rPr>
          <w:rFonts w:ascii="Arial" w:hAnsi="Arial" w:cs="Arial"/>
          <w:sz w:val="20"/>
          <w:szCs w:val="20"/>
        </w:rPr>
        <w:t xml:space="preserve">, </w:t>
      </w:r>
      <w:r w:rsidRPr="006D6823">
        <w:rPr>
          <w:rFonts w:ascii="Arial" w:hAnsi="Arial" w:cs="Arial"/>
          <w:sz w:val="20"/>
          <w:szCs w:val="20"/>
        </w:rPr>
        <w:t xml:space="preserve">vždy do 10. (slovy: desátého) dne </w:t>
      </w:r>
      <w:r w:rsidR="004D2545">
        <w:rPr>
          <w:rFonts w:ascii="Arial" w:hAnsi="Arial" w:cs="Arial"/>
          <w:sz w:val="20"/>
          <w:szCs w:val="20"/>
        </w:rPr>
        <w:t>po provedení a akceptaci pravidelných půlročních a ročních servisních prací dle přílohy č. 2 této smlouvy</w:t>
      </w:r>
      <w:r w:rsidRPr="006D6823">
        <w:rPr>
          <w:rFonts w:ascii="Arial" w:hAnsi="Arial" w:cs="Arial"/>
          <w:sz w:val="20"/>
          <w:szCs w:val="20"/>
        </w:rPr>
        <w:t xml:space="preserve"> na částk</w:t>
      </w:r>
      <w:r w:rsidR="00A40606">
        <w:rPr>
          <w:rFonts w:ascii="Arial" w:hAnsi="Arial" w:cs="Arial"/>
          <w:sz w:val="20"/>
          <w:szCs w:val="20"/>
        </w:rPr>
        <w:t>y</w:t>
      </w:r>
      <w:r w:rsidR="004D2545">
        <w:rPr>
          <w:rFonts w:ascii="Arial" w:hAnsi="Arial" w:cs="Arial"/>
          <w:sz w:val="20"/>
          <w:szCs w:val="20"/>
        </w:rPr>
        <w:t xml:space="preserve"> ve výši </w:t>
      </w:r>
      <w:r w:rsidR="00A40606">
        <w:rPr>
          <w:rFonts w:ascii="Arial" w:hAnsi="Arial" w:cs="Arial"/>
          <w:sz w:val="20"/>
          <w:szCs w:val="20"/>
        </w:rPr>
        <w:t>ceny za půlroční servisní práce a ceny za roční servisní práce podle článku IV. odst. 2 této smlouvy</w:t>
      </w:r>
      <w:r w:rsidR="00E93885" w:rsidRPr="00A40606">
        <w:rPr>
          <w:rFonts w:ascii="Arial" w:hAnsi="Arial" w:cs="Arial"/>
          <w:sz w:val="20"/>
          <w:szCs w:val="20"/>
        </w:rPr>
        <w:t>.</w:t>
      </w:r>
    </w:p>
    <w:p w:rsidR="00E93885" w:rsidRPr="00A40606" w:rsidRDefault="00E93885" w:rsidP="00E93885">
      <w:pPr>
        <w:pStyle w:val="Bezmezer"/>
        <w:spacing w:line="276" w:lineRule="auto"/>
        <w:ind w:left="1440"/>
        <w:jc w:val="both"/>
        <w:rPr>
          <w:rFonts w:ascii="Arial" w:hAnsi="Arial" w:cs="Arial"/>
          <w:sz w:val="20"/>
          <w:szCs w:val="20"/>
        </w:rPr>
      </w:pPr>
    </w:p>
    <w:p w:rsidR="00B97E95" w:rsidRPr="00A40606" w:rsidRDefault="00B97E95" w:rsidP="00D34EFE">
      <w:pPr>
        <w:pStyle w:val="Bezmezer"/>
        <w:numPr>
          <w:ilvl w:val="0"/>
          <w:numId w:val="9"/>
        </w:numPr>
        <w:spacing w:line="276" w:lineRule="auto"/>
        <w:jc w:val="both"/>
        <w:rPr>
          <w:rFonts w:ascii="Arial" w:hAnsi="Arial" w:cs="Arial"/>
          <w:sz w:val="20"/>
          <w:szCs w:val="20"/>
        </w:rPr>
      </w:pPr>
      <w:r w:rsidRPr="00A40606">
        <w:rPr>
          <w:rFonts w:ascii="Arial" w:hAnsi="Arial" w:cs="Arial"/>
          <w:sz w:val="20"/>
          <w:szCs w:val="20"/>
        </w:rPr>
        <w:t>K</w:t>
      </w:r>
      <w:r w:rsidR="0086408A" w:rsidRPr="00A40606">
        <w:rPr>
          <w:rFonts w:ascii="Arial" w:hAnsi="Arial" w:cs="Arial"/>
          <w:sz w:val="20"/>
          <w:szCs w:val="20"/>
        </w:rPr>
        <w:t> </w:t>
      </w:r>
      <w:r w:rsidRPr="00A40606">
        <w:rPr>
          <w:rFonts w:ascii="Arial" w:hAnsi="Arial" w:cs="Arial"/>
          <w:sz w:val="20"/>
          <w:szCs w:val="20"/>
        </w:rPr>
        <w:t>cen</w:t>
      </w:r>
      <w:r w:rsidR="0086408A" w:rsidRPr="00A40606">
        <w:rPr>
          <w:rFonts w:ascii="Arial" w:hAnsi="Arial" w:cs="Arial"/>
          <w:sz w:val="20"/>
          <w:szCs w:val="20"/>
        </w:rPr>
        <w:t>ě za dodávku</w:t>
      </w:r>
      <w:r w:rsidR="007D045A" w:rsidRPr="00A40606">
        <w:rPr>
          <w:rFonts w:ascii="Arial" w:hAnsi="Arial" w:cs="Arial"/>
          <w:sz w:val="20"/>
          <w:szCs w:val="20"/>
        </w:rPr>
        <w:t xml:space="preserve"> EPS</w:t>
      </w:r>
      <w:r w:rsidR="0086408A" w:rsidRPr="00A40606">
        <w:rPr>
          <w:rFonts w:ascii="Arial" w:hAnsi="Arial" w:cs="Arial"/>
          <w:sz w:val="20"/>
          <w:szCs w:val="20"/>
        </w:rPr>
        <w:t xml:space="preserve"> a servisu EPS</w:t>
      </w:r>
      <w:r w:rsidRPr="00A40606">
        <w:rPr>
          <w:rFonts w:ascii="Arial" w:hAnsi="Arial" w:cs="Arial"/>
          <w:sz w:val="20"/>
          <w:szCs w:val="20"/>
        </w:rPr>
        <w:t xml:space="preserve"> bude připočtena DPH v sazbě podle platných právních předpisů ke dni uskutečnění zdanitelného plnění.</w:t>
      </w:r>
    </w:p>
    <w:p w:rsidR="00F74CA0" w:rsidRPr="00A40606" w:rsidRDefault="00F74CA0" w:rsidP="00731705">
      <w:pPr>
        <w:pStyle w:val="Bezmezer"/>
        <w:spacing w:line="276" w:lineRule="auto"/>
        <w:jc w:val="both"/>
        <w:rPr>
          <w:rFonts w:ascii="Arial" w:hAnsi="Arial" w:cs="Arial"/>
          <w:sz w:val="20"/>
          <w:szCs w:val="20"/>
        </w:rPr>
      </w:pPr>
    </w:p>
    <w:p w:rsidR="00F74CA0" w:rsidRDefault="00F74CA0" w:rsidP="00D34EFE">
      <w:pPr>
        <w:pStyle w:val="Bezmezer"/>
        <w:numPr>
          <w:ilvl w:val="0"/>
          <w:numId w:val="9"/>
        </w:numPr>
        <w:spacing w:line="276" w:lineRule="auto"/>
        <w:jc w:val="both"/>
        <w:rPr>
          <w:rFonts w:ascii="Arial" w:hAnsi="Arial" w:cs="Arial"/>
          <w:sz w:val="20"/>
          <w:szCs w:val="20"/>
        </w:rPr>
      </w:pPr>
      <w:r w:rsidRPr="00A40606">
        <w:rPr>
          <w:rFonts w:ascii="Arial" w:hAnsi="Arial" w:cs="Arial"/>
          <w:sz w:val="20"/>
          <w:szCs w:val="20"/>
        </w:rPr>
        <w:t>Daňové doklady – faktury poskytovatele vystavené na základě této smlouvy musí obsahovat veškeré podstatné náležitosti daňového dokladu stanoven</w:t>
      </w:r>
      <w:r w:rsidR="00B7775A" w:rsidRPr="00A40606">
        <w:rPr>
          <w:rFonts w:ascii="Arial" w:hAnsi="Arial" w:cs="Arial"/>
          <w:sz w:val="20"/>
          <w:szCs w:val="20"/>
        </w:rPr>
        <w:t>é zejména v </w:t>
      </w:r>
      <w:proofErr w:type="spellStart"/>
      <w:r w:rsidR="00B7775A" w:rsidRPr="00A40606">
        <w:rPr>
          <w:rFonts w:ascii="Arial" w:hAnsi="Arial" w:cs="Arial"/>
          <w:sz w:val="20"/>
          <w:szCs w:val="20"/>
        </w:rPr>
        <w:t>ust</w:t>
      </w:r>
      <w:proofErr w:type="spellEnd"/>
      <w:r w:rsidR="00B7775A" w:rsidRPr="00A40606">
        <w:rPr>
          <w:rFonts w:ascii="Arial" w:hAnsi="Arial" w:cs="Arial"/>
          <w:sz w:val="20"/>
          <w:szCs w:val="20"/>
        </w:rPr>
        <w:t>. § 29 zákona č. </w:t>
      </w:r>
      <w:r w:rsidRPr="00A40606">
        <w:rPr>
          <w:rFonts w:ascii="Arial" w:hAnsi="Arial" w:cs="Arial"/>
          <w:sz w:val="20"/>
          <w:szCs w:val="20"/>
        </w:rPr>
        <w:t>235/2004 Sb., o dani z přidané hodnoty, v platném znění a v zákoně č. 563/1991 Sb., o účetnic</w:t>
      </w:r>
      <w:r>
        <w:rPr>
          <w:rFonts w:ascii="Arial" w:hAnsi="Arial" w:cs="Arial"/>
          <w:sz w:val="20"/>
          <w:szCs w:val="20"/>
        </w:rPr>
        <w:t>tví, v platném znění. Kromě těchto podstatných náležitostí musí daňové doklady – faktury poskytovatele obsahovat evidenční číslo smlouvy objednatele, číslo účtu poskytovatele a všechny údaje uvedené v </w:t>
      </w:r>
      <w:proofErr w:type="spellStart"/>
      <w:r>
        <w:rPr>
          <w:rFonts w:ascii="Arial" w:hAnsi="Arial" w:cs="Arial"/>
          <w:sz w:val="20"/>
          <w:szCs w:val="20"/>
        </w:rPr>
        <w:t>ust</w:t>
      </w:r>
      <w:proofErr w:type="spellEnd"/>
      <w:r>
        <w:rPr>
          <w:rFonts w:ascii="Arial" w:hAnsi="Arial" w:cs="Arial"/>
          <w:sz w:val="20"/>
          <w:szCs w:val="20"/>
        </w:rPr>
        <w:t xml:space="preserve">. § 435 odst. 1) občanského zákoníku a fakturovaná cena musí být vyjádřena výlučně v Kč. </w:t>
      </w:r>
      <w:r w:rsidR="007A32BB">
        <w:rPr>
          <w:rFonts w:ascii="Arial" w:hAnsi="Arial" w:cs="Arial"/>
          <w:sz w:val="20"/>
          <w:szCs w:val="20"/>
        </w:rPr>
        <w:t xml:space="preserve">Součástí každé faktury musí být kopie akceptačního protokolu </w:t>
      </w:r>
      <w:r w:rsidR="00163440">
        <w:rPr>
          <w:rFonts w:ascii="Arial" w:hAnsi="Arial" w:cs="Arial"/>
          <w:sz w:val="20"/>
          <w:szCs w:val="20"/>
        </w:rPr>
        <w:t xml:space="preserve">s akceptací bez výhrad </w:t>
      </w:r>
      <w:r w:rsidR="007A32BB">
        <w:rPr>
          <w:rFonts w:ascii="Arial" w:hAnsi="Arial" w:cs="Arial"/>
          <w:sz w:val="20"/>
          <w:szCs w:val="20"/>
        </w:rPr>
        <w:t xml:space="preserve">podle článku VI. </w:t>
      </w:r>
      <w:r w:rsidR="00163440">
        <w:rPr>
          <w:rFonts w:ascii="Arial" w:hAnsi="Arial" w:cs="Arial"/>
          <w:sz w:val="20"/>
          <w:szCs w:val="20"/>
        </w:rPr>
        <w:t xml:space="preserve">odst. 4 </w:t>
      </w:r>
      <w:r w:rsidR="00220BAA">
        <w:rPr>
          <w:rFonts w:ascii="Arial" w:hAnsi="Arial" w:cs="Arial"/>
          <w:sz w:val="20"/>
          <w:szCs w:val="20"/>
        </w:rPr>
        <w:t>písm. a)</w:t>
      </w:r>
      <w:r w:rsidR="00163440">
        <w:rPr>
          <w:rFonts w:ascii="Arial" w:hAnsi="Arial" w:cs="Arial"/>
          <w:sz w:val="20"/>
          <w:szCs w:val="20"/>
        </w:rPr>
        <w:t xml:space="preserve"> </w:t>
      </w:r>
      <w:r w:rsidR="007A32BB">
        <w:rPr>
          <w:rFonts w:ascii="Arial" w:hAnsi="Arial" w:cs="Arial"/>
          <w:sz w:val="20"/>
          <w:szCs w:val="20"/>
        </w:rPr>
        <w:t>této smlouvy.</w:t>
      </w:r>
    </w:p>
    <w:p w:rsidR="00F74CA0" w:rsidRDefault="00F74CA0" w:rsidP="00731705">
      <w:pPr>
        <w:pStyle w:val="Bezmezer"/>
        <w:spacing w:line="276" w:lineRule="auto"/>
        <w:jc w:val="both"/>
        <w:rPr>
          <w:rFonts w:ascii="Arial" w:hAnsi="Arial" w:cs="Arial"/>
          <w:sz w:val="20"/>
          <w:szCs w:val="20"/>
        </w:rPr>
      </w:pPr>
    </w:p>
    <w:p w:rsidR="00F74CA0" w:rsidRDefault="00F74CA0" w:rsidP="00D34EFE">
      <w:pPr>
        <w:pStyle w:val="Bezmezer"/>
        <w:numPr>
          <w:ilvl w:val="0"/>
          <w:numId w:val="9"/>
        </w:numPr>
        <w:spacing w:line="276" w:lineRule="auto"/>
        <w:jc w:val="both"/>
        <w:rPr>
          <w:rFonts w:ascii="Arial" w:hAnsi="Arial" w:cs="Arial"/>
          <w:sz w:val="20"/>
          <w:szCs w:val="20"/>
        </w:rPr>
      </w:pPr>
      <w:r>
        <w:rPr>
          <w:rFonts w:ascii="Arial" w:hAnsi="Arial" w:cs="Arial"/>
          <w:sz w:val="20"/>
          <w:szCs w:val="20"/>
        </w:rPr>
        <w:t>Splatnost cen vyúčtovaných fakturami poskytovatele činí 21 (slovy: dvacet jedna) dnů od data doručení faktury objednateli na adresu uvedenou v záhlaví této smlouvy doporučenou listovní zásilkou, datovou schránkou nebo osobně pověřenému zaměstnanci ČSÚ proti písemnému potvrzení.</w:t>
      </w:r>
    </w:p>
    <w:p w:rsidR="00F74CA0" w:rsidRDefault="00F74CA0" w:rsidP="00731705">
      <w:pPr>
        <w:pStyle w:val="Bezmezer"/>
        <w:spacing w:line="276" w:lineRule="auto"/>
        <w:jc w:val="both"/>
        <w:rPr>
          <w:rFonts w:ascii="Arial" w:hAnsi="Arial" w:cs="Arial"/>
          <w:sz w:val="20"/>
          <w:szCs w:val="20"/>
        </w:rPr>
      </w:pPr>
    </w:p>
    <w:p w:rsidR="00F74CA0" w:rsidRDefault="00F74CA0" w:rsidP="00D34EFE">
      <w:pPr>
        <w:pStyle w:val="Bezmezer"/>
        <w:numPr>
          <w:ilvl w:val="0"/>
          <w:numId w:val="9"/>
        </w:numPr>
        <w:spacing w:line="276" w:lineRule="auto"/>
        <w:jc w:val="both"/>
        <w:rPr>
          <w:rFonts w:ascii="Arial" w:hAnsi="Arial" w:cs="Arial"/>
          <w:sz w:val="20"/>
          <w:szCs w:val="20"/>
        </w:rPr>
      </w:pPr>
      <w:r>
        <w:rPr>
          <w:rFonts w:ascii="Arial" w:hAnsi="Arial" w:cs="Arial"/>
          <w:sz w:val="20"/>
          <w:szCs w:val="20"/>
        </w:rPr>
        <w:t>Objednatel je oprávněn před uplynutím lhůty splatnosti vrátit poskytovateli fakturu, která neobsahuje požadované náležitosti, která obsahuje cenu vyúčtovanou v rozporu s touto smlouvou nebo chybně vyúčtovanou DPH. Lhůta splatnosti opravené faktury začíná v takovém případě znovu běžet ode dne jejího doručení objednateli způsobem uvedeným v předchozím odstavci.</w:t>
      </w:r>
    </w:p>
    <w:p w:rsidR="00F74CA0" w:rsidRDefault="00F74CA0" w:rsidP="00731705">
      <w:pPr>
        <w:pStyle w:val="Bezmezer"/>
        <w:spacing w:line="276" w:lineRule="auto"/>
        <w:jc w:val="both"/>
        <w:rPr>
          <w:rFonts w:ascii="Arial" w:hAnsi="Arial" w:cs="Arial"/>
          <w:sz w:val="20"/>
          <w:szCs w:val="20"/>
        </w:rPr>
      </w:pPr>
    </w:p>
    <w:p w:rsidR="00F74CA0" w:rsidRDefault="00F74CA0" w:rsidP="00D34EFE">
      <w:pPr>
        <w:pStyle w:val="Bezmezer"/>
        <w:numPr>
          <w:ilvl w:val="0"/>
          <w:numId w:val="9"/>
        </w:numPr>
        <w:spacing w:line="276" w:lineRule="auto"/>
        <w:jc w:val="both"/>
        <w:rPr>
          <w:rFonts w:ascii="Arial" w:hAnsi="Arial" w:cs="Arial"/>
          <w:sz w:val="20"/>
          <w:szCs w:val="20"/>
        </w:rPr>
      </w:pPr>
      <w:r>
        <w:rPr>
          <w:rFonts w:ascii="Arial" w:hAnsi="Arial" w:cs="Arial"/>
          <w:sz w:val="20"/>
          <w:szCs w:val="20"/>
        </w:rPr>
        <w:t>Cena vyúčtovaná fakturou poskytovatele se pokládá za uhrazenou okamžikem odepsání příslušné částky z účtu objednatele ve prospěch účtu poskytovatele.</w:t>
      </w:r>
    </w:p>
    <w:p w:rsidR="00F74CA0" w:rsidRDefault="00F74CA0" w:rsidP="00731705">
      <w:pPr>
        <w:pStyle w:val="Bezmezer"/>
        <w:spacing w:line="276" w:lineRule="auto"/>
        <w:jc w:val="both"/>
        <w:rPr>
          <w:rFonts w:ascii="Arial" w:hAnsi="Arial" w:cs="Arial"/>
          <w:sz w:val="20"/>
          <w:szCs w:val="20"/>
        </w:rPr>
      </w:pPr>
    </w:p>
    <w:p w:rsidR="00F74CA0" w:rsidRPr="00263B2C" w:rsidRDefault="005047F9" w:rsidP="005047F9">
      <w:pPr>
        <w:pStyle w:val="Bezmezer"/>
        <w:spacing w:line="276" w:lineRule="auto"/>
        <w:jc w:val="center"/>
        <w:rPr>
          <w:rFonts w:ascii="Arial" w:hAnsi="Arial" w:cs="Arial"/>
          <w:b/>
          <w:sz w:val="20"/>
          <w:szCs w:val="20"/>
        </w:rPr>
      </w:pPr>
      <w:r w:rsidRPr="00263B2C">
        <w:rPr>
          <w:rFonts w:ascii="Arial" w:hAnsi="Arial" w:cs="Arial"/>
          <w:b/>
          <w:sz w:val="20"/>
          <w:szCs w:val="20"/>
        </w:rPr>
        <w:t>Článek VI.</w:t>
      </w:r>
    </w:p>
    <w:p w:rsidR="005047F9" w:rsidRDefault="005047F9" w:rsidP="005047F9">
      <w:pPr>
        <w:pStyle w:val="Bezmezer"/>
        <w:spacing w:line="276" w:lineRule="auto"/>
        <w:jc w:val="center"/>
        <w:rPr>
          <w:rFonts w:ascii="Arial" w:hAnsi="Arial" w:cs="Arial"/>
          <w:b/>
          <w:sz w:val="20"/>
          <w:szCs w:val="20"/>
        </w:rPr>
      </w:pPr>
      <w:r w:rsidRPr="00263B2C">
        <w:rPr>
          <w:rFonts w:ascii="Arial" w:hAnsi="Arial" w:cs="Arial"/>
          <w:b/>
          <w:sz w:val="20"/>
          <w:szCs w:val="20"/>
        </w:rPr>
        <w:t>Akceptace</w:t>
      </w:r>
      <w:r w:rsidR="00D34EFE" w:rsidRPr="00263B2C">
        <w:rPr>
          <w:rFonts w:ascii="Arial" w:hAnsi="Arial" w:cs="Arial"/>
          <w:b/>
          <w:sz w:val="20"/>
          <w:szCs w:val="20"/>
        </w:rPr>
        <w:t xml:space="preserve"> </w:t>
      </w:r>
      <w:r w:rsidR="00CA5A1E">
        <w:rPr>
          <w:rFonts w:ascii="Arial" w:hAnsi="Arial" w:cs="Arial"/>
          <w:b/>
          <w:sz w:val="20"/>
          <w:szCs w:val="20"/>
        </w:rPr>
        <w:t xml:space="preserve">dodávky </w:t>
      </w:r>
      <w:r w:rsidR="00E47A4B">
        <w:rPr>
          <w:rFonts w:ascii="Arial" w:hAnsi="Arial" w:cs="Arial"/>
          <w:b/>
          <w:sz w:val="20"/>
          <w:szCs w:val="20"/>
        </w:rPr>
        <w:t xml:space="preserve">EPS a </w:t>
      </w:r>
      <w:r w:rsidR="00D34EFE" w:rsidRPr="00263B2C">
        <w:rPr>
          <w:rFonts w:ascii="Arial" w:hAnsi="Arial" w:cs="Arial"/>
          <w:b/>
          <w:sz w:val="20"/>
          <w:szCs w:val="20"/>
        </w:rPr>
        <w:t>servis</w:t>
      </w:r>
      <w:r w:rsidR="0074306D">
        <w:rPr>
          <w:rFonts w:ascii="Arial" w:hAnsi="Arial" w:cs="Arial"/>
          <w:b/>
          <w:sz w:val="20"/>
          <w:szCs w:val="20"/>
        </w:rPr>
        <w:t>u EPS</w:t>
      </w:r>
    </w:p>
    <w:p w:rsidR="00E40BD5" w:rsidRDefault="00E40BD5" w:rsidP="005047F9">
      <w:pPr>
        <w:pStyle w:val="Bezmezer"/>
        <w:spacing w:line="276" w:lineRule="auto"/>
        <w:jc w:val="center"/>
        <w:rPr>
          <w:rFonts w:ascii="Arial" w:hAnsi="Arial" w:cs="Arial"/>
          <w:b/>
          <w:sz w:val="20"/>
          <w:szCs w:val="20"/>
        </w:rPr>
      </w:pPr>
    </w:p>
    <w:p w:rsidR="00E47A4B" w:rsidRDefault="00E47A4B" w:rsidP="00815AD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EPS se považuje za ř</w:t>
      </w:r>
      <w:r w:rsidR="0013515A">
        <w:rPr>
          <w:rFonts w:ascii="Arial" w:hAnsi="Arial" w:cs="Arial"/>
          <w:sz w:val="20"/>
          <w:szCs w:val="20"/>
        </w:rPr>
        <w:t>ádně dodaný</w:t>
      </w:r>
      <w:r>
        <w:rPr>
          <w:rFonts w:ascii="Arial" w:hAnsi="Arial" w:cs="Arial"/>
          <w:sz w:val="20"/>
          <w:szCs w:val="20"/>
        </w:rPr>
        <w:t xml:space="preserve"> ve smyslu ustanovení článku II., odst. 1), písm. a) této smlouvy potvrzením akceptačního protokolu podpisem oprávněné osoby objednatele.</w:t>
      </w:r>
    </w:p>
    <w:p w:rsidR="00E47A4B" w:rsidRDefault="00E47A4B" w:rsidP="00E47A4B">
      <w:pPr>
        <w:pStyle w:val="Bezmezer"/>
        <w:spacing w:line="276" w:lineRule="auto"/>
        <w:ind w:left="360"/>
        <w:jc w:val="both"/>
        <w:rPr>
          <w:rFonts w:ascii="Arial" w:hAnsi="Arial" w:cs="Arial"/>
          <w:sz w:val="20"/>
          <w:szCs w:val="20"/>
        </w:rPr>
      </w:pPr>
    </w:p>
    <w:p w:rsidR="00E40BD5" w:rsidRDefault="002F3B5C" w:rsidP="00815AD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 xml:space="preserve">Servis EPS </w:t>
      </w:r>
      <w:r w:rsidR="00E40BD5">
        <w:rPr>
          <w:rFonts w:ascii="Arial" w:hAnsi="Arial" w:cs="Arial"/>
          <w:sz w:val="20"/>
          <w:szCs w:val="20"/>
        </w:rPr>
        <w:t>prováděn</w:t>
      </w:r>
      <w:r>
        <w:rPr>
          <w:rFonts w:ascii="Arial" w:hAnsi="Arial" w:cs="Arial"/>
          <w:sz w:val="20"/>
          <w:szCs w:val="20"/>
        </w:rPr>
        <w:t>ý</w:t>
      </w:r>
      <w:r w:rsidR="00E40BD5">
        <w:rPr>
          <w:rFonts w:ascii="Arial" w:hAnsi="Arial" w:cs="Arial"/>
          <w:sz w:val="20"/>
          <w:szCs w:val="20"/>
        </w:rPr>
        <w:t xml:space="preserve"> poskytovatelem podle této smlouvy se považuj</w:t>
      </w:r>
      <w:r>
        <w:rPr>
          <w:rFonts w:ascii="Arial" w:hAnsi="Arial" w:cs="Arial"/>
          <w:sz w:val="20"/>
          <w:szCs w:val="20"/>
        </w:rPr>
        <w:t>e</w:t>
      </w:r>
      <w:r w:rsidR="00E40BD5">
        <w:rPr>
          <w:rFonts w:ascii="Arial" w:hAnsi="Arial" w:cs="Arial"/>
          <w:sz w:val="20"/>
          <w:szCs w:val="20"/>
        </w:rPr>
        <w:t xml:space="preserve"> za řádně proveden</w:t>
      </w:r>
      <w:r>
        <w:rPr>
          <w:rFonts w:ascii="Arial" w:hAnsi="Arial" w:cs="Arial"/>
          <w:sz w:val="20"/>
          <w:szCs w:val="20"/>
        </w:rPr>
        <w:t>ý</w:t>
      </w:r>
      <w:r w:rsidR="00E40BD5">
        <w:rPr>
          <w:rFonts w:ascii="Arial" w:hAnsi="Arial" w:cs="Arial"/>
          <w:sz w:val="20"/>
          <w:szCs w:val="20"/>
        </w:rPr>
        <w:t xml:space="preserve"> a akceptovan</w:t>
      </w:r>
      <w:r>
        <w:rPr>
          <w:rFonts w:ascii="Arial" w:hAnsi="Arial" w:cs="Arial"/>
          <w:sz w:val="20"/>
          <w:szCs w:val="20"/>
        </w:rPr>
        <w:t>ý</w:t>
      </w:r>
      <w:r w:rsidR="00E40BD5">
        <w:rPr>
          <w:rFonts w:ascii="Arial" w:hAnsi="Arial" w:cs="Arial"/>
          <w:sz w:val="20"/>
          <w:szCs w:val="20"/>
        </w:rPr>
        <w:t xml:space="preserve"> objednatelem vždy potvrzením akceptačního protokolu, jehož součástí je výkaz práce (dále jen „akceptační protokol“), podpisem oprávněné osoby objednatele. </w:t>
      </w:r>
    </w:p>
    <w:p w:rsidR="00E40BD5" w:rsidRDefault="00E40BD5" w:rsidP="00815AD4">
      <w:pPr>
        <w:pStyle w:val="Bezmezer"/>
        <w:spacing w:line="276" w:lineRule="auto"/>
        <w:jc w:val="both"/>
        <w:rPr>
          <w:rFonts w:ascii="Arial" w:hAnsi="Arial" w:cs="Arial"/>
          <w:sz w:val="20"/>
          <w:szCs w:val="20"/>
        </w:rPr>
      </w:pPr>
    </w:p>
    <w:p w:rsidR="00E40BD5" w:rsidRDefault="00E40BD5" w:rsidP="00815AD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Poskytovatel je povinen předložit objednateli akceptační protokol s výkazem práce</w:t>
      </w:r>
      <w:r w:rsidR="002E19FA">
        <w:rPr>
          <w:rFonts w:ascii="Arial" w:hAnsi="Arial" w:cs="Arial"/>
          <w:sz w:val="20"/>
          <w:szCs w:val="20"/>
        </w:rPr>
        <w:t xml:space="preserve"> a veškeré další případně potřebné podklady k</w:t>
      </w:r>
      <w:r w:rsidR="007F4D0C">
        <w:rPr>
          <w:rFonts w:ascii="Arial" w:hAnsi="Arial" w:cs="Arial"/>
          <w:sz w:val="20"/>
          <w:szCs w:val="20"/>
        </w:rPr>
        <w:t> </w:t>
      </w:r>
      <w:r w:rsidR="002E19FA">
        <w:rPr>
          <w:rFonts w:ascii="Arial" w:hAnsi="Arial" w:cs="Arial"/>
          <w:sz w:val="20"/>
          <w:szCs w:val="20"/>
        </w:rPr>
        <w:t>doložení</w:t>
      </w:r>
      <w:r w:rsidR="007F4D0C">
        <w:rPr>
          <w:rFonts w:ascii="Arial" w:hAnsi="Arial" w:cs="Arial"/>
          <w:sz w:val="20"/>
          <w:szCs w:val="20"/>
        </w:rPr>
        <w:t>:</w:t>
      </w:r>
      <w:r w:rsidR="002E19FA">
        <w:rPr>
          <w:rFonts w:ascii="Arial" w:hAnsi="Arial" w:cs="Arial"/>
          <w:sz w:val="20"/>
          <w:szCs w:val="20"/>
        </w:rPr>
        <w:t xml:space="preserve"> </w:t>
      </w:r>
      <w:r w:rsidR="007F4D0C">
        <w:rPr>
          <w:rFonts w:ascii="Arial" w:hAnsi="Arial" w:cs="Arial"/>
          <w:sz w:val="20"/>
          <w:szCs w:val="20"/>
        </w:rPr>
        <w:t>(i) dodá</w:t>
      </w:r>
      <w:r w:rsidR="0058493F">
        <w:rPr>
          <w:rFonts w:ascii="Arial" w:hAnsi="Arial" w:cs="Arial"/>
          <w:sz w:val="20"/>
          <w:szCs w:val="20"/>
        </w:rPr>
        <w:t>vky</w:t>
      </w:r>
      <w:r w:rsidR="007F4D0C">
        <w:rPr>
          <w:rFonts w:ascii="Arial" w:hAnsi="Arial" w:cs="Arial"/>
          <w:sz w:val="20"/>
          <w:szCs w:val="20"/>
        </w:rPr>
        <w:t xml:space="preserve"> EPS </w:t>
      </w:r>
      <w:r w:rsidR="00CB2FD4">
        <w:rPr>
          <w:rFonts w:ascii="Arial" w:hAnsi="Arial" w:cs="Arial"/>
          <w:sz w:val="20"/>
          <w:szCs w:val="20"/>
        </w:rPr>
        <w:t>a/</w:t>
      </w:r>
      <w:r w:rsidR="007F4D0C">
        <w:rPr>
          <w:rFonts w:ascii="Arial" w:hAnsi="Arial" w:cs="Arial"/>
          <w:sz w:val="20"/>
          <w:szCs w:val="20"/>
        </w:rPr>
        <w:t>nebo (</w:t>
      </w:r>
      <w:proofErr w:type="spellStart"/>
      <w:r w:rsidR="007F4D0C">
        <w:rPr>
          <w:rFonts w:ascii="Arial" w:hAnsi="Arial" w:cs="Arial"/>
          <w:sz w:val="20"/>
          <w:szCs w:val="20"/>
        </w:rPr>
        <w:t>ii</w:t>
      </w:r>
      <w:proofErr w:type="spellEnd"/>
      <w:r w:rsidR="007F4D0C">
        <w:rPr>
          <w:rFonts w:ascii="Arial" w:hAnsi="Arial" w:cs="Arial"/>
          <w:sz w:val="20"/>
          <w:szCs w:val="20"/>
        </w:rPr>
        <w:t xml:space="preserve">) </w:t>
      </w:r>
      <w:r w:rsidR="002E19FA">
        <w:rPr>
          <w:rFonts w:ascii="Arial" w:hAnsi="Arial" w:cs="Arial"/>
          <w:sz w:val="20"/>
          <w:szCs w:val="20"/>
        </w:rPr>
        <w:t>rozsahu a kvality servis</w:t>
      </w:r>
      <w:r w:rsidR="007F4D0C">
        <w:rPr>
          <w:rFonts w:ascii="Arial" w:hAnsi="Arial" w:cs="Arial"/>
          <w:sz w:val="20"/>
          <w:szCs w:val="20"/>
        </w:rPr>
        <w:t>u EPS, a to</w:t>
      </w:r>
      <w:r w:rsidR="002E19FA">
        <w:rPr>
          <w:rFonts w:ascii="Arial" w:hAnsi="Arial" w:cs="Arial"/>
          <w:sz w:val="20"/>
          <w:szCs w:val="20"/>
        </w:rPr>
        <w:t xml:space="preserve"> vždy nejpozději do 5. (slovy: pátého) dne následující</w:t>
      </w:r>
      <w:r w:rsidR="0058493F">
        <w:rPr>
          <w:rFonts w:ascii="Arial" w:hAnsi="Arial" w:cs="Arial"/>
          <w:sz w:val="20"/>
          <w:szCs w:val="20"/>
        </w:rPr>
        <w:t>ho po</w:t>
      </w:r>
      <w:r w:rsidR="00CB2FD4">
        <w:rPr>
          <w:rFonts w:ascii="Arial" w:hAnsi="Arial" w:cs="Arial"/>
          <w:sz w:val="20"/>
          <w:szCs w:val="20"/>
        </w:rPr>
        <w:t xml:space="preserve"> dodání EPS nebo provedení servisu EPS</w:t>
      </w:r>
      <w:r w:rsidR="002E19FA">
        <w:rPr>
          <w:rFonts w:ascii="Arial" w:hAnsi="Arial" w:cs="Arial"/>
          <w:sz w:val="20"/>
          <w:szCs w:val="20"/>
        </w:rPr>
        <w:t>. Objednatel je povinen do 5 (slovy: pěti) dnů od jejich předložení poskytovatelem prověřit předložený akceptační protokol s výkazem práce a veškeré další případně předložené doklady a informovat poskytovatele s nejméně třídenním předstihem o termínu jednání k projednání akceptace.</w:t>
      </w:r>
    </w:p>
    <w:p w:rsidR="002E19FA" w:rsidRDefault="002E19FA" w:rsidP="00815AD4">
      <w:pPr>
        <w:pStyle w:val="Bezmezer"/>
        <w:spacing w:line="276" w:lineRule="auto"/>
        <w:jc w:val="both"/>
        <w:rPr>
          <w:rFonts w:ascii="Arial" w:hAnsi="Arial" w:cs="Arial"/>
          <w:sz w:val="20"/>
          <w:szCs w:val="20"/>
        </w:rPr>
      </w:pPr>
    </w:p>
    <w:p w:rsidR="002E19FA" w:rsidRPr="00A37091" w:rsidRDefault="002E19FA" w:rsidP="00815AD4">
      <w:pPr>
        <w:pStyle w:val="Bezmezer"/>
        <w:numPr>
          <w:ilvl w:val="0"/>
          <w:numId w:val="10"/>
        </w:numPr>
        <w:spacing w:line="276" w:lineRule="auto"/>
        <w:ind w:left="360"/>
        <w:jc w:val="both"/>
        <w:rPr>
          <w:rFonts w:ascii="Arial" w:hAnsi="Arial" w:cs="Arial"/>
          <w:sz w:val="20"/>
          <w:szCs w:val="20"/>
        </w:rPr>
      </w:pPr>
      <w:r w:rsidRPr="00A37091">
        <w:rPr>
          <w:rFonts w:ascii="Arial" w:hAnsi="Arial" w:cs="Arial"/>
          <w:sz w:val="20"/>
          <w:szCs w:val="20"/>
        </w:rPr>
        <w:t>Akceptační řízení je zahájeno dnem předložení akceptačního protokolu objednateli a jeho výsledkem mohou být tyto 3 stavy:</w:t>
      </w:r>
    </w:p>
    <w:p w:rsidR="00144D9B" w:rsidRDefault="002E19FA">
      <w:pPr>
        <w:pStyle w:val="Bezmezer"/>
        <w:numPr>
          <w:ilvl w:val="0"/>
          <w:numId w:val="22"/>
        </w:numPr>
        <w:spacing w:line="276" w:lineRule="auto"/>
        <w:jc w:val="both"/>
        <w:rPr>
          <w:rFonts w:ascii="Arial" w:hAnsi="Arial" w:cs="Arial"/>
          <w:sz w:val="20"/>
          <w:szCs w:val="20"/>
        </w:rPr>
      </w:pPr>
      <w:r>
        <w:rPr>
          <w:rFonts w:ascii="Arial" w:hAnsi="Arial" w:cs="Arial"/>
          <w:sz w:val="20"/>
          <w:szCs w:val="20"/>
          <w:u w:val="single"/>
        </w:rPr>
        <w:t>Akceptováno bez výhrad:</w:t>
      </w:r>
      <w:r w:rsidRPr="002E19FA">
        <w:rPr>
          <w:rFonts w:ascii="Arial" w:hAnsi="Arial" w:cs="Arial"/>
          <w:sz w:val="20"/>
          <w:szCs w:val="20"/>
        </w:rPr>
        <w:t xml:space="preserve"> </w:t>
      </w:r>
      <w:r>
        <w:rPr>
          <w:rFonts w:ascii="Arial" w:hAnsi="Arial" w:cs="Arial"/>
          <w:sz w:val="20"/>
          <w:szCs w:val="20"/>
        </w:rPr>
        <w:t>Neshledá-li objednatel v</w:t>
      </w:r>
      <w:r w:rsidR="00163440">
        <w:rPr>
          <w:rFonts w:ascii="Arial" w:hAnsi="Arial" w:cs="Arial"/>
          <w:sz w:val="20"/>
          <w:szCs w:val="20"/>
        </w:rPr>
        <w:t xml:space="preserve"> dodaném </w:t>
      </w:r>
      <w:r w:rsidR="00E47A4B">
        <w:rPr>
          <w:rFonts w:ascii="Arial" w:hAnsi="Arial" w:cs="Arial"/>
          <w:sz w:val="20"/>
          <w:szCs w:val="20"/>
        </w:rPr>
        <w:t>EPS anebo v</w:t>
      </w:r>
      <w:r w:rsidR="00163440">
        <w:rPr>
          <w:rFonts w:ascii="Arial" w:hAnsi="Arial" w:cs="Arial"/>
          <w:sz w:val="20"/>
          <w:szCs w:val="20"/>
        </w:rPr>
        <w:t> </w:t>
      </w:r>
      <w:r>
        <w:rPr>
          <w:rFonts w:ascii="Arial" w:hAnsi="Arial" w:cs="Arial"/>
          <w:sz w:val="20"/>
          <w:szCs w:val="20"/>
        </w:rPr>
        <w:t>proveden</w:t>
      </w:r>
      <w:r w:rsidR="00163440">
        <w:rPr>
          <w:rFonts w:ascii="Arial" w:hAnsi="Arial" w:cs="Arial"/>
          <w:sz w:val="20"/>
          <w:szCs w:val="20"/>
        </w:rPr>
        <w:t>ém servisu EPS</w:t>
      </w:r>
      <w:r>
        <w:rPr>
          <w:rFonts w:ascii="Arial" w:hAnsi="Arial" w:cs="Arial"/>
          <w:sz w:val="20"/>
          <w:szCs w:val="20"/>
        </w:rPr>
        <w:t xml:space="preserve"> žádné vady ani nedodělky, uvede do akceptačního protokolu, že </w:t>
      </w:r>
      <w:r w:rsidR="00E47A4B">
        <w:rPr>
          <w:rFonts w:ascii="Arial" w:hAnsi="Arial" w:cs="Arial"/>
          <w:sz w:val="20"/>
          <w:szCs w:val="20"/>
        </w:rPr>
        <w:t>EPS anebo servis</w:t>
      </w:r>
      <w:r w:rsidR="00163440">
        <w:rPr>
          <w:rFonts w:ascii="Arial" w:hAnsi="Arial" w:cs="Arial"/>
          <w:sz w:val="20"/>
          <w:szCs w:val="20"/>
        </w:rPr>
        <w:t xml:space="preserve"> EPS</w:t>
      </w:r>
      <w:r>
        <w:rPr>
          <w:rFonts w:ascii="Arial" w:hAnsi="Arial" w:cs="Arial"/>
          <w:sz w:val="20"/>
          <w:szCs w:val="20"/>
        </w:rPr>
        <w:t xml:space="preserve"> byly akceptovány bez výhrad a akceptační protokol svými podpisy potvrdí oprávnění zástupci obou smluvních stran;</w:t>
      </w:r>
    </w:p>
    <w:p w:rsidR="00144D9B" w:rsidRDefault="002E19FA">
      <w:pPr>
        <w:pStyle w:val="Bezmezer"/>
        <w:numPr>
          <w:ilvl w:val="0"/>
          <w:numId w:val="22"/>
        </w:numPr>
        <w:spacing w:line="276" w:lineRule="auto"/>
        <w:jc w:val="both"/>
        <w:rPr>
          <w:rFonts w:ascii="Arial" w:hAnsi="Arial" w:cs="Arial"/>
          <w:sz w:val="20"/>
          <w:szCs w:val="20"/>
        </w:rPr>
      </w:pPr>
      <w:r>
        <w:rPr>
          <w:rFonts w:ascii="Arial" w:hAnsi="Arial" w:cs="Arial"/>
          <w:sz w:val="20"/>
          <w:szCs w:val="20"/>
          <w:u w:val="single"/>
        </w:rPr>
        <w:t>Akceptováno s výhradami:</w:t>
      </w:r>
      <w:r>
        <w:rPr>
          <w:rFonts w:ascii="Arial" w:hAnsi="Arial" w:cs="Arial"/>
          <w:sz w:val="20"/>
          <w:szCs w:val="20"/>
        </w:rPr>
        <w:t xml:space="preserve"> Shledá-li objednatel v</w:t>
      </w:r>
      <w:r w:rsidR="00E47A4B">
        <w:rPr>
          <w:rFonts w:ascii="Arial" w:hAnsi="Arial" w:cs="Arial"/>
          <w:sz w:val="20"/>
          <w:szCs w:val="20"/>
        </w:rPr>
        <w:t> </w:t>
      </w:r>
      <w:r w:rsidR="00163440">
        <w:rPr>
          <w:rFonts w:ascii="Arial" w:hAnsi="Arial" w:cs="Arial"/>
          <w:sz w:val="20"/>
          <w:szCs w:val="20"/>
        </w:rPr>
        <w:t xml:space="preserve">dodaném </w:t>
      </w:r>
      <w:r w:rsidR="00E47A4B">
        <w:rPr>
          <w:rFonts w:ascii="Arial" w:hAnsi="Arial" w:cs="Arial"/>
          <w:sz w:val="20"/>
          <w:szCs w:val="20"/>
        </w:rPr>
        <w:t>EPS anebo v</w:t>
      </w:r>
      <w:r w:rsidR="00163440">
        <w:rPr>
          <w:rFonts w:ascii="Arial" w:hAnsi="Arial" w:cs="Arial"/>
          <w:sz w:val="20"/>
          <w:szCs w:val="20"/>
        </w:rPr>
        <w:t> </w:t>
      </w:r>
      <w:r>
        <w:rPr>
          <w:rFonts w:ascii="Arial" w:hAnsi="Arial" w:cs="Arial"/>
          <w:sz w:val="20"/>
          <w:szCs w:val="20"/>
        </w:rPr>
        <w:t>proveden</w:t>
      </w:r>
      <w:r w:rsidR="00163440">
        <w:rPr>
          <w:rFonts w:ascii="Arial" w:hAnsi="Arial" w:cs="Arial"/>
          <w:sz w:val="20"/>
          <w:szCs w:val="20"/>
        </w:rPr>
        <w:t xml:space="preserve">ém servisu EPS </w:t>
      </w:r>
      <w:r>
        <w:rPr>
          <w:rFonts w:ascii="Arial" w:hAnsi="Arial" w:cs="Arial"/>
          <w:sz w:val="20"/>
          <w:szCs w:val="20"/>
        </w:rPr>
        <w:t xml:space="preserve">odstranitelné vady anebo nedodělky, které nebrání dalšímu užití EPS, stanoví po konzultaci s poskytovatelem závazný termín jejich odstranění. Objednatel do akceptačního protokolu uvede, že </w:t>
      </w:r>
      <w:r w:rsidR="00E47A4B">
        <w:rPr>
          <w:rFonts w:ascii="Arial" w:hAnsi="Arial" w:cs="Arial"/>
          <w:sz w:val="20"/>
          <w:szCs w:val="20"/>
        </w:rPr>
        <w:t>EPS anebo servis</w:t>
      </w:r>
      <w:r w:rsidR="00163440">
        <w:rPr>
          <w:rFonts w:ascii="Arial" w:hAnsi="Arial" w:cs="Arial"/>
          <w:sz w:val="20"/>
          <w:szCs w:val="20"/>
        </w:rPr>
        <w:t xml:space="preserve"> EPS</w:t>
      </w:r>
      <w:r>
        <w:rPr>
          <w:rFonts w:ascii="Arial" w:hAnsi="Arial" w:cs="Arial"/>
          <w:sz w:val="20"/>
          <w:szCs w:val="20"/>
        </w:rPr>
        <w:t xml:space="preserve"> byly akceptovány s výhradami a oprávnění zástupci obou smluvních stran potvrdí akceptační protokol svými podpisy;</w:t>
      </w:r>
    </w:p>
    <w:p w:rsidR="00144D9B" w:rsidRDefault="002E19FA">
      <w:pPr>
        <w:pStyle w:val="Bezmezer"/>
        <w:numPr>
          <w:ilvl w:val="0"/>
          <w:numId w:val="22"/>
        </w:numPr>
        <w:spacing w:line="276" w:lineRule="auto"/>
        <w:jc w:val="both"/>
        <w:rPr>
          <w:rFonts w:ascii="Arial" w:hAnsi="Arial" w:cs="Arial"/>
          <w:sz w:val="20"/>
          <w:szCs w:val="20"/>
        </w:rPr>
      </w:pPr>
      <w:r>
        <w:rPr>
          <w:rFonts w:ascii="Arial" w:hAnsi="Arial" w:cs="Arial"/>
          <w:sz w:val="20"/>
          <w:szCs w:val="20"/>
          <w:u w:val="single"/>
        </w:rPr>
        <w:t>Neakceptováno:</w:t>
      </w:r>
      <w:r>
        <w:rPr>
          <w:rFonts w:ascii="Arial" w:hAnsi="Arial" w:cs="Arial"/>
          <w:sz w:val="20"/>
          <w:szCs w:val="20"/>
        </w:rPr>
        <w:t xml:space="preserve"> Shledá-li objednatel v</w:t>
      </w:r>
      <w:r w:rsidR="00220BAA">
        <w:rPr>
          <w:rFonts w:ascii="Arial" w:hAnsi="Arial" w:cs="Arial"/>
          <w:sz w:val="20"/>
          <w:szCs w:val="20"/>
        </w:rPr>
        <w:t xml:space="preserve"> dodaném </w:t>
      </w:r>
      <w:r w:rsidR="00E47A4B">
        <w:rPr>
          <w:rFonts w:ascii="Arial" w:hAnsi="Arial" w:cs="Arial"/>
          <w:sz w:val="20"/>
          <w:szCs w:val="20"/>
        </w:rPr>
        <w:t>EPS anebo v</w:t>
      </w:r>
      <w:r w:rsidR="00220BAA">
        <w:rPr>
          <w:rFonts w:ascii="Arial" w:hAnsi="Arial" w:cs="Arial"/>
          <w:sz w:val="20"/>
          <w:szCs w:val="20"/>
        </w:rPr>
        <w:t> </w:t>
      </w:r>
      <w:r>
        <w:rPr>
          <w:rFonts w:ascii="Arial" w:hAnsi="Arial" w:cs="Arial"/>
          <w:sz w:val="20"/>
          <w:szCs w:val="20"/>
        </w:rPr>
        <w:t>proveden</w:t>
      </w:r>
      <w:r w:rsidR="00220BAA">
        <w:rPr>
          <w:rFonts w:ascii="Arial" w:hAnsi="Arial" w:cs="Arial"/>
          <w:sz w:val="20"/>
          <w:szCs w:val="20"/>
        </w:rPr>
        <w:t>ém servisu EPS</w:t>
      </w:r>
      <w:r>
        <w:rPr>
          <w:rFonts w:ascii="Arial" w:hAnsi="Arial" w:cs="Arial"/>
          <w:sz w:val="20"/>
          <w:szCs w:val="20"/>
        </w:rPr>
        <w:t xml:space="preserve"> závažné vady anebo nedodělky, které brání dalšímu užití a řádnému provozu EPS, stanoví po konzultaci s poskytovatelem závazný termín jejich odstranění. Objednatel do akceptačního protokolu uvede, že </w:t>
      </w:r>
      <w:r w:rsidR="00220BAA">
        <w:rPr>
          <w:rFonts w:ascii="Arial" w:hAnsi="Arial" w:cs="Arial"/>
          <w:sz w:val="20"/>
          <w:szCs w:val="20"/>
        </w:rPr>
        <w:t xml:space="preserve">dodaný </w:t>
      </w:r>
      <w:r w:rsidR="00E47A4B">
        <w:rPr>
          <w:rFonts w:ascii="Arial" w:hAnsi="Arial" w:cs="Arial"/>
          <w:sz w:val="20"/>
          <w:szCs w:val="20"/>
        </w:rPr>
        <w:t xml:space="preserve">EPS anebo </w:t>
      </w:r>
      <w:r>
        <w:rPr>
          <w:rFonts w:ascii="Arial" w:hAnsi="Arial" w:cs="Arial"/>
          <w:sz w:val="20"/>
          <w:szCs w:val="20"/>
        </w:rPr>
        <w:t>proveden</w:t>
      </w:r>
      <w:r w:rsidR="00220BAA">
        <w:rPr>
          <w:rFonts w:ascii="Arial" w:hAnsi="Arial" w:cs="Arial"/>
          <w:sz w:val="20"/>
          <w:szCs w:val="20"/>
        </w:rPr>
        <w:t>ý servis ESP</w:t>
      </w:r>
      <w:r>
        <w:rPr>
          <w:rFonts w:ascii="Arial" w:hAnsi="Arial" w:cs="Arial"/>
          <w:sz w:val="20"/>
          <w:szCs w:val="20"/>
        </w:rPr>
        <w:t xml:space="preserve"> nebyly akceptovány, uvede seznam výhrad s termínem jejich odstranění a oprávnění zástupci obou smluvních stran potvrdí akceptační protokol svými podpisy.</w:t>
      </w:r>
    </w:p>
    <w:p w:rsidR="007A32BB" w:rsidRPr="00815AD4" w:rsidRDefault="007A32BB" w:rsidP="00815AD4">
      <w:pPr>
        <w:pStyle w:val="Bezmezer"/>
        <w:spacing w:line="276" w:lineRule="auto"/>
        <w:ind w:left="360"/>
        <w:jc w:val="both"/>
        <w:rPr>
          <w:rFonts w:ascii="Arial" w:hAnsi="Arial" w:cs="Arial"/>
          <w:sz w:val="20"/>
          <w:szCs w:val="20"/>
        </w:rPr>
      </w:pPr>
    </w:p>
    <w:p w:rsidR="007A32BB" w:rsidRDefault="007A32BB" w:rsidP="00815AD4">
      <w:pPr>
        <w:pStyle w:val="Bezmezer"/>
        <w:numPr>
          <w:ilvl w:val="0"/>
          <w:numId w:val="10"/>
        </w:numPr>
        <w:spacing w:line="276" w:lineRule="auto"/>
        <w:ind w:left="360"/>
        <w:jc w:val="both"/>
        <w:rPr>
          <w:rFonts w:ascii="Arial" w:hAnsi="Arial" w:cs="Arial"/>
          <w:sz w:val="20"/>
          <w:szCs w:val="20"/>
        </w:rPr>
      </w:pPr>
      <w:r>
        <w:rPr>
          <w:rFonts w:ascii="Arial" w:hAnsi="Arial" w:cs="Arial"/>
          <w:sz w:val="20"/>
          <w:szCs w:val="20"/>
        </w:rPr>
        <w:t xml:space="preserve">Akceptace </w:t>
      </w:r>
      <w:r w:rsidR="00E47A4B">
        <w:rPr>
          <w:rFonts w:ascii="Arial" w:hAnsi="Arial" w:cs="Arial"/>
          <w:sz w:val="20"/>
          <w:szCs w:val="20"/>
        </w:rPr>
        <w:t xml:space="preserve">EPS a </w:t>
      </w:r>
      <w:r w:rsidR="00220BAA">
        <w:rPr>
          <w:rFonts w:ascii="Arial" w:hAnsi="Arial" w:cs="Arial"/>
          <w:sz w:val="20"/>
          <w:szCs w:val="20"/>
        </w:rPr>
        <w:t>servisu EPS</w:t>
      </w:r>
      <w:r>
        <w:rPr>
          <w:rFonts w:ascii="Arial" w:hAnsi="Arial" w:cs="Arial"/>
          <w:sz w:val="20"/>
          <w:szCs w:val="20"/>
        </w:rPr>
        <w:t xml:space="preserve"> bez výhrad dle písm. a) předchozího odstavce je podmínkou oprávněnosti fakturace ceny </w:t>
      </w:r>
      <w:r w:rsidR="0058493F">
        <w:rPr>
          <w:rFonts w:ascii="Arial" w:hAnsi="Arial" w:cs="Arial"/>
          <w:sz w:val="20"/>
          <w:szCs w:val="20"/>
        </w:rPr>
        <w:t xml:space="preserve">za dodávku </w:t>
      </w:r>
      <w:r w:rsidR="00E47A4B">
        <w:rPr>
          <w:rFonts w:ascii="Arial" w:hAnsi="Arial" w:cs="Arial"/>
          <w:sz w:val="20"/>
          <w:szCs w:val="20"/>
        </w:rPr>
        <w:t>EPS</w:t>
      </w:r>
      <w:r w:rsidR="0058493F">
        <w:rPr>
          <w:rFonts w:ascii="Arial" w:hAnsi="Arial" w:cs="Arial"/>
          <w:sz w:val="20"/>
          <w:szCs w:val="20"/>
        </w:rPr>
        <w:t xml:space="preserve"> a</w:t>
      </w:r>
      <w:r w:rsidR="00E47A4B">
        <w:rPr>
          <w:rFonts w:ascii="Arial" w:hAnsi="Arial" w:cs="Arial"/>
          <w:sz w:val="20"/>
          <w:szCs w:val="20"/>
        </w:rPr>
        <w:t xml:space="preserve"> ceny </w:t>
      </w:r>
      <w:r w:rsidR="0058493F">
        <w:rPr>
          <w:rFonts w:ascii="Arial" w:hAnsi="Arial" w:cs="Arial"/>
          <w:sz w:val="20"/>
          <w:szCs w:val="20"/>
        </w:rPr>
        <w:t>servisu EPS</w:t>
      </w:r>
      <w:r w:rsidR="00E47A4B">
        <w:rPr>
          <w:rFonts w:ascii="Arial" w:hAnsi="Arial" w:cs="Arial"/>
          <w:sz w:val="20"/>
          <w:szCs w:val="20"/>
        </w:rPr>
        <w:t>.</w:t>
      </w:r>
    </w:p>
    <w:p w:rsidR="007A32BB" w:rsidRDefault="007A32BB" w:rsidP="007A32BB">
      <w:pPr>
        <w:pStyle w:val="Bezmezer"/>
        <w:spacing w:line="276" w:lineRule="auto"/>
        <w:jc w:val="both"/>
        <w:rPr>
          <w:rFonts w:ascii="Arial" w:hAnsi="Arial" w:cs="Arial"/>
          <w:sz w:val="20"/>
          <w:szCs w:val="20"/>
        </w:rPr>
      </w:pPr>
    </w:p>
    <w:p w:rsidR="007A32BB" w:rsidRPr="0014062A" w:rsidRDefault="002734C6" w:rsidP="007A32BB">
      <w:pPr>
        <w:pStyle w:val="Bezmezer"/>
        <w:spacing w:line="276" w:lineRule="auto"/>
        <w:jc w:val="center"/>
        <w:rPr>
          <w:rFonts w:ascii="Arial" w:hAnsi="Arial" w:cs="Arial"/>
          <w:b/>
          <w:sz w:val="20"/>
          <w:szCs w:val="20"/>
        </w:rPr>
      </w:pPr>
      <w:r w:rsidRPr="0014062A">
        <w:rPr>
          <w:rFonts w:ascii="Arial" w:hAnsi="Arial" w:cs="Arial"/>
          <w:b/>
          <w:sz w:val="20"/>
          <w:szCs w:val="20"/>
        </w:rPr>
        <w:t>Článek VII.</w:t>
      </w:r>
    </w:p>
    <w:p w:rsidR="007A32BB" w:rsidRDefault="002734C6" w:rsidP="007A32BB">
      <w:pPr>
        <w:pStyle w:val="Bezmezer"/>
        <w:spacing w:line="276" w:lineRule="auto"/>
        <w:jc w:val="center"/>
        <w:rPr>
          <w:rFonts w:ascii="Arial" w:hAnsi="Arial" w:cs="Arial"/>
          <w:b/>
          <w:sz w:val="20"/>
          <w:szCs w:val="20"/>
        </w:rPr>
      </w:pPr>
      <w:r w:rsidRPr="0014062A">
        <w:rPr>
          <w:rFonts w:ascii="Arial" w:hAnsi="Arial" w:cs="Arial"/>
          <w:b/>
          <w:sz w:val="20"/>
          <w:szCs w:val="20"/>
        </w:rPr>
        <w:t>Práva a povinnosti poskytovatele</w:t>
      </w:r>
    </w:p>
    <w:p w:rsidR="007A32BB" w:rsidRDefault="007A32BB" w:rsidP="007A32BB">
      <w:pPr>
        <w:pStyle w:val="Bezmezer"/>
        <w:spacing w:line="276" w:lineRule="auto"/>
        <w:jc w:val="center"/>
        <w:rPr>
          <w:rFonts w:ascii="Arial" w:hAnsi="Arial" w:cs="Arial"/>
          <w:b/>
          <w:sz w:val="20"/>
          <w:szCs w:val="20"/>
        </w:rPr>
      </w:pPr>
    </w:p>
    <w:p w:rsidR="007A32BB" w:rsidRDefault="007A32BB"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Poskytovatel se zavazuje </w:t>
      </w:r>
      <w:r w:rsidR="0014062A">
        <w:rPr>
          <w:rFonts w:ascii="Arial" w:hAnsi="Arial" w:cs="Arial"/>
          <w:sz w:val="20"/>
          <w:szCs w:val="20"/>
        </w:rPr>
        <w:t xml:space="preserve">dodat EPS a </w:t>
      </w:r>
      <w:r>
        <w:rPr>
          <w:rFonts w:ascii="Arial" w:hAnsi="Arial" w:cs="Arial"/>
          <w:sz w:val="20"/>
          <w:szCs w:val="20"/>
        </w:rPr>
        <w:t>provádět servis</w:t>
      </w:r>
      <w:r w:rsidR="00E47A4B">
        <w:rPr>
          <w:rFonts w:ascii="Arial" w:hAnsi="Arial" w:cs="Arial"/>
          <w:sz w:val="20"/>
          <w:szCs w:val="20"/>
        </w:rPr>
        <w:t xml:space="preserve"> EPS</w:t>
      </w:r>
      <w:r>
        <w:rPr>
          <w:rFonts w:ascii="Arial" w:hAnsi="Arial" w:cs="Arial"/>
          <w:sz w:val="20"/>
          <w:szCs w:val="20"/>
        </w:rPr>
        <w:t xml:space="preserve"> podle této smlouvy řádně, v profesionální kvalitě a s odbornou péčí.</w:t>
      </w:r>
    </w:p>
    <w:p w:rsidR="007A32BB" w:rsidRDefault="007A32BB" w:rsidP="00815AD4">
      <w:pPr>
        <w:pStyle w:val="Bezmezer"/>
        <w:spacing w:line="276" w:lineRule="auto"/>
        <w:jc w:val="both"/>
        <w:rPr>
          <w:rFonts w:ascii="Arial" w:hAnsi="Arial" w:cs="Arial"/>
          <w:sz w:val="20"/>
          <w:szCs w:val="20"/>
        </w:rPr>
      </w:pPr>
    </w:p>
    <w:p w:rsidR="007A32BB" w:rsidRPr="0058493F" w:rsidRDefault="007A32BB" w:rsidP="0058493F">
      <w:pPr>
        <w:pStyle w:val="Odstavecseseznamem"/>
        <w:widowControl w:val="0"/>
        <w:numPr>
          <w:ilvl w:val="0"/>
          <w:numId w:val="13"/>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left="426" w:hanging="426"/>
        <w:jc w:val="both"/>
        <w:rPr>
          <w:rFonts w:ascii="Arial" w:hAnsi="Arial" w:cs="Arial"/>
          <w:sz w:val="20"/>
          <w:szCs w:val="20"/>
        </w:rPr>
      </w:pPr>
      <w:r w:rsidRPr="0058493F">
        <w:rPr>
          <w:rFonts w:ascii="Arial" w:hAnsi="Arial" w:cs="Arial"/>
          <w:sz w:val="20"/>
          <w:szCs w:val="20"/>
        </w:rPr>
        <w:t>Poskytovatel se zavazuje řídit se při p</w:t>
      </w:r>
      <w:r w:rsidR="00E47A4B" w:rsidRPr="0058493F">
        <w:rPr>
          <w:rFonts w:ascii="Arial" w:hAnsi="Arial" w:cs="Arial"/>
          <w:sz w:val="20"/>
          <w:szCs w:val="20"/>
        </w:rPr>
        <w:t>lnění závazků podle této smlouvy</w:t>
      </w:r>
      <w:r w:rsidRPr="0058493F">
        <w:rPr>
          <w:rFonts w:ascii="Arial" w:hAnsi="Arial" w:cs="Arial"/>
          <w:sz w:val="20"/>
          <w:szCs w:val="20"/>
        </w:rPr>
        <w:t xml:space="preserve"> pokyny objednatele a jeho interními předpisy souvisejícími s předmětem smlouvy, které objednatel poskytovateli poskytne nebo pokyny jím pověřených osob. Dále je poskytovatel povinen p</w:t>
      </w:r>
      <w:r w:rsidR="00E47A4B" w:rsidRPr="0058493F">
        <w:rPr>
          <w:rFonts w:ascii="Arial" w:hAnsi="Arial" w:cs="Arial"/>
          <w:sz w:val="20"/>
          <w:szCs w:val="20"/>
        </w:rPr>
        <w:t>lnit své závazky plynoucí z této smlouvy tak</w:t>
      </w:r>
      <w:r w:rsidRPr="0058493F">
        <w:rPr>
          <w:rFonts w:ascii="Arial" w:hAnsi="Arial" w:cs="Arial"/>
          <w:sz w:val="20"/>
          <w:szCs w:val="20"/>
        </w:rPr>
        <w:t xml:space="preserve">, aby nebyl v nadbytečném rozsahu omezen provoz v místě plnění. Poskytovatel zajistí, aby všechny osoby, které se na jeho straně podílí na plnění předmětu smlouvy a které budou přítomny v místě plnění, dodržovaly všechny bezpečnostní a provozní předpisy, </w:t>
      </w:r>
      <w:r w:rsidR="0013515A" w:rsidRPr="0058493F">
        <w:rPr>
          <w:rFonts w:ascii="Arial" w:hAnsi="Arial" w:cs="Arial"/>
          <w:sz w:val="20"/>
          <w:szCs w:val="20"/>
        </w:rPr>
        <w:t>jakož i</w:t>
      </w:r>
      <w:r w:rsidRPr="0058493F">
        <w:rPr>
          <w:rFonts w:ascii="Arial" w:hAnsi="Arial" w:cs="Arial"/>
          <w:sz w:val="20"/>
          <w:szCs w:val="20"/>
        </w:rPr>
        <w:t xml:space="preserve"> pokyny </w:t>
      </w:r>
      <w:r w:rsidR="0013515A" w:rsidRPr="0058493F">
        <w:rPr>
          <w:rFonts w:ascii="Arial" w:hAnsi="Arial" w:cs="Arial"/>
          <w:sz w:val="20"/>
          <w:szCs w:val="20"/>
        </w:rPr>
        <w:t>objednatele</w:t>
      </w:r>
      <w:r w:rsidRPr="0058493F">
        <w:rPr>
          <w:rFonts w:ascii="Arial" w:hAnsi="Arial" w:cs="Arial"/>
          <w:sz w:val="20"/>
          <w:szCs w:val="20"/>
        </w:rPr>
        <w:t xml:space="preserve"> v oblasti požární ochrany, bezpečnosti práce a ochrany majetku, se kterými byl poskytovatel seznámen objednatelem před zahájením pravidelné přítomnosti v</w:t>
      </w:r>
      <w:r w:rsidR="0013515A" w:rsidRPr="0058493F">
        <w:rPr>
          <w:rFonts w:ascii="Arial" w:hAnsi="Arial" w:cs="Arial"/>
          <w:sz w:val="20"/>
          <w:szCs w:val="20"/>
        </w:rPr>
        <w:t> místě plnění</w:t>
      </w:r>
      <w:r w:rsidR="0058493F" w:rsidRPr="0058493F">
        <w:rPr>
          <w:rFonts w:ascii="Arial" w:hAnsi="Arial" w:cs="Arial"/>
          <w:sz w:val="20"/>
          <w:szCs w:val="20"/>
        </w:rPr>
        <w:t xml:space="preserve"> (zejména „Pokyn č. 1/2010 regionálního zmocněnce ČSÚ pro MS kraj“, který jako příloha č. 3 tvoří nedílnou součást této smlouvy)</w:t>
      </w:r>
      <w:r w:rsidR="0013515A" w:rsidRPr="0058493F">
        <w:rPr>
          <w:rFonts w:ascii="Arial" w:hAnsi="Arial" w:cs="Arial"/>
          <w:sz w:val="20"/>
          <w:szCs w:val="20"/>
        </w:rPr>
        <w:t>.</w:t>
      </w:r>
      <w:r w:rsidRPr="0058493F">
        <w:rPr>
          <w:rFonts w:ascii="Arial" w:hAnsi="Arial" w:cs="Arial"/>
          <w:sz w:val="20"/>
          <w:szCs w:val="20"/>
        </w:rPr>
        <w:t xml:space="preserve"> Poskytovatel odpovídá za přijetí přiměřených opatření zabraňujících škodám na majetku nebo zdraví v místě plnění a na zařízeních objednatele.</w:t>
      </w:r>
    </w:p>
    <w:p w:rsidR="007A32BB" w:rsidRDefault="007A32BB"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Poskytovatel souhlasí s tím, aby subjekty oprávněné podle zákona č. 320/2001 Sb., o finanční kontrole ve veřejné správě a o změně některých zákonů, v platném znění, provedly finanční kontrolu závazkového vztahu vyplývajícího ze smlouvy s tím, že se poskytovatel podrobí této kontrole a bude působit jako osoba povinná ve smyslu </w:t>
      </w:r>
      <w:proofErr w:type="spellStart"/>
      <w:r>
        <w:rPr>
          <w:rFonts w:ascii="Arial" w:hAnsi="Arial" w:cs="Arial"/>
          <w:sz w:val="20"/>
          <w:szCs w:val="20"/>
        </w:rPr>
        <w:t>ust</w:t>
      </w:r>
      <w:proofErr w:type="spellEnd"/>
      <w:r>
        <w:rPr>
          <w:rFonts w:ascii="Arial" w:hAnsi="Arial" w:cs="Arial"/>
          <w:sz w:val="20"/>
          <w:szCs w:val="20"/>
        </w:rPr>
        <w:t>. § 2 písm. e) uvedeného zákona.</w:t>
      </w:r>
    </w:p>
    <w:p w:rsidR="00C376F2" w:rsidRDefault="00C376F2" w:rsidP="00C376F2">
      <w:pPr>
        <w:pStyle w:val="Bezmezer"/>
        <w:spacing w:line="276" w:lineRule="auto"/>
        <w:jc w:val="both"/>
        <w:rPr>
          <w:rFonts w:ascii="Arial" w:hAnsi="Arial" w:cs="Arial"/>
          <w:sz w:val="20"/>
          <w:szCs w:val="20"/>
        </w:rPr>
      </w:pPr>
    </w:p>
    <w:p w:rsidR="00C376F2" w:rsidRDefault="00C376F2" w:rsidP="00815AD4">
      <w:pPr>
        <w:pStyle w:val="Bezmezer"/>
        <w:numPr>
          <w:ilvl w:val="0"/>
          <w:numId w:val="13"/>
        </w:numPr>
        <w:spacing w:line="276" w:lineRule="auto"/>
        <w:ind w:left="360"/>
        <w:jc w:val="both"/>
        <w:rPr>
          <w:rFonts w:ascii="Arial" w:hAnsi="Arial" w:cs="Arial"/>
          <w:sz w:val="20"/>
          <w:szCs w:val="20"/>
        </w:rPr>
      </w:pPr>
      <w:r w:rsidRPr="00C376F2">
        <w:rPr>
          <w:rFonts w:ascii="Arial" w:hAnsi="Arial" w:cs="Arial"/>
          <w:sz w:val="20"/>
          <w:szCs w:val="20"/>
        </w:rPr>
        <w:t>Poskytovatel podpisem této smlouvy uděluje bezvýhradní souhlas se zveřejněním plného znění této smlouvy a jednotlivých objednávek dalších činností.</w:t>
      </w:r>
    </w:p>
    <w:p w:rsidR="007A32BB" w:rsidRDefault="007A32BB" w:rsidP="00815AD4">
      <w:pPr>
        <w:pStyle w:val="Bezmezer"/>
        <w:spacing w:line="276" w:lineRule="auto"/>
        <w:jc w:val="both"/>
        <w:rPr>
          <w:rFonts w:ascii="Arial" w:hAnsi="Arial" w:cs="Arial"/>
          <w:sz w:val="20"/>
          <w:szCs w:val="20"/>
        </w:rPr>
      </w:pPr>
    </w:p>
    <w:p w:rsidR="007A32BB" w:rsidRDefault="007A32BB"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Poskytovatel je povinen i bez pokynů objednatele provést neodkladné úkony související s předmětem plnění podle této smlouvy, které jsou nezbytné pro zamezení vzniku škody. V případě takových úkonů bude smluvními stranami podle jejich povahy projednána a provedena případná náhrada ve smyslu </w:t>
      </w:r>
      <w:proofErr w:type="spellStart"/>
      <w:r>
        <w:rPr>
          <w:rFonts w:ascii="Arial" w:hAnsi="Arial" w:cs="Arial"/>
          <w:sz w:val="20"/>
          <w:szCs w:val="20"/>
        </w:rPr>
        <w:t>ust</w:t>
      </w:r>
      <w:proofErr w:type="spellEnd"/>
      <w:r>
        <w:rPr>
          <w:rFonts w:ascii="Arial" w:hAnsi="Arial" w:cs="Arial"/>
          <w:sz w:val="20"/>
          <w:szCs w:val="20"/>
        </w:rPr>
        <w:t>. § 2908 občanského zákoníku.</w:t>
      </w:r>
    </w:p>
    <w:p w:rsidR="009A2EC2" w:rsidRDefault="009A2EC2" w:rsidP="00815AD4">
      <w:pPr>
        <w:pStyle w:val="Bezmezer"/>
        <w:spacing w:line="276" w:lineRule="auto"/>
        <w:jc w:val="both"/>
        <w:rPr>
          <w:rFonts w:ascii="Arial" w:hAnsi="Arial" w:cs="Arial"/>
          <w:sz w:val="20"/>
          <w:szCs w:val="20"/>
        </w:rPr>
      </w:pPr>
    </w:p>
    <w:p w:rsidR="009A2EC2" w:rsidRDefault="009A2EC2"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Poskytovatel se zavazuje zachovat po celou dobu trvání této smlouvy profesionální složení týmu zajišťujícího provádění servisních činností, </w:t>
      </w:r>
      <w:r w:rsidR="00A00C2E">
        <w:rPr>
          <w:rFonts w:ascii="Arial" w:hAnsi="Arial" w:cs="Arial"/>
          <w:sz w:val="20"/>
          <w:szCs w:val="20"/>
        </w:rPr>
        <w:t>v němž</w:t>
      </w:r>
      <w:r>
        <w:rPr>
          <w:rFonts w:ascii="Arial" w:hAnsi="Arial" w:cs="Arial"/>
          <w:sz w:val="20"/>
          <w:szCs w:val="20"/>
        </w:rPr>
        <w:t xml:space="preserve"> alespoň </w:t>
      </w:r>
      <w:r w:rsidR="00A00C2E">
        <w:rPr>
          <w:rFonts w:ascii="Arial" w:hAnsi="Arial" w:cs="Arial"/>
          <w:sz w:val="20"/>
          <w:szCs w:val="20"/>
        </w:rPr>
        <w:t>1</w:t>
      </w:r>
      <w:r>
        <w:rPr>
          <w:rFonts w:ascii="Arial" w:hAnsi="Arial" w:cs="Arial"/>
          <w:sz w:val="20"/>
          <w:szCs w:val="20"/>
        </w:rPr>
        <w:t xml:space="preserve"> pracovník</w:t>
      </w:r>
      <w:r w:rsidR="00A00C2E">
        <w:rPr>
          <w:rFonts w:ascii="Arial" w:hAnsi="Arial" w:cs="Arial"/>
          <w:sz w:val="20"/>
          <w:szCs w:val="20"/>
        </w:rPr>
        <w:t xml:space="preserve"> bude</w:t>
      </w:r>
      <w:r w:rsidR="00A6489B">
        <w:rPr>
          <w:rFonts w:ascii="Arial" w:hAnsi="Arial" w:cs="Arial"/>
          <w:sz w:val="20"/>
          <w:szCs w:val="20"/>
        </w:rPr>
        <w:t xml:space="preserve"> splň</w:t>
      </w:r>
      <w:r w:rsidR="00A00C2E">
        <w:rPr>
          <w:rFonts w:ascii="Arial" w:hAnsi="Arial" w:cs="Arial"/>
          <w:sz w:val="20"/>
          <w:szCs w:val="20"/>
        </w:rPr>
        <w:t>ovat</w:t>
      </w:r>
      <w:r>
        <w:rPr>
          <w:rFonts w:ascii="Arial" w:hAnsi="Arial" w:cs="Arial"/>
          <w:sz w:val="20"/>
          <w:szCs w:val="20"/>
        </w:rPr>
        <w:t xml:space="preserve"> požadavky na vzdělání a kvalifikaci, které byly požadovány v zadávací</w:t>
      </w:r>
      <w:r w:rsidR="00A00C2E">
        <w:rPr>
          <w:rFonts w:ascii="Arial" w:hAnsi="Arial" w:cs="Arial"/>
          <w:sz w:val="20"/>
          <w:szCs w:val="20"/>
        </w:rPr>
        <w:t>ch</w:t>
      </w:r>
      <w:r>
        <w:rPr>
          <w:rFonts w:ascii="Arial" w:hAnsi="Arial" w:cs="Arial"/>
          <w:sz w:val="20"/>
          <w:szCs w:val="20"/>
        </w:rPr>
        <w:t xml:space="preserve"> </w:t>
      </w:r>
      <w:r w:rsidR="00A00C2E">
        <w:rPr>
          <w:rFonts w:ascii="Arial" w:hAnsi="Arial" w:cs="Arial"/>
          <w:sz w:val="20"/>
          <w:szCs w:val="20"/>
        </w:rPr>
        <w:t>podmínkách</w:t>
      </w:r>
      <w:r>
        <w:rPr>
          <w:rFonts w:ascii="Arial" w:hAnsi="Arial" w:cs="Arial"/>
          <w:sz w:val="20"/>
          <w:szCs w:val="20"/>
        </w:rPr>
        <w:t xml:space="preserve"> k veřejné zakázce.</w:t>
      </w:r>
    </w:p>
    <w:p w:rsidR="009A2EC2" w:rsidRDefault="009A2EC2" w:rsidP="00815AD4">
      <w:pPr>
        <w:pStyle w:val="Bezmezer"/>
        <w:spacing w:line="276" w:lineRule="auto"/>
        <w:jc w:val="both"/>
        <w:rPr>
          <w:rFonts w:ascii="Arial" w:hAnsi="Arial" w:cs="Arial"/>
          <w:sz w:val="20"/>
          <w:szCs w:val="20"/>
        </w:rPr>
      </w:pPr>
    </w:p>
    <w:p w:rsidR="009A2EC2" w:rsidRPr="00261CD0" w:rsidRDefault="005B108F"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Poskytovatel je oprávněn zajistit dodávku EPS a provádění servisu EPS podle této smlouvy prostřednictvím subdodavatelů. Poskytovatel je oprávněn změnit subdodavatele, pomocí něhož prokázal část splnění kvalifikace ve veřejné zakázce, jen z vážných objektivních důvodů a s předchozím písemným souhlasem objednatele, přičemž nový subdodavatel musí splňovat k</w:t>
      </w:r>
      <w:r w:rsidR="00144D9B">
        <w:rPr>
          <w:rFonts w:ascii="Arial" w:hAnsi="Arial" w:cs="Arial"/>
          <w:sz w:val="20"/>
          <w:szCs w:val="20"/>
        </w:rPr>
        <w:t>valifikaci ve stejném či větším rozsahu než původní subdodavatel.</w:t>
      </w:r>
    </w:p>
    <w:p w:rsidR="00D3172A" w:rsidRPr="00261CD0" w:rsidRDefault="00D3172A" w:rsidP="00815AD4">
      <w:pPr>
        <w:pStyle w:val="Bezmezer"/>
        <w:spacing w:line="276" w:lineRule="auto"/>
        <w:jc w:val="both"/>
        <w:rPr>
          <w:rFonts w:ascii="Arial" w:hAnsi="Arial" w:cs="Arial"/>
          <w:sz w:val="20"/>
          <w:szCs w:val="20"/>
        </w:rPr>
      </w:pPr>
    </w:p>
    <w:p w:rsidR="00D3172A" w:rsidRDefault="003F3331"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 xml:space="preserve">Poskytovatel je povinen po celou dobu trvání této smlouvy udržovat v platnosti pojištění odpovědnosti za škodu způsobenou poskytovatelem třetí osobě s limitem pojistného plnění ve výši minimálně </w:t>
      </w:r>
      <w:r w:rsidR="002734C6" w:rsidRPr="0014062A">
        <w:rPr>
          <w:rFonts w:ascii="Arial" w:hAnsi="Arial" w:cs="Arial"/>
          <w:sz w:val="20"/>
          <w:szCs w:val="20"/>
        </w:rPr>
        <w:t>5.000.000</w:t>
      </w:r>
      <w:r>
        <w:rPr>
          <w:rFonts w:ascii="Arial" w:hAnsi="Arial" w:cs="Arial"/>
          <w:sz w:val="20"/>
          <w:szCs w:val="20"/>
        </w:rPr>
        <w:t xml:space="preserve"> Kč (slovy</w:t>
      </w:r>
      <w:r w:rsidR="002734C6" w:rsidRPr="0014062A">
        <w:rPr>
          <w:rFonts w:ascii="Arial" w:hAnsi="Arial" w:cs="Arial"/>
          <w:sz w:val="20"/>
          <w:szCs w:val="20"/>
        </w:rPr>
        <w:t>: pět miliónů</w:t>
      </w:r>
      <w:r>
        <w:rPr>
          <w:rFonts w:ascii="Arial" w:hAnsi="Arial" w:cs="Arial"/>
          <w:sz w:val="20"/>
          <w:szCs w:val="20"/>
        </w:rPr>
        <w:t xml:space="preserve"> kor</w:t>
      </w:r>
      <w:r w:rsidR="00D3172A">
        <w:rPr>
          <w:rFonts w:ascii="Arial" w:hAnsi="Arial" w:cs="Arial"/>
          <w:sz w:val="20"/>
          <w:szCs w:val="20"/>
        </w:rPr>
        <w:t>un českých)</w:t>
      </w:r>
      <w:r w:rsidR="00BB611E">
        <w:rPr>
          <w:rFonts w:ascii="Arial" w:hAnsi="Arial" w:cs="Arial"/>
          <w:sz w:val="20"/>
          <w:szCs w:val="20"/>
        </w:rPr>
        <w:t>.</w:t>
      </w:r>
    </w:p>
    <w:p w:rsidR="00D3172A" w:rsidRDefault="00D3172A" w:rsidP="00815AD4">
      <w:pPr>
        <w:pStyle w:val="Bezmezer"/>
        <w:spacing w:line="276" w:lineRule="auto"/>
        <w:jc w:val="both"/>
        <w:rPr>
          <w:rFonts w:ascii="Arial" w:hAnsi="Arial" w:cs="Arial"/>
          <w:sz w:val="20"/>
          <w:szCs w:val="20"/>
        </w:rPr>
      </w:pPr>
    </w:p>
    <w:p w:rsidR="00D3172A" w:rsidRPr="007A32BB" w:rsidRDefault="00D3172A"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Poskytovatel tímto poskytuje objednateli záruku za kvalitu</w:t>
      </w:r>
      <w:r w:rsidR="0013515A">
        <w:rPr>
          <w:rFonts w:ascii="Arial" w:hAnsi="Arial" w:cs="Arial"/>
          <w:sz w:val="20"/>
          <w:szCs w:val="20"/>
        </w:rPr>
        <w:t xml:space="preserve"> dodaného EPS </w:t>
      </w:r>
      <w:r w:rsidR="002A795E">
        <w:rPr>
          <w:rFonts w:ascii="Arial" w:hAnsi="Arial" w:cs="Arial"/>
          <w:sz w:val="20"/>
          <w:szCs w:val="20"/>
        </w:rPr>
        <w:t>a</w:t>
      </w:r>
      <w:r>
        <w:rPr>
          <w:rFonts w:ascii="Arial" w:hAnsi="Arial" w:cs="Arial"/>
          <w:sz w:val="20"/>
          <w:szCs w:val="20"/>
        </w:rPr>
        <w:t xml:space="preserve"> prováděn</w:t>
      </w:r>
      <w:r w:rsidR="0013515A">
        <w:rPr>
          <w:rFonts w:ascii="Arial" w:hAnsi="Arial" w:cs="Arial"/>
          <w:sz w:val="20"/>
          <w:szCs w:val="20"/>
        </w:rPr>
        <w:t>ého servisu EPS</w:t>
      </w:r>
      <w:r>
        <w:rPr>
          <w:rFonts w:ascii="Arial" w:hAnsi="Arial" w:cs="Arial"/>
          <w:sz w:val="20"/>
          <w:szCs w:val="20"/>
        </w:rPr>
        <w:t xml:space="preserve"> po dobu </w:t>
      </w:r>
      <w:r w:rsidR="0014062A">
        <w:rPr>
          <w:rFonts w:ascii="Arial" w:hAnsi="Arial" w:cs="Arial"/>
          <w:sz w:val="20"/>
          <w:szCs w:val="20"/>
        </w:rPr>
        <w:t>24</w:t>
      </w:r>
      <w:r w:rsidR="0014062A" w:rsidRPr="0014062A">
        <w:rPr>
          <w:rFonts w:ascii="Arial" w:hAnsi="Arial" w:cs="Arial"/>
          <w:sz w:val="20"/>
          <w:szCs w:val="20"/>
        </w:rPr>
        <w:t xml:space="preserve"> </w:t>
      </w:r>
      <w:r w:rsidRPr="0014062A">
        <w:rPr>
          <w:rFonts w:ascii="Arial" w:hAnsi="Arial" w:cs="Arial"/>
          <w:sz w:val="20"/>
          <w:szCs w:val="20"/>
        </w:rPr>
        <w:t xml:space="preserve">(slovy: </w:t>
      </w:r>
      <w:r w:rsidR="0014062A">
        <w:rPr>
          <w:rFonts w:ascii="Arial" w:hAnsi="Arial" w:cs="Arial"/>
          <w:sz w:val="20"/>
          <w:szCs w:val="20"/>
        </w:rPr>
        <w:t>dvaceti</w:t>
      </w:r>
      <w:r w:rsidR="004D2545">
        <w:rPr>
          <w:rFonts w:ascii="Arial" w:hAnsi="Arial" w:cs="Arial"/>
          <w:sz w:val="20"/>
          <w:szCs w:val="20"/>
        </w:rPr>
        <w:t xml:space="preserve"> </w:t>
      </w:r>
      <w:r w:rsidR="0014062A">
        <w:rPr>
          <w:rFonts w:ascii="Arial" w:hAnsi="Arial" w:cs="Arial"/>
          <w:sz w:val="20"/>
          <w:szCs w:val="20"/>
        </w:rPr>
        <w:t>čtyř</w:t>
      </w:r>
      <w:r w:rsidRPr="0014062A">
        <w:rPr>
          <w:rFonts w:ascii="Arial" w:hAnsi="Arial" w:cs="Arial"/>
          <w:sz w:val="20"/>
          <w:szCs w:val="20"/>
        </w:rPr>
        <w:t>)</w:t>
      </w:r>
      <w:r>
        <w:rPr>
          <w:rFonts w:ascii="Arial" w:hAnsi="Arial" w:cs="Arial"/>
          <w:sz w:val="20"/>
          <w:szCs w:val="20"/>
        </w:rPr>
        <w:t xml:space="preserve"> měsíců od jejich akceptace bez výhrad dle článku VI. odst. 3. písm. a) této smlouvy.</w:t>
      </w:r>
    </w:p>
    <w:p w:rsidR="002E19FA" w:rsidRDefault="002E19FA" w:rsidP="00815AD4">
      <w:pPr>
        <w:pStyle w:val="Bezmezer"/>
        <w:spacing w:line="276" w:lineRule="auto"/>
        <w:jc w:val="both"/>
        <w:rPr>
          <w:rFonts w:ascii="Arial" w:hAnsi="Arial" w:cs="Arial"/>
          <w:sz w:val="20"/>
          <w:szCs w:val="20"/>
        </w:rPr>
      </w:pPr>
    </w:p>
    <w:p w:rsidR="00D3172A" w:rsidRDefault="00D3172A" w:rsidP="00815AD4">
      <w:pPr>
        <w:pStyle w:val="Bezmezer"/>
        <w:numPr>
          <w:ilvl w:val="0"/>
          <w:numId w:val="13"/>
        </w:numPr>
        <w:spacing w:line="276" w:lineRule="auto"/>
        <w:ind w:left="360"/>
        <w:jc w:val="both"/>
        <w:rPr>
          <w:rFonts w:ascii="Arial" w:hAnsi="Arial" w:cs="Arial"/>
          <w:sz w:val="20"/>
          <w:szCs w:val="20"/>
        </w:rPr>
      </w:pPr>
      <w:r>
        <w:rPr>
          <w:rFonts w:ascii="Arial" w:hAnsi="Arial" w:cs="Arial"/>
          <w:sz w:val="20"/>
          <w:szCs w:val="20"/>
        </w:rPr>
        <w:t>Poskytovatel se zavazuje po celou dobu trvání této smlouvy být autorizovaným dodavatelem servisních činností, jejichž provádění je předmětem této smlouvy.</w:t>
      </w:r>
    </w:p>
    <w:p w:rsidR="00D3172A" w:rsidRDefault="00D3172A" w:rsidP="002E19FA">
      <w:pPr>
        <w:pStyle w:val="Bezmezer"/>
        <w:spacing w:line="276" w:lineRule="auto"/>
        <w:jc w:val="both"/>
        <w:rPr>
          <w:rFonts w:ascii="Arial" w:hAnsi="Arial" w:cs="Arial"/>
          <w:sz w:val="20"/>
          <w:szCs w:val="20"/>
        </w:rPr>
      </w:pPr>
    </w:p>
    <w:p w:rsidR="00D3172A" w:rsidRPr="004B3F8D" w:rsidRDefault="00D3172A" w:rsidP="00D3172A">
      <w:pPr>
        <w:pStyle w:val="Bezmezer"/>
        <w:spacing w:line="276" w:lineRule="auto"/>
        <w:jc w:val="center"/>
        <w:rPr>
          <w:rFonts w:ascii="Arial" w:hAnsi="Arial" w:cs="Arial"/>
          <w:b/>
          <w:sz w:val="20"/>
          <w:szCs w:val="20"/>
        </w:rPr>
      </w:pPr>
      <w:r w:rsidRPr="004B3F8D">
        <w:rPr>
          <w:rFonts w:ascii="Arial" w:hAnsi="Arial" w:cs="Arial"/>
          <w:b/>
          <w:sz w:val="20"/>
          <w:szCs w:val="20"/>
        </w:rPr>
        <w:t>Článek VIII.</w:t>
      </w:r>
    </w:p>
    <w:p w:rsidR="00D3172A" w:rsidRDefault="00D3172A" w:rsidP="00D3172A">
      <w:pPr>
        <w:pStyle w:val="Bezmezer"/>
        <w:spacing w:line="276" w:lineRule="auto"/>
        <w:jc w:val="center"/>
        <w:rPr>
          <w:rFonts w:ascii="Arial" w:hAnsi="Arial" w:cs="Arial"/>
          <w:b/>
          <w:sz w:val="20"/>
          <w:szCs w:val="20"/>
        </w:rPr>
      </w:pPr>
      <w:r w:rsidRPr="004B3F8D">
        <w:rPr>
          <w:rFonts w:ascii="Arial" w:hAnsi="Arial" w:cs="Arial"/>
          <w:b/>
          <w:sz w:val="20"/>
          <w:szCs w:val="20"/>
        </w:rPr>
        <w:t>Práva a povinnosti objedn</w:t>
      </w:r>
      <w:r w:rsidR="00BB611E" w:rsidRPr="004B3F8D">
        <w:rPr>
          <w:rFonts w:ascii="Arial" w:hAnsi="Arial" w:cs="Arial"/>
          <w:b/>
          <w:sz w:val="20"/>
          <w:szCs w:val="20"/>
        </w:rPr>
        <w:t>atele</w:t>
      </w:r>
    </w:p>
    <w:p w:rsidR="00BB611E" w:rsidRDefault="00BB611E" w:rsidP="00D3172A">
      <w:pPr>
        <w:pStyle w:val="Bezmezer"/>
        <w:spacing w:line="276" w:lineRule="auto"/>
        <w:jc w:val="center"/>
        <w:rPr>
          <w:rFonts w:ascii="Arial" w:hAnsi="Arial" w:cs="Arial"/>
          <w:b/>
          <w:sz w:val="20"/>
          <w:szCs w:val="20"/>
        </w:rPr>
      </w:pPr>
    </w:p>
    <w:p w:rsidR="00BB611E" w:rsidRDefault="00BB611E" w:rsidP="00815AD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 xml:space="preserve">Objednatel se zavazuje poskytovat poskytovateli po celou dobu trvání smlouvy součinnost nezbytnou k řádnému </w:t>
      </w:r>
      <w:r w:rsidR="0013515A">
        <w:rPr>
          <w:rFonts w:ascii="Arial" w:hAnsi="Arial" w:cs="Arial"/>
          <w:sz w:val="20"/>
          <w:szCs w:val="20"/>
        </w:rPr>
        <w:t>plnění závazků plynoucích z této smlouvy</w:t>
      </w:r>
      <w:r>
        <w:rPr>
          <w:rFonts w:ascii="Arial" w:hAnsi="Arial" w:cs="Arial"/>
          <w:sz w:val="20"/>
          <w:szCs w:val="20"/>
        </w:rPr>
        <w:t>.</w:t>
      </w:r>
    </w:p>
    <w:p w:rsidR="00BB611E" w:rsidRDefault="00BB611E" w:rsidP="00815AD4">
      <w:pPr>
        <w:pStyle w:val="Bezmezer"/>
        <w:spacing w:line="276" w:lineRule="auto"/>
        <w:jc w:val="both"/>
        <w:rPr>
          <w:rFonts w:ascii="Arial" w:hAnsi="Arial" w:cs="Arial"/>
          <w:sz w:val="20"/>
          <w:szCs w:val="20"/>
        </w:rPr>
      </w:pPr>
    </w:p>
    <w:p w:rsidR="00BB611E" w:rsidRDefault="00BB611E" w:rsidP="00815AD4">
      <w:pPr>
        <w:pStyle w:val="Bezmezer"/>
        <w:numPr>
          <w:ilvl w:val="0"/>
          <w:numId w:val="14"/>
        </w:numPr>
        <w:spacing w:line="276" w:lineRule="auto"/>
        <w:ind w:left="360"/>
        <w:jc w:val="both"/>
        <w:rPr>
          <w:rFonts w:ascii="Arial" w:hAnsi="Arial" w:cs="Arial"/>
          <w:sz w:val="20"/>
          <w:szCs w:val="20"/>
        </w:rPr>
      </w:pPr>
      <w:r>
        <w:rPr>
          <w:rFonts w:ascii="Arial" w:hAnsi="Arial" w:cs="Arial"/>
          <w:sz w:val="20"/>
          <w:szCs w:val="20"/>
        </w:rPr>
        <w:t>Objednatel zajistí, aby jeho zaměstnanci nebo zmocněnci, kteří budou poskytovateli označeni jako spolupracující a kontaktní osoby, splňovaly všechny kvalifikační požadavky potřebné pro zajištění součinnosti k plnění předmětu smlouvy a byly k</w:t>
      </w:r>
      <w:r w:rsidR="00D45369">
        <w:rPr>
          <w:rFonts w:ascii="Arial" w:hAnsi="Arial" w:cs="Arial"/>
          <w:sz w:val="20"/>
          <w:szCs w:val="20"/>
        </w:rPr>
        <w:t> </w:t>
      </w:r>
      <w:r>
        <w:rPr>
          <w:rFonts w:ascii="Arial" w:hAnsi="Arial" w:cs="Arial"/>
          <w:sz w:val="20"/>
          <w:szCs w:val="20"/>
        </w:rPr>
        <w:t>tét</w:t>
      </w:r>
      <w:r w:rsidR="00D45369">
        <w:rPr>
          <w:rFonts w:ascii="Arial" w:hAnsi="Arial" w:cs="Arial"/>
          <w:sz w:val="20"/>
          <w:szCs w:val="20"/>
        </w:rPr>
        <w:t>o činnosti jménem objednatele kompetentní.</w:t>
      </w:r>
    </w:p>
    <w:p w:rsidR="00F54B16" w:rsidRDefault="00F54B16" w:rsidP="00D45369">
      <w:pPr>
        <w:pStyle w:val="Bezmezer"/>
        <w:spacing w:line="276" w:lineRule="auto"/>
        <w:jc w:val="center"/>
        <w:rPr>
          <w:rFonts w:ascii="Arial" w:hAnsi="Arial" w:cs="Arial"/>
          <w:b/>
          <w:sz w:val="20"/>
          <w:szCs w:val="20"/>
        </w:rPr>
      </w:pPr>
    </w:p>
    <w:p w:rsidR="00D45369" w:rsidRPr="00263B2C" w:rsidRDefault="00D45369" w:rsidP="00D45369">
      <w:pPr>
        <w:pStyle w:val="Bezmezer"/>
        <w:spacing w:line="276" w:lineRule="auto"/>
        <w:jc w:val="center"/>
        <w:rPr>
          <w:rFonts w:ascii="Arial" w:hAnsi="Arial" w:cs="Arial"/>
          <w:b/>
          <w:sz w:val="20"/>
          <w:szCs w:val="20"/>
        </w:rPr>
      </w:pPr>
      <w:r w:rsidRPr="00263B2C">
        <w:rPr>
          <w:rFonts w:ascii="Arial" w:hAnsi="Arial" w:cs="Arial"/>
          <w:b/>
          <w:sz w:val="20"/>
          <w:szCs w:val="20"/>
        </w:rPr>
        <w:t>Článek IX.</w:t>
      </w:r>
    </w:p>
    <w:p w:rsidR="00D45369" w:rsidRDefault="00D45369" w:rsidP="00D45369">
      <w:pPr>
        <w:pStyle w:val="Bezmezer"/>
        <w:spacing w:line="276" w:lineRule="auto"/>
        <w:jc w:val="center"/>
        <w:rPr>
          <w:rFonts w:ascii="Arial" w:hAnsi="Arial" w:cs="Arial"/>
          <w:b/>
          <w:sz w:val="20"/>
          <w:szCs w:val="20"/>
        </w:rPr>
      </w:pPr>
      <w:r w:rsidRPr="00263B2C">
        <w:rPr>
          <w:rFonts w:ascii="Arial" w:hAnsi="Arial" w:cs="Arial"/>
          <w:b/>
          <w:sz w:val="20"/>
          <w:szCs w:val="20"/>
        </w:rPr>
        <w:t>Sankce</w:t>
      </w:r>
    </w:p>
    <w:p w:rsidR="002A795E" w:rsidRDefault="002A795E" w:rsidP="00D45369">
      <w:pPr>
        <w:pStyle w:val="Bezmezer"/>
        <w:spacing w:line="276" w:lineRule="auto"/>
        <w:jc w:val="center"/>
        <w:rPr>
          <w:rFonts w:ascii="Arial" w:hAnsi="Arial" w:cs="Arial"/>
          <w:b/>
          <w:sz w:val="20"/>
          <w:szCs w:val="20"/>
        </w:rPr>
      </w:pPr>
    </w:p>
    <w:p w:rsidR="00D45369" w:rsidRDefault="00106176"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V případě prodlení poskytovatele s</w:t>
      </w:r>
      <w:r w:rsidR="002A795E">
        <w:rPr>
          <w:rFonts w:ascii="Arial" w:hAnsi="Arial" w:cs="Arial"/>
          <w:sz w:val="20"/>
          <w:szCs w:val="20"/>
        </w:rPr>
        <w:t> dodávkou EPS anebo s</w:t>
      </w:r>
      <w:r>
        <w:rPr>
          <w:rFonts w:ascii="Arial" w:hAnsi="Arial" w:cs="Arial"/>
          <w:sz w:val="20"/>
          <w:szCs w:val="20"/>
        </w:rPr>
        <w:t xml:space="preserve"> dodržením termínů </w:t>
      </w:r>
      <w:r w:rsidR="00A43321">
        <w:rPr>
          <w:rFonts w:ascii="Arial" w:hAnsi="Arial" w:cs="Arial"/>
          <w:sz w:val="20"/>
          <w:szCs w:val="20"/>
        </w:rPr>
        <w:t xml:space="preserve">servisu EPS </w:t>
      </w:r>
      <w:r w:rsidR="008C1239">
        <w:rPr>
          <w:rFonts w:ascii="Arial" w:hAnsi="Arial" w:cs="Arial"/>
          <w:sz w:val="20"/>
          <w:szCs w:val="20"/>
        </w:rPr>
        <w:t>(pravidelných ročních a půlročních servisních prací podle přílohy č. 2 této smlouvy)</w:t>
      </w:r>
      <w:r>
        <w:rPr>
          <w:rFonts w:ascii="Arial" w:hAnsi="Arial" w:cs="Arial"/>
          <w:sz w:val="20"/>
          <w:szCs w:val="20"/>
        </w:rPr>
        <w:t xml:space="preserve"> je objednatel oprávněn požadovat zaplacení smluvní pokuty ve výši 1.000 Kč (slovy: jeden tisíc korun českých) za každý započatý den prodlení.</w:t>
      </w:r>
    </w:p>
    <w:p w:rsidR="00106176" w:rsidRDefault="00106176" w:rsidP="00815AD4">
      <w:pPr>
        <w:pStyle w:val="Bezmezer"/>
        <w:spacing w:line="276" w:lineRule="auto"/>
        <w:jc w:val="both"/>
        <w:rPr>
          <w:rFonts w:ascii="Arial" w:hAnsi="Arial" w:cs="Arial"/>
          <w:sz w:val="20"/>
          <w:szCs w:val="20"/>
        </w:rPr>
      </w:pPr>
    </w:p>
    <w:p w:rsidR="00106176" w:rsidRDefault="00106176"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V případě prodlení poskytovatele s dodržením termínů </w:t>
      </w:r>
      <w:r w:rsidR="008C1239">
        <w:rPr>
          <w:rFonts w:ascii="Arial" w:hAnsi="Arial" w:cs="Arial"/>
          <w:sz w:val="20"/>
          <w:szCs w:val="20"/>
        </w:rPr>
        <w:t xml:space="preserve">dalších servisních činností v rámci </w:t>
      </w:r>
      <w:r w:rsidR="00A43321">
        <w:rPr>
          <w:rFonts w:ascii="Arial" w:hAnsi="Arial" w:cs="Arial"/>
          <w:sz w:val="20"/>
          <w:szCs w:val="20"/>
        </w:rPr>
        <w:t>servisu EPS</w:t>
      </w:r>
      <w:r>
        <w:rPr>
          <w:rFonts w:ascii="Arial" w:hAnsi="Arial" w:cs="Arial"/>
          <w:sz w:val="20"/>
          <w:szCs w:val="20"/>
        </w:rPr>
        <w:t xml:space="preserve"> </w:t>
      </w:r>
      <w:r w:rsidR="008C1239">
        <w:rPr>
          <w:rFonts w:ascii="Arial" w:hAnsi="Arial" w:cs="Arial"/>
          <w:sz w:val="20"/>
          <w:szCs w:val="20"/>
        </w:rPr>
        <w:t xml:space="preserve">podle přílohy č. 2 této smlouvy </w:t>
      </w:r>
      <w:r>
        <w:rPr>
          <w:rFonts w:ascii="Arial" w:hAnsi="Arial" w:cs="Arial"/>
          <w:sz w:val="20"/>
          <w:szCs w:val="20"/>
        </w:rPr>
        <w:t>je objednatel oprávněn požadovat zaplacení smluvní pokuty ve výši 300 Kč (slovy: tři sta korun českých) za každou započatou hodinu prodlení.</w:t>
      </w:r>
    </w:p>
    <w:p w:rsidR="00106176" w:rsidRDefault="00106176" w:rsidP="00815AD4">
      <w:pPr>
        <w:pStyle w:val="Bezmezer"/>
        <w:spacing w:line="276" w:lineRule="auto"/>
        <w:jc w:val="both"/>
        <w:rPr>
          <w:rFonts w:ascii="Arial" w:hAnsi="Arial" w:cs="Arial"/>
          <w:sz w:val="20"/>
          <w:szCs w:val="20"/>
        </w:rPr>
      </w:pPr>
    </w:p>
    <w:p w:rsidR="00106176" w:rsidRDefault="000E5159"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Za porušení jiné smluvní povinnosti poskytovatele je objednatel oprávněn požadovat zaplacení smluvní pokuty ve výši 10.000 Kč (slovy: deset tisíc korun českých) za každý jednotlivý případ porušení smluvní povinnosti.</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Splatnost smluvních pokut nastává dnem porušení smluvní povinnosti. Poskytovatel se zavazuje zaplatit smluvní pokutu ve lhůtě uvedené ve výzvě objednatele k zaplacení smluvní pokuty.</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Ujednáním o smluvních pokutách není dotčen nárok na náhradu případně způsobené škody, kterou je objednatel oprávněn požadovat v plné výši.</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Objednatel je oprávněn jednostranně započíst svou pohledávku za poskytovatelem z titulu smluvní pokuty vůči jakékoli splatné pohledávce poskytovatele za objednatelem.</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5"/>
        </w:numPr>
        <w:spacing w:line="276" w:lineRule="auto"/>
        <w:ind w:left="360"/>
        <w:jc w:val="both"/>
        <w:rPr>
          <w:rFonts w:ascii="Arial" w:hAnsi="Arial" w:cs="Arial"/>
          <w:sz w:val="20"/>
          <w:szCs w:val="20"/>
        </w:rPr>
      </w:pPr>
      <w:r>
        <w:rPr>
          <w:rFonts w:ascii="Arial" w:hAnsi="Arial" w:cs="Arial"/>
          <w:sz w:val="20"/>
          <w:szCs w:val="20"/>
        </w:rPr>
        <w:t xml:space="preserve">V případě prodlení objednatele s platbou ceny </w:t>
      </w:r>
      <w:r w:rsidR="00144D9B">
        <w:rPr>
          <w:rFonts w:ascii="Arial" w:hAnsi="Arial" w:cs="Arial"/>
          <w:sz w:val="20"/>
          <w:szCs w:val="20"/>
        </w:rPr>
        <w:t xml:space="preserve">za dodávku </w:t>
      </w:r>
      <w:r w:rsidR="002A795E">
        <w:rPr>
          <w:rFonts w:ascii="Arial" w:hAnsi="Arial" w:cs="Arial"/>
          <w:sz w:val="20"/>
          <w:szCs w:val="20"/>
        </w:rPr>
        <w:t>EPS</w:t>
      </w:r>
      <w:r w:rsidR="00144D9B">
        <w:rPr>
          <w:rFonts w:ascii="Arial" w:hAnsi="Arial" w:cs="Arial"/>
          <w:sz w:val="20"/>
          <w:szCs w:val="20"/>
        </w:rPr>
        <w:t xml:space="preserve"> anebo</w:t>
      </w:r>
      <w:r w:rsidR="002A795E">
        <w:rPr>
          <w:rFonts w:ascii="Arial" w:hAnsi="Arial" w:cs="Arial"/>
          <w:sz w:val="20"/>
          <w:szCs w:val="20"/>
        </w:rPr>
        <w:t xml:space="preserve"> ceny </w:t>
      </w:r>
      <w:r w:rsidR="00A43321">
        <w:rPr>
          <w:rFonts w:ascii="Arial" w:hAnsi="Arial" w:cs="Arial"/>
          <w:sz w:val="20"/>
          <w:szCs w:val="20"/>
        </w:rPr>
        <w:t>servisu EPS</w:t>
      </w:r>
      <w:r>
        <w:rPr>
          <w:rFonts w:ascii="Arial" w:hAnsi="Arial" w:cs="Arial"/>
          <w:sz w:val="20"/>
          <w:szCs w:val="20"/>
        </w:rPr>
        <w:t xml:space="preserve"> má poskytovatel nárok na zaplacení úroku z prodlení v zákonné výši.</w:t>
      </w:r>
    </w:p>
    <w:p w:rsidR="000E5159" w:rsidRDefault="000E5159" w:rsidP="00D45369">
      <w:pPr>
        <w:pStyle w:val="Bezmezer"/>
        <w:spacing w:line="276" w:lineRule="auto"/>
        <w:jc w:val="both"/>
        <w:rPr>
          <w:rFonts w:ascii="Arial" w:hAnsi="Arial" w:cs="Arial"/>
          <w:sz w:val="20"/>
          <w:szCs w:val="20"/>
        </w:rPr>
      </w:pPr>
    </w:p>
    <w:p w:rsidR="000E5159" w:rsidRPr="00263B2C" w:rsidRDefault="000E5159" w:rsidP="000E5159">
      <w:pPr>
        <w:pStyle w:val="Bezmezer"/>
        <w:spacing w:line="276" w:lineRule="auto"/>
        <w:jc w:val="center"/>
        <w:rPr>
          <w:rFonts w:ascii="Arial" w:hAnsi="Arial" w:cs="Arial"/>
          <w:b/>
          <w:sz w:val="20"/>
          <w:szCs w:val="20"/>
        </w:rPr>
      </w:pPr>
      <w:r w:rsidRPr="00263B2C">
        <w:rPr>
          <w:rFonts w:ascii="Arial" w:hAnsi="Arial" w:cs="Arial"/>
          <w:b/>
          <w:sz w:val="20"/>
          <w:szCs w:val="20"/>
        </w:rPr>
        <w:t>Článek X.</w:t>
      </w:r>
    </w:p>
    <w:p w:rsidR="000E5159" w:rsidRDefault="000E5159" w:rsidP="000E5159">
      <w:pPr>
        <w:pStyle w:val="Bezmezer"/>
        <w:spacing w:line="276" w:lineRule="auto"/>
        <w:jc w:val="center"/>
        <w:rPr>
          <w:rFonts w:ascii="Arial" w:hAnsi="Arial" w:cs="Arial"/>
          <w:b/>
          <w:sz w:val="20"/>
          <w:szCs w:val="20"/>
        </w:rPr>
      </w:pPr>
      <w:r w:rsidRPr="00263B2C">
        <w:rPr>
          <w:rFonts w:ascii="Arial" w:hAnsi="Arial" w:cs="Arial"/>
          <w:b/>
          <w:sz w:val="20"/>
          <w:szCs w:val="20"/>
        </w:rPr>
        <w:t>Platnost a účinnost smlouvy, trvání a ukončení smlouvy</w:t>
      </w:r>
    </w:p>
    <w:p w:rsidR="000E5159" w:rsidRDefault="000E5159" w:rsidP="000E5159">
      <w:pPr>
        <w:pStyle w:val="Bezmezer"/>
        <w:spacing w:line="276" w:lineRule="auto"/>
        <w:jc w:val="center"/>
        <w:rPr>
          <w:rFonts w:ascii="Arial" w:hAnsi="Arial" w:cs="Arial"/>
          <w:b/>
          <w:sz w:val="20"/>
          <w:szCs w:val="20"/>
        </w:rPr>
      </w:pPr>
    </w:p>
    <w:p w:rsidR="000E5159" w:rsidRDefault="000E5159"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Tato smlouva nabývá platnosti</w:t>
      </w:r>
      <w:r w:rsidR="00010D01">
        <w:rPr>
          <w:rFonts w:ascii="Arial" w:hAnsi="Arial" w:cs="Arial"/>
          <w:sz w:val="20"/>
          <w:szCs w:val="20"/>
        </w:rPr>
        <w:t xml:space="preserve"> a účinnosti</w:t>
      </w:r>
      <w:r>
        <w:rPr>
          <w:rFonts w:ascii="Arial" w:hAnsi="Arial" w:cs="Arial"/>
          <w:sz w:val="20"/>
          <w:szCs w:val="20"/>
        </w:rPr>
        <w:t xml:space="preserve"> dnem jejího podpisu oprávněnými zástupci obou smluvních stran</w:t>
      </w:r>
      <w:r w:rsidR="00010D01">
        <w:rPr>
          <w:rFonts w:ascii="Arial" w:hAnsi="Arial" w:cs="Arial"/>
          <w:sz w:val="20"/>
          <w:szCs w:val="20"/>
        </w:rPr>
        <w:t>.</w:t>
      </w:r>
      <w:r>
        <w:rPr>
          <w:rFonts w:ascii="Arial" w:hAnsi="Arial" w:cs="Arial"/>
          <w:sz w:val="20"/>
          <w:szCs w:val="20"/>
        </w:rPr>
        <w:t xml:space="preserve"> </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Tato smlouva se</w:t>
      </w:r>
      <w:r w:rsidR="004D2545">
        <w:rPr>
          <w:rFonts w:ascii="Arial" w:hAnsi="Arial" w:cs="Arial"/>
          <w:sz w:val="20"/>
          <w:szCs w:val="20"/>
        </w:rPr>
        <w:t xml:space="preserve"> ohledně servisu EPS</w:t>
      </w:r>
      <w:r>
        <w:rPr>
          <w:rFonts w:ascii="Arial" w:hAnsi="Arial" w:cs="Arial"/>
          <w:sz w:val="20"/>
          <w:szCs w:val="20"/>
        </w:rPr>
        <w:t xml:space="preserve"> uzavírá na dobu </w:t>
      </w:r>
      <w:r w:rsidR="00010D01">
        <w:rPr>
          <w:rFonts w:ascii="Arial" w:hAnsi="Arial" w:cs="Arial"/>
          <w:sz w:val="20"/>
          <w:szCs w:val="20"/>
        </w:rPr>
        <w:t>určitou</w:t>
      </w:r>
      <w:r w:rsidR="004D2545">
        <w:rPr>
          <w:rFonts w:ascii="Arial" w:hAnsi="Arial" w:cs="Arial"/>
          <w:sz w:val="20"/>
          <w:szCs w:val="20"/>
        </w:rPr>
        <w:t>,</w:t>
      </w:r>
      <w:r w:rsidR="00010D01">
        <w:rPr>
          <w:rFonts w:ascii="Arial" w:hAnsi="Arial" w:cs="Arial"/>
          <w:sz w:val="20"/>
          <w:szCs w:val="20"/>
        </w:rPr>
        <w:t xml:space="preserve"> a to </w:t>
      </w:r>
      <w:r w:rsidR="004D2545">
        <w:rPr>
          <w:rFonts w:ascii="Arial" w:hAnsi="Arial" w:cs="Arial"/>
          <w:sz w:val="20"/>
          <w:szCs w:val="20"/>
        </w:rPr>
        <w:t>24 (slovy: dvacet čtyři) měsíce od dodávky EPS a její akceptace objednatelem bez výhrad dle článku VI. odst. 4. písm. a) této smlouvy</w:t>
      </w:r>
      <w:r>
        <w:rPr>
          <w:rFonts w:ascii="Arial" w:hAnsi="Arial" w:cs="Arial"/>
          <w:sz w:val="20"/>
          <w:szCs w:val="20"/>
        </w:rPr>
        <w:t>.</w:t>
      </w:r>
    </w:p>
    <w:p w:rsidR="000E5159" w:rsidRDefault="000E5159" w:rsidP="00815AD4">
      <w:pPr>
        <w:pStyle w:val="Bezmezer"/>
        <w:spacing w:line="276" w:lineRule="auto"/>
        <w:jc w:val="both"/>
        <w:rPr>
          <w:rFonts w:ascii="Arial" w:hAnsi="Arial" w:cs="Arial"/>
          <w:sz w:val="20"/>
          <w:szCs w:val="20"/>
        </w:rPr>
      </w:pPr>
    </w:p>
    <w:p w:rsidR="000E5159" w:rsidRDefault="00144D9B"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Objednatel je oprávněn</w:t>
      </w:r>
      <w:r w:rsidR="000E5159">
        <w:rPr>
          <w:rFonts w:ascii="Arial" w:hAnsi="Arial" w:cs="Arial"/>
          <w:sz w:val="20"/>
          <w:szCs w:val="20"/>
        </w:rPr>
        <w:t xml:space="preserve"> tuto smlouvu </w:t>
      </w:r>
      <w:r w:rsidR="004D2545">
        <w:rPr>
          <w:rFonts w:ascii="Arial" w:hAnsi="Arial" w:cs="Arial"/>
          <w:sz w:val="20"/>
          <w:szCs w:val="20"/>
        </w:rPr>
        <w:t xml:space="preserve">ohledně servisu EPS </w:t>
      </w:r>
      <w:r w:rsidR="000E5159">
        <w:rPr>
          <w:rFonts w:ascii="Arial" w:hAnsi="Arial" w:cs="Arial"/>
          <w:sz w:val="20"/>
          <w:szCs w:val="20"/>
        </w:rPr>
        <w:t xml:space="preserve">vypovědět s tříměsíční výpověďní lhůtou, která počne běžet prvého dne kalendářního měsíce následujícího po doručení písemné výpovědi </w:t>
      </w:r>
      <w:r>
        <w:rPr>
          <w:rFonts w:ascii="Arial" w:hAnsi="Arial" w:cs="Arial"/>
          <w:sz w:val="20"/>
          <w:szCs w:val="20"/>
        </w:rPr>
        <w:t>poskytovateli</w:t>
      </w:r>
      <w:r w:rsidR="000E5159">
        <w:rPr>
          <w:rFonts w:ascii="Arial" w:hAnsi="Arial" w:cs="Arial"/>
          <w:sz w:val="20"/>
          <w:szCs w:val="20"/>
        </w:rPr>
        <w:t>.</w:t>
      </w:r>
    </w:p>
    <w:p w:rsidR="000E5159" w:rsidRDefault="000E5159" w:rsidP="00815AD4">
      <w:pPr>
        <w:pStyle w:val="Bezmezer"/>
        <w:spacing w:line="276" w:lineRule="auto"/>
        <w:jc w:val="both"/>
        <w:rPr>
          <w:rFonts w:ascii="Arial" w:hAnsi="Arial" w:cs="Arial"/>
          <w:sz w:val="20"/>
          <w:szCs w:val="20"/>
        </w:rPr>
      </w:pPr>
    </w:p>
    <w:p w:rsidR="000E5159" w:rsidRDefault="000E5159"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Smluvní strany jsou oprávněny od této smlouvy odstoupit s účinky do budoucna v případě jejího podstatného porušení druhou smluvní stranou s tím, že za podstatné porušení smlouvy se pro účely tohoto ujednání pokládá zejména:</w:t>
      </w:r>
    </w:p>
    <w:p w:rsidR="008720CA" w:rsidRDefault="008720CA" w:rsidP="00D34EFE">
      <w:pPr>
        <w:pStyle w:val="Bezmezer"/>
        <w:numPr>
          <w:ilvl w:val="0"/>
          <w:numId w:val="3"/>
        </w:numPr>
        <w:spacing w:line="276" w:lineRule="auto"/>
        <w:ind w:left="1418" w:hanging="709"/>
        <w:jc w:val="both"/>
        <w:rPr>
          <w:rFonts w:ascii="Arial" w:hAnsi="Arial" w:cs="Arial"/>
          <w:sz w:val="20"/>
          <w:szCs w:val="20"/>
        </w:rPr>
      </w:pPr>
      <w:r>
        <w:rPr>
          <w:rFonts w:ascii="Arial" w:hAnsi="Arial" w:cs="Arial"/>
          <w:sz w:val="20"/>
          <w:szCs w:val="20"/>
        </w:rPr>
        <w:t>prodlení poskytovatele s dodržením sjednaného termínu dodávky EPS delší než 30 (slovy: třicet) dnů;</w:t>
      </w:r>
    </w:p>
    <w:p w:rsidR="000E5159" w:rsidRDefault="000E5159" w:rsidP="00D34EFE">
      <w:pPr>
        <w:pStyle w:val="Bezmezer"/>
        <w:numPr>
          <w:ilvl w:val="0"/>
          <w:numId w:val="3"/>
        </w:numPr>
        <w:spacing w:line="276" w:lineRule="auto"/>
        <w:ind w:left="1418" w:hanging="709"/>
        <w:jc w:val="both"/>
        <w:rPr>
          <w:rFonts w:ascii="Arial" w:hAnsi="Arial" w:cs="Arial"/>
          <w:sz w:val="20"/>
          <w:szCs w:val="20"/>
        </w:rPr>
      </w:pPr>
      <w:r>
        <w:rPr>
          <w:rFonts w:ascii="Arial" w:hAnsi="Arial" w:cs="Arial"/>
          <w:sz w:val="20"/>
          <w:szCs w:val="20"/>
        </w:rPr>
        <w:t>prodlení poskytovatele s dodržením sjednaného termínu provedení servis</w:t>
      </w:r>
      <w:r w:rsidR="008720CA">
        <w:rPr>
          <w:rFonts w:ascii="Arial" w:hAnsi="Arial" w:cs="Arial"/>
          <w:sz w:val="20"/>
          <w:szCs w:val="20"/>
        </w:rPr>
        <w:t>u EPS</w:t>
      </w:r>
      <w:r w:rsidR="00541F6D">
        <w:rPr>
          <w:rFonts w:ascii="Arial" w:hAnsi="Arial" w:cs="Arial"/>
          <w:sz w:val="20"/>
          <w:szCs w:val="20"/>
        </w:rPr>
        <w:t xml:space="preserve"> delší než 30 (slovy: třicet) dnů</w:t>
      </w:r>
      <w:r>
        <w:rPr>
          <w:rFonts w:ascii="Arial" w:hAnsi="Arial" w:cs="Arial"/>
          <w:sz w:val="20"/>
          <w:szCs w:val="20"/>
        </w:rPr>
        <w:t>;</w:t>
      </w:r>
    </w:p>
    <w:p w:rsidR="000E5159" w:rsidRDefault="000E5159" w:rsidP="00D34EFE">
      <w:pPr>
        <w:pStyle w:val="Bezmezer"/>
        <w:numPr>
          <w:ilvl w:val="0"/>
          <w:numId w:val="3"/>
        </w:numPr>
        <w:spacing w:line="276" w:lineRule="auto"/>
        <w:ind w:hanging="11"/>
        <w:jc w:val="both"/>
        <w:rPr>
          <w:rFonts w:ascii="Arial" w:hAnsi="Arial" w:cs="Arial"/>
          <w:sz w:val="20"/>
          <w:szCs w:val="20"/>
        </w:rPr>
      </w:pPr>
      <w:r>
        <w:rPr>
          <w:rFonts w:ascii="Arial" w:hAnsi="Arial" w:cs="Arial"/>
          <w:sz w:val="20"/>
          <w:szCs w:val="20"/>
        </w:rPr>
        <w:t xml:space="preserve">porušení povinnosti poskytovatele podle článku VII. odst. </w:t>
      </w:r>
      <w:r w:rsidR="001F79CF">
        <w:rPr>
          <w:rFonts w:ascii="Arial" w:hAnsi="Arial" w:cs="Arial"/>
          <w:sz w:val="20"/>
          <w:szCs w:val="20"/>
        </w:rPr>
        <w:t>8</w:t>
      </w:r>
      <w:r>
        <w:rPr>
          <w:rFonts w:ascii="Arial" w:hAnsi="Arial" w:cs="Arial"/>
          <w:sz w:val="20"/>
          <w:szCs w:val="20"/>
        </w:rPr>
        <w:t xml:space="preserve">., </w:t>
      </w:r>
      <w:r w:rsidR="001F79CF">
        <w:rPr>
          <w:rFonts w:ascii="Arial" w:hAnsi="Arial" w:cs="Arial"/>
          <w:sz w:val="20"/>
          <w:szCs w:val="20"/>
        </w:rPr>
        <w:t>9</w:t>
      </w:r>
      <w:r>
        <w:rPr>
          <w:rFonts w:ascii="Arial" w:hAnsi="Arial" w:cs="Arial"/>
          <w:sz w:val="20"/>
          <w:szCs w:val="20"/>
        </w:rPr>
        <w:t>.</w:t>
      </w:r>
      <w:r w:rsidR="001F79CF">
        <w:rPr>
          <w:rFonts w:ascii="Arial" w:hAnsi="Arial" w:cs="Arial"/>
          <w:sz w:val="20"/>
          <w:szCs w:val="20"/>
        </w:rPr>
        <w:t xml:space="preserve"> a</w:t>
      </w:r>
      <w:r>
        <w:rPr>
          <w:rFonts w:ascii="Arial" w:hAnsi="Arial" w:cs="Arial"/>
          <w:sz w:val="20"/>
          <w:szCs w:val="20"/>
        </w:rPr>
        <w:t xml:space="preserve"> 1</w:t>
      </w:r>
      <w:r w:rsidR="001F79CF">
        <w:rPr>
          <w:rFonts w:ascii="Arial" w:hAnsi="Arial" w:cs="Arial"/>
          <w:sz w:val="20"/>
          <w:szCs w:val="20"/>
        </w:rPr>
        <w:t>1</w:t>
      </w:r>
      <w:r>
        <w:rPr>
          <w:rFonts w:ascii="Arial" w:hAnsi="Arial" w:cs="Arial"/>
          <w:sz w:val="20"/>
          <w:szCs w:val="20"/>
        </w:rPr>
        <w:t>. této smlouvy</w:t>
      </w:r>
      <w:r w:rsidR="00A5403E">
        <w:rPr>
          <w:rFonts w:ascii="Arial" w:hAnsi="Arial" w:cs="Arial"/>
          <w:sz w:val="20"/>
          <w:szCs w:val="20"/>
        </w:rPr>
        <w:t>;</w:t>
      </w:r>
    </w:p>
    <w:p w:rsidR="00A5403E" w:rsidRDefault="00A5403E" w:rsidP="00D34EFE">
      <w:pPr>
        <w:pStyle w:val="Bezmezer"/>
        <w:numPr>
          <w:ilvl w:val="0"/>
          <w:numId w:val="3"/>
        </w:numPr>
        <w:spacing w:line="276" w:lineRule="auto"/>
        <w:ind w:left="1418" w:hanging="709"/>
        <w:jc w:val="both"/>
        <w:rPr>
          <w:rFonts w:ascii="Arial" w:hAnsi="Arial" w:cs="Arial"/>
          <w:sz w:val="20"/>
          <w:szCs w:val="20"/>
        </w:rPr>
      </w:pPr>
      <w:r>
        <w:rPr>
          <w:rFonts w:ascii="Arial" w:hAnsi="Arial" w:cs="Arial"/>
          <w:sz w:val="20"/>
          <w:szCs w:val="20"/>
        </w:rPr>
        <w:t xml:space="preserve">prodlení objednatele s uhrazením ceny </w:t>
      </w:r>
      <w:r w:rsidR="00144D9B">
        <w:rPr>
          <w:rFonts w:ascii="Arial" w:hAnsi="Arial" w:cs="Arial"/>
          <w:sz w:val="20"/>
          <w:szCs w:val="20"/>
        </w:rPr>
        <w:t xml:space="preserve">za dodávku </w:t>
      </w:r>
      <w:r w:rsidR="008720CA">
        <w:rPr>
          <w:rFonts w:ascii="Arial" w:hAnsi="Arial" w:cs="Arial"/>
          <w:sz w:val="20"/>
          <w:szCs w:val="20"/>
        </w:rPr>
        <w:t>EPS anebo</w:t>
      </w:r>
      <w:r w:rsidR="00144D9B">
        <w:rPr>
          <w:rFonts w:ascii="Arial" w:hAnsi="Arial" w:cs="Arial"/>
          <w:sz w:val="20"/>
          <w:szCs w:val="20"/>
        </w:rPr>
        <w:t xml:space="preserve"> ceny</w:t>
      </w:r>
      <w:r>
        <w:rPr>
          <w:rFonts w:ascii="Arial" w:hAnsi="Arial" w:cs="Arial"/>
          <w:sz w:val="20"/>
          <w:szCs w:val="20"/>
        </w:rPr>
        <w:t xml:space="preserve"> servis</w:t>
      </w:r>
      <w:r w:rsidR="00144D9B">
        <w:rPr>
          <w:rFonts w:ascii="Arial" w:hAnsi="Arial" w:cs="Arial"/>
          <w:sz w:val="20"/>
          <w:szCs w:val="20"/>
        </w:rPr>
        <w:t>u</w:t>
      </w:r>
      <w:r>
        <w:rPr>
          <w:rFonts w:ascii="Arial" w:hAnsi="Arial" w:cs="Arial"/>
          <w:sz w:val="20"/>
          <w:szCs w:val="20"/>
        </w:rPr>
        <w:t xml:space="preserve"> </w:t>
      </w:r>
      <w:r w:rsidR="008720CA">
        <w:rPr>
          <w:rFonts w:ascii="Arial" w:hAnsi="Arial" w:cs="Arial"/>
          <w:sz w:val="20"/>
          <w:szCs w:val="20"/>
        </w:rPr>
        <w:t>EPS</w:t>
      </w:r>
      <w:r>
        <w:rPr>
          <w:rFonts w:ascii="Arial" w:hAnsi="Arial" w:cs="Arial"/>
          <w:sz w:val="20"/>
          <w:szCs w:val="20"/>
        </w:rPr>
        <w:t xml:space="preserve"> delší než 30 (slovy: třicet) dnů.</w:t>
      </w:r>
    </w:p>
    <w:p w:rsidR="00A5403E" w:rsidRDefault="00A5403E" w:rsidP="00A5403E">
      <w:pPr>
        <w:pStyle w:val="Bezmezer"/>
        <w:spacing w:line="276" w:lineRule="auto"/>
        <w:jc w:val="both"/>
        <w:rPr>
          <w:rFonts w:ascii="Arial" w:hAnsi="Arial" w:cs="Arial"/>
          <w:sz w:val="20"/>
          <w:szCs w:val="20"/>
        </w:rPr>
      </w:pPr>
    </w:p>
    <w:p w:rsidR="00A5403E" w:rsidRDefault="00A5403E"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Objednatel je oprávněn od této smlouvy odstoupit s účinky do budoucna v případě neschválení finančních prostředků ze státního rozpočtu na plnění poskytované na základě této smlouvy pro příslušný kalendářní rok. Případné neschválení finančních prostředků ze státního rozpočtu na příslušný kalendářní rok je objednatel povinen bezodkladně písemnou formou oznámit poskytovateli.</w:t>
      </w:r>
    </w:p>
    <w:p w:rsidR="00A5403E" w:rsidRDefault="00A5403E" w:rsidP="00815AD4">
      <w:pPr>
        <w:pStyle w:val="Bezmezer"/>
        <w:spacing w:line="276" w:lineRule="auto"/>
        <w:ind w:left="360"/>
        <w:jc w:val="both"/>
        <w:rPr>
          <w:rFonts w:ascii="Arial" w:hAnsi="Arial" w:cs="Arial"/>
          <w:sz w:val="20"/>
          <w:szCs w:val="20"/>
        </w:rPr>
      </w:pPr>
    </w:p>
    <w:p w:rsidR="00A5403E" w:rsidRDefault="00A5403E" w:rsidP="00815AD4">
      <w:pPr>
        <w:pStyle w:val="Bezmezer"/>
        <w:numPr>
          <w:ilvl w:val="0"/>
          <w:numId w:val="16"/>
        </w:numPr>
        <w:spacing w:line="276" w:lineRule="auto"/>
        <w:ind w:left="360"/>
        <w:jc w:val="both"/>
        <w:rPr>
          <w:rFonts w:ascii="Arial" w:hAnsi="Arial" w:cs="Arial"/>
          <w:sz w:val="20"/>
          <w:szCs w:val="20"/>
        </w:rPr>
      </w:pPr>
      <w:r>
        <w:rPr>
          <w:rFonts w:ascii="Arial" w:hAnsi="Arial" w:cs="Arial"/>
          <w:sz w:val="20"/>
          <w:szCs w:val="20"/>
        </w:rPr>
        <w:t>Odstoupení od smlouvy podle odstavce 4. a 5. tohoto článku smlouvy se nedotýká práva na zaplacení smluvních pokut anebo úroků z prodlení ani práva na náhradu škody vzniklé z porušení smluvní povinnosti.</w:t>
      </w:r>
    </w:p>
    <w:p w:rsidR="00A5403E" w:rsidRDefault="00A5403E" w:rsidP="00815AD4">
      <w:pPr>
        <w:pStyle w:val="Bezmezer"/>
        <w:spacing w:line="276" w:lineRule="auto"/>
        <w:ind w:left="360"/>
        <w:jc w:val="both"/>
        <w:rPr>
          <w:rFonts w:ascii="Arial" w:hAnsi="Arial" w:cs="Arial"/>
          <w:sz w:val="20"/>
          <w:szCs w:val="20"/>
        </w:rPr>
      </w:pPr>
    </w:p>
    <w:p w:rsidR="00A5403E" w:rsidRPr="00C376F2" w:rsidRDefault="00CF258B" w:rsidP="00A5403E">
      <w:pPr>
        <w:pStyle w:val="Bezmezer"/>
        <w:spacing w:line="276" w:lineRule="auto"/>
        <w:jc w:val="center"/>
        <w:rPr>
          <w:rFonts w:ascii="Arial" w:hAnsi="Arial" w:cs="Arial"/>
          <w:b/>
          <w:sz w:val="20"/>
          <w:szCs w:val="20"/>
        </w:rPr>
      </w:pPr>
      <w:r w:rsidRPr="00C376F2">
        <w:rPr>
          <w:rFonts w:ascii="Arial" w:hAnsi="Arial" w:cs="Arial"/>
          <w:b/>
          <w:sz w:val="20"/>
          <w:szCs w:val="20"/>
        </w:rPr>
        <w:t>Článek XI.</w:t>
      </w:r>
    </w:p>
    <w:p w:rsidR="00CF258B" w:rsidRDefault="00CF258B" w:rsidP="00A5403E">
      <w:pPr>
        <w:pStyle w:val="Bezmezer"/>
        <w:spacing w:line="276" w:lineRule="auto"/>
        <w:jc w:val="center"/>
        <w:rPr>
          <w:rFonts w:ascii="Arial" w:hAnsi="Arial" w:cs="Arial"/>
          <w:b/>
          <w:sz w:val="20"/>
          <w:szCs w:val="20"/>
        </w:rPr>
      </w:pPr>
      <w:r w:rsidRPr="00C376F2">
        <w:rPr>
          <w:rFonts w:ascii="Arial" w:hAnsi="Arial" w:cs="Arial"/>
          <w:b/>
          <w:sz w:val="20"/>
          <w:szCs w:val="20"/>
        </w:rPr>
        <w:t>Závěrečná ustanovení</w:t>
      </w:r>
    </w:p>
    <w:p w:rsidR="00CF258B" w:rsidRDefault="00CF258B" w:rsidP="00A5403E">
      <w:pPr>
        <w:pStyle w:val="Bezmezer"/>
        <w:spacing w:line="276" w:lineRule="auto"/>
        <w:jc w:val="center"/>
        <w:rPr>
          <w:rFonts w:ascii="Arial" w:hAnsi="Arial" w:cs="Arial"/>
          <w:b/>
          <w:sz w:val="20"/>
          <w:szCs w:val="20"/>
        </w:rPr>
      </w:pPr>
    </w:p>
    <w:p w:rsidR="00C376F2" w:rsidRDefault="00C376F2" w:rsidP="00815AD4">
      <w:pPr>
        <w:pStyle w:val="Bezmezer"/>
        <w:numPr>
          <w:ilvl w:val="0"/>
          <w:numId w:val="18"/>
        </w:numPr>
        <w:spacing w:line="276" w:lineRule="auto"/>
        <w:ind w:left="360"/>
        <w:jc w:val="both"/>
        <w:rPr>
          <w:rFonts w:ascii="Arial" w:hAnsi="Arial" w:cs="Arial"/>
          <w:sz w:val="20"/>
          <w:szCs w:val="20"/>
        </w:rPr>
      </w:pPr>
      <w:r w:rsidRPr="00C376F2">
        <w:rPr>
          <w:rFonts w:ascii="Arial" w:hAnsi="Arial" w:cs="Arial"/>
          <w:sz w:val="20"/>
          <w:szCs w:val="20"/>
        </w:rPr>
        <w:t>Práva a povinnosti vzniklé na základě této smlouvy nebo v souvislosti s ní se řídí českým právním řádem, zejména občanským zákoníkem</w:t>
      </w:r>
      <w:r>
        <w:rPr>
          <w:rFonts w:ascii="Arial" w:hAnsi="Arial" w:cs="Arial"/>
          <w:sz w:val="20"/>
          <w:szCs w:val="20"/>
        </w:rPr>
        <w:t>.</w:t>
      </w:r>
    </w:p>
    <w:p w:rsidR="00C376F2" w:rsidRDefault="00C376F2" w:rsidP="00C376F2">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Neplatnost nebo neúčinnost některého ustanovení této smlouvy nezpůsobuje neplatnost celé smlouvy. Smluvní strany se zavazují nahradit neplatné nebo neúčinné ustanovení smlouvy ustanovením platným a účinným, které bude co do obsahu a významu neplatnému nebo neúčinnému ustanovení co nejblíže.</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Veškerá oznámení podle této smlouvy musí být učiněna písemně a zaslána kontaktní osobě druhé smluvní strany prostřednictvím elektronické pošty, faxu nebo doporučenou poštou, případně předána osobně, není-li ve smlouvě uvedeno jinak.</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 xml:space="preserve">Veškeré sporné záležitosti, které se vyskytnou a budou se týkat závazků vyplývajících z této smlouvy, budou smluvní strany prioritně řešit dohodou. V případě řešení sporů soudní cestou bude ve smyslu </w:t>
      </w:r>
      <w:proofErr w:type="spellStart"/>
      <w:r>
        <w:rPr>
          <w:rFonts w:ascii="Arial" w:hAnsi="Arial" w:cs="Arial"/>
          <w:sz w:val="20"/>
          <w:szCs w:val="20"/>
        </w:rPr>
        <w:t>ust</w:t>
      </w:r>
      <w:proofErr w:type="spellEnd"/>
      <w:r>
        <w:rPr>
          <w:rFonts w:ascii="Arial" w:hAnsi="Arial" w:cs="Arial"/>
          <w:sz w:val="20"/>
          <w:szCs w:val="20"/>
        </w:rPr>
        <w:t>. § 89a zákona č. 99/1963 Sb., občanský soudní řád, v platném znění, místně příslušným soudem Obvodní soud pro Prahu 10, popřípadě Městský soud v Praze.</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Tuto smlouvu lze měnit a doplňovat pouze vzestupně číslovanými písemnými dodatky podepsanými oprávněnými zástupci obou smluvních stran.</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Jednacím jazykem mezi smluvními stranami bude pro veškerá plnění vyplývající z této smlouvy a veřejné zakázky výhradně jazyk český, a to včetně veškeré dokumentace vztahující se k předmětu této smlouvy a veřejné zakázky.</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 xml:space="preserve">Poskytovatel není oprávněn postoupit ani převést jakákoli práva či povinnosti vyplývající z této smlouvy na třetí osobu bez předchozího písemného souhlasu objednatele. </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Veškerá ujednání smluvních stran v jakékoli formě neobsažená v textu smlouvy jsou zcela nahrazena ujednáními této smlouvy.</w:t>
      </w:r>
    </w:p>
    <w:p w:rsidR="00CF258B" w:rsidRDefault="00CF258B" w:rsidP="00815AD4">
      <w:pPr>
        <w:pStyle w:val="Bezmezer"/>
        <w:spacing w:line="276" w:lineRule="auto"/>
        <w:jc w:val="both"/>
        <w:rPr>
          <w:rFonts w:ascii="Arial" w:hAnsi="Arial" w:cs="Arial"/>
          <w:sz w:val="20"/>
          <w:szCs w:val="20"/>
        </w:rPr>
      </w:pPr>
    </w:p>
    <w:p w:rsidR="00CF258B" w:rsidRDefault="00CF258B"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Kontaktními osobami ve věcech technických jsou:</w:t>
      </w:r>
    </w:p>
    <w:p w:rsidR="007E439C" w:rsidRPr="00144D9B" w:rsidRDefault="007E439C" w:rsidP="00D34EFE">
      <w:pPr>
        <w:pStyle w:val="Bezmezer"/>
        <w:spacing w:line="276" w:lineRule="auto"/>
        <w:ind w:firstLine="708"/>
        <w:jc w:val="both"/>
        <w:rPr>
          <w:rFonts w:ascii="Arial" w:hAnsi="Arial" w:cs="Arial"/>
          <w:sz w:val="20"/>
          <w:szCs w:val="20"/>
          <w:u w:val="single"/>
        </w:rPr>
      </w:pPr>
      <w:r w:rsidRPr="00144D9B">
        <w:rPr>
          <w:rFonts w:ascii="Arial" w:hAnsi="Arial" w:cs="Arial"/>
          <w:sz w:val="20"/>
          <w:szCs w:val="20"/>
          <w:u w:val="single"/>
        </w:rPr>
        <w:t>za objednatele:</w:t>
      </w:r>
    </w:p>
    <w:p w:rsidR="00CF258B" w:rsidRDefault="007E439C" w:rsidP="00D34EFE">
      <w:pPr>
        <w:pStyle w:val="Bezmezer"/>
        <w:spacing w:line="276" w:lineRule="auto"/>
        <w:ind w:firstLine="708"/>
        <w:jc w:val="both"/>
        <w:rPr>
          <w:rFonts w:ascii="Arial" w:hAnsi="Arial" w:cs="Arial"/>
          <w:sz w:val="20"/>
          <w:szCs w:val="20"/>
        </w:rPr>
      </w:pPr>
      <w:r>
        <w:rPr>
          <w:rFonts w:ascii="Arial" w:hAnsi="Arial" w:cs="Arial"/>
          <w:sz w:val="20"/>
          <w:szCs w:val="20"/>
        </w:rPr>
        <w:t>Jméno:</w:t>
      </w:r>
      <w:r w:rsidR="00C66593">
        <w:rPr>
          <w:rFonts w:ascii="Arial" w:hAnsi="Arial" w:cs="Arial"/>
          <w:sz w:val="20"/>
          <w:szCs w:val="20"/>
        </w:rPr>
        <w:t xml:space="preserve"> </w:t>
      </w:r>
      <w:r w:rsidR="00010D01">
        <w:rPr>
          <w:rFonts w:ascii="Arial" w:hAnsi="Arial" w:cs="Arial"/>
          <w:sz w:val="20"/>
          <w:szCs w:val="20"/>
        </w:rPr>
        <w:t>Daniel Snížek</w:t>
      </w:r>
      <w:r w:rsidR="002253E6">
        <w:rPr>
          <w:rFonts w:ascii="Arial" w:hAnsi="Arial" w:cs="Arial"/>
          <w:sz w:val="20"/>
          <w:szCs w:val="20"/>
        </w:rPr>
        <w:tab/>
      </w:r>
      <w:r w:rsidR="002253E6">
        <w:rPr>
          <w:rFonts w:ascii="Arial" w:hAnsi="Arial" w:cs="Arial"/>
          <w:sz w:val="20"/>
          <w:szCs w:val="20"/>
        </w:rPr>
        <w:tab/>
      </w:r>
      <w:r w:rsidR="00144D9B">
        <w:rPr>
          <w:rFonts w:ascii="Arial" w:hAnsi="Arial" w:cs="Arial"/>
          <w:sz w:val="20"/>
          <w:szCs w:val="20"/>
        </w:rPr>
        <w:tab/>
      </w:r>
      <w:r w:rsidR="002253E6">
        <w:rPr>
          <w:rFonts w:ascii="Arial" w:hAnsi="Arial" w:cs="Arial"/>
          <w:sz w:val="20"/>
          <w:szCs w:val="20"/>
        </w:rPr>
        <w:t xml:space="preserve">Jméno: Ing. Pavla </w:t>
      </w:r>
      <w:proofErr w:type="spellStart"/>
      <w:r w:rsidR="002253E6">
        <w:rPr>
          <w:rFonts w:ascii="Arial" w:hAnsi="Arial" w:cs="Arial"/>
          <w:sz w:val="20"/>
          <w:szCs w:val="20"/>
        </w:rPr>
        <w:t>Schusterová</w:t>
      </w:r>
      <w:proofErr w:type="spellEnd"/>
    </w:p>
    <w:p w:rsidR="007E439C" w:rsidRDefault="007E439C" w:rsidP="00D34EFE">
      <w:pPr>
        <w:pStyle w:val="Bezmezer"/>
        <w:spacing w:line="276" w:lineRule="auto"/>
        <w:ind w:firstLine="708"/>
        <w:jc w:val="both"/>
        <w:rPr>
          <w:rFonts w:ascii="Arial" w:hAnsi="Arial" w:cs="Arial"/>
          <w:sz w:val="20"/>
          <w:szCs w:val="20"/>
        </w:rPr>
      </w:pPr>
      <w:r>
        <w:rPr>
          <w:rFonts w:ascii="Arial" w:hAnsi="Arial" w:cs="Arial"/>
          <w:sz w:val="20"/>
          <w:szCs w:val="20"/>
        </w:rPr>
        <w:t>E-mail:</w:t>
      </w:r>
      <w:r w:rsidR="002253E6">
        <w:rPr>
          <w:rFonts w:ascii="Arial" w:hAnsi="Arial" w:cs="Arial"/>
          <w:sz w:val="20"/>
          <w:szCs w:val="20"/>
        </w:rPr>
        <w:tab/>
      </w:r>
      <w:proofErr w:type="spellStart"/>
      <w:r w:rsidR="007F7BEC">
        <w:rPr>
          <w:rFonts w:ascii="Arial" w:hAnsi="Arial" w:cs="Arial"/>
          <w:sz w:val="20"/>
          <w:szCs w:val="20"/>
        </w:rPr>
        <w:t>xxxxxxxxxxxxxxxxxxxxxx</w:t>
      </w:r>
      <w:proofErr w:type="spellEnd"/>
      <w:r w:rsidR="002253E6">
        <w:rPr>
          <w:rFonts w:ascii="Arial" w:hAnsi="Arial" w:cs="Arial"/>
          <w:sz w:val="20"/>
          <w:szCs w:val="20"/>
        </w:rPr>
        <w:tab/>
        <w:t xml:space="preserve">e-mail: </w:t>
      </w:r>
      <w:proofErr w:type="spellStart"/>
      <w:r w:rsidR="007F7BEC">
        <w:rPr>
          <w:rFonts w:ascii="Arial" w:hAnsi="Arial" w:cs="Arial"/>
          <w:sz w:val="20"/>
          <w:szCs w:val="20"/>
        </w:rPr>
        <w:t>xxxxxxxxxxxxxxxxxxxxxx</w:t>
      </w:r>
      <w:proofErr w:type="spellEnd"/>
    </w:p>
    <w:p w:rsidR="007E439C" w:rsidRDefault="007E439C" w:rsidP="00D34EFE">
      <w:pPr>
        <w:pStyle w:val="Bezmezer"/>
        <w:spacing w:line="276" w:lineRule="auto"/>
        <w:ind w:firstLine="708"/>
        <w:jc w:val="both"/>
        <w:rPr>
          <w:rFonts w:ascii="Arial" w:hAnsi="Arial" w:cs="Arial"/>
          <w:sz w:val="20"/>
          <w:szCs w:val="20"/>
        </w:rPr>
      </w:pPr>
      <w:r>
        <w:rPr>
          <w:rFonts w:ascii="Arial" w:hAnsi="Arial" w:cs="Arial"/>
          <w:sz w:val="20"/>
          <w:szCs w:val="20"/>
        </w:rPr>
        <w:t>Tel:</w:t>
      </w:r>
      <w:r w:rsidR="00C66593">
        <w:rPr>
          <w:rFonts w:ascii="Arial" w:hAnsi="Arial" w:cs="Arial"/>
          <w:sz w:val="20"/>
          <w:szCs w:val="20"/>
        </w:rPr>
        <w:t xml:space="preserve"> </w:t>
      </w:r>
      <w:proofErr w:type="spellStart"/>
      <w:r w:rsidR="007F7BEC">
        <w:rPr>
          <w:rFonts w:ascii="Arial" w:hAnsi="Arial" w:cs="Arial"/>
          <w:sz w:val="20"/>
          <w:szCs w:val="20"/>
        </w:rPr>
        <w:t>xxxxxxxxxxxxxxxxxxxxxx</w:t>
      </w:r>
      <w:proofErr w:type="spellEnd"/>
      <w:r w:rsidR="007F7BEC">
        <w:rPr>
          <w:rFonts w:ascii="Arial" w:hAnsi="Arial" w:cs="Arial"/>
          <w:sz w:val="20"/>
          <w:szCs w:val="20"/>
        </w:rPr>
        <w:tab/>
      </w:r>
      <w:r w:rsidR="002253E6">
        <w:rPr>
          <w:rFonts w:ascii="Arial" w:hAnsi="Arial" w:cs="Arial"/>
          <w:sz w:val="20"/>
          <w:szCs w:val="20"/>
        </w:rPr>
        <w:tab/>
        <w:t xml:space="preserve">Tel: </w:t>
      </w:r>
      <w:proofErr w:type="spellStart"/>
      <w:r w:rsidR="007F7BEC">
        <w:rPr>
          <w:rFonts w:ascii="Arial" w:hAnsi="Arial" w:cs="Arial"/>
          <w:sz w:val="20"/>
          <w:szCs w:val="20"/>
        </w:rPr>
        <w:t>xxxxxxxxxxxxxxxxxxxxxx</w:t>
      </w:r>
      <w:proofErr w:type="spellEnd"/>
    </w:p>
    <w:p w:rsidR="007E439C" w:rsidRDefault="007E439C" w:rsidP="00D34EFE">
      <w:pPr>
        <w:pStyle w:val="Bezmezer"/>
        <w:spacing w:line="276" w:lineRule="auto"/>
        <w:ind w:firstLine="708"/>
        <w:jc w:val="both"/>
        <w:rPr>
          <w:rFonts w:ascii="Arial" w:hAnsi="Arial" w:cs="Arial"/>
          <w:sz w:val="20"/>
          <w:szCs w:val="20"/>
          <w:u w:val="single"/>
        </w:rPr>
      </w:pPr>
      <w:r w:rsidRPr="00144D9B">
        <w:rPr>
          <w:rFonts w:ascii="Arial" w:hAnsi="Arial" w:cs="Arial"/>
          <w:sz w:val="20"/>
          <w:szCs w:val="20"/>
          <w:u w:val="single"/>
        </w:rPr>
        <w:t>za poskytovatele:</w:t>
      </w:r>
    </w:p>
    <w:p w:rsidR="007F4263" w:rsidRPr="007F4263" w:rsidRDefault="007F4263" w:rsidP="00D34EFE">
      <w:pPr>
        <w:pStyle w:val="Bezmezer"/>
        <w:spacing w:line="276" w:lineRule="auto"/>
        <w:ind w:firstLine="708"/>
        <w:jc w:val="both"/>
        <w:rPr>
          <w:rFonts w:ascii="Arial" w:hAnsi="Arial" w:cs="Arial"/>
          <w:sz w:val="20"/>
          <w:szCs w:val="20"/>
        </w:rPr>
      </w:pPr>
      <w:r>
        <w:rPr>
          <w:rFonts w:ascii="Arial" w:hAnsi="Arial" w:cs="Arial"/>
          <w:sz w:val="20"/>
          <w:szCs w:val="20"/>
        </w:rPr>
        <w:t>pro fázi dodávky EPS: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 fázi servisu EPS:</w:t>
      </w:r>
    </w:p>
    <w:p w:rsidR="007E439C" w:rsidRPr="007F7BEC" w:rsidRDefault="007F7BEC" w:rsidP="007F7BEC">
      <w:pPr>
        <w:pStyle w:val="Default"/>
      </w:pPr>
      <w:r>
        <w:rPr>
          <w:sz w:val="20"/>
          <w:szCs w:val="20"/>
        </w:rPr>
        <w:tab/>
      </w:r>
      <w:r w:rsidR="007E439C" w:rsidRPr="007F7BEC">
        <w:rPr>
          <w:sz w:val="20"/>
          <w:szCs w:val="20"/>
        </w:rPr>
        <w:t xml:space="preserve">Jméno: </w:t>
      </w:r>
      <w:r>
        <w:rPr>
          <w:color w:val="auto"/>
          <w:sz w:val="20"/>
          <w:szCs w:val="20"/>
        </w:rPr>
        <w:t xml:space="preserve">Ing. Ivo </w:t>
      </w:r>
      <w:proofErr w:type="spellStart"/>
      <w:r>
        <w:rPr>
          <w:color w:val="auto"/>
          <w:sz w:val="20"/>
          <w:szCs w:val="20"/>
        </w:rPr>
        <w:t>Pištělák</w:t>
      </w:r>
      <w:proofErr w:type="spellEnd"/>
      <w:r>
        <w:rPr>
          <w:color w:val="auto"/>
          <w:sz w:val="20"/>
          <w:szCs w:val="20"/>
        </w:rPr>
        <w:t xml:space="preserve"> </w:t>
      </w:r>
      <w:r>
        <w:rPr>
          <w:color w:val="auto"/>
          <w:sz w:val="20"/>
          <w:szCs w:val="20"/>
        </w:rPr>
        <w:tab/>
      </w:r>
      <w:r>
        <w:rPr>
          <w:color w:val="auto"/>
          <w:sz w:val="20"/>
          <w:szCs w:val="20"/>
        </w:rPr>
        <w:tab/>
      </w:r>
      <w:r>
        <w:rPr>
          <w:color w:val="auto"/>
          <w:sz w:val="20"/>
          <w:szCs w:val="20"/>
        </w:rPr>
        <w:tab/>
        <w:t>Jméno: Valér Fabrik</w:t>
      </w:r>
    </w:p>
    <w:p w:rsidR="007E439C" w:rsidRPr="007F7BEC" w:rsidRDefault="007E439C" w:rsidP="00D34EFE">
      <w:pPr>
        <w:pStyle w:val="Bezmezer"/>
        <w:spacing w:line="276" w:lineRule="auto"/>
        <w:ind w:firstLine="708"/>
        <w:jc w:val="both"/>
        <w:rPr>
          <w:rFonts w:ascii="Arial" w:hAnsi="Arial" w:cs="Arial"/>
          <w:sz w:val="20"/>
          <w:szCs w:val="20"/>
        </w:rPr>
      </w:pPr>
      <w:r w:rsidRPr="007F7BEC">
        <w:rPr>
          <w:rFonts w:ascii="Arial" w:hAnsi="Arial" w:cs="Arial"/>
          <w:sz w:val="20"/>
          <w:szCs w:val="20"/>
        </w:rPr>
        <w:t xml:space="preserve">E-mail: </w:t>
      </w:r>
      <w:proofErr w:type="spellStart"/>
      <w:r w:rsidR="007F7BEC">
        <w:rPr>
          <w:rFonts w:ascii="Arial" w:hAnsi="Arial" w:cs="Arial"/>
          <w:sz w:val="20"/>
          <w:szCs w:val="20"/>
        </w:rPr>
        <w:t>xxxxxxxxxxxxxxxxxxxxxx</w:t>
      </w:r>
      <w:proofErr w:type="spellEnd"/>
      <w:r w:rsidR="007F4263" w:rsidRPr="007F7BEC">
        <w:rPr>
          <w:rFonts w:ascii="Arial" w:hAnsi="Arial" w:cs="Arial"/>
          <w:sz w:val="20"/>
          <w:szCs w:val="20"/>
        </w:rPr>
        <w:tab/>
      </w:r>
      <w:r w:rsidR="007F4263" w:rsidRPr="007F7BEC">
        <w:rPr>
          <w:rFonts w:ascii="Arial" w:hAnsi="Arial" w:cs="Arial"/>
          <w:sz w:val="20"/>
          <w:szCs w:val="20"/>
        </w:rPr>
        <w:tab/>
        <w:t xml:space="preserve">E-mail: </w:t>
      </w:r>
      <w:proofErr w:type="spellStart"/>
      <w:r w:rsidR="007F7BEC">
        <w:rPr>
          <w:rFonts w:ascii="Arial" w:hAnsi="Arial" w:cs="Arial"/>
          <w:sz w:val="20"/>
          <w:szCs w:val="20"/>
        </w:rPr>
        <w:t>xxxxxxxxxxxxxxxxxxxxxx</w:t>
      </w:r>
      <w:proofErr w:type="spellEnd"/>
    </w:p>
    <w:p w:rsidR="007E439C" w:rsidRDefault="007E439C" w:rsidP="00D34EFE">
      <w:pPr>
        <w:pStyle w:val="Bezmezer"/>
        <w:spacing w:line="276" w:lineRule="auto"/>
        <w:ind w:firstLine="708"/>
        <w:jc w:val="both"/>
        <w:rPr>
          <w:rFonts w:ascii="Arial" w:hAnsi="Arial" w:cs="Arial"/>
          <w:sz w:val="20"/>
          <w:szCs w:val="20"/>
          <w:vertAlign w:val="superscript"/>
        </w:rPr>
      </w:pPr>
      <w:r w:rsidRPr="007F7BEC">
        <w:rPr>
          <w:rFonts w:ascii="Arial" w:hAnsi="Arial" w:cs="Arial"/>
          <w:sz w:val="20"/>
          <w:szCs w:val="20"/>
        </w:rPr>
        <w:t xml:space="preserve">Tel: </w:t>
      </w:r>
      <w:proofErr w:type="spellStart"/>
      <w:r w:rsidR="007F7BEC">
        <w:rPr>
          <w:rFonts w:ascii="Arial" w:hAnsi="Arial" w:cs="Arial"/>
          <w:sz w:val="20"/>
          <w:szCs w:val="20"/>
        </w:rPr>
        <w:t>xxxxxxxxxxxxxxxxxxxxxx</w:t>
      </w:r>
      <w:proofErr w:type="spellEnd"/>
      <w:r w:rsidR="007F7BEC">
        <w:rPr>
          <w:rFonts w:ascii="Arial" w:hAnsi="Arial" w:cs="Arial"/>
          <w:sz w:val="20"/>
          <w:szCs w:val="20"/>
        </w:rPr>
        <w:tab/>
      </w:r>
      <w:r w:rsidR="007F4263" w:rsidRPr="007F7BEC">
        <w:rPr>
          <w:rFonts w:ascii="Arial" w:hAnsi="Arial" w:cs="Arial"/>
          <w:sz w:val="20"/>
          <w:szCs w:val="20"/>
        </w:rPr>
        <w:tab/>
      </w:r>
      <w:r w:rsidR="007F4263" w:rsidRPr="007F7BEC">
        <w:rPr>
          <w:rFonts w:ascii="Arial" w:hAnsi="Arial" w:cs="Arial"/>
          <w:sz w:val="20"/>
          <w:szCs w:val="20"/>
        </w:rPr>
        <w:tab/>
        <w:t>Tel/</w:t>
      </w:r>
      <w:proofErr w:type="spellStart"/>
      <w:r w:rsidR="007F4263" w:rsidRPr="007F7BEC">
        <w:rPr>
          <w:rFonts w:ascii="Arial" w:hAnsi="Arial" w:cs="Arial"/>
          <w:sz w:val="20"/>
          <w:szCs w:val="20"/>
        </w:rPr>
        <w:t>hot</w:t>
      </w:r>
      <w:proofErr w:type="spellEnd"/>
      <w:r w:rsidR="007F4263" w:rsidRPr="007F7BEC">
        <w:rPr>
          <w:rFonts w:ascii="Arial" w:hAnsi="Arial" w:cs="Arial"/>
          <w:sz w:val="20"/>
          <w:szCs w:val="20"/>
        </w:rPr>
        <w:t xml:space="preserve">-line: </w:t>
      </w:r>
      <w:proofErr w:type="spellStart"/>
      <w:r w:rsidR="007F7BEC">
        <w:rPr>
          <w:rFonts w:ascii="Arial" w:hAnsi="Arial" w:cs="Arial"/>
          <w:sz w:val="20"/>
          <w:szCs w:val="20"/>
        </w:rPr>
        <w:t>xxxxxxxxxxxxxxxxxxxxxx</w:t>
      </w:r>
      <w:proofErr w:type="spellEnd"/>
    </w:p>
    <w:p w:rsidR="007E439C" w:rsidRDefault="007E439C" w:rsidP="00CF258B">
      <w:pPr>
        <w:pStyle w:val="Bezmezer"/>
        <w:spacing w:line="276" w:lineRule="auto"/>
        <w:jc w:val="both"/>
        <w:rPr>
          <w:rFonts w:ascii="Arial" w:hAnsi="Arial" w:cs="Arial"/>
          <w:sz w:val="20"/>
          <w:szCs w:val="20"/>
          <w:vertAlign w:val="superscript"/>
        </w:rPr>
      </w:pPr>
    </w:p>
    <w:p w:rsidR="007E439C" w:rsidRDefault="007E439C"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Nedílnou součástí této smlouvy jsou tyto přílohy:</w:t>
      </w:r>
    </w:p>
    <w:p w:rsidR="007E439C" w:rsidRDefault="007E439C" w:rsidP="007E439C">
      <w:pPr>
        <w:pStyle w:val="Bezmezer"/>
        <w:numPr>
          <w:ilvl w:val="0"/>
          <w:numId w:val="4"/>
        </w:numPr>
        <w:spacing w:line="276" w:lineRule="auto"/>
        <w:jc w:val="both"/>
        <w:rPr>
          <w:rFonts w:ascii="Arial" w:hAnsi="Arial" w:cs="Arial"/>
          <w:sz w:val="20"/>
          <w:szCs w:val="20"/>
        </w:rPr>
      </w:pPr>
      <w:r w:rsidRPr="004864B6">
        <w:rPr>
          <w:rFonts w:ascii="Arial" w:hAnsi="Arial" w:cs="Arial"/>
          <w:sz w:val="20"/>
          <w:szCs w:val="20"/>
        </w:rPr>
        <w:t xml:space="preserve">Příloha č. 1: </w:t>
      </w:r>
      <w:r w:rsidR="0039405E">
        <w:rPr>
          <w:rFonts w:ascii="Arial" w:hAnsi="Arial" w:cs="Arial"/>
          <w:sz w:val="20"/>
          <w:szCs w:val="20"/>
        </w:rPr>
        <w:t xml:space="preserve">Projektová </w:t>
      </w:r>
      <w:r w:rsidR="00214150">
        <w:rPr>
          <w:rFonts w:ascii="Arial" w:hAnsi="Arial" w:cs="Arial"/>
          <w:sz w:val="20"/>
          <w:szCs w:val="20"/>
        </w:rPr>
        <w:t>dokumentace</w:t>
      </w:r>
    </w:p>
    <w:p w:rsidR="0039405E" w:rsidRDefault="0039405E" w:rsidP="007E439C">
      <w:pPr>
        <w:pStyle w:val="Bezmezer"/>
        <w:numPr>
          <w:ilvl w:val="0"/>
          <w:numId w:val="4"/>
        </w:numPr>
        <w:spacing w:line="276" w:lineRule="auto"/>
        <w:jc w:val="both"/>
        <w:rPr>
          <w:rFonts w:ascii="Arial" w:hAnsi="Arial" w:cs="Arial"/>
          <w:sz w:val="20"/>
          <w:szCs w:val="20"/>
        </w:rPr>
      </w:pPr>
      <w:r w:rsidRPr="004864B6">
        <w:rPr>
          <w:rFonts w:ascii="Arial" w:hAnsi="Arial" w:cs="Arial"/>
          <w:sz w:val="20"/>
          <w:szCs w:val="20"/>
        </w:rPr>
        <w:t>Příloha č.</w:t>
      </w:r>
      <w:r>
        <w:rPr>
          <w:rFonts w:ascii="Arial" w:hAnsi="Arial" w:cs="Arial"/>
          <w:sz w:val="20"/>
          <w:szCs w:val="20"/>
        </w:rPr>
        <w:t xml:space="preserve"> 2: </w:t>
      </w:r>
      <w:r w:rsidRPr="004864B6">
        <w:rPr>
          <w:rFonts w:ascii="Arial" w:hAnsi="Arial" w:cs="Arial"/>
          <w:sz w:val="20"/>
          <w:szCs w:val="20"/>
        </w:rPr>
        <w:t>Specifikace EPS a servisu EPS</w:t>
      </w:r>
    </w:p>
    <w:p w:rsidR="00144D9B" w:rsidRPr="004864B6" w:rsidRDefault="00144D9B" w:rsidP="007E439C">
      <w:pPr>
        <w:pStyle w:val="Bezmezer"/>
        <w:numPr>
          <w:ilvl w:val="0"/>
          <w:numId w:val="4"/>
        </w:numPr>
        <w:spacing w:line="276" w:lineRule="auto"/>
        <w:jc w:val="both"/>
        <w:rPr>
          <w:rFonts w:ascii="Arial" w:hAnsi="Arial" w:cs="Arial"/>
          <w:sz w:val="20"/>
          <w:szCs w:val="20"/>
        </w:rPr>
      </w:pPr>
      <w:r>
        <w:rPr>
          <w:rFonts w:ascii="Arial" w:hAnsi="Arial" w:cs="Arial"/>
          <w:sz w:val="20"/>
          <w:szCs w:val="20"/>
        </w:rPr>
        <w:t xml:space="preserve">Příloha č. 3: Pokyn č. </w:t>
      </w:r>
      <w:r w:rsidRPr="0058493F">
        <w:rPr>
          <w:rFonts w:ascii="Arial" w:hAnsi="Arial" w:cs="Arial"/>
          <w:sz w:val="20"/>
          <w:szCs w:val="20"/>
        </w:rPr>
        <w:t>1/2010 regionálního zmocněnce ČSÚ pro MS kraj</w:t>
      </w:r>
      <w:r>
        <w:rPr>
          <w:rFonts w:ascii="Arial" w:hAnsi="Arial" w:cs="Arial"/>
          <w:sz w:val="20"/>
          <w:szCs w:val="20"/>
        </w:rPr>
        <w:t xml:space="preserve"> </w:t>
      </w:r>
    </w:p>
    <w:p w:rsidR="007E439C" w:rsidRDefault="007E439C" w:rsidP="007E439C">
      <w:pPr>
        <w:pStyle w:val="Bezmezer"/>
        <w:spacing w:line="276" w:lineRule="auto"/>
        <w:jc w:val="both"/>
        <w:rPr>
          <w:rFonts w:ascii="Arial" w:hAnsi="Arial" w:cs="Arial"/>
          <w:sz w:val="20"/>
          <w:szCs w:val="20"/>
        </w:rPr>
      </w:pPr>
    </w:p>
    <w:p w:rsidR="007E439C" w:rsidRDefault="007E439C"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Tato smlouva je zhotovena ve čtyřech stejnopisech, z nichž každá smluvní strana obdrží dvě podepsaná vyhotovení.</w:t>
      </w:r>
    </w:p>
    <w:p w:rsidR="007E439C" w:rsidRDefault="007E439C" w:rsidP="00815AD4">
      <w:pPr>
        <w:pStyle w:val="Bezmezer"/>
        <w:spacing w:line="276" w:lineRule="auto"/>
        <w:ind w:left="360"/>
        <w:jc w:val="both"/>
        <w:rPr>
          <w:rFonts w:ascii="Arial" w:hAnsi="Arial" w:cs="Arial"/>
          <w:sz w:val="20"/>
          <w:szCs w:val="20"/>
        </w:rPr>
      </w:pPr>
    </w:p>
    <w:p w:rsidR="007E439C" w:rsidRDefault="007E439C" w:rsidP="00815AD4">
      <w:pPr>
        <w:pStyle w:val="Bezmezer"/>
        <w:numPr>
          <w:ilvl w:val="0"/>
          <w:numId w:val="18"/>
        </w:numPr>
        <w:spacing w:line="276" w:lineRule="auto"/>
        <w:ind w:left="360"/>
        <w:jc w:val="both"/>
        <w:rPr>
          <w:rFonts w:ascii="Arial" w:hAnsi="Arial" w:cs="Arial"/>
          <w:sz w:val="20"/>
          <w:szCs w:val="20"/>
        </w:rPr>
      </w:pPr>
      <w:r>
        <w:rPr>
          <w:rFonts w:ascii="Arial" w:hAnsi="Arial" w:cs="Arial"/>
          <w:sz w:val="20"/>
          <w:szCs w:val="20"/>
        </w:rPr>
        <w:t>Smluvní strany shodně prohlašují, že tato smlouva byla sepsána podle jejich pravé a svobodné vůle, vážně, určitě a srozumitelně, že si ji přečetly a s jejím obsahem souhlasí.</w:t>
      </w:r>
    </w:p>
    <w:p w:rsidR="007E439C" w:rsidRDefault="007E439C"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r>
        <w:rPr>
          <w:rFonts w:ascii="Arial" w:hAnsi="Arial" w:cs="Arial"/>
          <w:sz w:val="20"/>
          <w:szCs w:val="20"/>
        </w:rPr>
        <w:t xml:space="preserve">V Praze dne </w:t>
      </w:r>
      <w:r w:rsidR="007F7BEC">
        <w:rPr>
          <w:rFonts w:ascii="Arial" w:hAnsi="Arial" w:cs="Arial"/>
          <w:sz w:val="20"/>
          <w:szCs w:val="20"/>
        </w:rPr>
        <w:t>15. 12. 2015</w:t>
      </w:r>
      <w:r w:rsidR="007F7BEC">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V Praze dne </w:t>
      </w:r>
      <w:r w:rsidR="007F7BEC">
        <w:rPr>
          <w:rFonts w:ascii="Arial" w:hAnsi="Arial" w:cs="Arial"/>
          <w:sz w:val="20"/>
          <w:szCs w:val="20"/>
        </w:rPr>
        <w:t>3. 12. 2015</w:t>
      </w:r>
    </w:p>
    <w:p w:rsidR="007E439C" w:rsidRDefault="007E439C"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p>
    <w:p w:rsidR="00F54B16" w:rsidRDefault="00F54B16" w:rsidP="007E439C">
      <w:pPr>
        <w:pStyle w:val="Bezmezer"/>
        <w:spacing w:line="276" w:lineRule="auto"/>
        <w:jc w:val="both"/>
        <w:rPr>
          <w:rFonts w:ascii="Arial" w:hAnsi="Arial" w:cs="Arial"/>
          <w:sz w:val="20"/>
          <w:szCs w:val="20"/>
        </w:rPr>
      </w:pPr>
    </w:p>
    <w:p w:rsidR="007E439C" w:rsidRDefault="007E439C" w:rsidP="007E439C">
      <w:pPr>
        <w:pStyle w:val="Bezmezer"/>
        <w:spacing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t>……………………………………………………..</w:t>
      </w:r>
    </w:p>
    <w:p w:rsidR="007E439C" w:rsidRPr="007F7BEC" w:rsidRDefault="007E439C" w:rsidP="007E439C">
      <w:pPr>
        <w:pStyle w:val="Bezmezer"/>
        <w:spacing w:line="276" w:lineRule="auto"/>
        <w:jc w:val="both"/>
        <w:rPr>
          <w:rFonts w:ascii="Arial" w:hAnsi="Arial" w:cs="Arial"/>
          <w:sz w:val="20"/>
          <w:szCs w:val="20"/>
        </w:rPr>
      </w:pPr>
      <w:r>
        <w:rPr>
          <w:rFonts w:ascii="Arial" w:hAnsi="Arial" w:cs="Arial"/>
          <w:sz w:val="20"/>
          <w:szCs w:val="20"/>
        </w:rPr>
        <w:t>Česká republika – Český statistický úřad</w:t>
      </w:r>
      <w:r>
        <w:rPr>
          <w:rFonts w:ascii="Arial" w:hAnsi="Arial" w:cs="Arial"/>
          <w:sz w:val="20"/>
          <w:szCs w:val="20"/>
        </w:rPr>
        <w:tab/>
      </w:r>
      <w:r>
        <w:rPr>
          <w:rFonts w:ascii="Arial" w:hAnsi="Arial" w:cs="Arial"/>
          <w:sz w:val="20"/>
          <w:szCs w:val="20"/>
        </w:rPr>
        <w:tab/>
      </w:r>
      <w:r w:rsidR="007F7BEC" w:rsidRPr="007F7BEC">
        <w:rPr>
          <w:rFonts w:ascii="Arial" w:hAnsi="Arial" w:cs="Arial"/>
          <w:sz w:val="20"/>
          <w:szCs w:val="20"/>
        </w:rPr>
        <w:t xml:space="preserve">KELCOM </w:t>
      </w:r>
      <w:proofErr w:type="spellStart"/>
      <w:r w:rsidR="007F7BEC" w:rsidRPr="007F7BEC">
        <w:rPr>
          <w:rFonts w:ascii="Arial" w:hAnsi="Arial" w:cs="Arial"/>
          <w:sz w:val="20"/>
          <w:szCs w:val="20"/>
        </w:rPr>
        <w:t>International</w:t>
      </w:r>
      <w:proofErr w:type="spellEnd"/>
      <w:r w:rsidR="007F7BEC" w:rsidRPr="007F7BEC">
        <w:rPr>
          <w:rFonts w:ascii="Arial" w:hAnsi="Arial" w:cs="Arial"/>
          <w:sz w:val="20"/>
          <w:szCs w:val="20"/>
        </w:rPr>
        <w:t xml:space="preserve"> Ostrava spol. s r. o.</w:t>
      </w:r>
    </w:p>
    <w:p w:rsidR="007E439C" w:rsidRPr="007F7BEC" w:rsidRDefault="007E439C" w:rsidP="007E439C">
      <w:pPr>
        <w:pStyle w:val="Bezmezer"/>
        <w:spacing w:line="276" w:lineRule="auto"/>
        <w:jc w:val="both"/>
        <w:rPr>
          <w:rFonts w:ascii="Arial" w:hAnsi="Arial" w:cs="Arial"/>
          <w:sz w:val="20"/>
          <w:szCs w:val="20"/>
        </w:rPr>
      </w:pPr>
      <w:r w:rsidRPr="007F7BEC">
        <w:rPr>
          <w:rFonts w:ascii="Arial" w:hAnsi="Arial" w:cs="Arial"/>
          <w:sz w:val="20"/>
          <w:szCs w:val="20"/>
        </w:rPr>
        <w:t xml:space="preserve">Mgr. Radoslav </w:t>
      </w:r>
      <w:proofErr w:type="spellStart"/>
      <w:r w:rsidRPr="007F7BEC">
        <w:rPr>
          <w:rFonts w:ascii="Arial" w:hAnsi="Arial" w:cs="Arial"/>
          <w:sz w:val="20"/>
          <w:szCs w:val="20"/>
        </w:rPr>
        <w:t>Bulíř</w:t>
      </w:r>
      <w:proofErr w:type="spellEnd"/>
      <w:r w:rsidRPr="007F7BEC">
        <w:rPr>
          <w:rFonts w:ascii="Arial" w:hAnsi="Arial" w:cs="Arial"/>
          <w:sz w:val="20"/>
          <w:szCs w:val="20"/>
        </w:rPr>
        <w:t>, ředitel</w:t>
      </w:r>
      <w:r w:rsidRPr="007F7BEC">
        <w:rPr>
          <w:rFonts w:ascii="Arial" w:hAnsi="Arial" w:cs="Arial"/>
          <w:sz w:val="20"/>
          <w:szCs w:val="20"/>
        </w:rPr>
        <w:tab/>
      </w:r>
      <w:r w:rsidRPr="007F7BEC">
        <w:rPr>
          <w:rFonts w:ascii="Arial" w:hAnsi="Arial" w:cs="Arial"/>
          <w:sz w:val="20"/>
          <w:szCs w:val="20"/>
        </w:rPr>
        <w:tab/>
      </w:r>
      <w:r w:rsidRPr="007F7BEC">
        <w:rPr>
          <w:rFonts w:ascii="Arial" w:hAnsi="Arial" w:cs="Arial"/>
          <w:sz w:val="20"/>
          <w:szCs w:val="20"/>
        </w:rPr>
        <w:tab/>
      </w:r>
      <w:r w:rsidR="00DE526E" w:rsidRPr="007F7BEC">
        <w:rPr>
          <w:rFonts w:ascii="Arial" w:hAnsi="Arial" w:cs="Arial"/>
          <w:sz w:val="20"/>
          <w:szCs w:val="20"/>
        </w:rPr>
        <w:tab/>
      </w:r>
      <w:r w:rsidR="007F7BEC" w:rsidRPr="007F7BEC">
        <w:rPr>
          <w:rFonts w:ascii="Arial" w:hAnsi="Arial" w:cs="Arial"/>
          <w:sz w:val="20"/>
          <w:szCs w:val="20"/>
        </w:rPr>
        <w:t xml:space="preserve">Ing. Ivo </w:t>
      </w:r>
      <w:proofErr w:type="spellStart"/>
      <w:r w:rsidR="007F7BEC" w:rsidRPr="007F7BEC">
        <w:rPr>
          <w:rFonts w:ascii="Arial" w:hAnsi="Arial" w:cs="Arial"/>
          <w:sz w:val="20"/>
          <w:szCs w:val="20"/>
        </w:rPr>
        <w:t>Pištělák</w:t>
      </w:r>
      <w:proofErr w:type="spellEnd"/>
    </w:p>
    <w:p w:rsidR="00B97E95" w:rsidRPr="007F7BEC" w:rsidRDefault="007E439C" w:rsidP="00731705">
      <w:pPr>
        <w:pStyle w:val="Bezmezer"/>
        <w:spacing w:line="276" w:lineRule="auto"/>
        <w:jc w:val="both"/>
        <w:rPr>
          <w:rFonts w:ascii="Arial" w:hAnsi="Arial" w:cs="Arial"/>
          <w:sz w:val="20"/>
          <w:szCs w:val="20"/>
          <w:vertAlign w:val="superscript"/>
        </w:rPr>
      </w:pPr>
      <w:r w:rsidRPr="007F7BEC">
        <w:rPr>
          <w:rFonts w:ascii="Arial" w:hAnsi="Arial" w:cs="Arial"/>
          <w:sz w:val="20"/>
          <w:szCs w:val="20"/>
        </w:rPr>
        <w:t>sekce ekonomické a správní</w:t>
      </w:r>
      <w:r w:rsidRPr="007F7BEC">
        <w:rPr>
          <w:rFonts w:ascii="Arial" w:hAnsi="Arial" w:cs="Arial"/>
          <w:sz w:val="20"/>
          <w:szCs w:val="20"/>
        </w:rPr>
        <w:tab/>
      </w:r>
      <w:r w:rsidRPr="007F7BEC">
        <w:rPr>
          <w:rFonts w:ascii="Arial" w:hAnsi="Arial" w:cs="Arial"/>
          <w:sz w:val="20"/>
          <w:szCs w:val="20"/>
        </w:rPr>
        <w:tab/>
      </w:r>
      <w:r w:rsidRPr="007F7BEC">
        <w:rPr>
          <w:rFonts w:ascii="Arial" w:hAnsi="Arial" w:cs="Arial"/>
          <w:sz w:val="20"/>
          <w:szCs w:val="20"/>
        </w:rPr>
        <w:tab/>
      </w:r>
      <w:r w:rsidRPr="007F7BEC">
        <w:rPr>
          <w:rFonts w:ascii="Arial" w:hAnsi="Arial" w:cs="Arial"/>
          <w:sz w:val="20"/>
          <w:szCs w:val="20"/>
        </w:rPr>
        <w:tab/>
      </w:r>
      <w:r w:rsidR="007F7BEC" w:rsidRPr="007F7BEC">
        <w:rPr>
          <w:rFonts w:ascii="Arial" w:hAnsi="Arial" w:cs="Arial"/>
          <w:sz w:val="20"/>
          <w:szCs w:val="20"/>
        </w:rPr>
        <w:t>jednatel společnosti</w:t>
      </w:r>
    </w:p>
    <w:p w:rsidR="00B61826" w:rsidRDefault="00B61826"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201FD1" w:rsidRDefault="00201FD1" w:rsidP="00B61826">
      <w:pPr>
        <w:pStyle w:val="Bezmezer"/>
        <w:spacing w:line="276" w:lineRule="auto"/>
        <w:jc w:val="both"/>
        <w:rPr>
          <w:rFonts w:ascii="Arial" w:hAnsi="Arial" w:cs="Arial"/>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A40606" w:rsidRDefault="00A40606"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9B7A94" w:rsidRDefault="009B7A94" w:rsidP="00201FD1">
      <w:pPr>
        <w:pStyle w:val="Bezmezer"/>
        <w:spacing w:line="276" w:lineRule="auto"/>
        <w:jc w:val="both"/>
        <w:rPr>
          <w:rFonts w:ascii="Arial" w:hAnsi="Arial" w:cs="Arial"/>
          <w:b/>
          <w:sz w:val="20"/>
          <w:szCs w:val="20"/>
        </w:rPr>
      </w:pPr>
    </w:p>
    <w:p w:rsidR="00201FD1" w:rsidRDefault="00201FD1" w:rsidP="00201FD1">
      <w:pPr>
        <w:pStyle w:val="Bezmezer"/>
        <w:spacing w:line="276" w:lineRule="auto"/>
        <w:jc w:val="both"/>
        <w:rPr>
          <w:rFonts w:ascii="Arial" w:hAnsi="Arial" w:cs="Arial"/>
          <w:b/>
          <w:sz w:val="20"/>
          <w:szCs w:val="20"/>
        </w:rPr>
      </w:pPr>
      <w:r>
        <w:rPr>
          <w:rFonts w:ascii="Arial" w:hAnsi="Arial" w:cs="Arial"/>
          <w:b/>
          <w:sz w:val="20"/>
          <w:szCs w:val="20"/>
        </w:rPr>
        <w:t xml:space="preserve">Příloha č. </w:t>
      </w:r>
      <w:r w:rsidR="007F7BEC">
        <w:rPr>
          <w:rFonts w:ascii="Arial" w:hAnsi="Arial" w:cs="Arial"/>
          <w:b/>
          <w:sz w:val="20"/>
          <w:szCs w:val="20"/>
        </w:rPr>
        <w:t>1</w:t>
      </w:r>
    </w:p>
    <w:p w:rsidR="00201FD1" w:rsidRDefault="00201FD1" w:rsidP="00201FD1">
      <w:pPr>
        <w:pStyle w:val="Bezmezer"/>
        <w:spacing w:line="276" w:lineRule="auto"/>
        <w:jc w:val="both"/>
        <w:rPr>
          <w:rFonts w:ascii="Arial" w:hAnsi="Arial" w:cs="Arial"/>
          <w:b/>
          <w:sz w:val="20"/>
          <w:szCs w:val="20"/>
        </w:rPr>
      </w:pPr>
      <w:r>
        <w:rPr>
          <w:rFonts w:ascii="Arial" w:hAnsi="Arial" w:cs="Arial"/>
          <w:b/>
          <w:sz w:val="20"/>
          <w:szCs w:val="20"/>
        </w:rPr>
        <w:t>Smlouvy o zhotovení a servisu systému EPS v objektu KS ČSÚ Ostrava</w:t>
      </w:r>
    </w:p>
    <w:p w:rsidR="00201FD1" w:rsidRDefault="00201FD1" w:rsidP="00201FD1">
      <w:pPr>
        <w:pStyle w:val="Bezmezer"/>
        <w:spacing w:line="276" w:lineRule="auto"/>
        <w:jc w:val="both"/>
        <w:rPr>
          <w:rFonts w:ascii="Arial" w:hAnsi="Arial" w:cs="Arial"/>
          <w:b/>
          <w:sz w:val="20"/>
          <w:szCs w:val="20"/>
        </w:rPr>
      </w:pPr>
    </w:p>
    <w:p w:rsidR="007F7BEC" w:rsidRDefault="007F7BEC" w:rsidP="007F7BEC">
      <w:pPr>
        <w:pStyle w:val="Bezmezer"/>
        <w:spacing w:line="276" w:lineRule="auto"/>
        <w:jc w:val="both"/>
        <w:rPr>
          <w:rFonts w:ascii="Arial" w:hAnsi="Arial" w:cs="Arial"/>
          <w:b/>
          <w:sz w:val="20"/>
          <w:szCs w:val="20"/>
        </w:rPr>
      </w:pPr>
    </w:p>
    <w:p w:rsidR="007F7BEC" w:rsidRPr="0083635B" w:rsidRDefault="007F7BEC" w:rsidP="007F7BEC">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0"/>
          <w:szCs w:val="20"/>
        </w:rPr>
      </w:pPr>
      <w:r>
        <w:rPr>
          <w:rFonts w:ascii="Arial" w:hAnsi="Arial" w:cs="Arial"/>
          <w:b/>
          <w:sz w:val="20"/>
          <w:szCs w:val="20"/>
        </w:rPr>
        <w:t>PROJEKTOVÁ DOKUMENTACE</w:t>
      </w:r>
    </w:p>
    <w:p w:rsidR="007F7BEC" w:rsidRDefault="007F7BEC" w:rsidP="00201FD1">
      <w:pPr>
        <w:pStyle w:val="Bezmezer"/>
        <w:spacing w:line="276" w:lineRule="auto"/>
        <w:jc w:val="both"/>
        <w:rPr>
          <w:rFonts w:ascii="Arial" w:hAnsi="Arial" w:cs="Arial"/>
          <w:b/>
          <w:sz w:val="20"/>
          <w:szCs w:val="20"/>
        </w:rPr>
      </w:pPr>
    </w:p>
    <w:p w:rsidR="007F7BEC" w:rsidRPr="007F7BEC" w:rsidRDefault="007F7BEC" w:rsidP="00201FD1">
      <w:pPr>
        <w:pStyle w:val="Bezmezer"/>
        <w:spacing w:line="276" w:lineRule="auto"/>
        <w:jc w:val="both"/>
        <w:rPr>
          <w:rFonts w:ascii="Arial" w:hAnsi="Arial" w:cs="Arial"/>
          <w:b/>
          <w:i/>
          <w:sz w:val="24"/>
          <w:szCs w:val="24"/>
        </w:rPr>
      </w:pPr>
    </w:p>
    <w:p w:rsidR="007F7BEC" w:rsidRPr="007F7BEC" w:rsidRDefault="007F7BEC" w:rsidP="00201FD1">
      <w:pPr>
        <w:pStyle w:val="Bezmezer"/>
        <w:spacing w:line="276" w:lineRule="auto"/>
        <w:jc w:val="both"/>
        <w:rPr>
          <w:rFonts w:ascii="Arial" w:hAnsi="Arial" w:cs="Arial"/>
          <w:b/>
          <w:i/>
          <w:sz w:val="24"/>
          <w:szCs w:val="24"/>
        </w:rPr>
      </w:pPr>
      <w:r w:rsidRPr="007F7BEC">
        <w:rPr>
          <w:rFonts w:ascii="Arial" w:hAnsi="Arial" w:cs="Arial"/>
          <w:b/>
          <w:i/>
          <w:sz w:val="24"/>
          <w:szCs w:val="24"/>
        </w:rPr>
        <w:t>Nezveřejňuje se</w:t>
      </w: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7F7BEC" w:rsidRDefault="007F7BEC" w:rsidP="00201FD1">
      <w:pPr>
        <w:pStyle w:val="Bezmezer"/>
        <w:spacing w:line="276" w:lineRule="auto"/>
        <w:jc w:val="both"/>
        <w:rPr>
          <w:rFonts w:ascii="Arial" w:hAnsi="Arial" w:cs="Arial"/>
          <w:b/>
          <w:sz w:val="20"/>
          <w:szCs w:val="20"/>
        </w:rPr>
      </w:pPr>
    </w:p>
    <w:p w:rsidR="003E3F49" w:rsidRDefault="003E3F49" w:rsidP="007F7BEC">
      <w:pPr>
        <w:pStyle w:val="Bezmezer"/>
        <w:spacing w:line="276" w:lineRule="auto"/>
        <w:jc w:val="both"/>
        <w:rPr>
          <w:rFonts w:ascii="Arial" w:hAnsi="Arial" w:cs="Arial"/>
          <w:b/>
          <w:sz w:val="20"/>
          <w:szCs w:val="20"/>
        </w:rPr>
      </w:pPr>
    </w:p>
    <w:p w:rsidR="007F7BEC" w:rsidRDefault="007F7BEC" w:rsidP="007F7BEC">
      <w:pPr>
        <w:pStyle w:val="Bezmezer"/>
        <w:spacing w:line="276" w:lineRule="auto"/>
        <w:jc w:val="both"/>
        <w:rPr>
          <w:rFonts w:ascii="Arial" w:hAnsi="Arial" w:cs="Arial"/>
          <w:b/>
          <w:sz w:val="20"/>
          <w:szCs w:val="20"/>
        </w:rPr>
      </w:pPr>
      <w:r>
        <w:rPr>
          <w:rFonts w:ascii="Arial" w:hAnsi="Arial" w:cs="Arial"/>
          <w:b/>
          <w:sz w:val="20"/>
          <w:szCs w:val="20"/>
        </w:rPr>
        <w:t>Příloha č. 2</w:t>
      </w:r>
    </w:p>
    <w:p w:rsidR="007F7BEC" w:rsidRDefault="007F7BEC" w:rsidP="007F7BEC">
      <w:pPr>
        <w:pStyle w:val="Bezmezer"/>
        <w:spacing w:line="276" w:lineRule="auto"/>
        <w:jc w:val="both"/>
        <w:rPr>
          <w:rFonts w:ascii="Arial" w:hAnsi="Arial" w:cs="Arial"/>
          <w:b/>
          <w:sz w:val="20"/>
          <w:szCs w:val="20"/>
        </w:rPr>
      </w:pPr>
      <w:r>
        <w:rPr>
          <w:rFonts w:ascii="Arial" w:hAnsi="Arial" w:cs="Arial"/>
          <w:b/>
          <w:sz w:val="20"/>
          <w:szCs w:val="20"/>
        </w:rPr>
        <w:t>Smlouvy o zhotovení a servisu systému EPS v objektu KS ČSÚ Ostrava</w:t>
      </w:r>
    </w:p>
    <w:p w:rsidR="007F7BEC" w:rsidRDefault="007F7BEC" w:rsidP="00201FD1">
      <w:pPr>
        <w:pStyle w:val="Bezmezer"/>
        <w:spacing w:line="276" w:lineRule="auto"/>
        <w:jc w:val="both"/>
        <w:rPr>
          <w:rFonts w:ascii="Arial" w:hAnsi="Arial" w:cs="Arial"/>
          <w:b/>
          <w:sz w:val="20"/>
          <w:szCs w:val="20"/>
        </w:rPr>
      </w:pPr>
    </w:p>
    <w:p w:rsidR="003E3F49" w:rsidRDefault="003E3F49" w:rsidP="00201FD1">
      <w:pPr>
        <w:pStyle w:val="Bezmezer"/>
        <w:spacing w:line="276" w:lineRule="auto"/>
        <w:jc w:val="both"/>
        <w:rPr>
          <w:rFonts w:ascii="Arial" w:hAnsi="Arial" w:cs="Arial"/>
          <w:b/>
          <w:sz w:val="20"/>
          <w:szCs w:val="20"/>
        </w:rPr>
      </w:pPr>
    </w:p>
    <w:p w:rsidR="00201FD1" w:rsidRPr="003E3F49" w:rsidRDefault="00201FD1" w:rsidP="00201FD1">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3E3F49">
        <w:rPr>
          <w:rFonts w:ascii="Arial" w:hAnsi="Arial" w:cs="Arial"/>
          <w:b/>
        </w:rPr>
        <w:t>SPECIFIKACE DODÁVKY EPS A SERVISU EPS</w:t>
      </w: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Pr="007F7BEC" w:rsidRDefault="00890F50" w:rsidP="00890F50">
      <w:pPr>
        <w:pStyle w:val="Bezmezer"/>
        <w:spacing w:line="276" w:lineRule="auto"/>
        <w:jc w:val="both"/>
        <w:rPr>
          <w:rFonts w:ascii="Arial" w:hAnsi="Arial" w:cs="Arial"/>
          <w:b/>
          <w:i/>
          <w:sz w:val="24"/>
          <w:szCs w:val="24"/>
        </w:rPr>
      </w:pPr>
    </w:p>
    <w:p w:rsidR="00890F50" w:rsidRPr="007F7BEC" w:rsidRDefault="00890F50" w:rsidP="00890F50">
      <w:pPr>
        <w:pStyle w:val="Bezmezer"/>
        <w:spacing w:line="276" w:lineRule="auto"/>
        <w:jc w:val="both"/>
        <w:rPr>
          <w:rFonts w:ascii="Arial" w:hAnsi="Arial" w:cs="Arial"/>
          <w:b/>
          <w:i/>
          <w:sz w:val="24"/>
          <w:szCs w:val="24"/>
        </w:rPr>
      </w:pPr>
      <w:r w:rsidRPr="007F7BEC">
        <w:rPr>
          <w:rFonts w:ascii="Arial" w:hAnsi="Arial" w:cs="Arial"/>
          <w:b/>
          <w:i/>
          <w:sz w:val="24"/>
          <w:szCs w:val="24"/>
        </w:rPr>
        <w:t>Nezveřejňuje se</w:t>
      </w: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890F50" w:rsidRDefault="00890F50"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p>
    <w:p w:rsidR="00201FD1" w:rsidRDefault="00201FD1"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r>
        <w:rPr>
          <w:rFonts w:ascii="Arial" w:hAnsi="Arial" w:cs="Arial"/>
          <w:b/>
          <w:bCs/>
          <w:sz w:val="20"/>
          <w:szCs w:val="20"/>
        </w:rPr>
        <w:t>Příloha č. 3</w:t>
      </w:r>
    </w:p>
    <w:p w:rsidR="00201FD1" w:rsidRPr="00201FD1" w:rsidRDefault="00201FD1"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line="276" w:lineRule="auto"/>
        <w:jc w:val="both"/>
        <w:rPr>
          <w:rFonts w:ascii="Arial" w:hAnsi="Arial" w:cs="Arial"/>
          <w:b/>
          <w:bCs/>
          <w:sz w:val="20"/>
          <w:szCs w:val="20"/>
        </w:rPr>
      </w:pPr>
      <w:r>
        <w:rPr>
          <w:rFonts w:ascii="Arial" w:hAnsi="Arial" w:cs="Arial"/>
          <w:b/>
          <w:bCs/>
          <w:sz w:val="20"/>
          <w:szCs w:val="20"/>
        </w:rPr>
        <w:t xml:space="preserve">Smlouvy o </w:t>
      </w:r>
      <w:r>
        <w:rPr>
          <w:rFonts w:ascii="Arial" w:hAnsi="Arial" w:cs="Arial"/>
          <w:b/>
          <w:sz w:val="20"/>
          <w:szCs w:val="20"/>
        </w:rPr>
        <w:t>zhotovení a servisu systému EPS v objektu KS ČSÚ Ostrava</w:t>
      </w:r>
    </w:p>
    <w:p w:rsidR="00201FD1" w:rsidRDefault="00201FD1"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rPr>
          <w:rFonts w:ascii="Times New Roman CE oby_ejné" w:hAnsi="Times New Roman CE oby_ejné"/>
        </w:rPr>
      </w:pPr>
    </w:p>
    <w:p w:rsidR="00201FD1" w:rsidRPr="003E3F49" w:rsidRDefault="00201FD1" w:rsidP="00201FD1">
      <w:pPr>
        <w:widowControl w:val="0"/>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rPr>
          <w:rFonts w:ascii="Arial" w:hAnsi="Arial" w:cs="Arial"/>
          <w:b/>
          <w:bCs/>
          <w:sz w:val="28"/>
          <w:szCs w:val="28"/>
        </w:rPr>
      </w:pPr>
      <w:r w:rsidRPr="003E3F49">
        <w:rPr>
          <w:rFonts w:ascii="Arial" w:hAnsi="Arial" w:cs="Arial"/>
          <w:b/>
          <w:bCs/>
          <w:sz w:val="28"/>
          <w:szCs w:val="28"/>
        </w:rPr>
        <w:t>POKYN č.1/2010</w:t>
      </w:r>
    </w:p>
    <w:p w:rsidR="00201FD1" w:rsidRPr="003E3F49" w:rsidRDefault="00201FD1" w:rsidP="00201FD1">
      <w:pPr>
        <w:pStyle w:val="Nadpis1"/>
        <w:pBdr>
          <w:top w:val="single" w:sz="4" w:space="1" w:color="auto"/>
          <w:left w:val="single" w:sz="4" w:space="4" w:color="auto"/>
          <w:bottom w:val="single" w:sz="4" w:space="1" w:color="auto"/>
          <w:right w:val="single" w:sz="4" w:space="4" w:color="auto"/>
        </w:pBdr>
        <w:rPr>
          <w:rFonts w:cs="Arial"/>
          <w:sz w:val="20"/>
          <w:szCs w:val="20"/>
        </w:rPr>
      </w:pPr>
      <w:r w:rsidRPr="003E3F49">
        <w:rPr>
          <w:rFonts w:cs="Arial"/>
          <w:sz w:val="20"/>
          <w:szCs w:val="20"/>
        </w:rPr>
        <w:t>regionálního zmocněnce ČSÚ pro MS kraj</w:t>
      </w:r>
    </w:p>
    <w:p w:rsidR="00201FD1" w:rsidRPr="003E3F49" w:rsidRDefault="00201FD1" w:rsidP="00201FD1">
      <w:pPr>
        <w:widowControl w:val="0"/>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rPr>
          <w:rFonts w:ascii="Arial" w:hAnsi="Arial" w:cs="Arial"/>
          <w:sz w:val="20"/>
          <w:szCs w:val="20"/>
        </w:rPr>
      </w:pPr>
      <w:r w:rsidRPr="003E3F49">
        <w:rPr>
          <w:rFonts w:ascii="Arial" w:hAnsi="Arial" w:cs="Arial"/>
          <w:b/>
          <w:bCs/>
          <w:sz w:val="20"/>
          <w:szCs w:val="20"/>
        </w:rPr>
        <w:t>vydaný v souladu se Směrnicí předsedy ČSÚ k zabezpečení ochrany osob a majetku ČSÚ na dislokovaných pracovištích</w:t>
      </w:r>
    </w:p>
    <w:p w:rsidR="00201FD1" w:rsidRDefault="00201FD1" w:rsidP="00201F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rPr>
          <w:rFonts w:ascii="Arial" w:hAnsi="Arial" w:cs="Arial"/>
          <w:sz w:val="20"/>
          <w:szCs w:val="20"/>
        </w:rPr>
      </w:pPr>
    </w:p>
    <w:p w:rsidR="00890F50" w:rsidRDefault="00890F50" w:rsidP="00890F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rPr>
          <w:rFonts w:ascii="Arial" w:hAnsi="Arial" w:cs="Arial"/>
          <w:sz w:val="20"/>
          <w:szCs w:val="20"/>
        </w:rPr>
      </w:pPr>
    </w:p>
    <w:p w:rsidR="00890F50" w:rsidRPr="007F7BEC" w:rsidRDefault="00890F50" w:rsidP="00890F50">
      <w:pPr>
        <w:pStyle w:val="Bezmezer"/>
        <w:spacing w:line="276" w:lineRule="auto"/>
        <w:jc w:val="both"/>
        <w:rPr>
          <w:rFonts w:ascii="Arial" w:hAnsi="Arial" w:cs="Arial"/>
          <w:b/>
          <w:i/>
          <w:sz w:val="24"/>
          <w:szCs w:val="24"/>
        </w:rPr>
      </w:pPr>
    </w:p>
    <w:p w:rsidR="00890F50" w:rsidRPr="007F7BEC" w:rsidRDefault="00890F50" w:rsidP="00890F50">
      <w:pPr>
        <w:pStyle w:val="Bezmezer"/>
        <w:spacing w:line="276" w:lineRule="auto"/>
        <w:jc w:val="both"/>
        <w:rPr>
          <w:rFonts w:ascii="Arial" w:hAnsi="Arial" w:cs="Arial"/>
          <w:b/>
          <w:i/>
          <w:sz w:val="24"/>
          <w:szCs w:val="24"/>
        </w:rPr>
      </w:pPr>
      <w:r w:rsidRPr="007F7BEC">
        <w:rPr>
          <w:rFonts w:ascii="Arial" w:hAnsi="Arial" w:cs="Arial"/>
          <w:b/>
          <w:i/>
          <w:sz w:val="24"/>
          <w:szCs w:val="24"/>
        </w:rPr>
        <w:t>Nezveřejňuje se</w:t>
      </w:r>
    </w:p>
    <w:p w:rsidR="00890F50" w:rsidRPr="003E3F49" w:rsidRDefault="00890F50" w:rsidP="00890F50">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rPr>
          <w:rFonts w:ascii="Arial" w:hAnsi="Arial" w:cs="Arial"/>
          <w:sz w:val="20"/>
          <w:szCs w:val="20"/>
        </w:rPr>
      </w:pPr>
    </w:p>
    <w:sectPr w:rsidR="00890F50" w:rsidRPr="003E3F49" w:rsidSect="001166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F49" w:rsidRDefault="003E3F49" w:rsidP="00B61826">
      <w:r>
        <w:separator/>
      </w:r>
    </w:p>
  </w:endnote>
  <w:endnote w:type="continuationSeparator" w:id="0">
    <w:p w:rsidR="003E3F49" w:rsidRDefault="003E3F49" w:rsidP="00B618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E oby_ejné">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18" w:rsidRDefault="0049351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9020"/>
      <w:docPartObj>
        <w:docPartGallery w:val="Page Numbers (Bottom of Page)"/>
        <w:docPartUnique/>
      </w:docPartObj>
    </w:sdtPr>
    <w:sdtContent>
      <w:sdt>
        <w:sdtPr>
          <w:id w:val="7289021"/>
          <w:docPartObj>
            <w:docPartGallery w:val="Page Numbers (Top of Page)"/>
            <w:docPartUnique/>
          </w:docPartObj>
        </w:sdtPr>
        <w:sdtContent>
          <w:p w:rsidR="003E3F49" w:rsidRDefault="003E3F49">
            <w:pPr>
              <w:pStyle w:val="Zpat"/>
              <w:jc w:val="right"/>
            </w:pPr>
            <w:r>
              <w:t xml:space="preserve">Stránka </w:t>
            </w:r>
            <w:r w:rsidR="00AC7E8E">
              <w:rPr>
                <w:b/>
                <w:sz w:val="24"/>
                <w:szCs w:val="24"/>
              </w:rPr>
              <w:fldChar w:fldCharType="begin"/>
            </w:r>
            <w:r>
              <w:rPr>
                <w:b/>
              </w:rPr>
              <w:instrText>PAGE</w:instrText>
            </w:r>
            <w:r w:rsidR="00AC7E8E">
              <w:rPr>
                <w:b/>
                <w:sz w:val="24"/>
                <w:szCs w:val="24"/>
              </w:rPr>
              <w:fldChar w:fldCharType="separate"/>
            </w:r>
            <w:r w:rsidR="002459F4">
              <w:rPr>
                <w:b/>
                <w:noProof/>
              </w:rPr>
              <w:t>1</w:t>
            </w:r>
            <w:r w:rsidR="00AC7E8E">
              <w:rPr>
                <w:b/>
                <w:sz w:val="24"/>
                <w:szCs w:val="24"/>
              </w:rPr>
              <w:fldChar w:fldCharType="end"/>
            </w:r>
            <w:r>
              <w:t xml:space="preserve"> z </w:t>
            </w:r>
            <w:r w:rsidR="00AC7E8E">
              <w:rPr>
                <w:b/>
                <w:sz w:val="24"/>
                <w:szCs w:val="24"/>
              </w:rPr>
              <w:fldChar w:fldCharType="begin"/>
            </w:r>
            <w:r>
              <w:rPr>
                <w:b/>
              </w:rPr>
              <w:instrText>NUMPAGES</w:instrText>
            </w:r>
            <w:r w:rsidR="00AC7E8E">
              <w:rPr>
                <w:b/>
                <w:sz w:val="24"/>
                <w:szCs w:val="24"/>
              </w:rPr>
              <w:fldChar w:fldCharType="separate"/>
            </w:r>
            <w:r w:rsidR="002459F4">
              <w:rPr>
                <w:b/>
                <w:noProof/>
              </w:rPr>
              <w:t>11</w:t>
            </w:r>
            <w:r w:rsidR="00AC7E8E">
              <w:rPr>
                <w:b/>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18" w:rsidRDefault="0049351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F49" w:rsidRDefault="003E3F49" w:rsidP="00B61826">
      <w:r>
        <w:separator/>
      </w:r>
    </w:p>
  </w:footnote>
  <w:footnote w:type="continuationSeparator" w:id="0">
    <w:p w:rsidR="003E3F49" w:rsidRDefault="003E3F49" w:rsidP="00B61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18" w:rsidRDefault="00493518">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18" w:rsidRDefault="00493518">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18" w:rsidRDefault="0049351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DBC"/>
    <w:multiLevelType w:val="hybridMultilevel"/>
    <w:tmpl w:val="36467C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3C4336"/>
    <w:multiLevelType w:val="hybridMultilevel"/>
    <w:tmpl w:val="820438A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B5E5387"/>
    <w:multiLevelType w:val="hybridMultilevel"/>
    <w:tmpl w:val="2398FD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AA2B55"/>
    <w:multiLevelType w:val="hybridMultilevel"/>
    <w:tmpl w:val="15001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CA5FD8"/>
    <w:multiLevelType w:val="hybridMultilevel"/>
    <w:tmpl w:val="AB8EFC52"/>
    <w:lvl w:ilvl="0" w:tplc="04050015">
      <w:start w:val="1"/>
      <w:numFmt w:val="upp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6">
    <w:nsid w:val="114F2570"/>
    <w:multiLevelType w:val="hybridMultilevel"/>
    <w:tmpl w:val="0610D394"/>
    <w:lvl w:ilvl="0" w:tplc="04050017">
      <w:start w:val="1"/>
      <w:numFmt w:val="lowerLetter"/>
      <w:lvlText w:val="%1)"/>
      <w:lvlJc w:val="left"/>
      <w:pPr>
        <w:ind w:left="718" w:hanging="360"/>
      </w:pPr>
      <w:rPr>
        <w:rFonts w:hint="default"/>
      </w:rPr>
    </w:lvl>
    <w:lvl w:ilvl="1" w:tplc="04050019" w:tentative="1">
      <w:start w:val="1"/>
      <w:numFmt w:val="lowerLetter"/>
      <w:lvlText w:val="%2."/>
      <w:lvlJc w:val="left"/>
      <w:pPr>
        <w:ind w:left="1438" w:hanging="360"/>
      </w:pPr>
    </w:lvl>
    <w:lvl w:ilvl="2" w:tplc="0405001B" w:tentative="1">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7">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CF21FC2"/>
    <w:multiLevelType w:val="hybridMultilevel"/>
    <w:tmpl w:val="26EA40B4"/>
    <w:lvl w:ilvl="0" w:tplc="4B10020C">
      <w:start w:val="1"/>
      <w:numFmt w:val="bullet"/>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B17CAD"/>
    <w:multiLevelType w:val="hybridMultilevel"/>
    <w:tmpl w:val="C83AD050"/>
    <w:lvl w:ilvl="0" w:tplc="CDA4C986">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27505D48"/>
    <w:multiLevelType w:val="hybridMultilevel"/>
    <w:tmpl w:val="9F1A2E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F95957"/>
    <w:multiLevelType w:val="hybridMultilevel"/>
    <w:tmpl w:val="E2E02C26"/>
    <w:lvl w:ilvl="0" w:tplc="3170E33E">
      <w:start w:val="1"/>
      <w:numFmt w:val="bullet"/>
      <w:lvlText w:val="─"/>
      <w:lvlJc w:val="left"/>
      <w:pPr>
        <w:tabs>
          <w:tab w:val="num" w:pos="1069"/>
        </w:tabs>
        <w:ind w:left="720" w:hanging="11"/>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F456D0"/>
    <w:multiLevelType w:val="hybridMultilevel"/>
    <w:tmpl w:val="038420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0696A20"/>
    <w:multiLevelType w:val="hybridMultilevel"/>
    <w:tmpl w:val="F634E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856ADE"/>
    <w:multiLevelType w:val="hybridMultilevel"/>
    <w:tmpl w:val="B43024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63D0CDA"/>
    <w:multiLevelType w:val="hybridMultilevel"/>
    <w:tmpl w:val="F91682C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C415400"/>
    <w:multiLevelType w:val="hybridMultilevel"/>
    <w:tmpl w:val="8968C8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5C4E05"/>
    <w:multiLevelType w:val="hybridMultilevel"/>
    <w:tmpl w:val="95F69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820D0F"/>
    <w:multiLevelType w:val="hybridMultilevel"/>
    <w:tmpl w:val="876CC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B639D9"/>
    <w:multiLevelType w:val="hybridMultilevel"/>
    <w:tmpl w:val="6F769A5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4C0F12B8"/>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3535267"/>
    <w:multiLevelType w:val="hybridMultilevel"/>
    <w:tmpl w:val="18B401E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53AB0500"/>
    <w:multiLevelType w:val="hybridMultilevel"/>
    <w:tmpl w:val="1AC43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C13DBF"/>
    <w:multiLevelType w:val="hybridMultilevel"/>
    <w:tmpl w:val="111A90AA"/>
    <w:lvl w:ilvl="0" w:tplc="3E70D86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8417823"/>
    <w:multiLevelType w:val="hybridMultilevel"/>
    <w:tmpl w:val="EAEE6AE4"/>
    <w:lvl w:ilvl="0" w:tplc="3E70D86A">
      <w:numFmt w:val="bullet"/>
      <w:lvlText w:val="-"/>
      <w:lvlJc w:val="left"/>
      <w:pPr>
        <w:ind w:left="405" w:hanging="360"/>
      </w:pPr>
      <w:rPr>
        <w:rFonts w:ascii="Calibri" w:eastAsiaTheme="minorHAnsi" w:hAnsi="Calibri" w:cstheme="minorBid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5">
    <w:nsid w:val="58E17F68"/>
    <w:multiLevelType w:val="hybridMultilevel"/>
    <w:tmpl w:val="0DC6B0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nsid w:val="6201151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6F46A66"/>
    <w:multiLevelType w:val="hybridMultilevel"/>
    <w:tmpl w:val="639A7BAC"/>
    <w:lvl w:ilvl="0" w:tplc="1428A042">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8932A65"/>
    <w:multiLevelType w:val="hybridMultilevel"/>
    <w:tmpl w:val="2360A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5D96637"/>
    <w:multiLevelType w:val="hybridMultilevel"/>
    <w:tmpl w:val="F904B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7CB6F7C"/>
    <w:multiLevelType w:val="hybridMultilevel"/>
    <w:tmpl w:val="76064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B971A58"/>
    <w:multiLevelType w:val="hybridMultilevel"/>
    <w:tmpl w:val="8C7E3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0"/>
  </w:num>
  <w:num w:numId="4">
    <w:abstractNumId w:val="31"/>
  </w:num>
  <w:num w:numId="5">
    <w:abstractNumId w:val="3"/>
  </w:num>
  <w:num w:numId="6">
    <w:abstractNumId w:val="14"/>
  </w:num>
  <w:num w:numId="7">
    <w:abstractNumId w:val="16"/>
  </w:num>
  <w:num w:numId="8">
    <w:abstractNumId w:val="27"/>
  </w:num>
  <w:num w:numId="9">
    <w:abstractNumId w:val="12"/>
  </w:num>
  <w:num w:numId="10">
    <w:abstractNumId w:val="18"/>
  </w:num>
  <w:num w:numId="11">
    <w:abstractNumId w:val="19"/>
  </w:num>
  <w:num w:numId="12">
    <w:abstractNumId w:val="15"/>
  </w:num>
  <w:num w:numId="13">
    <w:abstractNumId w:val="17"/>
  </w:num>
  <w:num w:numId="14">
    <w:abstractNumId w:val="4"/>
  </w:num>
  <w:num w:numId="15">
    <w:abstractNumId w:val="29"/>
  </w:num>
  <w:num w:numId="16">
    <w:abstractNumId w:val="13"/>
  </w:num>
  <w:num w:numId="17">
    <w:abstractNumId w:val="28"/>
  </w:num>
  <w:num w:numId="18">
    <w:abstractNumId w:val="0"/>
  </w:num>
  <w:num w:numId="19">
    <w:abstractNumId w:val="10"/>
  </w:num>
  <w:num w:numId="20">
    <w:abstractNumId w:val="21"/>
  </w:num>
  <w:num w:numId="21">
    <w:abstractNumId w:val="6"/>
  </w:num>
  <w:num w:numId="22">
    <w:abstractNumId w:val="1"/>
  </w:num>
  <w:num w:numId="23">
    <w:abstractNumId w:val="24"/>
  </w:num>
  <w:num w:numId="24">
    <w:abstractNumId w:val="23"/>
  </w:num>
  <w:num w:numId="25">
    <w:abstractNumId w:val="7"/>
  </w:num>
  <w:num w:numId="26">
    <w:abstractNumId w:val="2"/>
  </w:num>
  <w:num w:numId="27">
    <w:abstractNumId w:val="20"/>
  </w:num>
  <w:num w:numId="28">
    <w:abstractNumId w:val="26"/>
  </w:num>
  <w:num w:numId="29">
    <w:abstractNumId w:val="9"/>
  </w:num>
  <w:num w:numId="30">
    <w:abstractNumId w:val="25"/>
  </w:num>
  <w:num w:numId="31">
    <w:abstractNumId w:val="11"/>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rsids>
    <w:rsidRoot w:val="00166D98"/>
    <w:rsid w:val="00010D01"/>
    <w:rsid w:val="00035A59"/>
    <w:rsid w:val="00047A06"/>
    <w:rsid w:val="00060C3F"/>
    <w:rsid w:val="00061923"/>
    <w:rsid w:val="00072CA5"/>
    <w:rsid w:val="000838F8"/>
    <w:rsid w:val="000B692F"/>
    <w:rsid w:val="000C539A"/>
    <w:rsid w:val="000C65A1"/>
    <w:rsid w:val="000E5159"/>
    <w:rsid w:val="000E5504"/>
    <w:rsid w:val="000E68C2"/>
    <w:rsid w:val="000F0B36"/>
    <w:rsid w:val="00106176"/>
    <w:rsid w:val="001079AF"/>
    <w:rsid w:val="00112975"/>
    <w:rsid w:val="0011373D"/>
    <w:rsid w:val="00116620"/>
    <w:rsid w:val="0013515A"/>
    <w:rsid w:val="0014062A"/>
    <w:rsid w:val="00144D9B"/>
    <w:rsid w:val="00157C19"/>
    <w:rsid w:val="00163440"/>
    <w:rsid w:val="00166D98"/>
    <w:rsid w:val="00170588"/>
    <w:rsid w:val="00173DD9"/>
    <w:rsid w:val="001849D0"/>
    <w:rsid w:val="001A3BE6"/>
    <w:rsid w:val="001A7AD8"/>
    <w:rsid w:val="001B3BAB"/>
    <w:rsid w:val="001D2C31"/>
    <w:rsid w:val="001D6F24"/>
    <w:rsid w:val="001E692A"/>
    <w:rsid w:val="001F06A5"/>
    <w:rsid w:val="001F0C12"/>
    <w:rsid w:val="001F4518"/>
    <w:rsid w:val="001F79CF"/>
    <w:rsid w:val="00201FD1"/>
    <w:rsid w:val="0020280C"/>
    <w:rsid w:val="0020418A"/>
    <w:rsid w:val="00214150"/>
    <w:rsid w:val="00220BAA"/>
    <w:rsid w:val="002241D6"/>
    <w:rsid w:val="002253E6"/>
    <w:rsid w:val="00230FE6"/>
    <w:rsid w:val="002378AD"/>
    <w:rsid w:val="002459F4"/>
    <w:rsid w:val="00261CD0"/>
    <w:rsid w:val="00263B2C"/>
    <w:rsid w:val="002734C6"/>
    <w:rsid w:val="002A795E"/>
    <w:rsid w:val="002C6CEE"/>
    <w:rsid w:val="002D2DFD"/>
    <w:rsid w:val="002E19FA"/>
    <w:rsid w:val="002F3B5C"/>
    <w:rsid w:val="0031620C"/>
    <w:rsid w:val="00317E1D"/>
    <w:rsid w:val="0037274B"/>
    <w:rsid w:val="00374149"/>
    <w:rsid w:val="00386A0D"/>
    <w:rsid w:val="0039405E"/>
    <w:rsid w:val="003E1695"/>
    <w:rsid w:val="003E3F49"/>
    <w:rsid w:val="003F3331"/>
    <w:rsid w:val="00411279"/>
    <w:rsid w:val="00413E8A"/>
    <w:rsid w:val="00441F85"/>
    <w:rsid w:val="0046524D"/>
    <w:rsid w:val="004864B6"/>
    <w:rsid w:val="00493518"/>
    <w:rsid w:val="004B3F8D"/>
    <w:rsid w:val="004D2545"/>
    <w:rsid w:val="004D4124"/>
    <w:rsid w:val="005047F9"/>
    <w:rsid w:val="00535E12"/>
    <w:rsid w:val="00541F6D"/>
    <w:rsid w:val="0058078C"/>
    <w:rsid w:val="0058493F"/>
    <w:rsid w:val="00584C28"/>
    <w:rsid w:val="00587C51"/>
    <w:rsid w:val="005927DF"/>
    <w:rsid w:val="00593948"/>
    <w:rsid w:val="005B108F"/>
    <w:rsid w:val="005D4042"/>
    <w:rsid w:val="005F413D"/>
    <w:rsid w:val="00604C6C"/>
    <w:rsid w:val="0063370A"/>
    <w:rsid w:val="0063506E"/>
    <w:rsid w:val="0064281C"/>
    <w:rsid w:val="006471FF"/>
    <w:rsid w:val="00682AAF"/>
    <w:rsid w:val="00682C50"/>
    <w:rsid w:val="00691048"/>
    <w:rsid w:val="006C095E"/>
    <w:rsid w:val="006D6823"/>
    <w:rsid w:val="006D6F3B"/>
    <w:rsid w:val="006D7EFF"/>
    <w:rsid w:val="00700120"/>
    <w:rsid w:val="00714408"/>
    <w:rsid w:val="00726ED9"/>
    <w:rsid w:val="00731705"/>
    <w:rsid w:val="00733D4C"/>
    <w:rsid w:val="00742840"/>
    <w:rsid w:val="0074306D"/>
    <w:rsid w:val="00744130"/>
    <w:rsid w:val="00765653"/>
    <w:rsid w:val="00782B85"/>
    <w:rsid w:val="00783A80"/>
    <w:rsid w:val="007A32BB"/>
    <w:rsid w:val="007A5523"/>
    <w:rsid w:val="007B212B"/>
    <w:rsid w:val="007D045A"/>
    <w:rsid w:val="007D0B48"/>
    <w:rsid w:val="007D170E"/>
    <w:rsid w:val="007E439C"/>
    <w:rsid w:val="007F4263"/>
    <w:rsid w:val="007F4D0C"/>
    <w:rsid w:val="007F7BEC"/>
    <w:rsid w:val="00815AD4"/>
    <w:rsid w:val="008200DC"/>
    <w:rsid w:val="00824EA3"/>
    <w:rsid w:val="00827D1C"/>
    <w:rsid w:val="00832EE3"/>
    <w:rsid w:val="008424F7"/>
    <w:rsid w:val="00844FC6"/>
    <w:rsid w:val="00853AD2"/>
    <w:rsid w:val="0086408A"/>
    <w:rsid w:val="00866614"/>
    <w:rsid w:val="0087209A"/>
    <w:rsid w:val="008720CA"/>
    <w:rsid w:val="00890374"/>
    <w:rsid w:val="00890F50"/>
    <w:rsid w:val="008A5F68"/>
    <w:rsid w:val="008A746C"/>
    <w:rsid w:val="008C1239"/>
    <w:rsid w:val="008C3E75"/>
    <w:rsid w:val="008D2250"/>
    <w:rsid w:val="009010F7"/>
    <w:rsid w:val="00906F85"/>
    <w:rsid w:val="00923395"/>
    <w:rsid w:val="00954654"/>
    <w:rsid w:val="00966506"/>
    <w:rsid w:val="009725C8"/>
    <w:rsid w:val="00974953"/>
    <w:rsid w:val="0097540B"/>
    <w:rsid w:val="009A2EC2"/>
    <w:rsid w:val="009A7490"/>
    <w:rsid w:val="009B7A94"/>
    <w:rsid w:val="009C5455"/>
    <w:rsid w:val="009D0B6C"/>
    <w:rsid w:val="009F4F1C"/>
    <w:rsid w:val="00A00162"/>
    <w:rsid w:val="00A00C2E"/>
    <w:rsid w:val="00A37091"/>
    <w:rsid w:val="00A40606"/>
    <w:rsid w:val="00A43321"/>
    <w:rsid w:val="00A47BF7"/>
    <w:rsid w:val="00A5403E"/>
    <w:rsid w:val="00A64714"/>
    <w:rsid w:val="00A6489B"/>
    <w:rsid w:val="00A847F4"/>
    <w:rsid w:val="00A94452"/>
    <w:rsid w:val="00AA330D"/>
    <w:rsid w:val="00AC7E8E"/>
    <w:rsid w:val="00AF216A"/>
    <w:rsid w:val="00B02FA3"/>
    <w:rsid w:val="00B320D4"/>
    <w:rsid w:val="00B34B6A"/>
    <w:rsid w:val="00B61826"/>
    <w:rsid w:val="00B665E0"/>
    <w:rsid w:val="00B72B47"/>
    <w:rsid w:val="00B7775A"/>
    <w:rsid w:val="00B8403E"/>
    <w:rsid w:val="00B97E95"/>
    <w:rsid w:val="00BA3621"/>
    <w:rsid w:val="00BB4A61"/>
    <w:rsid w:val="00BB611E"/>
    <w:rsid w:val="00BC6442"/>
    <w:rsid w:val="00BD2034"/>
    <w:rsid w:val="00C376F2"/>
    <w:rsid w:val="00C66593"/>
    <w:rsid w:val="00CA5A1E"/>
    <w:rsid w:val="00CB1E4B"/>
    <w:rsid w:val="00CB2FD4"/>
    <w:rsid w:val="00CC3A2F"/>
    <w:rsid w:val="00CC7C99"/>
    <w:rsid w:val="00CC7EBE"/>
    <w:rsid w:val="00CF258B"/>
    <w:rsid w:val="00D21593"/>
    <w:rsid w:val="00D24EB7"/>
    <w:rsid w:val="00D310CC"/>
    <w:rsid w:val="00D3172A"/>
    <w:rsid w:val="00D34EFE"/>
    <w:rsid w:val="00D45369"/>
    <w:rsid w:val="00D51D9A"/>
    <w:rsid w:val="00D9581D"/>
    <w:rsid w:val="00DA0DFB"/>
    <w:rsid w:val="00DB193B"/>
    <w:rsid w:val="00DE526E"/>
    <w:rsid w:val="00E148A5"/>
    <w:rsid w:val="00E3550D"/>
    <w:rsid w:val="00E40BD5"/>
    <w:rsid w:val="00E47A4B"/>
    <w:rsid w:val="00E8393E"/>
    <w:rsid w:val="00E93885"/>
    <w:rsid w:val="00E95C7C"/>
    <w:rsid w:val="00EB2529"/>
    <w:rsid w:val="00ED0A20"/>
    <w:rsid w:val="00EE36F0"/>
    <w:rsid w:val="00EE76F5"/>
    <w:rsid w:val="00EF1CA1"/>
    <w:rsid w:val="00F11512"/>
    <w:rsid w:val="00F42CC7"/>
    <w:rsid w:val="00F54B16"/>
    <w:rsid w:val="00F608E0"/>
    <w:rsid w:val="00F74CA0"/>
    <w:rsid w:val="00F835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93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493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jc w:val="center"/>
      <w:outlineLvl w:val="0"/>
    </w:pPr>
    <w:rPr>
      <w:rFonts w:ascii="Arial" w:hAnsi="Arial"/>
      <w:b/>
      <w:bCs/>
    </w:rPr>
  </w:style>
  <w:style w:type="paragraph" w:styleId="Nadpis2">
    <w:name w:val="heading 2"/>
    <w:basedOn w:val="Normln"/>
    <w:next w:val="Normln"/>
    <w:link w:val="Nadpis2Char"/>
    <w:uiPriority w:val="9"/>
    <w:semiHidden/>
    <w:unhideWhenUsed/>
    <w:qFormat/>
    <w:rsid w:val="00201F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01FD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01F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66D98"/>
    <w:pPr>
      <w:spacing w:after="0" w:line="240" w:lineRule="auto"/>
    </w:pPr>
  </w:style>
  <w:style w:type="paragraph" w:styleId="Zhlav">
    <w:name w:val="header"/>
    <w:basedOn w:val="Normln"/>
    <w:link w:val="ZhlavChar"/>
    <w:uiPriority w:val="99"/>
    <w:semiHidden/>
    <w:unhideWhenUsed/>
    <w:rsid w:val="00B61826"/>
    <w:pPr>
      <w:tabs>
        <w:tab w:val="center" w:pos="4536"/>
        <w:tab w:val="right" w:pos="9072"/>
      </w:tabs>
    </w:pPr>
  </w:style>
  <w:style w:type="character" w:customStyle="1" w:styleId="ZhlavChar">
    <w:name w:val="Záhlaví Char"/>
    <w:basedOn w:val="Standardnpsmoodstavce"/>
    <w:link w:val="Zhlav"/>
    <w:uiPriority w:val="99"/>
    <w:semiHidden/>
    <w:rsid w:val="00B61826"/>
  </w:style>
  <w:style w:type="paragraph" w:styleId="Zpat">
    <w:name w:val="footer"/>
    <w:basedOn w:val="Normln"/>
    <w:link w:val="ZpatChar"/>
    <w:uiPriority w:val="99"/>
    <w:unhideWhenUsed/>
    <w:rsid w:val="00B61826"/>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61826"/>
  </w:style>
  <w:style w:type="paragraph" w:styleId="Textbubliny">
    <w:name w:val="Balloon Text"/>
    <w:basedOn w:val="Normln"/>
    <w:link w:val="TextbublinyChar"/>
    <w:uiPriority w:val="99"/>
    <w:semiHidden/>
    <w:unhideWhenUsed/>
    <w:rsid w:val="00B61826"/>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B61826"/>
    <w:rPr>
      <w:rFonts w:ascii="Tahoma" w:hAnsi="Tahoma" w:cs="Tahoma"/>
      <w:sz w:val="16"/>
      <w:szCs w:val="16"/>
    </w:rPr>
  </w:style>
  <w:style w:type="character" w:styleId="Odkaznakoment">
    <w:name w:val="annotation reference"/>
    <w:basedOn w:val="Standardnpsmoodstavce"/>
    <w:uiPriority w:val="99"/>
    <w:semiHidden/>
    <w:unhideWhenUsed/>
    <w:rsid w:val="009A2EC2"/>
    <w:rPr>
      <w:sz w:val="16"/>
      <w:szCs w:val="16"/>
    </w:rPr>
  </w:style>
  <w:style w:type="paragraph" w:styleId="Textkomente">
    <w:name w:val="annotation text"/>
    <w:basedOn w:val="Normln"/>
    <w:link w:val="TextkomenteChar"/>
    <w:uiPriority w:val="99"/>
    <w:semiHidden/>
    <w:unhideWhenUsed/>
    <w:rsid w:val="009A2EC2"/>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9A2EC2"/>
    <w:rPr>
      <w:sz w:val="20"/>
      <w:szCs w:val="20"/>
    </w:rPr>
  </w:style>
  <w:style w:type="paragraph" w:styleId="Pedmtkomente">
    <w:name w:val="annotation subject"/>
    <w:basedOn w:val="Textkomente"/>
    <w:next w:val="Textkomente"/>
    <w:link w:val="PedmtkomenteChar"/>
    <w:uiPriority w:val="99"/>
    <w:semiHidden/>
    <w:unhideWhenUsed/>
    <w:rsid w:val="009A2EC2"/>
    <w:rPr>
      <w:b/>
      <w:bCs/>
    </w:rPr>
  </w:style>
  <w:style w:type="character" w:customStyle="1" w:styleId="PedmtkomenteChar">
    <w:name w:val="Předmět komentáře Char"/>
    <w:basedOn w:val="TextkomenteChar"/>
    <w:link w:val="Pedmtkomente"/>
    <w:uiPriority w:val="99"/>
    <w:semiHidden/>
    <w:rsid w:val="009A2EC2"/>
    <w:rPr>
      <w:b/>
      <w:bCs/>
    </w:rPr>
  </w:style>
  <w:style w:type="character" w:styleId="slodku">
    <w:name w:val="line number"/>
    <w:basedOn w:val="Standardnpsmoodstavce"/>
    <w:uiPriority w:val="99"/>
    <w:semiHidden/>
    <w:unhideWhenUsed/>
    <w:rsid w:val="00765653"/>
  </w:style>
  <w:style w:type="paragraph" w:styleId="Odstavecseseznamem">
    <w:name w:val="List Paragraph"/>
    <w:basedOn w:val="Normln"/>
    <w:link w:val="OdstavecseseznamemChar"/>
    <w:uiPriority w:val="34"/>
    <w:qFormat/>
    <w:rsid w:val="00C376F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58493F"/>
    <w:rPr>
      <w:rFonts w:ascii="Arial" w:eastAsia="Times New Roman" w:hAnsi="Arial" w:cs="Times New Roman"/>
      <w:b/>
      <w:bCs/>
      <w:sz w:val="24"/>
      <w:szCs w:val="24"/>
      <w:lang w:eastAsia="cs-CZ"/>
    </w:rPr>
  </w:style>
  <w:style w:type="character" w:customStyle="1" w:styleId="Nadpis2Char">
    <w:name w:val="Nadpis 2 Char"/>
    <w:basedOn w:val="Standardnpsmoodstavce"/>
    <w:link w:val="Nadpis2"/>
    <w:uiPriority w:val="9"/>
    <w:semiHidden/>
    <w:rsid w:val="00201FD1"/>
    <w:rPr>
      <w:rFonts w:asciiTheme="majorHAnsi" w:eastAsiaTheme="majorEastAsia" w:hAnsiTheme="majorHAnsi" w:cstheme="majorBidi"/>
      <w:b/>
      <w:bCs/>
      <w:color w:val="4F81BD" w:themeColor="accent1"/>
      <w:sz w:val="26"/>
      <w:szCs w:val="26"/>
      <w:lang w:eastAsia="cs-CZ"/>
    </w:rPr>
  </w:style>
  <w:style w:type="paragraph" w:styleId="Zkladntext">
    <w:name w:val="Body Text"/>
    <w:basedOn w:val="Normln"/>
    <w:link w:val="ZkladntextChar"/>
    <w:uiPriority w:val="99"/>
    <w:unhideWhenUsed/>
    <w:rsid w:val="00201FD1"/>
    <w:pPr>
      <w:spacing w:after="120"/>
    </w:pPr>
  </w:style>
  <w:style w:type="character" w:customStyle="1" w:styleId="ZkladntextChar">
    <w:name w:val="Základní text Char"/>
    <w:basedOn w:val="Standardnpsmoodstavce"/>
    <w:link w:val="Zkladntext"/>
    <w:uiPriority w:val="99"/>
    <w:rsid w:val="00201FD1"/>
    <w:rPr>
      <w:rFonts w:ascii="Times New Roman" w:eastAsia="Times New Roman" w:hAnsi="Times New Roman" w:cs="Times New Roman"/>
      <w:sz w:val="24"/>
      <w:szCs w:val="24"/>
      <w:lang w:eastAsia="cs-CZ"/>
    </w:rPr>
  </w:style>
  <w:style w:type="paragraph" w:customStyle="1" w:styleId="NormalJustified">
    <w:name w:val="Normal (Justified)"/>
    <w:basedOn w:val="Normln"/>
    <w:uiPriority w:val="99"/>
    <w:rsid w:val="00201FD1"/>
    <w:pPr>
      <w:widowControl w:val="0"/>
      <w:jc w:val="both"/>
    </w:pPr>
    <w:rPr>
      <w:kern w:val="28"/>
      <w:szCs w:val="20"/>
    </w:rPr>
  </w:style>
  <w:style w:type="character" w:styleId="Hypertextovodkaz">
    <w:name w:val="Hyperlink"/>
    <w:basedOn w:val="Standardnpsmoodstavce"/>
    <w:uiPriority w:val="99"/>
    <w:rsid w:val="00201FD1"/>
    <w:rPr>
      <w:rFonts w:cs="Times New Roman"/>
      <w:color w:val="0000FF"/>
      <w:u w:val="single"/>
    </w:rPr>
  </w:style>
  <w:style w:type="character" w:customStyle="1" w:styleId="OdstavecseseznamemChar">
    <w:name w:val="Odstavec se seznamem Char"/>
    <w:link w:val="Odstavecseseznamem"/>
    <w:uiPriority w:val="34"/>
    <w:locked/>
    <w:rsid w:val="00201FD1"/>
  </w:style>
  <w:style w:type="paragraph" w:customStyle="1" w:styleId="Normal12">
    <w:name w:val="Normal12"/>
    <w:basedOn w:val="Normln"/>
    <w:rsid w:val="00201FD1"/>
    <w:pPr>
      <w:widowControl w:val="0"/>
      <w:tabs>
        <w:tab w:val="left" w:pos="709"/>
        <w:tab w:val="left" w:pos="1701"/>
        <w:tab w:val="left" w:pos="2410"/>
      </w:tabs>
      <w:suppressAutoHyphens/>
      <w:overflowPunct w:val="0"/>
      <w:autoSpaceDE w:val="0"/>
      <w:jc w:val="both"/>
      <w:textAlignment w:val="baseline"/>
    </w:pPr>
    <w:rPr>
      <w:szCs w:val="20"/>
      <w:lang w:eastAsia="ar-SA"/>
    </w:rPr>
  </w:style>
  <w:style w:type="character" w:customStyle="1" w:styleId="Nadpis3Char">
    <w:name w:val="Nadpis 3 Char"/>
    <w:basedOn w:val="Standardnpsmoodstavce"/>
    <w:link w:val="Nadpis3"/>
    <w:uiPriority w:val="9"/>
    <w:semiHidden/>
    <w:rsid w:val="00201FD1"/>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201FD1"/>
    <w:rPr>
      <w:rFonts w:asciiTheme="majorHAnsi" w:eastAsiaTheme="majorEastAsia" w:hAnsiTheme="majorHAnsi" w:cstheme="majorBidi"/>
      <w:b/>
      <w:bCs/>
      <w:i/>
      <w:iCs/>
      <w:color w:val="4F81BD" w:themeColor="accent1"/>
      <w:sz w:val="24"/>
      <w:szCs w:val="24"/>
      <w:lang w:eastAsia="cs-CZ"/>
    </w:rPr>
  </w:style>
  <w:style w:type="paragraph" w:styleId="Zkladntextodsazen">
    <w:name w:val="Body Text Indent"/>
    <w:basedOn w:val="Normln"/>
    <w:link w:val="ZkladntextodsazenChar"/>
    <w:uiPriority w:val="99"/>
    <w:semiHidden/>
    <w:unhideWhenUsed/>
    <w:rsid w:val="00201FD1"/>
    <w:pPr>
      <w:spacing w:after="120"/>
      <w:ind w:left="283"/>
    </w:pPr>
  </w:style>
  <w:style w:type="character" w:customStyle="1" w:styleId="ZkladntextodsazenChar">
    <w:name w:val="Základní text odsazený Char"/>
    <w:basedOn w:val="Standardnpsmoodstavce"/>
    <w:link w:val="Zkladntextodsazen"/>
    <w:uiPriority w:val="99"/>
    <w:semiHidden/>
    <w:rsid w:val="00201FD1"/>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201FD1"/>
    <w:pPr>
      <w:spacing w:after="120" w:line="480" w:lineRule="auto"/>
    </w:pPr>
  </w:style>
  <w:style w:type="character" w:customStyle="1" w:styleId="Zkladntext2Char">
    <w:name w:val="Základní text 2 Char"/>
    <w:basedOn w:val="Standardnpsmoodstavce"/>
    <w:link w:val="Zkladntext2"/>
    <w:uiPriority w:val="99"/>
    <w:semiHidden/>
    <w:rsid w:val="00201FD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201FD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01FD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201FD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01FD1"/>
    <w:rPr>
      <w:rFonts w:ascii="Times New Roman" w:eastAsia="Times New Roman" w:hAnsi="Times New Roman" w:cs="Times New Roman"/>
      <w:sz w:val="16"/>
      <w:szCs w:val="16"/>
      <w:lang w:eastAsia="cs-CZ"/>
    </w:rPr>
  </w:style>
  <w:style w:type="paragraph" w:styleId="Normlnweb">
    <w:name w:val="Normal (Web)"/>
    <w:basedOn w:val="Normln"/>
    <w:semiHidden/>
    <w:rsid w:val="00201FD1"/>
    <w:pPr>
      <w:spacing w:before="100" w:beforeAutospacing="1" w:after="100" w:afterAutospacing="1"/>
    </w:pPr>
    <w:rPr>
      <w:rFonts w:ascii="Arial Unicode MS" w:eastAsia="Arial Unicode MS" w:hAnsi="Arial Unicode MS" w:cs="Arial Unicode MS"/>
    </w:rPr>
  </w:style>
  <w:style w:type="paragraph" w:customStyle="1" w:styleId="Default">
    <w:name w:val="Default"/>
    <w:rsid w:val="00E95C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17985</Characters>
  <Application>Microsoft Office Word</Application>
  <DocSecurity>0</DocSecurity>
  <Lines>149</Lines>
  <Paragraphs>41</Paragraphs>
  <ScaleCrop>false</ScaleCrop>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2018-02-26T14:49:00Z</dcterms:created>
  <dcterms:modified xsi:type="dcterms:W3CDTF">2018-02-26T14:55:00Z</dcterms:modified>
</cp:coreProperties>
</file>