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BC65D7">
        <w:t>TPA-S-1/2018</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C65D7" w:rsidRPr="00BC65D7">
        <w:rPr>
          <w:rFonts w:cs="Arial"/>
          <w:szCs w:val="20"/>
        </w:rPr>
        <w:t xml:space="preserve">Ing. </w:t>
      </w:r>
      <w:r w:rsidR="00BC65D7">
        <w:t>Martina Bečvářová</w:t>
      </w:r>
      <w:r w:rsidRPr="00A3020E">
        <w:rPr>
          <w:rFonts w:cs="Arial"/>
          <w:szCs w:val="20"/>
        </w:rPr>
        <w:t xml:space="preserve">, </w:t>
      </w:r>
      <w:r w:rsidR="00BC65D7" w:rsidRPr="00BC65D7">
        <w:rPr>
          <w:rFonts w:cs="Arial"/>
          <w:szCs w:val="20"/>
        </w:rPr>
        <w:t>ředitelka kontaktního</w:t>
      </w:r>
      <w:r w:rsidR="00BC65D7">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C65D7" w:rsidRPr="00BC65D7">
        <w:rPr>
          <w:rFonts w:cs="Arial"/>
          <w:szCs w:val="20"/>
        </w:rPr>
        <w:t>Dobrovského 1278</w:t>
      </w:r>
      <w:r w:rsidR="00BC65D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C65D7" w:rsidRPr="00BC65D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C65D7" w:rsidRPr="00BC65D7">
        <w:rPr>
          <w:rFonts w:cs="Arial"/>
          <w:szCs w:val="20"/>
        </w:rPr>
        <w:t>Vrchlického 3175,</w:t>
      </w:r>
      <w:r w:rsidR="00BC65D7">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C65D7"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BC65D7" w:rsidRPr="00BC65D7">
        <w:rPr>
          <w:rFonts w:cs="Arial"/>
          <w:szCs w:val="20"/>
        </w:rPr>
        <w:t>INDEX NOSLUŠ</w:t>
      </w:r>
      <w:r w:rsidR="00BC65D7">
        <w:t xml:space="preserve"> s.r.o.</w:t>
      </w:r>
      <w:r w:rsidR="00BC65D7" w:rsidRPr="00BC65D7">
        <w:rPr>
          <w:rFonts w:cs="Arial"/>
          <w:vanish/>
          <w:szCs w:val="20"/>
        </w:rPr>
        <w:t>0</w:t>
      </w:r>
    </w:p>
    <w:p w:rsidR="006A0D31" w:rsidRPr="00CA4A8B" w:rsidRDefault="00BC65D7"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BC65D7">
        <w:rPr>
          <w:rFonts w:cs="Arial"/>
          <w:noProof/>
          <w:szCs w:val="20"/>
        </w:rPr>
        <w:t>Martina Srnková</w:t>
      </w:r>
    </w:p>
    <w:p w:rsidR="006A0D31" w:rsidRPr="00CA4A8B" w:rsidRDefault="00BC65D7"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BC65D7">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BC65D7" w:rsidRPr="00BC65D7">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8B5133" w:rsidP="00A62D9B">
      <w:pPr>
        <w:pStyle w:val="lnek"/>
      </w:pPr>
      <w:r>
        <w:t xml:space="preserve">Závazky zaměstnavatele a podmínky </w:t>
      </w:r>
      <w:r w:rsidR="00A62D9B">
        <w:t>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BC65D7">
        <w:rPr>
          <w:noProof/>
        </w:rPr>
        <w:t>Anežka Kolaciová</w:t>
      </w:r>
    </w:p>
    <w:p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BC65D7">
        <w:t>16. 9. 1994</w:t>
      </w:r>
    </w:p>
    <w:p w:rsidR="001240BF" w:rsidRDefault="00845226" w:rsidP="00CA659D">
      <w:pPr>
        <w:pStyle w:val="Boddohody"/>
        <w:numPr>
          <w:ilvl w:val="0"/>
          <w:numId w:val="17"/>
        </w:numPr>
      </w:pPr>
      <w:r w:rsidRPr="00845226">
        <w:tab/>
        <w:t>Zaměstnavatel uzavře se zaměstnancem pracovní smlouvu.</w:t>
      </w:r>
    </w:p>
    <w:p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BC65D7">
        <w:rPr>
          <w:noProof/>
        </w:rPr>
        <w:t>asistent</w:t>
      </w:r>
      <w:r w:rsidRPr="003F2F6D">
        <w:tab/>
      </w:r>
    </w:p>
    <w:p w:rsidR="001240BF" w:rsidRDefault="001240BF" w:rsidP="001C2C26">
      <w:pPr>
        <w:pStyle w:val="Daltextbodudohody"/>
        <w:tabs>
          <w:tab w:val="clear" w:pos="2520"/>
        </w:tabs>
        <w:ind w:left="3119" w:hanging="2263"/>
      </w:pPr>
      <w:r>
        <w:t>M</w:t>
      </w:r>
      <w:r w:rsidRPr="003F2F6D">
        <w:t>ísto výkonu práce:</w:t>
      </w:r>
      <w:r w:rsidRPr="003F2F6D">
        <w:tab/>
      </w:r>
      <w:r w:rsidR="00BC65D7">
        <w:t>Vrchlického 725/1, Teplice</w:t>
      </w:r>
    </w:p>
    <w:p w:rsidR="001C2C26" w:rsidRDefault="001C2C26" w:rsidP="001C2C26">
      <w:pPr>
        <w:pStyle w:val="Daltextbodudohody"/>
        <w:tabs>
          <w:tab w:val="clear" w:pos="2520"/>
        </w:tabs>
        <w:ind w:left="3119" w:hanging="2263"/>
      </w:pPr>
      <w:r>
        <w:t>Den nástupu do práce:</w:t>
      </w:r>
      <w:r>
        <w:tab/>
      </w:r>
      <w:r w:rsidR="00BC65D7">
        <w:t>1.3.2018</w:t>
      </w:r>
    </w:p>
    <w:p w:rsidR="005D1192" w:rsidRDefault="005D1192" w:rsidP="005D1192">
      <w:pPr>
        <w:pStyle w:val="Boddohody"/>
        <w:numPr>
          <w:ilvl w:val="1"/>
          <w:numId w:val="17"/>
        </w:numPr>
        <w:tabs>
          <w:tab w:val="left" w:pos="851"/>
        </w:tabs>
        <w:ind w:left="851" w:hanging="488"/>
      </w:pPr>
      <w:r w:rsidRPr="00CA659D">
        <w:tab/>
      </w:r>
      <w:r w:rsidRPr="005D1192">
        <w:t xml:space="preserve">Pracovní poměr se zaměstnancem bude sjednán </w:t>
      </w:r>
      <w:r>
        <w:t xml:space="preserve">na dobu </w:t>
      </w:r>
      <w:r w:rsidR="00BC65D7">
        <w:rPr>
          <w:noProof/>
        </w:rPr>
        <w:t>určitou do 28.2.2019</w:t>
      </w:r>
      <w:r>
        <w:t xml:space="preserve">, s týdenní pracovní dobou </w:t>
      </w:r>
      <w:r w:rsidR="00BC65D7">
        <w:rPr>
          <w:noProof/>
        </w:rPr>
        <w:t>40</w:t>
      </w:r>
      <w:r>
        <w:t xml:space="preserve"> hod.</w:t>
      </w:r>
    </w:p>
    <w:p w:rsidR="001A3036" w:rsidRDefault="00381063" w:rsidP="00381063">
      <w:pPr>
        <w:pStyle w:val="Boddohody"/>
        <w:numPr>
          <w:ilvl w:val="1"/>
          <w:numId w:val="17"/>
        </w:numPr>
        <w:tabs>
          <w:tab w:val="left" w:pos="851"/>
        </w:tabs>
        <w:ind w:left="851" w:hanging="488"/>
      </w:pPr>
      <w:r w:rsidRPr="00381063">
        <w:lastRenderedPageBreak/>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963F4D">
      <w:pPr>
        <w:pStyle w:val="Boddohody"/>
        <w:numPr>
          <w:ilvl w:val="0"/>
          <w:numId w:val="17"/>
        </w:numPr>
        <w:tabs>
          <w:tab w:val="left" w:pos="378"/>
        </w:tabs>
      </w:pPr>
      <w:r>
        <w:t xml:space="preserve">V případě, že pracovní poměr zaměstnance skončí přede dnem </w:t>
      </w:r>
      <w:r w:rsidR="00BC65D7">
        <w:rPr>
          <w:noProof/>
        </w:rPr>
        <w:t>28.2.2019</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 xml:space="preserve"> 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346699" w:rsidP="008B3D06">
      <w:pPr>
        <w:pStyle w:val="Boddohody"/>
        <w:numPr>
          <w:ilvl w:val="0"/>
          <w:numId w:val="4"/>
        </w:numPr>
      </w:pPr>
      <w:r w:rsidRPr="00346699">
        <w:t>Úřad práce se zavazuje poskytnout zaměstnavateli příspěvek ve výši vynaložených prostředků na mzdy nebo platy na zaměstnance</w:t>
      </w:r>
      <w:r w:rsidRPr="00346699">
        <w:rPr>
          <w:i/>
          <w:iCs/>
        </w:rPr>
        <w:t xml:space="preserve">, </w:t>
      </w:r>
      <w:r w:rsidRPr="00346699">
        <w:t>včetně pojistného na sociální zabezpečení, příspěvku na státní politiku zaměstnanosti a pojistného na </w:t>
      </w:r>
      <w:r w:rsidRPr="00346699">
        <w:rPr>
          <w:bCs/>
        </w:rPr>
        <w:t xml:space="preserve">veřejné </w:t>
      </w:r>
      <w:r w:rsidRPr="00346699">
        <w:t xml:space="preserve">zdravotní pojištění, které zaměstnavatel za sebe odvedl z vyměřovacího základu zaměstnance, maximálně </w:t>
      </w:r>
      <w:r w:rsidR="00123707">
        <w:t xml:space="preserve">však </w:t>
      </w:r>
      <w:r w:rsidR="00BC65D7">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BC65D7">
        <w:t>288 000</w:t>
      </w:r>
      <w:r w:rsidR="000513B6">
        <w:t xml:space="preserve"> Kč.</w:t>
      </w:r>
    </w:p>
    <w:p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58691B">
        <w:t>od </w:t>
      </w:r>
      <w:r w:rsidR="00BC65D7">
        <w:rPr>
          <w:noProof/>
        </w:rPr>
        <w:t>1.3.2018</w:t>
      </w:r>
      <w:r w:rsidR="00781CAC">
        <w:t xml:space="preserve"> do</w:t>
      </w:r>
      <w:r w:rsidRPr="0058691B">
        <w:t> </w:t>
      </w:r>
      <w:r w:rsidR="00BC65D7">
        <w:rPr>
          <w:noProof/>
        </w:rPr>
        <w:t>28.2.2019</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BC65D7">
        <w:t>1.3.2018</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8B3D06">
      <w:pPr>
        <w:pStyle w:val="Boddohody"/>
        <w:numPr>
          <w:ilvl w:val="0"/>
          <w:numId w:val="4"/>
        </w:numPr>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rsidR="0060467A" w:rsidRDefault="0060467A" w:rsidP="0060467A">
      <w:pPr>
        <w:pStyle w:val="lnek"/>
      </w:pPr>
      <w:r>
        <w:t>Článek V</w:t>
      </w:r>
    </w:p>
    <w:p w:rsidR="0060467A" w:rsidRDefault="0060467A" w:rsidP="0060467A">
      <w:pPr>
        <w:pStyle w:val="lnek"/>
      </w:pPr>
      <w:r>
        <w:t>Archivace dokumentů</w:t>
      </w:r>
    </w:p>
    <w:p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w:t>
      </w:r>
      <w:r w:rsidR="00DD7543">
        <w:t>I</w:t>
      </w:r>
    </w:p>
    <w:p w:rsidR="008433F7" w:rsidRDefault="008433F7" w:rsidP="008433F7">
      <w:pPr>
        <w:pStyle w:val="lnek"/>
      </w:pPr>
      <w:r>
        <w:t>Vrácení příspěvku</w:t>
      </w:r>
    </w:p>
    <w:p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5A2560" w:rsidP="00FA2DCF">
      <w:pPr>
        <w:pStyle w:val="Boddohody"/>
        <w:numPr>
          <w:ilvl w:val="0"/>
          <w:numId w:val="3"/>
        </w:numPr>
      </w:pPr>
      <w:r w:rsidRPr="005A2560">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FC37CE" w:rsidRDefault="00FC37CE" w:rsidP="00FA2DCF">
      <w:pPr>
        <w:pStyle w:val="Boddohody"/>
        <w:numPr>
          <w:ilvl w:val="0"/>
          <w:numId w:val="3"/>
        </w:numPr>
      </w:pPr>
      <w:r w:rsidRPr="00FC37CE">
        <w:t>Příspěvek se vrací na účet, který zaměstnavateli sdělí Úřad práce.</w:t>
      </w:r>
    </w:p>
    <w:p w:rsidR="003464FF" w:rsidRDefault="003464FF" w:rsidP="003464FF">
      <w:pPr>
        <w:pStyle w:val="lnek"/>
      </w:pPr>
      <w:r>
        <w:lastRenderedPageBreak/>
        <w:t>Článek VI</w:t>
      </w:r>
      <w:r w:rsidR="00DD7543">
        <w:t>I</w:t>
      </w:r>
    </w:p>
    <w:p w:rsidR="003464FF" w:rsidRDefault="003464FF" w:rsidP="003464FF">
      <w:pPr>
        <w:pStyle w:val="lnek"/>
      </w:pPr>
      <w:r>
        <w:t>Porušení rozpočtové kázně</w:t>
      </w:r>
    </w:p>
    <w:p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Článek VII</w:t>
      </w:r>
      <w:r w:rsidR="00DD7543">
        <w:t>I</w:t>
      </w:r>
      <w:r>
        <w:t xml:space="preserve"> </w:t>
      </w:r>
    </w:p>
    <w:p w:rsidR="003464FF" w:rsidRDefault="003464FF" w:rsidP="003464FF">
      <w:pPr>
        <w:pStyle w:val="lnek"/>
      </w:pPr>
      <w:r>
        <w:t>Ujednání o vypovězení dohody</w:t>
      </w:r>
    </w:p>
    <w:p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rsidR="003464FF" w:rsidRDefault="003464FF" w:rsidP="003464FF">
      <w:pPr>
        <w:pStyle w:val="lnek"/>
      </w:pPr>
      <w:r>
        <w:t>Článek I</w:t>
      </w:r>
      <w:r w:rsidR="00DD7543">
        <w:t>X</w:t>
      </w:r>
    </w:p>
    <w:p w:rsidR="003464FF" w:rsidRDefault="003464FF" w:rsidP="003464FF">
      <w:pPr>
        <w:pStyle w:val="lnek"/>
      </w:pPr>
      <w:r>
        <w:t>Další ujednání</w:t>
      </w:r>
    </w:p>
    <w:p w:rsidR="00682A24" w:rsidRDefault="009156B1" w:rsidP="00AA4B63">
      <w:pPr>
        <w:pStyle w:val="Boddohody"/>
        <w:numPr>
          <w:ilvl w:val="0"/>
          <w:numId w:val="12"/>
        </w:numPr>
      </w:pPr>
      <w:r w:rsidRPr="009156B1">
        <w:t>Dohoda nabývá platnosti dnem jejího podpisu oběma smluvními stranami.</w:t>
      </w:r>
    </w:p>
    <w:p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C65D7"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26.2.2018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C65D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BC65D7" w:rsidP="009B751F">
      <w:pPr>
        <w:keepNext/>
        <w:keepLines/>
        <w:jc w:val="center"/>
        <w:rPr>
          <w:rFonts w:cs="Arial"/>
          <w:szCs w:val="20"/>
        </w:rPr>
      </w:pPr>
      <w:r w:rsidRPr="00BC65D7">
        <w:rPr>
          <w:rFonts w:cs="Arial"/>
          <w:szCs w:val="20"/>
        </w:rPr>
        <w:t>Martina Srnková</w:t>
      </w:r>
    </w:p>
    <w:p w:rsidR="006C6899" w:rsidRDefault="006C6899" w:rsidP="009B751F">
      <w:pPr>
        <w:keepNext/>
        <w:keepLines/>
        <w:jc w:val="center"/>
        <w:rPr>
          <w:rFonts w:cs="Arial"/>
          <w:szCs w:val="20"/>
        </w:rPr>
      </w:pPr>
    </w:p>
    <w:p w:rsidR="0086374C" w:rsidRPr="003F2F6D" w:rsidRDefault="0086374C" w:rsidP="009B751F">
      <w:pPr>
        <w:keepNext/>
        <w:keepLines/>
        <w:jc w:val="center"/>
        <w:rPr>
          <w:rFonts w:cs="Arial"/>
          <w:szCs w:val="20"/>
        </w:rPr>
      </w:pPr>
      <w:r>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BC65D7" w:rsidP="009B751F">
      <w:pPr>
        <w:keepNext/>
        <w:keepLines/>
        <w:jc w:val="center"/>
        <w:rPr>
          <w:rFonts w:cs="Arial"/>
          <w:szCs w:val="20"/>
        </w:rPr>
      </w:pPr>
      <w:r w:rsidRPr="00BC65D7">
        <w:rPr>
          <w:rFonts w:cs="Arial"/>
          <w:szCs w:val="20"/>
        </w:rPr>
        <w:t xml:space="preserve">Ing. </w:t>
      </w:r>
      <w:r>
        <w:t>Martina Bečvářová</w:t>
      </w:r>
    </w:p>
    <w:p w:rsidR="00DA1D17" w:rsidRDefault="00BC65D7" w:rsidP="00DA1D17">
      <w:pPr>
        <w:keepNext/>
        <w:keepLines/>
        <w:jc w:val="center"/>
        <w:rPr>
          <w:rFonts w:cs="Arial"/>
          <w:szCs w:val="20"/>
        </w:rPr>
      </w:pPr>
      <w:r w:rsidRPr="00BC65D7">
        <w:rPr>
          <w:rFonts w:cs="Arial"/>
          <w:szCs w:val="20"/>
        </w:rPr>
        <w:t>ředitelka kontaktního</w:t>
      </w:r>
      <w:r>
        <w:t xml:space="preserve"> pracoviště, KoP Teplice</w:t>
      </w:r>
    </w:p>
    <w:p w:rsidR="0007184F" w:rsidRPr="003F2F6D" w:rsidRDefault="0007184F" w:rsidP="00DA1D17">
      <w:pPr>
        <w:keepNext/>
        <w:keepLines/>
        <w:jc w:val="center"/>
        <w:rPr>
          <w:rFonts w:cs="Arial"/>
          <w:szCs w:val="20"/>
        </w:rPr>
      </w:pPr>
    </w:p>
    <w:p w:rsidR="000173C6" w:rsidRPr="003F2F6D" w:rsidRDefault="000173C6" w:rsidP="0007184F">
      <w:pPr>
        <w:keepNext/>
        <w:keepLines/>
        <w:jc w:val="center"/>
        <w:rPr>
          <w:rFonts w:cs="Arial"/>
          <w:szCs w:val="20"/>
        </w:rPr>
        <w:sectPr w:rsidR="000173C6" w:rsidRPr="003F2F6D" w:rsidSect="00BC65D7">
          <w:type w:val="continuous"/>
          <w:pgSz w:w="11907" w:h="16839"/>
          <w:pgMar w:top="1191" w:right="1191" w:bottom="1191" w:left="1191" w:header="709" w:footer="709" w:gutter="0"/>
          <w:cols w:num="2" w:space="454"/>
          <w:docGrid w:linePitch="360"/>
        </w:sectPr>
      </w:pPr>
      <w:r>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C65D7" w:rsidRPr="00BC65D7">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C65D7" w:rsidRPr="00BC65D7">
        <w:rPr>
          <w:rFonts w:cs="Arial"/>
          <w:szCs w:val="20"/>
        </w:rPr>
        <w:t>950 167</w:t>
      </w:r>
      <w:r w:rsidR="00BC65D7">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F77788" w:rsidP="003464FF">
      <w:pPr>
        <w:keepNext/>
        <w:keepLines/>
        <w:rPr>
          <w:rFonts w:cs="Arial"/>
          <w:szCs w:val="20"/>
        </w:rPr>
      </w:pPr>
      <w:r w:rsidRPr="00F77788">
        <w:rPr>
          <w:rFonts w:cs="Arial"/>
          <w:bCs/>
          <w:szCs w:val="20"/>
        </w:rPr>
        <w:t>Příloha č. 1:  Formulář: „ Vyúčtování mzdových nákladů – SÚPM vyhrazené“</w:t>
      </w:r>
    </w:p>
    <w:sectPr w:rsidR="003464FF" w:rsidRPr="00CF502C" w:rsidSect="00BC65D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19" w:rsidRDefault="00F75619">
      <w:r>
        <w:separator/>
      </w:r>
    </w:p>
  </w:endnote>
  <w:endnote w:type="continuationSeparator" w:id="0">
    <w:p w:rsidR="00F75619" w:rsidRDefault="00F7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D7" w:rsidRDefault="00BC65D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F75619">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F7561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19" w:rsidRDefault="00F75619">
      <w:r>
        <w:separator/>
      </w:r>
    </w:p>
  </w:footnote>
  <w:footnote w:type="continuationSeparator" w:id="0">
    <w:p w:rsidR="00F75619" w:rsidRDefault="00F75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D7" w:rsidRDefault="00BC65D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D7" w:rsidRDefault="00BC65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619"/>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443E1"/>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71CD"/>
    <w:rsid w:val="0017749E"/>
    <w:rsid w:val="00180C86"/>
    <w:rsid w:val="001842A2"/>
    <w:rsid w:val="00185231"/>
    <w:rsid w:val="00190DD0"/>
    <w:rsid w:val="001915EE"/>
    <w:rsid w:val="001950B9"/>
    <w:rsid w:val="001953E2"/>
    <w:rsid w:val="001A3036"/>
    <w:rsid w:val="001A46D4"/>
    <w:rsid w:val="001A4F9E"/>
    <w:rsid w:val="001A688C"/>
    <w:rsid w:val="001B6881"/>
    <w:rsid w:val="001C2C26"/>
    <w:rsid w:val="001C745C"/>
    <w:rsid w:val="001D1380"/>
    <w:rsid w:val="001D22FC"/>
    <w:rsid w:val="001E291D"/>
    <w:rsid w:val="001E62C8"/>
    <w:rsid w:val="001F2207"/>
    <w:rsid w:val="001F5715"/>
    <w:rsid w:val="0020384A"/>
    <w:rsid w:val="00205BCF"/>
    <w:rsid w:val="00207FFB"/>
    <w:rsid w:val="002141DF"/>
    <w:rsid w:val="00227F3A"/>
    <w:rsid w:val="002356D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548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65D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47D07"/>
    <w:rsid w:val="00D5479E"/>
    <w:rsid w:val="00D635C8"/>
    <w:rsid w:val="00D6517B"/>
    <w:rsid w:val="00D669F2"/>
    <w:rsid w:val="00D75B90"/>
    <w:rsid w:val="00D81D32"/>
    <w:rsid w:val="00D95674"/>
    <w:rsid w:val="00D97001"/>
    <w:rsid w:val="00DA1D17"/>
    <w:rsid w:val="00DA3182"/>
    <w:rsid w:val="00DA491E"/>
    <w:rsid w:val="00DB0425"/>
    <w:rsid w:val="00DB1B31"/>
    <w:rsid w:val="00DB7864"/>
    <w:rsid w:val="00DC45E8"/>
    <w:rsid w:val="00DC5E9F"/>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5619"/>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TPA-S-1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F26C-E5E4-4E55-B23F-2816D87E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TPA-S-12018.dot</Template>
  <TotalTime>0</TotalTime>
  <Pages>5</Pages>
  <Words>2049</Words>
  <Characters>12090</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1</cp:revision>
  <cp:lastPrinted>1601-01-01T00:00:00Z</cp:lastPrinted>
  <dcterms:created xsi:type="dcterms:W3CDTF">2018-02-26T10:29:00Z</dcterms:created>
  <dcterms:modified xsi:type="dcterms:W3CDTF">2018-02-26T10:29:00Z</dcterms:modified>
</cp:coreProperties>
</file>