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550657" w:rsidRPr="00550657">
        <w:rPr>
          <w:rFonts w:cs="Arial"/>
          <w:b/>
          <w:sz w:val="28"/>
          <w:szCs w:val="28"/>
        </w:rPr>
        <w:t>BRA-MN-7/2018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50657" w:rsidRPr="00550657">
        <w:rPr>
          <w:rFonts w:cs="Arial"/>
          <w:b/>
          <w:bCs/>
          <w:sz w:val="28"/>
          <w:szCs w:val="28"/>
        </w:rPr>
        <w:t>CZ.03</w:t>
      </w:r>
      <w:r w:rsidR="0055065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50657" w:rsidRPr="00550657">
        <w:t xml:space="preserve">Ing. </w:t>
      </w:r>
      <w:r w:rsidR="00550657">
        <w:rPr>
          <w:szCs w:val="20"/>
        </w:rPr>
        <w:t>Jiří Unverdorben</w:t>
      </w:r>
      <w:r w:rsidRPr="004521C7">
        <w:rPr>
          <w:rFonts w:cs="Arial"/>
          <w:szCs w:val="20"/>
        </w:rPr>
        <w:t xml:space="preserve">, </w:t>
      </w:r>
      <w:r w:rsidR="00550657" w:rsidRPr="00550657">
        <w:t>zastupující ředitel</w:t>
      </w:r>
      <w:r w:rsidR="00550657">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50657" w:rsidRPr="00550657">
        <w:t>Dobrovského 1278</w:t>
      </w:r>
      <w:r w:rsidR="0055065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50657" w:rsidRPr="0055065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50657" w:rsidRPr="00550657">
        <w:t>Úřad práce</w:t>
      </w:r>
      <w:r w:rsidR="00550657">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50657" w:rsidRPr="00550657">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5065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550657" w:rsidRPr="00550657">
        <w:t>Hexium</w:t>
      </w:r>
      <w:proofErr w:type="spellEnd"/>
      <w:r w:rsidR="00550657" w:rsidRPr="00550657">
        <w:t xml:space="preserve"> hydraulika</w:t>
      </w:r>
      <w:r w:rsidR="00550657">
        <w:rPr>
          <w:szCs w:val="20"/>
        </w:rPr>
        <w:t xml:space="preserve"> s.r.o.</w:t>
      </w:r>
    </w:p>
    <w:p w:rsidR="000E23BB" w:rsidRPr="004521C7" w:rsidRDefault="0055065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50657">
        <w:rPr>
          <w:noProof/>
        </w:rPr>
        <w:t>Pavel Sluka</w:t>
      </w:r>
    </w:p>
    <w:p w:rsidR="000E23BB" w:rsidRPr="004521C7" w:rsidRDefault="0055065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50657">
        <w:t>Albrechtická č</w:t>
      </w:r>
      <w:r>
        <w:rPr>
          <w:szCs w:val="20"/>
        </w:rPr>
        <w:t xml:space="preserve">.p. 1787/121, Pod Bezručovým vrchem, 794 01 Krnov </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50657" w:rsidRPr="00550657">
        <w:t>29296714</w:t>
      </w:r>
    </w:p>
    <w:p w:rsidR="00C2620A" w:rsidRPr="004521C7" w:rsidRDefault="00550657" w:rsidP="00C2620A">
      <w:pPr>
        <w:tabs>
          <w:tab w:val="left" w:pos="2977"/>
        </w:tabs>
        <w:ind w:left="2977" w:hanging="2977"/>
        <w:rPr>
          <w:rFonts w:cs="Arial"/>
          <w:szCs w:val="20"/>
        </w:rPr>
      </w:pPr>
      <w:r w:rsidRPr="00550657">
        <w:rPr>
          <w:rFonts w:cs="Arial"/>
          <w:noProof/>
          <w:szCs w:val="20"/>
        </w:rPr>
        <w:t>adresa provozovny:</w:t>
      </w:r>
      <w:r w:rsidR="00C2620A" w:rsidRPr="004521C7">
        <w:rPr>
          <w:rFonts w:cs="Arial"/>
          <w:szCs w:val="20"/>
        </w:rPr>
        <w:tab/>
      </w:r>
      <w:r w:rsidRPr="00550657">
        <w:t>Albrechtická č</w:t>
      </w:r>
      <w:r>
        <w:rPr>
          <w:szCs w:val="20"/>
        </w:rPr>
        <w:t xml:space="preserve">.p. 1787/121, Pod Bezručovým vrchem, 794 01 Krnov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50657" w:rsidRPr="00550657">
        <w:rPr>
          <w:bCs/>
        </w:rPr>
        <w:t>Podpora odborného</w:t>
      </w:r>
      <w:r w:rsidR="00550657">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50657" w:rsidRPr="00550657">
        <w:rPr>
          <w:bCs/>
        </w:rPr>
        <w:t>CZ.03</w:t>
      </w:r>
      <w:r w:rsidR="0055065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550657"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50657" w:rsidRPr="00550657">
        <w:rPr>
          <w:b/>
        </w:rPr>
        <w:t>Plynulé 3D</w:t>
      </w:r>
      <w:r w:rsidR="00550657" w:rsidRPr="00550657">
        <w:rPr>
          <w:b/>
          <w:szCs w:val="20"/>
        </w:rPr>
        <w:t xml:space="preserve"> obrábění modelů těles pomocí technologického CAD/CAM software </w:t>
      </w:r>
      <w:proofErr w:type="spellStart"/>
      <w:r w:rsidR="00550657" w:rsidRPr="00550657">
        <w:rPr>
          <w:b/>
          <w:szCs w:val="20"/>
        </w:rPr>
        <w:t>GibbsCAM</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50657" w:rsidRPr="00550657">
        <w:rPr>
          <w:b/>
        </w:rPr>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50657">
        <w:t>56</w:t>
      </w:r>
      <w:r w:rsidR="00550657" w:rsidRPr="00550657">
        <w:t>,00</w:t>
      </w:r>
      <w:r>
        <w:rPr>
          <w:lang w:val="en-US"/>
        </w:rPr>
        <w:tab/>
      </w:r>
      <w:r w:rsidR="00E53B1B" w:rsidRPr="00E53B1B">
        <w:t>vyučovacích</w:t>
      </w:r>
      <w:r w:rsidR="00E53B1B">
        <w:t> </w:t>
      </w:r>
      <w:r w:rsidRPr="00B75BEF">
        <w:t>hodin</w:t>
      </w:r>
      <w:r w:rsidRPr="00B75BEF">
        <w:br/>
      </w:r>
      <w:r w:rsidRPr="00B75BEF">
        <w:tab/>
        <w:t>- praktická příprava:</w:t>
      </w:r>
      <w:r>
        <w:tab/>
      </w:r>
      <w:r w:rsidR="00550657" w:rsidRPr="00550657">
        <w:t>56,00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50657" w:rsidRPr="00550657">
        <w:t>8,00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550657">
        <w:rPr>
          <w:szCs w:val="20"/>
        </w:rPr>
        <w:t>technology-support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50657" w:rsidRPr="00550657">
        <w:rPr>
          <w:b/>
        </w:rPr>
        <w:t>05.03</w:t>
      </w:r>
      <w:r w:rsidR="00550657" w:rsidRPr="00550657">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550657" w:rsidRPr="00550657">
        <w:rPr>
          <w:b/>
        </w:rPr>
        <w:t>28.03</w:t>
      </w:r>
      <w:r w:rsidR="00550657" w:rsidRPr="00550657">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50657" w:rsidRPr="00550657">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50657" w:rsidRPr="00550657">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50657" w:rsidRPr="00550657">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5065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50657" w:rsidRPr="00550657">
        <w:rPr>
          <w:b/>
          <w:szCs w:val="20"/>
        </w:rPr>
        <w:t>330 316,5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50657" w:rsidRPr="00550657">
        <w:rPr>
          <w:b/>
          <w:szCs w:val="20"/>
        </w:rPr>
        <w:t>142 560</w:t>
      </w:r>
      <w:r w:rsidR="00C13AD5" w:rsidRPr="00550657">
        <w:rPr>
          <w:rFonts w:cs="Arial"/>
          <w:b/>
          <w:szCs w:val="20"/>
        </w:rPr>
        <w:t xml:space="preserve"> </w:t>
      </w:r>
      <w:r w:rsidR="00C13AD5" w:rsidRPr="00550657">
        <w:rPr>
          <w:b/>
        </w:rPr>
        <w:t>Kč</w:t>
      </w:r>
      <w:r w:rsidR="00C13AD5" w:rsidRPr="00556278">
        <w:t xml:space="preserve"> a maximální výše příspěvku na vzdělávací aktivity činí </w:t>
      </w:r>
      <w:r w:rsidR="00550657" w:rsidRPr="00550657">
        <w:rPr>
          <w:b/>
          <w:bCs/>
          <w:lang w:val="en-US"/>
        </w:rPr>
        <w:t>187 756,5</w:t>
      </w:r>
      <w:r w:rsidR="00C13AD5" w:rsidRPr="00550657">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50657" w:rsidRPr="0055065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50657" w:rsidRPr="0055065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50657" w:rsidP="001C4C77">
      <w:pPr>
        <w:pStyle w:val="BoddohodyII"/>
        <w:keepNext/>
        <w:numPr>
          <w:ilvl w:val="0"/>
          <w:numId w:val="0"/>
        </w:numPr>
      </w:pPr>
      <w:r w:rsidRPr="00550657">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550657" w:rsidP="001C4C77">
      <w:pPr>
        <w:keepNext/>
        <w:keepLines/>
        <w:jc w:val="center"/>
        <w:rPr>
          <w:rFonts w:cs="Arial"/>
          <w:szCs w:val="20"/>
        </w:rPr>
      </w:pPr>
      <w:r w:rsidRPr="00550657">
        <w:t>Pavel Sluka</w:t>
      </w:r>
      <w:r>
        <w:rPr>
          <w:szCs w:val="20"/>
        </w:rPr>
        <w:tab/>
      </w:r>
      <w:r>
        <w:rPr>
          <w:szCs w:val="20"/>
        </w:rPr>
        <w:br/>
      </w:r>
      <w:proofErr w:type="spellStart"/>
      <w:r>
        <w:rPr>
          <w:szCs w:val="20"/>
        </w:rPr>
        <w:t>Hexium</w:t>
      </w:r>
      <w:proofErr w:type="spellEnd"/>
      <w:r>
        <w:rPr>
          <w:szCs w:val="20"/>
        </w:rPr>
        <w:t xml:space="preserve"> hydraulika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550657" w:rsidP="001C4C77">
      <w:pPr>
        <w:keepNext/>
        <w:tabs>
          <w:tab w:val="center" w:pos="1800"/>
          <w:tab w:val="center" w:pos="7200"/>
        </w:tabs>
        <w:jc w:val="center"/>
      </w:pPr>
      <w:r w:rsidRPr="00550657">
        <w:t xml:space="preserve">Ing. </w:t>
      </w:r>
      <w:r>
        <w:rPr>
          <w:szCs w:val="20"/>
        </w:rPr>
        <w:t>Jiří Unverdorben</w:t>
      </w:r>
    </w:p>
    <w:p w:rsidR="00580136" w:rsidRDefault="00550657" w:rsidP="00580136">
      <w:pPr>
        <w:tabs>
          <w:tab w:val="center" w:pos="1800"/>
          <w:tab w:val="center" w:pos="7200"/>
        </w:tabs>
        <w:jc w:val="center"/>
      </w:pPr>
      <w:r w:rsidRPr="00550657">
        <w:t>zastupující ředitel</w:t>
      </w:r>
      <w:r>
        <w:rPr>
          <w:szCs w:val="20"/>
        </w:rPr>
        <w:t xml:space="preserve"> Kontaktního pracoviště Bruntál</w:t>
      </w:r>
    </w:p>
    <w:p w:rsidR="00C77EBD" w:rsidRDefault="00550657" w:rsidP="00580136">
      <w:pPr>
        <w:keepNext/>
        <w:tabs>
          <w:tab w:val="center" w:pos="1800"/>
          <w:tab w:val="center" w:pos="7200"/>
        </w:tabs>
        <w:jc w:val="center"/>
      </w:pPr>
      <w:r w:rsidRPr="00550657">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50657" w:rsidRPr="00550657">
        <w:t xml:space="preserve">Bc. </w:t>
      </w:r>
      <w:r w:rsidR="00550657">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50657" w:rsidRPr="00550657">
        <w:t>950 106</w:t>
      </w:r>
      <w:r w:rsidR="00550657">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C0" w:rsidRDefault="00131EC0">
      <w:r>
        <w:separator/>
      </w:r>
    </w:p>
  </w:endnote>
  <w:endnote w:type="continuationSeparator" w:id="0">
    <w:p w:rsidR="00131EC0" w:rsidRDefault="0013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57" w:rsidRDefault="005506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50657" w:rsidRPr="00550657">
      <w:rPr>
        <w:i/>
      </w:rPr>
      <w:t>BRA-MN-7/2018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389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389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50657" w:rsidRPr="00550657">
      <w:rPr>
        <w:i/>
      </w:rPr>
      <w:t>BRA-MN-7/2018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389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389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C0" w:rsidRDefault="00131EC0">
      <w:r>
        <w:separator/>
      </w:r>
    </w:p>
  </w:footnote>
  <w:footnote w:type="continuationSeparator" w:id="0">
    <w:p w:rsidR="00131EC0" w:rsidRDefault="0013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57" w:rsidRDefault="005506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5065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6C1E"/>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1EC0"/>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0657"/>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04C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389E"/>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8E62-C39C-42B1-A2D7-FC5FCADD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4159</Words>
  <Characters>24544</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3</cp:revision>
  <cp:lastPrinted>2018-02-20T15:37:00Z</cp:lastPrinted>
  <dcterms:created xsi:type="dcterms:W3CDTF">2018-02-20T15:32:00Z</dcterms:created>
  <dcterms:modified xsi:type="dcterms:W3CDTF">2018-02-20T15:40:00Z</dcterms:modified>
</cp:coreProperties>
</file>