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0C" w:rsidRDefault="00267C0C" w:rsidP="00267C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M L O U V A</w:t>
      </w:r>
    </w:p>
    <w:p w:rsidR="00267C0C" w:rsidRPr="00607909" w:rsidRDefault="00267C0C" w:rsidP="00267C0C">
      <w:pPr>
        <w:jc w:val="center"/>
        <w:rPr>
          <w:b/>
          <w:color w:val="000000" w:themeColor="text1"/>
          <w:sz w:val="24"/>
          <w:szCs w:val="24"/>
        </w:rPr>
      </w:pPr>
      <w:r w:rsidRPr="00607909">
        <w:rPr>
          <w:b/>
          <w:color w:val="000000" w:themeColor="text1"/>
          <w:sz w:val="24"/>
          <w:szCs w:val="24"/>
        </w:rPr>
        <w:t xml:space="preserve">o nájmu </w:t>
      </w:r>
      <w:r w:rsidR="00274568" w:rsidRPr="00607909">
        <w:rPr>
          <w:b/>
          <w:color w:val="000000" w:themeColor="text1"/>
          <w:sz w:val="24"/>
          <w:szCs w:val="24"/>
        </w:rPr>
        <w:t xml:space="preserve">prostorů, místností </w:t>
      </w:r>
      <w:r w:rsidRPr="00607909">
        <w:rPr>
          <w:b/>
          <w:color w:val="000000" w:themeColor="text1"/>
          <w:sz w:val="24"/>
          <w:szCs w:val="24"/>
        </w:rPr>
        <w:t>a movitých věcí, včetně souvisejících služeb</w:t>
      </w:r>
    </w:p>
    <w:p w:rsidR="00267C0C" w:rsidRDefault="00267C0C" w:rsidP="00267C0C">
      <w:pPr>
        <w:jc w:val="center"/>
        <w:rPr>
          <w:b/>
          <w:sz w:val="24"/>
          <w:szCs w:val="24"/>
        </w:rPr>
      </w:pPr>
    </w:p>
    <w:p w:rsidR="00267C0C" w:rsidRDefault="00267C0C" w:rsidP="00267C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Smluvní strany</w:t>
      </w:r>
    </w:p>
    <w:p w:rsidR="00000C58" w:rsidRDefault="00000C58" w:rsidP="00A634BB">
      <w:pPr>
        <w:pStyle w:val="Bezmezer"/>
        <w:rPr>
          <w:b/>
        </w:rPr>
      </w:pPr>
    </w:p>
    <w:p w:rsidR="00267C0C" w:rsidRPr="009C0F3E" w:rsidRDefault="00267C0C" w:rsidP="009C0F3E">
      <w:pPr>
        <w:pStyle w:val="Bezmezer"/>
      </w:pPr>
      <w:r w:rsidRPr="009C0F3E">
        <w:t>VÍTKOVICE ARÉNA, a.s.</w:t>
      </w:r>
    </w:p>
    <w:p w:rsidR="00A634BB" w:rsidRPr="009C0F3E" w:rsidRDefault="00A634BB" w:rsidP="009C0F3E">
      <w:pPr>
        <w:pStyle w:val="Bezmezer"/>
      </w:pPr>
      <w:r w:rsidRPr="009C0F3E">
        <w:t>se sídlem Ruská 3077/135, 700 30 Ostrava – Zábřeh</w:t>
      </w:r>
      <w:r w:rsidR="00265186" w:rsidRPr="009C0F3E">
        <w:t>,</w:t>
      </w:r>
    </w:p>
    <w:p w:rsidR="00A634BB" w:rsidRPr="009C0F3E" w:rsidRDefault="00A634BB" w:rsidP="009C0F3E">
      <w:pPr>
        <w:pStyle w:val="Bezmezer"/>
      </w:pPr>
      <w:r w:rsidRPr="009C0F3E">
        <w:t>zapsaná v obchodním rejstříku KS v Ostravě, oddíl B, vložka 2600</w:t>
      </w:r>
    </w:p>
    <w:p w:rsidR="00A634BB" w:rsidRPr="009C0F3E" w:rsidRDefault="00A634BB" w:rsidP="009C0F3E">
      <w:pPr>
        <w:pStyle w:val="Bezmezer"/>
      </w:pPr>
      <w:r w:rsidRPr="009C0F3E">
        <w:t xml:space="preserve">zastoupena panem Mgr. Kamilem Vrublem, předsedou představenstva a </w:t>
      </w:r>
    </w:p>
    <w:p w:rsidR="00A634BB" w:rsidRPr="009C0F3E" w:rsidRDefault="00A634BB" w:rsidP="009C0F3E">
      <w:pPr>
        <w:pStyle w:val="Bezmezer"/>
      </w:pPr>
      <w:r w:rsidRPr="009C0F3E">
        <w:t>panem Ing. Jaroslavem Kovářem, místopředsedou představenstva</w:t>
      </w:r>
    </w:p>
    <w:p w:rsidR="00A634BB" w:rsidRPr="009C0F3E" w:rsidRDefault="0080534A" w:rsidP="009C0F3E">
      <w:pPr>
        <w:pStyle w:val="Bezmezer"/>
      </w:pPr>
      <w:r w:rsidRPr="009C0F3E">
        <w:t>IČ: 25911368</w:t>
      </w:r>
      <w:r w:rsidR="00A634BB" w:rsidRPr="009C0F3E">
        <w:t xml:space="preserve">     </w:t>
      </w:r>
      <w:r w:rsidRPr="009C0F3E">
        <w:t>DIČ: CZ</w:t>
      </w:r>
      <w:r w:rsidR="00A634BB" w:rsidRPr="009C0F3E">
        <w:t>25911368</w:t>
      </w:r>
    </w:p>
    <w:p w:rsidR="00A634BB" w:rsidRPr="009C0F3E" w:rsidRDefault="00A634BB" w:rsidP="009C0F3E">
      <w:pPr>
        <w:pStyle w:val="Bezmezer"/>
      </w:pPr>
      <w:r w:rsidRPr="009C0F3E">
        <w:t>bankovní spojení: UniCredit Bank Czech Republic, a.s., č. ú. :  42272004/2700</w:t>
      </w:r>
    </w:p>
    <w:p w:rsidR="00265186" w:rsidRPr="009C0F3E" w:rsidRDefault="00265186" w:rsidP="009C0F3E">
      <w:pPr>
        <w:pStyle w:val="Bezmezer"/>
      </w:pPr>
      <w:r w:rsidRPr="009C0F3E">
        <w:t>(dále jen „pronajímatel“)</w:t>
      </w:r>
    </w:p>
    <w:p w:rsidR="00A634BB" w:rsidRPr="009C0F3E" w:rsidRDefault="00A634BB" w:rsidP="009C0F3E">
      <w:pPr>
        <w:pStyle w:val="Bezmezer"/>
      </w:pPr>
    </w:p>
    <w:p w:rsidR="00A634BB" w:rsidRPr="009C0F3E" w:rsidRDefault="00A634BB" w:rsidP="009C0F3E">
      <w:pPr>
        <w:pStyle w:val="Bezmezer"/>
      </w:pPr>
      <w:r w:rsidRPr="009C0F3E">
        <w:t>a</w:t>
      </w:r>
    </w:p>
    <w:p w:rsidR="00A634BB" w:rsidRPr="009C0F3E" w:rsidRDefault="00A634BB" w:rsidP="009C0F3E">
      <w:pPr>
        <w:pStyle w:val="Bezmezer"/>
      </w:pPr>
    </w:p>
    <w:p w:rsidR="009C0F3E" w:rsidRPr="009C0F3E" w:rsidRDefault="009C0F3E" w:rsidP="009C0F3E">
      <w:pPr>
        <w:pStyle w:val="Bezmezer"/>
      </w:pPr>
      <w:r w:rsidRPr="009C0F3E">
        <w:t>FC Baník Ostrava, a.s.</w:t>
      </w:r>
    </w:p>
    <w:p w:rsidR="009C0F3E" w:rsidRPr="009C0F3E" w:rsidRDefault="009C0F3E" w:rsidP="009C0F3E">
      <w:pPr>
        <w:pStyle w:val="Bezmezer"/>
      </w:pPr>
      <w:r w:rsidRPr="009C0F3E">
        <w:t>se sídlem Bukovanského 1028/4, Slezská Ostrava, 710 00 Ostrava</w:t>
      </w:r>
    </w:p>
    <w:p w:rsidR="009C0F3E" w:rsidRPr="009C0F3E" w:rsidRDefault="009C0F3E" w:rsidP="009C0F3E">
      <w:pPr>
        <w:pStyle w:val="Bezmezer"/>
      </w:pPr>
      <w:r w:rsidRPr="009C0F3E">
        <w:t>vedená u Krajského soudu v Ostravě, spisová značka B 1184</w:t>
      </w:r>
    </w:p>
    <w:p w:rsidR="009C0F3E" w:rsidRPr="009C0F3E" w:rsidRDefault="009C0F3E" w:rsidP="009C0F3E">
      <w:pPr>
        <w:pStyle w:val="Bezmezer"/>
      </w:pPr>
      <w:r w:rsidRPr="009C0F3E">
        <w:t>IČ: 64610128</w:t>
      </w:r>
      <w:r w:rsidRPr="009C0F3E">
        <w:tab/>
      </w:r>
      <w:r w:rsidRPr="009C0F3E">
        <w:tab/>
      </w:r>
      <w:r w:rsidRPr="009C0F3E">
        <w:tab/>
      </w:r>
    </w:p>
    <w:p w:rsidR="009C0F3E" w:rsidRPr="009C0F3E" w:rsidRDefault="009C0F3E" w:rsidP="009C0F3E">
      <w:pPr>
        <w:pStyle w:val="Bezmezer"/>
      </w:pPr>
      <w:r w:rsidRPr="009C0F3E">
        <w:t>DIČ: CZ64610128</w:t>
      </w:r>
    </w:p>
    <w:p w:rsidR="009C0F3E" w:rsidRPr="009C0F3E" w:rsidRDefault="009C0F3E" w:rsidP="009C0F3E">
      <w:pPr>
        <w:pStyle w:val="Bezmezer"/>
      </w:pPr>
      <w:r w:rsidRPr="009C0F3E">
        <w:t xml:space="preserve">jednající: </w:t>
      </w:r>
      <w:r w:rsidR="008E4565" w:rsidRPr="0048746F">
        <w:rPr>
          <w:rFonts w:ascii="Calibri" w:hAnsi="Calibri"/>
        </w:rPr>
        <w:t>Petr   M a š l e j</w:t>
      </w:r>
      <w:r w:rsidRPr="009C0F3E">
        <w:t xml:space="preserve">,    </w:t>
      </w:r>
      <w:r w:rsidR="00476D2F">
        <w:t xml:space="preserve">člen </w:t>
      </w:r>
      <w:r w:rsidRPr="009C0F3E">
        <w:t xml:space="preserve"> představenstva</w:t>
      </w:r>
    </w:p>
    <w:p w:rsidR="00265186" w:rsidRDefault="00265186" w:rsidP="00A634BB">
      <w:pPr>
        <w:pStyle w:val="Bezmezer"/>
      </w:pPr>
    </w:p>
    <w:p w:rsidR="00265186" w:rsidRDefault="00265186" w:rsidP="00A634BB">
      <w:pPr>
        <w:pStyle w:val="Bezmezer"/>
      </w:pPr>
    </w:p>
    <w:p w:rsidR="00265186" w:rsidRDefault="00265186" w:rsidP="00265186">
      <w:pPr>
        <w:pStyle w:val="Bezmezer"/>
        <w:jc w:val="center"/>
        <w:rPr>
          <w:b/>
        </w:rPr>
      </w:pPr>
      <w:r>
        <w:rPr>
          <w:b/>
        </w:rPr>
        <w:t>II. Předmět smlouvy</w:t>
      </w:r>
    </w:p>
    <w:p w:rsidR="00265186" w:rsidRPr="003A096F" w:rsidRDefault="00265186" w:rsidP="00265186">
      <w:pPr>
        <w:pStyle w:val="Bezmezer"/>
        <w:jc w:val="both"/>
      </w:pPr>
    </w:p>
    <w:p w:rsidR="00240D21" w:rsidRPr="003A096F" w:rsidRDefault="00265186" w:rsidP="00265186">
      <w:pPr>
        <w:pStyle w:val="Bezmezer"/>
        <w:numPr>
          <w:ilvl w:val="0"/>
          <w:numId w:val="12"/>
        </w:numPr>
        <w:jc w:val="both"/>
      </w:pPr>
      <w:r w:rsidRPr="003A096F">
        <w:t xml:space="preserve">Pronajímatel prohlašuje, že je výlučným vlastníkem objektů </w:t>
      </w:r>
      <w:r w:rsidR="00240D21" w:rsidRPr="003A096F">
        <w:t>střediska Městský stadion v Ostravě Vítkovicích</w:t>
      </w:r>
      <w:r w:rsidRPr="003A096F">
        <w:t xml:space="preserve"> (dále jen „</w:t>
      </w:r>
      <w:r w:rsidR="00240D21" w:rsidRPr="003A096F">
        <w:t>MěS“).</w:t>
      </w:r>
    </w:p>
    <w:p w:rsidR="00265186" w:rsidRPr="003A096F" w:rsidRDefault="00265186" w:rsidP="00265186">
      <w:pPr>
        <w:pStyle w:val="Bezmezer"/>
        <w:numPr>
          <w:ilvl w:val="0"/>
          <w:numId w:val="12"/>
        </w:numPr>
        <w:jc w:val="both"/>
      </w:pPr>
      <w:r w:rsidRPr="003A096F">
        <w:t xml:space="preserve">Pronajímatel touto smlouvou pronajímá (přenechává k dočasnému užívání) nájemci </w:t>
      </w:r>
      <w:r w:rsidR="00274568" w:rsidRPr="003A096F">
        <w:br/>
      </w:r>
      <w:r w:rsidRPr="003A096F">
        <w:t xml:space="preserve">prostory </w:t>
      </w:r>
      <w:r w:rsidR="00274568" w:rsidRPr="003A096F">
        <w:t xml:space="preserve">/místnosti </w:t>
      </w:r>
      <w:r w:rsidRPr="003A096F">
        <w:t>kanceláří, šaten a zázemí</w:t>
      </w:r>
      <w:r w:rsidR="00274568" w:rsidRPr="003A096F">
        <w:t xml:space="preserve"> (dále jen „</w:t>
      </w:r>
      <w:r w:rsidR="004E3046" w:rsidRPr="003A096F">
        <w:t xml:space="preserve"> p</w:t>
      </w:r>
      <w:r w:rsidR="007E209B" w:rsidRPr="003A096F">
        <w:t>ř</w:t>
      </w:r>
      <w:r w:rsidR="004E3046" w:rsidRPr="003A096F">
        <w:t>edmětn</w:t>
      </w:r>
      <w:r w:rsidR="007E209B" w:rsidRPr="003A096F">
        <w:t>é</w:t>
      </w:r>
      <w:r w:rsidR="004E3046" w:rsidRPr="003A096F">
        <w:t xml:space="preserve"> prostor</w:t>
      </w:r>
      <w:r w:rsidR="007E209B" w:rsidRPr="003A096F">
        <w:t>y</w:t>
      </w:r>
      <w:r w:rsidR="00274568" w:rsidRPr="003A096F">
        <w:t>“)</w:t>
      </w:r>
      <w:r w:rsidRPr="003A096F">
        <w:t xml:space="preserve"> včetně věcí movitých</w:t>
      </w:r>
      <w:r w:rsidR="008C49ED" w:rsidRPr="003A096F">
        <w:t>.</w:t>
      </w:r>
    </w:p>
    <w:p w:rsidR="008C49ED" w:rsidRPr="003A096F" w:rsidRDefault="008C49ED" w:rsidP="00265186">
      <w:pPr>
        <w:pStyle w:val="Bezmezer"/>
        <w:numPr>
          <w:ilvl w:val="0"/>
          <w:numId w:val="12"/>
        </w:numPr>
        <w:jc w:val="both"/>
      </w:pPr>
      <w:r w:rsidRPr="003A096F">
        <w:t xml:space="preserve">Předmětné </w:t>
      </w:r>
      <w:r w:rsidR="004E3046" w:rsidRPr="003A096F">
        <w:t>prostory</w:t>
      </w:r>
      <w:r w:rsidR="00274568" w:rsidRPr="003A096F">
        <w:t xml:space="preserve"> </w:t>
      </w:r>
      <w:r w:rsidRPr="003A096F">
        <w:t xml:space="preserve">jsou </w:t>
      </w:r>
      <w:r w:rsidR="00240D21" w:rsidRPr="003A096F">
        <w:t>uvedeny v tabulkách</w:t>
      </w:r>
      <w:r w:rsidRPr="003A096F">
        <w:t xml:space="preserve"> objektů</w:t>
      </w:r>
      <w:r w:rsidR="00E06C69">
        <w:t xml:space="preserve"> – Legendy místností</w:t>
      </w:r>
      <w:r w:rsidRPr="003A096F">
        <w:t>, které jsou přílohou č. 1 této smlouvy.</w:t>
      </w:r>
    </w:p>
    <w:p w:rsidR="008C49ED" w:rsidRDefault="008C49ED" w:rsidP="008C49ED">
      <w:pPr>
        <w:pStyle w:val="Bezmezer"/>
        <w:jc w:val="both"/>
      </w:pPr>
    </w:p>
    <w:p w:rsidR="008C49ED" w:rsidRDefault="008C49ED" w:rsidP="00D20642">
      <w:pPr>
        <w:pStyle w:val="Bezmezer"/>
        <w:rPr>
          <w:b/>
        </w:rPr>
      </w:pPr>
    </w:p>
    <w:p w:rsidR="008C49ED" w:rsidRDefault="008C49ED" w:rsidP="008C49ED">
      <w:pPr>
        <w:pStyle w:val="Bezmezer"/>
        <w:jc w:val="center"/>
        <w:rPr>
          <w:b/>
        </w:rPr>
      </w:pPr>
      <w:r>
        <w:rPr>
          <w:b/>
        </w:rPr>
        <w:t>III. Účel nájmu</w:t>
      </w:r>
    </w:p>
    <w:p w:rsidR="008C49ED" w:rsidRDefault="008C49ED" w:rsidP="008C49ED">
      <w:pPr>
        <w:pStyle w:val="Bezmezer"/>
        <w:jc w:val="both"/>
      </w:pPr>
    </w:p>
    <w:p w:rsidR="008C49ED" w:rsidRDefault="008C49ED" w:rsidP="008C49ED">
      <w:pPr>
        <w:pStyle w:val="Bezmezer"/>
        <w:numPr>
          <w:ilvl w:val="0"/>
          <w:numId w:val="14"/>
        </w:numPr>
        <w:jc w:val="both"/>
      </w:pPr>
      <w:r>
        <w:t xml:space="preserve">Nájemce se zavazuje, že předmět nájmu dle čl. II. této smlouvy bude používat k výkonu podnikatelské činnosti, která se vztahuje k tréninkům a k utkáním </w:t>
      </w:r>
      <w:r w:rsidR="00BE0DA6">
        <w:t>fotbalového</w:t>
      </w:r>
      <w:r>
        <w:t xml:space="preserve"> klubu.</w:t>
      </w:r>
    </w:p>
    <w:p w:rsidR="008C49ED" w:rsidRDefault="008C49ED" w:rsidP="008C49ED">
      <w:pPr>
        <w:pStyle w:val="Bezmezer"/>
        <w:numPr>
          <w:ilvl w:val="0"/>
          <w:numId w:val="14"/>
        </w:numPr>
        <w:jc w:val="both"/>
      </w:pPr>
      <w:r>
        <w:t xml:space="preserve">Nájemce prohlašuje, že k účelu nájmu je oprávněn v souladu s vydanými živnostenskými, </w:t>
      </w:r>
      <w:r w:rsidR="00000C58">
        <w:t>pop</w:t>
      </w:r>
      <w:r>
        <w:t xml:space="preserve">ř. </w:t>
      </w:r>
      <w:r w:rsidR="007E000D">
        <w:t>j</w:t>
      </w:r>
      <w:r>
        <w:t>inými oprávněními.</w:t>
      </w:r>
    </w:p>
    <w:p w:rsidR="008C49ED" w:rsidRDefault="008C49ED" w:rsidP="008C49ED">
      <w:pPr>
        <w:pStyle w:val="Bezmezer"/>
        <w:numPr>
          <w:ilvl w:val="0"/>
          <w:numId w:val="14"/>
        </w:numPr>
        <w:jc w:val="both"/>
      </w:pPr>
      <w:r>
        <w:t xml:space="preserve">Nájemce se zavazuje užívat předmět nájmu dle č. II. způsobem obvyklým pro činnost uvedenou v bodě 1., článku III. nepoškozujícím práva pronajímatele tak, aby pronajímateli nevznikla žádná újma. </w:t>
      </w:r>
    </w:p>
    <w:p w:rsidR="008C49ED" w:rsidRDefault="008C49ED" w:rsidP="008C49ED">
      <w:pPr>
        <w:pStyle w:val="Bezmezer"/>
        <w:jc w:val="both"/>
      </w:pPr>
    </w:p>
    <w:p w:rsidR="00240D21" w:rsidRDefault="00240D21" w:rsidP="008C49ED">
      <w:pPr>
        <w:pStyle w:val="Bezmezer"/>
        <w:jc w:val="both"/>
      </w:pPr>
    </w:p>
    <w:p w:rsidR="00E06C69" w:rsidRDefault="00E06C69" w:rsidP="008C49ED">
      <w:pPr>
        <w:pStyle w:val="Bezmezer"/>
        <w:jc w:val="both"/>
      </w:pPr>
    </w:p>
    <w:p w:rsidR="00E06C69" w:rsidRDefault="00E06C69" w:rsidP="008C49ED">
      <w:pPr>
        <w:pStyle w:val="Bezmezer"/>
        <w:jc w:val="both"/>
      </w:pPr>
    </w:p>
    <w:p w:rsidR="008C49ED" w:rsidRDefault="008C49ED" w:rsidP="003A096F">
      <w:pPr>
        <w:pStyle w:val="Bezmezer"/>
        <w:jc w:val="center"/>
        <w:rPr>
          <w:b/>
        </w:rPr>
      </w:pPr>
      <w:r>
        <w:rPr>
          <w:b/>
        </w:rPr>
        <w:lastRenderedPageBreak/>
        <w:t>IV. Doba trvání nájmu</w:t>
      </w:r>
    </w:p>
    <w:p w:rsidR="008C49ED" w:rsidRDefault="008C49ED" w:rsidP="008C49ED">
      <w:pPr>
        <w:pStyle w:val="Bezmezer"/>
        <w:jc w:val="both"/>
      </w:pPr>
    </w:p>
    <w:p w:rsidR="008C49ED" w:rsidRPr="003A096F" w:rsidRDefault="00000C58" w:rsidP="00000C58">
      <w:pPr>
        <w:pStyle w:val="Bezmezer"/>
        <w:numPr>
          <w:ilvl w:val="0"/>
          <w:numId w:val="16"/>
        </w:numPr>
        <w:jc w:val="both"/>
      </w:pPr>
      <w:r w:rsidRPr="003A096F">
        <w:t xml:space="preserve">Nájemní smlouva se uzavírá na dobu určitou, a to od 1. </w:t>
      </w:r>
      <w:r w:rsidR="003B4762">
        <w:t>1</w:t>
      </w:r>
      <w:r w:rsidRPr="003A096F">
        <w:t>. 201</w:t>
      </w:r>
      <w:r w:rsidR="003B4762">
        <w:t>8</w:t>
      </w:r>
      <w:r w:rsidRPr="003A096F">
        <w:t xml:space="preserve"> do 31. </w:t>
      </w:r>
      <w:r w:rsidR="00BE0DA6">
        <w:t>1</w:t>
      </w:r>
      <w:r w:rsidR="003B4762">
        <w:t>2</w:t>
      </w:r>
      <w:r w:rsidRPr="003A096F">
        <w:t>. 201</w:t>
      </w:r>
      <w:r w:rsidR="003B4762">
        <w:t>8</w:t>
      </w:r>
      <w:r w:rsidRPr="003A096F">
        <w:t xml:space="preserve">. </w:t>
      </w:r>
      <w:r w:rsidR="009C55C8" w:rsidRPr="003A096F">
        <w:t xml:space="preserve">Předmětné </w:t>
      </w:r>
      <w:r w:rsidR="004E3046" w:rsidRPr="003A096F">
        <w:t xml:space="preserve">prostory </w:t>
      </w:r>
      <w:r w:rsidRPr="003A096F">
        <w:t xml:space="preserve">včetně věcí movitých je nájemce povinen předat pronajímateli nejpozději do </w:t>
      </w:r>
      <w:r w:rsidR="003A096F" w:rsidRPr="003A096F">
        <w:t>10</w:t>
      </w:r>
      <w:r w:rsidRPr="003A096F">
        <w:t xml:space="preserve">. </w:t>
      </w:r>
      <w:r w:rsidR="003B4762">
        <w:t>1</w:t>
      </w:r>
      <w:r w:rsidRPr="003A096F">
        <w:t>. 201</w:t>
      </w:r>
      <w:r w:rsidR="003B4762">
        <w:t>8</w:t>
      </w:r>
      <w:r w:rsidRPr="003A096F">
        <w:t>.</w:t>
      </w:r>
    </w:p>
    <w:p w:rsidR="00000C58" w:rsidRPr="003A096F" w:rsidRDefault="00000C58" w:rsidP="00000C58">
      <w:pPr>
        <w:pStyle w:val="Bezmezer"/>
        <w:numPr>
          <w:ilvl w:val="0"/>
          <w:numId w:val="16"/>
        </w:numPr>
        <w:jc w:val="both"/>
      </w:pPr>
      <w:r w:rsidRPr="003A096F">
        <w:t>Před uplynutím této doby může nájem skončit je</w:t>
      </w:r>
      <w:r w:rsidR="00B4374E">
        <w:t>n</w:t>
      </w:r>
      <w:r w:rsidRPr="003A096F">
        <w:t xml:space="preserve"> za podmínek uvedených v článku VII. Této smlouvy.</w:t>
      </w:r>
    </w:p>
    <w:p w:rsidR="006D701F" w:rsidRPr="003A096F" w:rsidRDefault="006D701F" w:rsidP="006D701F">
      <w:pPr>
        <w:pStyle w:val="Bezmezer"/>
        <w:jc w:val="both"/>
      </w:pPr>
    </w:p>
    <w:p w:rsidR="006D701F" w:rsidRPr="003A096F" w:rsidRDefault="006D701F" w:rsidP="006D701F">
      <w:pPr>
        <w:pStyle w:val="Bezmezer"/>
        <w:jc w:val="center"/>
        <w:rPr>
          <w:b/>
        </w:rPr>
      </w:pPr>
      <w:r w:rsidRPr="003A096F">
        <w:rPr>
          <w:b/>
        </w:rPr>
        <w:t>V. Nájemné a jeho úhrada</w:t>
      </w:r>
    </w:p>
    <w:p w:rsidR="006D701F" w:rsidRPr="003A096F" w:rsidRDefault="006D701F" w:rsidP="006D701F">
      <w:pPr>
        <w:pStyle w:val="Bezmezer"/>
        <w:jc w:val="center"/>
        <w:rPr>
          <w:b/>
        </w:rPr>
      </w:pPr>
    </w:p>
    <w:p w:rsidR="006D701F" w:rsidRPr="003A096F" w:rsidRDefault="006D701F" w:rsidP="006D701F">
      <w:pPr>
        <w:pStyle w:val="Bezmezer"/>
        <w:numPr>
          <w:ilvl w:val="0"/>
          <w:numId w:val="18"/>
        </w:numPr>
        <w:jc w:val="both"/>
      </w:pPr>
      <w:r w:rsidRPr="003A096F">
        <w:t xml:space="preserve">Nájemné za pronájem (dočasné užívání) </w:t>
      </w:r>
      <w:r w:rsidR="009C55C8" w:rsidRPr="003A096F">
        <w:t xml:space="preserve">předmětných </w:t>
      </w:r>
      <w:r w:rsidR="004E3046" w:rsidRPr="003A096F">
        <w:t>prostor</w:t>
      </w:r>
      <w:r w:rsidRPr="003A096F">
        <w:t xml:space="preserve"> specifikovaných v čl. II. smlouvy včetně pronájmu</w:t>
      </w:r>
      <w:r w:rsidR="009C55C8" w:rsidRPr="003A096F">
        <w:t xml:space="preserve"> (dočasné užívání)</w:t>
      </w:r>
      <w:r w:rsidRPr="003A096F">
        <w:t xml:space="preserve"> věcí movitých a plnění poskytnutých v souvislosti s pronájmem </w:t>
      </w:r>
      <w:r w:rsidR="009C55C8" w:rsidRPr="003A096F">
        <w:t xml:space="preserve">předmětných </w:t>
      </w:r>
      <w:r w:rsidR="004E3046" w:rsidRPr="003A096F">
        <w:t>prostor</w:t>
      </w:r>
      <w:r w:rsidRPr="003A096F">
        <w:t xml:space="preserve"> se sjednává následovně:</w:t>
      </w:r>
    </w:p>
    <w:p w:rsidR="006D701F" w:rsidRPr="003A096F" w:rsidRDefault="006D701F" w:rsidP="006D701F">
      <w:pPr>
        <w:pStyle w:val="Bezmezer"/>
        <w:jc w:val="both"/>
      </w:pPr>
    </w:p>
    <w:p w:rsidR="006D701F" w:rsidRPr="003A096F" w:rsidRDefault="006D701F" w:rsidP="009E0D3C">
      <w:pPr>
        <w:pStyle w:val="Bezmezer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3A096F">
        <w:rPr>
          <w:b/>
        </w:rPr>
        <w:t>Služba                                                                   Platba/měsíc                                            Cena v Kč bez DPH</w:t>
      </w:r>
    </w:p>
    <w:p w:rsidR="006D701F" w:rsidRDefault="00AF5F6B" w:rsidP="009E0D3C">
      <w:pPr>
        <w:pStyle w:val="Bezmezer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3A096F">
        <w:t>N</w:t>
      </w:r>
      <w:r w:rsidR="006D701F" w:rsidRPr="003A096F">
        <w:t>ájem</w:t>
      </w:r>
      <w:r w:rsidRPr="003A096F">
        <w:t xml:space="preserve">né </w:t>
      </w:r>
      <w:r w:rsidR="006D701F" w:rsidRPr="003A096F">
        <w:t xml:space="preserve">prostor </w:t>
      </w:r>
      <w:r w:rsidR="003A096F" w:rsidRPr="003A096F">
        <w:t>na MěS (kancelářské prostory, šatny a zázemí)</w:t>
      </w:r>
      <w:r w:rsidR="00D20642">
        <w:t xml:space="preserve"> měsíční</w:t>
      </w:r>
      <w:r w:rsidR="00C164FE" w:rsidRPr="003A096F">
        <w:tab/>
      </w:r>
      <w:r w:rsidR="00C164FE">
        <w:tab/>
      </w:r>
      <w:r w:rsidR="003A096F">
        <w:t xml:space="preserve"> </w:t>
      </w:r>
    </w:p>
    <w:p w:rsidR="0012506C" w:rsidRDefault="0012506C" w:rsidP="0012506C">
      <w:pPr>
        <w:pStyle w:val="Bezmezer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3A096F">
        <w:tab/>
      </w:r>
      <w:r w:rsidR="00D20642">
        <w:tab/>
        <w:t xml:space="preserve"> </w:t>
      </w:r>
    </w:p>
    <w:p w:rsidR="00D20642" w:rsidRDefault="00D20642" w:rsidP="00D20642">
      <w:pPr>
        <w:pStyle w:val="Bezmezer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Pronájem věcí </w:t>
      </w:r>
      <w:r w:rsidR="00EB07F2">
        <w:t>movitých +</w:t>
      </w:r>
      <w:r w:rsidR="00F51934">
        <w:t xml:space="preserve"> DPH 21</w:t>
      </w:r>
      <w:r>
        <w:tab/>
      </w:r>
      <w:r>
        <w:tab/>
      </w:r>
      <w:r>
        <w:tab/>
      </w:r>
      <w:r>
        <w:tab/>
      </w:r>
      <w:r w:rsidRPr="003A096F">
        <w:tab/>
      </w:r>
      <w:r>
        <w:tab/>
      </w:r>
      <w:r>
        <w:tab/>
      </w:r>
      <w:bookmarkStart w:id="0" w:name="_GoBack"/>
      <w:bookmarkEnd w:id="0"/>
      <w:r w:rsidR="00F51934">
        <w:t xml:space="preserve"> </w:t>
      </w:r>
    </w:p>
    <w:p w:rsidR="0012506C" w:rsidRDefault="0012506C" w:rsidP="00D20642">
      <w:pPr>
        <w:pStyle w:val="Bezmezer"/>
        <w:jc w:val="both"/>
      </w:pPr>
    </w:p>
    <w:p w:rsidR="000F4B34" w:rsidRDefault="008D3F48" w:rsidP="000F4B34">
      <w:pPr>
        <w:pStyle w:val="Bezmezer"/>
        <w:ind w:left="720"/>
        <w:jc w:val="both"/>
      </w:pPr>
      <w:r>
        <w:t xml:space="preserve">Částky za spotřebovanou </w:t>
      </w:r>
      <w:r w:rsidR="009E0D3C" w:rsidRPr="008D3F48">
        <w:t>elektrickou energii, vodu a teplo za příslušný kalendářní měsíc + příslušná sazba DPH platná ke dni uskutečnění zdanitelného plnění budou fakturovány měsíčně dle odečtů z měřicích zařízení a přepočtu na metr čtvereční užívané plochy.</w:t>
      </w:r>
    </w:p>
    <w:p w:rsidR="006B6EAC" w:rsidRDefault="006B6EAC" w:rsidP="006B6EAC">
      <w:pPr>
        <w:pStyle w:val="Bezmezer"/>
        <w:numPr>
          <w:ilvl w:val="0"/>
          <w:numId w:val="18"/>
        </w:numPr>
        <w:jc w:val="both"/>
      </w:pPr>
      <w:r>
        <w:t xml:space="preserve">Částky za nájemné, elektrickou energie, teplo a vodu + příslušná sazba DPH platná ke dni uskutečnění zdanitelného plnění budou fakturovány měsíčně. Pronajímatel vystaví nájemci k poslednímu dni kalendářního měsíce daňový doklad, zahrnující nájemné včetně služeb – fakturu se splatností 14 dnů ode dne vystavení. </w:t>
      </w:r>
      <w:r w:rsidR="00D87F71">
        <w:t xml:space="preserve">Částka za telefonní služby a připojení k internetu bude refakturována </w:t>
      </w:r>
      <w:r w:rsidR="00DC0554">
        <w:t xml:space="preserve"> </w:t>
      </w:r>
      <w:r w:rsidR="00D87F71">
        <w:t>samostatně, a to na základě výpisu hovorného</w:t>
      </w:r>
      <w:r w:rsidR="007E000D">
        <w:t>.</w:t>
      </w:r>
    </w:p>
    <w:p w:rsidR="00AF53C3" w:rsidRDefault="006B6EAC" w:rsidP="006B6EAC">
      <w:pPr>
        <w:pStyle w:val="Bezmezer"/>
        <w:numPr>
          <w:ilvl w:val="0"/>
          <w:numId w:val="18"/>
        </w:numPr>
        <w:jc w:val="both"/>
      </w:pPr>
      <w:r>
        <w:t>V případě nezaplacení faktury v dohodnuté lhůtě je nájem</w:t>
      </w:r>
      <w:r w:rsidR="00DC0554">
        <w:t>ce</w:t>
      </w:r>
      <w:r>
        <w:t xml:space="preserve"> povinen uhradit pronajímateli úrok z prodlení ve výši 0,05% z dlužné částky za každý den z prodlení.</w:t>
      </w:r>
    </w:p>
    <w:p w:rsidR="00AF53C3" w:rsidRDefault="00AF53C3" w:rsidP="00AF53C3">
      <w:pPr>
        <w:pStyle w:val="Bezmezer"/>
        <w:jc w:val="both"/>
      </w:pPr>
    </w:p>
    <w:p w:rsidR="00DB741E" w:rsidRDefault="00DB741E" w:rsidP="00AF53C3">
      <w:pPr>
        <w:pStyle w:val="Bezmezer"/>
        <w:jc w:val="center"/>
        <w:rPr>
          <w:b/>
        </w:rPr>
      </w:pPr>
    </w:p>
    <w:p w:rsidR="008C49ED" w:rsidRDefault="00AF53C3" w:rsidP="00AF53C3">
      <w:pPr>
        <w:pStyle w:val="Bezmezer"/>
        <w:jc w:val="center"/>
        <w:rPr>
          <w:b/>
        </w:rPr>
      </w:pPr>
      <w:r>
        <w:rPr>
          <w:b/>
        </w:rPr>
        <w:t>VI. Ujednání o opravách a škodách</w:t>
      </w:r>
    </w:p>
    <w:p w:rsidR="00AF53C3" w:rsidRDefault="00AF53C3" w:rsidP="00AF53C3">
      <w:pPr>
        <w:pStyle w:val="Bezmezer"/>
        <w:jc w:val="both"/>
      </w:pPr>
    </w:p>
    <w:p w:rsidR="00AF53C3" w:rsidRDefault="00AF53C3" w:rsidP="00D87F71">
      <w:pPr>
        <w:pStyle w:val="Bezmezer"/>
        <w:numPr>
          <w:ilvl w:val="0"/>
          <w:numId w:val="20"/>
        </w:numPr>
        <w:jc w:val="both"/>
      </w:pPr>
      <w:r>
        <w:t>Nájemce prohlašuje, že předmět nájmu</w:t>
      </w:r>
      <w:r w:rsidR="00D87F71">
        <w:t xml:space="preserve"> dle čl. II. této smlouvy, jejichž pronájem (dočasné užívání) je předmětem této smlouvy, si prohlédl, že </w:t>
      </w:r>
      <w:r w:rsidR="007E000D">
        <w:t>je</w:t>
      </w:r>
      <w:r w:rsidR="00D87F71">
        <w:t xml:space="preserve"> bez zjevných vad a že j</w:t>
      </w:r>
      <w:r w:rsidR="007E000D">
        <w:t>e</w:t>
      </w:r>
      <w:r w:rsidR="00D87F71">
        <w:t xml:space="preserve"> způsobil</w:t>
      </w:r>
      <w:r w:rsidR="007E000D">
        <w:t>ý</w:t>
      </w:r>
      <w:r w:rsidR="00D87F71">
        <w:t xml:space="preserve">, aby </w:t>
      </w:r>
      <w:r w:rsidR="007E000D">
        <w:t>ho</w:t>
      </w:r>
      <w:r w:rsidR="00D87F71">
        <w:t xml:space="preserve"> nájemce užíval pro účel sjednaný v této smlouvě. Nájemce se </w:t>
      </w:r>
      <w:r w:rsidR="007E000D">
        <w:t>ho</w:t>
      </w:r>
      <w:r w:rsidR="00D87F71">
        <w:t xml:space="preserve"> zavazuje v tomto stavu udržovat a zacházet s n</w:t>
      </w:r>
      <w:r w:rsidR="007E000D">
        <w:t>ím</w:t>
      </w:r>
      <w:r w:rsidR="00D87F71">
        <w:t xml:space="preserve"> řádně a v souladu s touto smlouvou.</w:t>
      </w:r>
    </w:p>
    <w:p w:rsidR="00D87F71" w:rsidRDefault="00D87F71" w:rsidP="00D87F71">
      <w:pPr>
        <w:pStyle w:val="Bezmezer"/>
        <w:numPr>
          <w:ilvl w:val="0"/>
          <w:numId w:val="20"/>
        </w:numPr>
        <w:jc w:val="both"/>
      </w:pPr>
      <w:r>
        <w:t>Nájemce je povinen zaplatit nájemné a související služby dle této smlouvy a dále nést ke své tíži náklady spojené s</w:t>
      </w:r>
      <w:r w:rsidR="00A06C6F">
        <w:t> </w:t>
      </w:r>
      <w:r>
        <w:t>udržováním</w:t>
      </w:r>
      <w:r w:rsidR="00A06C6F">
        <w:t xml:space="preserve"> a veškerými opravami předmětu nájmu dle čl. II. této smlouvy, jakož i s nezbytnou výměnou neopravitelné věci tvořící inventář dle příslušných příloh uvedených v čl. II. této smlouvy.</w:t>
      </w:r>
    </w:p>
    <w:p w:rsidR="00A06C6F" w:rsidRDefault="00A06C6F" w:rsidP="00D87F71">
      <w:pPr>
        <w:pStyle w:val="Bezmezer"/>
        <w:numPr>
          <w:ilvl w:val="0"/>
          <w:numId w:val="20"/>
        </w:numPr>
        <w:jc w:val="both"/>
      </w:pPr>
      <w:r>
        <w:t xml:space="preserve">Nájemce je povinen dodržovat </w:t>
      </w:r>
      <w:r w:rsidR="00DC0554">
        <w:t xml:space="preserve">„Návštěvní řád střediska, který je přílohou č.2 této smlouvy a </w:t>
      </w:r>
      <w:r>
        <w:t>„</w:t>
      </w:r>
      <w:r w:rsidR="00487290">
        <w:t>Provozní řád</w:t>
      </w:r>
      <w:r>
        <w:t xml:space="preserve"> střed</w:t>
      </w:r>
      <w:r w:rsidR="002A1D49">
        <w:t>is</w:t>
      </w:r>
      <w:r>
        <w:t>k</w:t>
      </w:r>
      <w:r w:rsidR="002A1D49">
        <w:t>a</w:t>
      </w:r>
      <w:r>
        <w:t>“, kter</w:t>
      </w:r>
      <w:r w:rsidR="002A1D49">
        <w:t xml:space="preserve">ý je přílohou </w:t>
      </w:r>
      <w:r w:rsidR="00DC0554">
        <w:t>3</w:t>
      </w:r>
      <w:r>
        <w:t xml:space="preserve"> této sml</w:t>
      </w:r>
      <w:r w:rsidR="00DB741E">
        <w:t>o</w:t>
      </w:r>
      <w:r>
        <w:t>uvy.</w:t>
      </w:r>
    </w:p>
    <w:p w:rsidR="00DB741E" w:rsidRDefault="00A06C6F" w:rsidP="00D87F71">
      <w:pPr>
        <w:pStyle w:val="Bezmezer"/>
        <w:numPr>
          <w:ilvl w:val="0"/>
          <w:numId w:val="20"/>
        </w:numPr>
        <w:jc w:val="both"/>
      </w:pPr>
      <w:r>
        <w:t>Nájemce je povinen dodržovat</w:t>
      </w:r>
      <w:r w:rsidR="00DB741E">
        <w:t xml:space="preserve"> „Závazné podmínky pro provádění činností nájemce z hlediska bezpečnosti a ochrany zdraví při práci, požární ochrany a ochrany životního p</w:t>
      </w:r>
      <w:r w:rsidR="000F4B34">
        <w:t xml:space="preserve">rostředí“, které jsou přílohou </w:t>
      </w:r>
      <w:r w:rsidR="00DC0554">
        <w:t>4</w:t>
      </w:r>
      <w:r w:rsidR="00487290">
        <w:t xml:space="preserve"> této </w:t>
      </w:r>
      <w:r w:rsidR="00DB741E">
        <w:t>smlouvy.</w:t>
      </w:r>
    </w:p>
    <w:p w:rsidR="00DB741E" w:rsidRDefault="00DB741E" w:rsidP="00D87F71">
      <w:pPr>
        <w:pStyle w:val="Bezmezer"/>
        <w:numPr>
          <w:ilvl w:val="0"/>
          <w:numId w:val="20"/>
        </w:numPr>
        <w:jc w:val="both"/>
      </w:pPr>
      <w:r>
        <w:t>Nájemce se zavazuje trvale udržovat čistotu v předmětu nájmu dle této smlouvy.</w:t>
      </w:r>
    </w:p>
    <w:p w:rsidR="005F6635" w:rsidRDefault="00DB741E" w:rsidP="00765C2D">
      <w:pPr>
        <w:pStyle w:val="Bezmezer"/>
        <w:numPr>
          <w:ilvl w:val="0"/>
          <w:numId w:val="20"/>
        </w:numPr>
        <w:jc w:val="both"/>
      </w:pPr>
      <w:r>
        <w:t>Nájemce se zavazuje zdržet se jakýchkoli jednání, která by rušila či mohla rušit výkon ostatních užívajících, nájemních a vlastnických práv v budovách, ve kterých se nachází předmět nájmu.</w:t>
      </w:r>
    </w:p>
    <w:p w:rsidR="00D20642" w:rsidRPr="00765C2D" w:rsidRDefault="00D20642" w:rsidP="00D20642">
      <w:pPr>
        <w:pStyle w:val="Bezmezer"/>
        <w:ind w:left="720"/>
        <w:jc w:val="both"/>
      </w:pPr>
    </w:p>
    <w:p w:rsidR="003B4762" w:rsidRDefault="003B4762" w:rsidP="00607909">
      <w:pPr>
        <w:pStyle w:val="Bezmezer"/>
        <w:jc w:val="center"/>
        <w:rPr>
          <w:b/>
        </w:rPr>
      </w:pPr>
    </w:p>
    <w:p w:rsidR="00DB741E" w:rsidRDefault="00DB741E" w:rsidP="00607909">
      <w:pPr>
        <w:pStyle w:val="Bezmezer"/>
        <w:jc w:val="center"/>
        <w:rPr>
          <w:b/>
        </w:rPr>
      </w:pPr>
      <w:r>
        <w:rPr>
          <w:b/>
        </w:rPr>
        <w:t>VII. Skončení nájmu</w:t>
      </w:r>
    </w:p>
    <w:p w:rsidR="00607909" w:rsidRPr="00607909" w:rsidRDefault="00607909" w:rsidP="00607909">
      <w:pPr>
        <w:pStyle w:val="Bezmezer"/>
        <w:jc w:val="center"/>
        <w:rPr>
          <w:b/>
        </w:rPr>
      </w:pPr>
    </w:p>
    <w:p w:rsidR="00DB741E" w:rsidRDefault="00DB741E" w:rsidP="00DB741E">
      <w:pPr>
        <w:pStyle w:val="Bezmezer"/>
        <w:jc w:val="both"/>
      </w:pPr>
      <w:r>
        <w:t>Nájem může být ukončen:</w:t>
      </w:r>
    </w:p>
    <w:p w:rsidR="00DB741E" w:rsidRPr="00DB741E" w:rsidRDefault="00DB741E" w:rsidP="00DB741E">
      <w:pPr>
        <w:pStyle w:val="Bezmezer"/>
        <w:jc w:val="both"/>
      </w:pPr>
    </w:p>
    <w:p w:rsidR="00265186" w:rsidRDefault="00DB741E" w:rsidP="00265186">
      <w:pPr>
        <w:pStyle w:val="Bezmezer"/>
        <w:jc w:val="both"/>
      </w:pPr>
      <w:r>
        <w:t>1. Uplynutím sjednané doby nájmu</w:t>
      </w:r>
    </w:p>
    <w:p w:rsidR="00DB741E" w:rsidRDefault="00DB741E" w:rsidP="00265186">
      <w:pPr>
        <w:pStyle w:val="Bezmezer"/>
        <w:jc w:val="both"/>
      </w:pPr>
      <w:r>
        <w:t>2. Písemnou dohodou</w:t>
      </w:r>
    </w:p>
    <w:p w:rsidR="00DB741E" w:rsidRDefault="00DB741E" w:rsidP="00265186">
      <w:pPr>
        <w:pStyle w:val="Bezmezer"/>
        <w:jc w:val="both"/>
      </w:pPr>
      <w:r>
        <w:t>3. Písemnou výpovědí</w:t>
      </w:r>
    </w:p>
    <w:p w:rsidR="00D11263" w:rsidRDefault="00D11263" w:rsidP="00265186">
      <w:pPr>
        <w:pStyle w:val="Bezmezer"/>
        <w:jc w:val="both"/>
      </w:pPr>
    </w:p>
    <w:p w:rsidR="00B4374E" w:rsidRDefault="00D11263" w:rsidP="00265186">
      <w:pPr>
        <w:pStyle w:val="Bezmezer"/>
        <w:jc w:val="both"/>
      </w:pPr>
      <w:r>
        <w:t>Ad 3)</w:t>
      </w:r>
      <w:r w:rsidR="00B4374E">
        <w:t xml:space="preserve"> </w:t>
      </w:r>
    </w:p>
    <w:p w:rsidR="00D11263" w:rsidRPr="003A096F" w:rsidRDefault="00EB07F2" w:rsidP="00D20642">
      <w:pPr>
        <w:pStyle w:val="Bezmezer"/>
        <w:jc w:val="both"/>
      </w:pPr>
      <w:r>
        <w:t xml:space="preserve">    </w:t>
      </w:r>
      <w:r w:rsidR="00D11263" w:rsidRPr="003A096F">
        <w:t>Tuto smlouvu může nájemce vypovědět i před uplynutím ujednané doby</w:t>
      </w:r>
    </w:p>
    <w:p w:rsidR="00487290" w:rsidRDefault="00D20642" w:rsidP="00D20642">
      <w:pPr>
        <w:pStyle w:val="Bezmezer"/>
        <w:jc w:val="both"/>
      </w:pPr>
      <w:r>
        <w:t xml:space="preserve">a)  </w:t>
      </w:r>
      <w:r w:rsidR="0080534A" w:rsidRPr="003A096F">
        <w:t>ztratí-li</w:t>
      </w:r>
      <w:r w:rsidR="00D11263" w:rsidRPr="003A096F">
        <w:t xml:space="preserve"> způsobilost k činnosti, k jejímuž výkonu j</w:t>
      </w:r>
      <w:r w:rsidR="007E209B" w:rsidRPr="003A096F">
        <w:t>sou</w:t>
      </w:r>
      <w:r w:rsidR="004E3046" w:rsidRPr="003A096F">
        <w:t xml:space="preserve"> p</w:t>
      </w:r>
      <w:r w:rsidR="007E209B" w:rsidRPr="003A096F">
        <w:t>ř</w:t>
      </w:r>
      <w:r w:rsidR="004E3046" w:rsidRPr="003A096F">
        <w:t>edmětn</w:t>
      </w:r>
      <w:r w:rsidR="007E209B" w:rsidRPr="003A096F">
        <w:t>é</w:t>
      </w:r>
      <w:r w:rsidR="00D11263" w:rsidRPr="003A096F">
        <w:t xml:space="preserve"> prostor</w:t>
      </w:r>
      <w:r w:rsidR="007E209B" w:rsidRPr="003A096F">
        <w:t>y</w:t>
      </w:r>
      <w:r w:rsidR="00D11263" w:rsidRPr="003A096F">
        <w:t xml:space="preserve"> sloužící k podnikání </w:t>
      </w:r>
    </w:p>
    <w:p w:rsidR="00D11263" w:rsidRPr="003A096F" w:rsidRDefault="00487290" w:rsidP="00D20642">
      <w:pPr>
        <w:pStyle w:val="Bezmezer"/>
        <w:jc w:val="both"/>
      </w:pPr>
      <w:r>
        <w:t xml:space="preserve">     </w:t>
      </w:r>
      <w:r w:rsidR="00D11263" w:rsidRPr="003A096F">
        <w:t>určen</w:t>
      </w:r>
      <w:r w:rsidR="007E209B" w:rsidRPr="003A096F">
        <w:t>y</w:t>
      </w:r>
      <w:r w:rsidR="00D11263" w:rsidRPr="003A096F">
        <w:t>,</w:t>
      </w:r>
    </w:p>
    <w:p w:rsidR="00487290" w:rsidRDefault="00D20642" w:rsidP="00D20642">
      <w:pPr>
        <w:pStyle w:val="Bezmezer"/>
        <w:jc w:val="both"/>
      </w:pPr>
      <w:r>
        <w:t xml:space="preserve">b)  </w:t>
      </w:r>
      <w:r w:rsidR="00D11263" w:rsidRPr="003A096F">
        <w:t>přestan</w:t>
      </w:r>
      <w:r w:rsidR="007E209B" w:rsidRPr="003A096F">
        <w:t>ou</w:t>
      </w:r>
      <w:r w:rsidR="00D11263" w:rsidRPr="003A096F">
        <w:t>-li být najat</w:t>
      </w:r>
      <w:r w:rsidR="007E209B" w:rsidRPr="003A096F">
        <w:t>é</w:t>
      </w:r>
      <w:r w:rsidR="00D11263" w:rsidRPr="003A096F">
        <w:t xml:space="preserve"> </w:t>
      </w:r>
      <w:r w:rsidR="004E3046" w:rsidRPr="003A096F">
        <w:t>předmětn</w:t>
      </w:r>
      <w:r w:rsidR="007E209B" w:rsidRPr="003A096F">
        <w:t>é</w:t>
      </w:r>
      <w:r w:rsidR="004E3046" w:rsidRPr="003A096F">
        <w:t xml:space="preserve"> </w:t>
      </w:r>
      <w:r w:rsidR="00D11263" w:rsidRPr="003A096F">
        <w:t>prostor</w:t>
      </w:r>
      <w:r w:rsidR="007E209B" w:rsidRPr="003A096F">
        <w:t>y</w:t>
      </w:r>
      <w:r w:rsidR="00D11263" w:rsidRPr="003A096F">
        <w:t xml:space="preserve"> z objektivních důvodů způsobil</w:t>
      </w:r>
      <w:r w:rsidR="00173112">
        <w:t>é</w:t>
      </w:r>
      <w:r w:rsidR="00D11263" w:rsidRPr="003A096F">
        <w:t xml:space="preserve"> k výkonu činnosti, k </w:t>
      </w:r>
      <w:r w:rsidR="00487290">
        <w:t xml:space="preserve"> </w:t>
      </w:r>
    </w:p>
    <w:p w:rsidR="00D11263" w:rsidRPr="003A096F" w:rsidRDefault="00D20642" w:rsidP="00D20642">
      <w:pPr>
        <w:pStyle w:val="Bezmezer"/>
        <w:jc w:val="both"/>
      </w:pPr>
      <w:r>
        <w:t xml:space="preserve">      </w:t>
      </w:r>
      <w:r w:rsidR="00D11263" w:rsidRPr="003A096F">
        <w:t>němuž byl</w:t>
      </w:r>
      <w:r w:rsidR="007E209B" w:rsidRPr="003A096F">
        <w:t>y</w:t>
      </w:r>
      <w:r w:rsidR="00D11263" w:rsidRPr="003A096F">
        <w:t xml:space="preserve"> určen</w:t>
      </w:r>
      <w:r w:rsidR="007E209B" w:rsidRPr="003A096F">
        <w:t>y</w:t>
      </w:r>
      <w:r w:rsidR="00D11263" w:rsidRPr="003A096F">
        <w:t>, a pronajímatel nezajistí nájemci odpovídající náhradní prostor</w:t>
      </w:r>
      <w:r w:rsidR="007E209B" w:rsidRPr="003A096F">
        <w:t>y</w:t>
      </w:r>
    </w:p>
    <w:p w:rsidR="00D11263" w:rsidRPr="003A096F" w:rsidRDefault="00D20642" w:rsidP="00D20642">
      <w:pPr>
        <w:pStyle w:val="Bezmezer"/>
        <w:jc w:val="both"/>
      </w:pPr>
      <w:r>
        <w:t xml:space="preserve">c)  </w:t>
      </w:r>
      <w:r w:rsidR="00D11263" w:rsidRPr="003A096F">
        <w:t>porušuje-li pronajímatel hr</w:t>
      </w:r>
      <w:r w:rsidR="00487290">
        <w:t>ubě své povinnosti vůči nájemci</w:t>
      </w:r>
    </w:p>
    <w:p w:rsidR="00D11263" w:rsidRPr="003A096F" w:rsidRDefault="00D11263" w:rsidP="00D20642">
      <w:pPr>
        <w:pStyle w:val="Bezmezer"/>
        <w:jc w:val="both"/>
      </w:pPr>
    </w:p>
    <w:p w:rsidR="00D11263" w:rsidRPr="003A096F" w:rsidRDefault="00EB07F2" w:rsidP="00D20642">
      <w:pPr>
        <w:pStyle w:val="Bezmezer"/>
        <w:jc w:val="both"/>
      </w:pPr>
      <w:r>
        <w:t xml:space="preserve">    </w:t>
      </w:r>
      <w:r w:rsidR="00D11263" w:rsidRPr="003A096F">
        <w:t>Tuto smlouvu může pronajímatel vypovědět i před uplynutím ujednané doby</w:t>
      </w:r>
    </w:p>
    <w:p w:rsidR="008D3F48" w:rsidRDefault="00B4374E" w:rsidP="00D20642">
      <w:pPr>
        <w:pStyle w:val="Bezmezer"/>
        <w:jc w:val="both"/>
      </w:pPr>
      <w:r>
        <w:t>d</w:t>
      </w:r>
      <w:r w:rsidR="00D20642">
        <w:t xml:space="preserve">)  </w:t>
      </w:r>
      <w:r w:rsidR="00D11263" w:rsidRPr="003A096F">
        <w:t xml:space="preserve">má-li být nemovitá věc, v níž se </w:t>
      </w:r>
      <w:r w:rsidR="004E3046" w:rsidRPr="003A096F">
        <w:t>předmětn</w:t>
      </w:r>
      <w:r w:rsidR="007E209B" w:rsidRPr="003A096F">
        <w:t>é</w:t>
      </w:r>
      <w:r w:rsidR="004E3046" w:rsidRPr="003A096F">
        <w:t xml:space="preserve"> </w:t>
      </w:r>
      <w:r w:rsidR="00D11263" w:rsidRPr="003A096F">
        <w:t>prostor</w:t>
      </w:r>
      <w:r w:rsidR="007E209B" w:rsidRPr="003A096F">
        <w:t>y</w:t>
      </w:r>
      <w:r w:rsidR="00D11263" w:rsidRPr="003A096F">
        <w:t xml:space="preserve"> sloužící podnikání nachází</w:t>
      </w:r>
      <w:r w:rsidR="000A19AF" w:rsidRPr="003A096F">
        <w:t>, odstraněn</w:t>
      </w:r>
      <w:r w:rsidR="007E209B" w:rsidRPr="003A096F">
        <w:t>a</w:t>
      </w:r>
      <w:r w:rsidR="000A19AF" w:rsidRPr="003A096F">
        <w:t xml:space="preserve">, </w:t>
      </w:r>
      <w:r w:rsidR="008D3F48">
        <w:t xml:space="preserve">  </w:t>
      </w:r>
    </w:p>
    <w:p w:rsidR="00DC0554" w:rsidRDefault="008D3F48" w:rsidP="00D20642">
      <w:pPr>
        <w:pStyle w:val="Bezmezer"/>
        <w:jc w:val="both"/>
      </w:pPr>
      <w:r>
        <w:t xml:space="preserve">     </w:t>
      </w:r>
      <w:r w:rsidR="000A19AF" w:rsidRPr="003A096F">
        <w:t>anebo přestavován</w:t>
      </w:r>
      <w:r w:rsidR="007E209B" w:rsidRPr="003A096F">
        <w:t>a</w:t>
      </w:r>
      <w:r w:rsidR="000A19AF" w:rsidRPr="003A096F">
        <w:t xml:space="preserve"> tak, že to brání dalšímu užívání </w:t>
      </w:r>
      <w:r w:rsidR="004E3046" w:rsidRPr="003A096F">
        <w:t>předmětn</w:t>
      </w:r>
      <w:r w:rsidR="007E209B" w:rsidRPr="003A096F">
        <w:t>ých</w:t>
      </w:r>
      <w:r w:rsidR="004E3046" w:rsidRPr="003A096F">
        <w:t xml:space="preserve"> </w:t>
      </w:r>
      <w:r w:rsidR="000A19AF" w:rsidRPr="003A096F">
        <w:t>prostor</w:t>
      </w:r>
      <w:r w:rsidR="007E209B" w:rsidRPr="003A096F">
        <w:t>ů</w:t>
      </w:r>
      <w:r w:rsidR="000A19AF" w:rsidRPr="003A096F">
        <w:t xml:space="preserve">, a pronajímatel to při </w:t>
      </w:r>
      <w:r w:rsidR="00DC0554">
        <w:t xml:space="preserve"> </w:t>
      </w:r>
    </w:p>
    <w:p w:rsidR="008D3F48" w:rsidRDefault="00DC0554" w:rsidP="00D20642">
      <w:pPr>
        <w:pStyle w:val="Bezmezer"/>
        <w:jc w:val="both"/>
      </w:pPr>
      <w:r>
        <w:t xml:space="preserve">     </w:t>
      </w:r>
      <w:r w:rsidR="000A19AF" w:rsidRPr="003A096F">
        <w:t>uzavření smlouvy nemusel ani nemohl předvídat</w:t>
      </w:r>
    </w:p>
    <w:p w:rsidR="00DC0554" w:rsidRDefault="00B4374E" w:rsidP="00D20642">
      <w:pPr>
        <w:pStyle w:val="Bezmezer"/>
        <w:jc w:val="both"/>
      </w:pPr>
      <w:r>
        <w:t>e</w:t>
      </w:r>
      <w:r w:rsidR="000A19AF" w:rsidRPr="003A096F">
        <w:t xml:space="preserve">) </w:t>
      </w:r>
      <w:r w:rsidR="00D20642">
        <w:t xml:space="preserve"> </w:t>
      </w:r>
      <w:r w:rsidR="000A19AF" w:rsidRPr="003A096F">
        <w:t xml:space="preserve">porušuje-li nájemce hrubě své povinnosti vůči pronajímateli, zejména tím, že, přestože jej </w:t>
      </w:r>
    </w:p>
    <w:p w:rsidR="00DC0554" w:rsidRDefault="00DC0554" w:rsidP="00D20642">
      <w:pPr>
        <w:pStyle w:val="Bezmezer"/>
        <w:jc w:val="both"/>
      </w:pPr>
      <w:r>
        <w:t xml:space="preserve">    </w:t>
      </w:r>
      <w:r w:rsidR="00D20642">
        <w:t xml:space="preserve"> </w:t>
      </w:r>
      <w:r w:rsidR="000A19AF" w:rsidRPr="003A096F">
        <w:t xml:space="preserve">pronajímatel vyzval k nápravě, chová se nájemce v rozporu s ustanovením § 2305 zákona č. </w:t>
      </w:r>
      <w:r>
        <w:t xml:space="preserve">  </w:t>
      </w:r>
    </w:p>
    <w:p w:rsidR="00DC0554" w:rsidRDefault="00DC0554" w:rsidP="00D20642">
      <w:pPr>
        <w:pStyle w:val="Bezmezer"/>
        <w:jc w:val="both"/>
      </w:pPr>
      <w:r>
        <w:t xml:space="preserve">     </w:t>
      </w:r>
      <w:r w:rsidR="000A19AF" w:rsidRPr="003A096F">
        <w:t xml:space="preserve">89/2012 Sb., občanský zákoník, v platném znění, nebo je nájemce po dobu delší než jeden měsíc </w:t>
      </w:r>
      <w:r>
        <w:t xml:space="preserve"> </w:t>
      </w:r>
    </w:p>
    <w:p w:rsidR="00DC0554" w:rsidRDefault="00DC0554" w:rsidP="00D20642">
      <w:pPr>
        <w:pStyle w:val="Bezmezer"/>
        <w:jc w:val="both"/>
      </w:pPr>
      <w:r>
        <w:t xml:space="preserve">     </w:t>
      </w:r>
      <w:r w:rsidR="000A19AF" w:rsidRPr="003A096F">
        <w:t>v prodlení s placením nájemného nebo služeb spojených s</w:t>
      </w:r>
      <w:r w:rsidR="004E3046" w:rsidRPr="003A096F">
        <w:t> </w:t>
      </w:r>
      <w:r w:rsidR="000A19AF" w:rsidRPr="003A096F">
        <w:t>užíváním</w:t>
      </w:r>
      <w:r w:rsidR="004E3046" w:rsidRPr="003A096F">
        <w:t xml:space="preserve"> předmětn</w:t>
      </w:r>
      <w:r w:rsidR="007E209B" w:rsidRPr="003A096F">
        <w:t>ých</w:t>
      </w:r>
      <w:r w:rsidR="000A19AF" w:rsidRPr="003A096F">
        <w:t xml:space="preserve"> prostor</w:t>
      </w:r>
      <w:r w:rsidR="007E209B" w:rsidRPr="003A096F">
        <w:t>ů</w:t>
      </w:r>
      <w:r w:rsidR="000A19AF" w:rsidRPr="003A096F">
        <w:t xml:space="preserve"> </w:t>
      </w:r>
    </w:p>
    <w:p w:rsidR="000A19AF" w:rsidRPr="003A096F" w:rsidRDefault="00DC0554" w:rsidP="00D20642">
      <w:pPr>
        <w:pStyle w:val="Bezmezer"/>
        <w:jc w:val="both"/>
      </w:pPr>
      <w:r>
        <w:t xml:space="preserve">     </w:t>
      </w:r>
      <w:r w:rsidR="000A19AF" w:rsidRPr="003A096F">
        <w:t>sloužící</w:t>
      </w:r>
      <w:r w:rsidR="007E209B" w:rsidRPr="003A096F">
        <w:t>ch</w:t>
      </w:r>
      <w:r w:rsidR="000A19AF" w:rsidRPr="003A096F">
        <w:t xml:space="preserve"> k podnikání.</w:t>
      </w:r>
    </w:p>
    <w:p w:rsidR="000A19AF" w:rsidRPr="003A096F" w:rsidRDefault="000A19AF" w:rsidP="00D20642">
      <w:pPr>
        <w:pStyle w:val="Bezmezer"/>
        <w:jc w:val="both"/>
      </w:pPr>
    </w:p>
    <w:p w:rsidR="00703AA9" w:rsidRDefault="004A781A" w:rsidP="004A781A">
      <w:pPr>
        <w:pStyle w:val="Bezmezer"/>
        <w:ind w:left="284"/>
        <w:jc w:val="both"/>
      </w:pPr>
      <w:r>
        <w:t xml:space="preserve"> </w:t>
      </w:r>
      <w:r w:rsidR="000A19AF">
        <w:t xml:space="preserve">Ve výpovědi musí být uveden důvod, jinak je neplatná. Výpovědní doba je tříměsíční a počíná </w:t>
      </w:r>
      <w:r>
        <w:t xml:space="preserve">     </w:t>
      </w:r>
      <w:r w:rsidR="000A19AF">
        <w:t>běžet prvním dnem měsíce následu</w:t>
      </w:r>
      <w:r w:rsidR="00703AA9">
        <w:t xml:space="preserve">jícího po měsíci, v němž byla písemná výpověď doručena druhé </w:t>
      </w:r>
      <w:r>
        <w:t xml:space="preserve">  </w:t>
      </w:r>
      <w:r w:rsidR="00703AA9">
        <w:t>smluvní straně.</w:t>
      </w:r>
    </w:p>
    <w:p w:rsidR="00703AA9" w:rsidRDefault="004A781A" w:rsidP="004A781A">
      <w:pPr>
        <w:pStyle w:val="Bezmezer"/>
        <w:ind w:left="284"/>
        <w:jc w:val="both"/>
      </w:pPr>
      <w:r>
        <w:t xml:space="preserve"> </w:t>
      </w:r>
      <w:r w:rsidR="00703AA9">
        <w:t xml:space="preserve">V případě, že vznikne v souvislosti s tímto smluvním vztahem pronajímateli vůči nájemci </w:t>
      </w:r>
      <w:r>
        <w:t xml:space="preserve">         </w:t>
      </w:r>
      <w:r w:rsidR="00703AA9">
        <w:t xml:space="preserve">pohledávka, která bude i s příslušenstvím přesahovat dva měsíční nájmy, je pronajímatel oprávněn </w:t>
      </w:r>
      <w:r>
        <w:t xml:space="preserve">  </w:t>
      </w:r>
      <w:r w:rsidR="00703AA9">
        <w:t xml:space="preserve">písemně vypovědět tuto smlouvu bez výpovědní doby s účinností ke dni doručení této výpovědi. </w:t>
      </w:r>
      <w:r>
        <w:t xml:space="preserve">  </w:t>
      </w:r>
      <w:r w:rsidR="00703AA9">
        <w:t xml:space="preserve">Nájemce je povinen předmět nájmu vyklidit a předat pronajímateli do tří dnů od doručení této </w:t>
      </w:r>
      <w:r>
        <w:t xml:space="preserve">  </w:t>
      </w:r>
      <w:r w:rsidR="00703AA9">
        <w:t>výpovědi. V případě, že nájemce předmět nájmu v uvedené lhůtě nevyklidí a nepředá pronajímateli, je pronajímatel oprávněn předmět nájmu vyklidit a uskladnit na náklady nájemce.</w:t>
      </w:r>
    </w:p>
    <w:p w:rsidR="00703AA9" w:rsidRDefault="00703AA9" w:rsidP="00265186">
      <w:pPr>
        <w:pStyle w:val="Bezmezer"/>
        <w:jc w:val="both"/>
      </w:pPr>
    </w:p>
    <w:p w:rsidR="00703AA9" w:rsidRDefault="00703AA9" w:rsidP="00265186">
      <w:pPr>
        <w:pStyle w:val="Bezmezer"/>
        <w:jc w:val="both"/>
      </w:pPr>
    </w:p>
    <w:p w:rsidR="00D11263" w:rsidRDefault="00703AA9" w:rsidP="00703AA9">
      <w:pPr>
        <w:pStyle w:val="Bezmezer"/>
        <w:jc w:val="center"/>
        <w:rPr>
          <w:b/>
        </w:rPr>
      </w:pPr>
      <w:r>
        <w:rPr>
          <w:b/>
        </w:rPr>
        <w:t>VIII. Ostatní ujednání</w:t>
      </w:r>
    </w:p>
    <w:p w:rsidR="00703AA9" w:rsidRDefault="00703AA9" w:rsidP="00703AA9">
      <w:pPr>
        <w:pStyle w:val="Bezmezer"/>
        <w:jc w:val="both"/>
      </w:pPr>
    </w:p>
    <w:p w:rsidR="00703AA9" w:rsidRPr="00703AA9" w:rsidRDefault="00703AA9" w:rsidP="00703AA9">
      <w:pPr>
        <w:pStyle w:val="Bezmezer"/>
        <w:jc w:val="both"/>
      </w:pPr>
    </w:p>
    <w:p w:rsidR="00265186" w:rsidRDefault="008E5FFB" w:rsidP="009C2C3B">
      <w:pPr>
        <w:pStyle w:val="Bezmezer"/>
        <w:numPr>
          <w:ilvl w:val="0"/>
          <w:numId w:val="22"/>
        </w:numPr>
        <w:jc w:val="both"/>
      </w:pPr>
      <w:r>
        <w:t xml:space="preserve">Pronajímatel může žádat nájemce </w:t>
      </w:r>
      <w:r w:rsidRPr="003A096F">
        <w:t xml:space="preserve">o uvolnění části </w:t>
      </w:r>
      <w:r w:rsidR="00CC2DDE" w:rsidRPr="003A096F">
        <w:t>předmětných</w:t>
      </w:r>
      <w:r w:rsidRPr="003A096F">
        <w:t xml:space="preserve"> prostor</w:t>
      </w:r>
      <w:r w:rsidR="00CC2DDE" w:rsidRPr="003A096F">
        <w:t>ů</w:t>
      </w:r>
      <w:r w:rsidRPr="003A096F">
        <w:t xml:space="preserve"> (vyjma kancelářských prostor uvedených v příloze 1. </w:t>
      </w:r>
      <w:r w:rsidR="009C2C3B" w:rsidRPr="003A096F">
        <w:t>této smlouvy) nezbytných pro</w:t>
      </w:r>
      <w:r w:rsidR="009C2C3B">
        <w:t xml:space="preserve"> u</w:t>
      </w:r>
      <w:r w:rsidR="007E000D">
        <w:t>s</w:t>
      </w:r>
      <w:r w:rsidR="009C2C3B">
        <w:t>kutečnění sportovní, kulturní a společenské akce s tím, že nebudou-li tomu bránit vážné důvody ze strany nájemce, nájemce vysloví souhlas. Nájemce má nárok na přiměřenou slevu z úhrady nájemného a plnění poskytovaných v souvislosti s nájmem.</w:t>
      </w:r>
    </w:p>
    <w:p w:rsidR="003A096F" w:rsidRDefault="009C2C3B" w:rsidP="009C2C3B">
      <w:pPr>
        <w:pStyle w:val="Bezmezer"/>
        <w:numPr>
          <w:ilvl w:val="0"/>
          <w:numId w:val="22"/>
        </w:numPr>
        <w:jc w:val="both"/>
      </w:pPr>
      <w:r>
        <w:t xml:space="preserve">Jakékoliv zásahy (např. stavební úpravy, rekonstrukce, apod.) ze strany pronajímatele je pronajímatel povinen dohodnout ve formě písemného dodatku k této smlouvě s nájemcem před započetím jejich provádění. </w:t>
      </w:r>
    </w:p>
    <w:p w:rsidR="009C2C3B" w:rsidRPr="003A096F" w:rsidRDefault="009C2C3B" w:rsidP="009C2C3B">
      <w:pPr>
        <w:pStyle w:val="Bezmezer"/>
        <w:numPr>
          <w:ilvl w:val="0"/>
          <w:numId w:val="22"/>
        </w:numPr>
        <w:jc w:val="both"/>
      </w:pPr>
      <w:r w:rsidRPr="003A096F">
        <w:lastRenderedPageBreak/>
        <w:t>Bez písemného souhlasu pronajímatele nesmí nájemce provádět v</w:t>
      </w:r>
      <w:r w:rsidR="00CC2DDE" w:rsidRPr="003A096F">
        <w:t xml:space="preserve"> předmětných</w:t>
      </w:r>
      <w:r w:rsidRPr="003A096F">
        <w:t> prostorách tvořících předmět nájmu žádné stavební úpravy.</w:t>
      </w:r>
    </w:p>
    <w:p w:rsidR="009C2C3B" w:rsidRPr="003A096F" w:rsidRDefault="009C2C3B" w:rsidP="009C2C3B">
      <w:pPr>
        <w:pStyle w:val="Bezmezer"/>
        <w:numPr>
          <w:ilvl w:val="0"/>
          <w:numId w:val="22"/>
        </w:numPr>
        <w:jc w:val="both"/>
      </w:pPr>
      <w:r w:rsidRPr="003A096F">
        <w:t xml:space="preserve">Nájemce není bez písemného souhlasu pronajímatele oprávněn přenechat předmět </w:t>
      </w:r>
      <w:r w:rsidR="002361C7" w:rsidRPr="003A096F">
        <w:t>nájmu dle této smlouvy nebo její části do podnájmu či jinému užívání třetí osobě.</w:t>
      </w:r>
    </w:p>
    <w:p w:rsidR="002361C7" w:rsidRDefault="002361C7" w:rsidP="009C2C3B">
      <w:pPr>
        <w:pStyle w:val="Bezmezer"/>
        <w:numPr>
          <w:ilvl w:val="0"/>
          <w:numId w:val="22"/>
        </w:numPr>
        <w:jc w:val="both"/>
      </w:pPr>
      <w:r w:rsidRPr="003A096F">
        <w:t>Nájemce je povinen v</w:t>
      </w:r>
      <w:r w:rsidR="00CC2DDE" w:rsidRPr="003A096F">
        <w:t xml:space="preserve"> předmětných </w:t>
      </w:r>
      <w:r w:rsidRPr="003A096F">
        <w:t>prostorách tvořících předmět smlouvy na svůj náklad zajišťovat požární prevenci v souladu s platnými právními</w:t>
      </w:r>
      <w:r>
        <w:t xml:space="preserve"> předpisy a úklid.</w:t>
      </w:r>
    </w:p>
    <w:p w:rsidR="002361C7" w:rsidRDefault="002361C7" w:rsidP="009C2C3B">
      <w:pPr>
        <w:pStyle w:val="Bezmezer"/>
        <w:numPr>
          <w:ilvl w:val="0"/>
          <w:numId w:val="22"/>
        </w:numPr>
        <w:jc w:val="both"/>
      </w:pPr>
      <w:r>
        <w:t>Nájemce je povinen umožnit pronajímateli provést alespoň 1x ročně kontrolu stavu předmětu nájmu.</w:t>
      </w:r>
    </w:p>
    <w:p w:rsidR="002361C7" w:rsidRDefault="002361C7" w:rsidP="009C2C3B">
      <w:pPr>
        <w:pStyle w:val="Bezmezer"/>
        <w:numPr>
          <w:ilvl w:val="0"/>
          <w:numId w:val="22"/>
        </w:numPr>
        <w:jc w:val="both"/>
      </w:pPr>
      <w:r>
        <w:t>Nájemce se zavazuje provádět na svůj náklad pravidelné revize instalovaných elektrospotřebičů v souladu s platnými právními předpisy.</w:t>
      </w:r>
    </w:p>
    <w:p w:rsidR="002361C7" w:rsidRDefault="002361C7" w:rsidP="002361C7">
      <w:pPr>
        <w:pStyle w:val="Bezmezer"/>
        <w:jc w:val="both"/>
      </w:pPr>
    </w:p>
    <w:p w:rsidR="002361C7" w:rsidRPr="00F758A8" w:rsidRDefault="002361C7" w:rsidP="002361C7">
      <w:pPr>
        <w:pStyle w:val="Bezmezer"/>
        <w:jc w:val="center"/>
        <w:rPr>
          <w:b/>
        </w:rPr>
      </w:pPr>
    </w:p>
    <w:p w:rsidR="002361C7" w:rsidRPr="00F758A8" w:rsidRDefault="002361C7" w:rsidP="002361C7">
      <w:pPr>
        <w:pStyle w:val="Bezmezer"/>
        <w:jc w:val="center"/>
        <w:rPr>
          <w:b/>
        </w:rPr>
      </w:pPr>
      <w:r w:rsidRPr="00F758A8">
        <w:rPr>
          <w:b/>
        </w:rPr>
        <w:t>IX. Závěrečná ustanovení</w:t>
      </w:r>
    </w:p>
    <w:p w:rsidR="002361C7" w:rsidRPr="00F758A8" w:rsidRDefault="002361C7" w:rsidP="002361C7">
      <w:pPr>
        <w:pStyle w:val="Bezmezer"/>
        <w:jc w:val="both"/>
      </w:pPr>
    </w:p>
    <w:p w:rsidR="002361C7" w:rsidRPr="00F758A8" w:rsidRDefault="002361C7" w:rsidP="002361C7">
      <w:pPr>
        <w:pStyle w:val="Bezmezer"/>
        <w:numPr>
          <w:ilvl w:val="0"/>
          <w:numId w:val="24"/>
        </w:numPr>
        <w:jc w:val="both"/>
      </w:pPr>
      <w:r w:rsidRPr="00F758A8">
        <w:t>Smlouva se vyhotovuje ve 2 stejnopisech, z nichž každá ze smluvních stran obdrží jeden.</w:t>
      </w:r>
    </w:p>
    <w:p w:rsidR="002361C7" w:rsidRPr="00F758A8" w:rsidRDefault="002361C7" w:rsidP="002361C7">
      <w:pPr>
        <w:pStyle w:val="Bezmezer"/>
        <w:numPr>
          <w:ilvl w:val="0"/>
          <w:numId w:val="24"/>
        </w:numPr>
        <w:jc w:val="both"/>
      </w:pPr>
      <w:r w:rsidRPr="00F758A8">
        <w:t>Smlouvu lze změnit nebo doplnit pouze písemnými, vzájemně odsouhlasenými a podepsanými dodatky, které jsou očíslovány a stávají se nedílnou součástí smlouvy. V otázkách, které tato smlouva výslovně neupravuje, se práva a povinnosti smluvních stran řídí</w:t>
      </w:r>
      <w:r w:rsidR="001A517F" w:rsidRPr="00F758A8">
        <w:t xml:space="preserve"> zejména zákonem č. 89/2012 Sb., občanský zákoník, v platném znění.</w:t>
      </w:r>
      <w:r w:rsidR="00C164FE" w:rsidRPr="00F758A8">
        <w:t xml:space="preserve"> Pro účely této smlouvy se za písemnou formu nepovažuje výměna emailových či jiných elektronických zpráv.</w:t>
      </w:r>
    </w:p>
    <w:p w:rsidR="001A517F" w:rsidRPr="00B4374E" w:rsidRDefault="001A517F" w:rsidP="002361C7">
      <w:pPr>
        <w:pStyle w:val="Bezmezer"/>
        <w:numPr>
          <w:ilvl w:val="0"/>
          <w:numId w:val="24"/>
        </w:numPr>
        <w:jc w:val="both"/>
      </w:pPr>
      <w:r w:rsidRPr="00B4374E">
        <w:t>Smluvní strany prohlašují, že § 577 zákona č. 89/2012 Sb., občanský zákoník, v platném znění, se nepoužije. Určení množstevního, časového, územního nebo jiného rozsahu v této smlouvě je pevně určeno autonomní dohodou smluvních stran a soud není oprávněn do smlouvy jakkoliv zasahovat.</w:t>
      </w:r>
    </w:p>
    <w:p w:rsidR="001A517F" w:rsidRPr="00B4374E" w:rsidRDefault="001A517F" w:rsidP="002361C7">
      <w:pPr>
        <w:pStyle w:val="Bezmezer"/>
        <w:numPr>
          <w:ilvl w:val="0"/>
          <w:numId w:val="24"/>
        </w:numPr>
        <w:jc w:val="both"/>
      </w:pPr>
      <w:r w:rsidRPr="00B4374E">
        <w:t>Dle § 1765 zákona č. 89/2012 Sb., občanský zákoník, v platném znění, na sebe obě smluvní strany převzaly nebezpečí změny okolností.</w:t>
      </w:r>
    </w:p>
    <w:p w:rsidR="006379D9" w:rsidRPr="00B4374E" w:rsidRDefault="006379D9" w:rsidP="00B4374E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cs="Arial"/>
          <w:szCs w:val="24"/>
        </w:rPr>
      </w:pPr>
      <w:r w:rsidRPr="00B4374E">
        <w:rPr>
          <w:rFonts w:cs="Arial"/>
          <w:szCs w:val="24"/>
        </w:rPr>
        <w:t xml:space="preserve">Smluvní strany vylučují přijetí nabídky s dodatkem nebo odchylkou ve smyslu </w:t>
      </w:r>
      <w:r w:rsidRPr="00B4374E">
        <w:rPr>
          <w:rFonts w:cs="Arial"/>
          <w:szCs w:val="24"/>
        </w:rPr>
        <w:br/>
        <w:t>ust. § 1740 zákona č. 89/2012 Sb., občanský zákoník, v platném znění.</w:t>
      </w:r>
    </w:p>
    <w:p w:rsidR="001A517F" w:rsidRPr="00F758A8" w:rsidRDefault="001A517F" w:rsidP="00B4374E">
      <w:pPr>
        <w:pStyle w:val="Bezmezer"/>
        <w:numPr>
          <w:ilvl w:val="0"/>
          <w:numId w:val="24"/>
        </w:numPr>
        <w:jc w:val="both"/>
      </w:pPr>
      <w:r w:rsidRPr="00B4374E">
        <w:t>Smluvní strany prohlašují, že si tuto smlouvu před jejím podpisem</w:t>
      </w:r>
      <w:r w:rsidR="00173112">
        <w:t xml:space="preserve"> přečetly</w:t>
      </w:r>
      <w:r w:rsidRPr="00B4374E">
        <w:t>, že</w:t>
      </w:r>
      <w:r w:rsidRPr="00F758A8">
        <w:t xml:space="preserve"> smlouva je v souladu s jejich pravou a svobodnou vůlí a s obsahem smlouvy souhlasí.</w:t>
      </w:r>
    </w:p>
    <w:p w:rsidR="001A517F" w:rsidRPr="00F758A8" w:rsidRDefault="001A517F" w:rsidP="002361C7">
      <w:pPr>
        <w:pStyle w:val="Bezmezer"/>
        <w:numPr>
          <w:ilvl w:val="0"/>
          <w:numId w:val="24"/>
        </w:numPr>
        <w:jc w:val="both"/>
      </w:pPr>
      <w:r w:rsidRPr="00F758A8">
        <w:t>Převzetí pronajímaného majetku nájemcem je dáno „P</w:t>
      </w:r>
      <w:r w:rsidR="003A096F" w:rsidRPr="00F758A8">
        <w:t>rotokolem o předání a převzetí“.</w:t>
      </w:r>
    </w:p>
    <w:p w:rsidR="001A517F" w:rsidRPr="00F758A8" w:rsidRDefault="001A517F" w:rsidP="002361C7">
      <w:pPr>
        <w:pStyle w:val="Bezmezer"/>
        <w:numPr>
          <w:ilvl w:val="0"/>
          <w:numId w:val="24"/>
        </w:numPr>
        <w:jc w:val="both"/>
      </w:pPr>
      <w:r w:rsidRPr="00F758A8">
        <w:t xml:space="preserve">Smlouva nabývá účinnosti dne 1. </w:t>
      </w:r>
      <w:r w:rsidR="00D63E06">
        <w:t>1</w:t>
      </w:r>
      <w:r w:rsidRPr="00F758A8">
        <w:t>. 201</w:t>
      </w:r>
      <w:r w:rsidR="00D63E06">
        <w:t>8</w:t>
      </w:r>
      <w:r w:rsidRPr="00F758A8">
        <w:t>.</w:t>
      </w:r>
    </w:p>
    <w:p w:rsidR="001A517F" w:rsidRDefault="001A517F" w:rsidP="001A517F">
      <w:pPr>
        <w:pStyle w:val="Bezmezer"/>
        <w:jc w:val="both"/>
      </w:pPr>
    </w:p>
    <w:p w:rsidR="001A517F" w:rsidRDefault="001A517F" w:rsidP="001A517F">
      <w:pPr>
        <w:pStyle w:val="Bezmezer"/>
        <w:jc w:val="both"/>
      </w:pPr>
    </w:p>
    <w:p w:rsidR="001A517F" w:rsidRDefault="001A517F" w:rsidP="001A517F">
      <w:pPr>
        <w:pStyle w:val="Bezmezer"/>
        <w:jc w:val="both"/>
      </w:pPr>
      <w:r>
        <w:t xml:space="preserve">V Ostravě dne:                                        </w:t>
      </w:r>
      <w:r w:rsidR="00B4374E">
        <w:t xml:space="preserve">                              </w:t>
      </w:r>
      <w:r>
        <w:t xml:space="preserve">V Ostravě dne: </w:t>
      </w:r>
    </w:p>
    <w:p w:rsidR="001A517F" w:rsidRDefault="001A517F" w:rsidP="001A517F">
      <w:pPr>
        <w:pStyle w:val="Bezmezer"/>
        <w:jc w:val="both"/>
      </w:pPr>
    </w:p>
    <w:p w:rsidR="00607909" w:rsidRDefault="00607909" w:rsidP="001A517F">
      <w:pPr>
        <w:pStyle w:val="Bezmezer"/>
        <w:jc w:val="both"/>
      </w:pPr>
    </w:p>
    <w:p w:rsidR="008D3F48" w:rsidRDefault="008D3F48" w:rsidP="001A517F">
      <w:pPr>
        <w:pStyle w:val="Bezmezer"/>
        <w:jc w:val="both"/>
      </w:pPr>
    </w:p>
    <w:p w:rsidR="001A517F" w:rsidRDefault="001A517F" w:rsidP="001A517F">
      <w:pPr>
        <w:pStyle w:val="Bezmezer"/>
        <w:jc w:val="both"/>
      </w:pPr>
    </w:p>
    <w:p w:rsidR="003A096F" w:rsidRPr="003A096F" w:rsidRDefault="001A517F" w:rsidP="003A096F">
      <w:pPr>
        <w:spacing w:after="0" w:line="240" w:lineRule="auto"/>
        <w:jc w:val="both"/>
        <w:rPr>
          <w:rFonts w:cs="Arial"/>
        </w:rPr>
      </w:pPr>
      <w:r w:rsidRPr="003A096F">
        <w:t xml:space="preserve">  </w:t>
      </w:r>
      <w:r w:rsidR="003A096F" w:rsidRPr="003A096F">
        <w:rPr>
          <w:rFonts w:cs="Arial"/>
        </w:rPr>
        <w:t xml:space="preserve">       Mgr. Kamil Vrubl                                                            </w:t>
      </w:r>
      <w:r w:rsidR="00DC739D" w:rsidRPr="0048746F">
        <w:rPr>
          <w:rFonts w:ascii="Calibri" w:hAnsi="Calibri"/>
        </w:rPr>
        <w:t>Petr   M a š l e j</w:t>
      </w:r>
      <w:r w:rsidR="003A096F" w:rsidRPr="003A096F">
        <w:rPr>
          <w:rFonts w:cs="Arial"/>
        </w:rPr>
        <w:t xml:space="preserve">                            </w:t>
      </w:r>
    </w:p>
    <w:p w:rsidR="003A096F" w:rsidRPr="003A096F" w:rsidRDefault="0080534A" w:rsidP="003A096F">
      <w:pPr>
        <w:spacing w:after="0" w:line="240" w:lineRule="auto"/>
        <w:jc w:val="both"/>
        <w:rPr>
          <w:rFonts w:cs="Arial"/>
        </w:rPr>
      </w:pPr>
      <w:r w:rsidRPr="003A096F">
        <w:rPr>
          <w:rFonts w:cs="Arial"/>
        </w:rPr>
        <w:t xml:space="preserve">předseda </w:t>
      </w:r>
      <w:r>
        <w:rPr>
          <w:rFonts w:cs="Arial"/>
        </w:rPr>
        <w:t>představenstva</w:t>
      </w:r>
      <w:r w:rsidR="003A096F" w:rsidRPr="003A096F">
        <w:rPr>
          <w:rFonts w:cs="Arial"/>
        </w:rPr>
        <w:t xml:space="preserve">                                                 </w:t>
      </w:r>
      <w:r w:rsidR="00476D2F">
        <w:rPr>
          <w:rFonts w:cs="Arial"/>
        </w:rPr>
        <w:t xml:space="preserve">člen </w:t>
      </w:r>
      <w:r w:rsidR="003A096F" w:rsidRPr="003A096F">
        <w:rPr>
          <w:rFonts w:cs="Arial"/>
        </w:rPr>
        <w:t xml:space="preserve"> představenstva</w:t>
      </w:r>
    </w:p>
    <w:p w:rsidR="003A096F" w:rsidRPr="003A096F" w:rsidRDefault="003A096F" w:rsidP="003A096F">
      <w:pPr>
        <w:spacing w:line="240" w:lineRule="auto"/>
        <w:jc w:val="both"/>
        <w:rPr>
          <w:rFonts w:cs="Arial"/>
        </w:rPr>
      </w:pPr>
    </w:p>
    <w:p w:rsidR="00E06C69" w:rsidRDefault="00E06C69" w:rsidP="003A096F">
      <w:pPr>
        <w:spacing w:line="240" w:lineRule="auto"/>
        <w:jc w:val="both"/>
        <w:rPr>
          <w:rFonts w:cs="Arial"/>
        </w:rPr>
      </w:pPr>
    </w:p>
    <w:p w:rsidR="004A781A" w:rsidRPr="003A096F" w:rsidRDefault="004A781A" w:rsidP="003A096F">
      <w:pPr>
        <w:spacing w:line="240" w:lineRule="auto"/>
        <w:jc w:val="both"/>
        <w:rPr>
          <w:rFonts w:cs="Arial"/>
        </w:rPr>
      </w:pPr>
    </w:p>
    <w:p w:rsidR="003A096F" w:rsidRPr="003A096F" w:rsidRDefault="003A096F" w:rsidP="003A096F">
      <w:pPr>
        <w:spacing w:after="0" w:line="240" w:lineRule="auto"/>
        <w:jc w:val="both"/>
        <w:rPr>
          <w:rFonts w:cs="Arial"/>
        </w:rPr>
      </w:pPr>
      <w:r w:rsidRPr="003A096F">
        <w:rPr>
          <w:rFonts w:cs="Arial"/>
        </w:rPr>
        <w:t xml:space="preserve">       Ing. Jaroslav Kovář                                                           </w:t>
      </w:r>
      <w:r>
        <w:rPr>
          <w:rFonts w:cs="Arial"/>
        </w:rPr>
        <w:tab/>
        <w:t xml:space="preserve">      </w:t>
      </w:r>
      <w:r w:rsidRPr="003A096F">
        <w:rPr>
          <w:rFonts w:cs="Arial"/>
        </w:rPr>
        <w:t xml:space="preserve"> </w:t>
      </w:r>
    </w:p>
    <w:p w:rsidR="00267C0C" w:rsidRPr="003A096F" w:rsidRDefault="0080534A" w:rsidP="003A096F">
      <w:pPr>
        <w:pStyle w:val="Bezmezer"/>
        <w:jc w:val="both"/>
        <w:rPr>
          <w:b/>
          <w:sz w:val="24"/>
          <w:szCs w:val="24"/>
        </w:rPr>
      </w:pPr>
      <w:r w:rsidRPr="003A096F">
        <w:rPr>
          <w:rFonts w:cs="Arial"/>
        </w:rPr>
        <w:t xml:space="preserve">místopředseda </w:t>
      </w:r>
      <w:r>
        <w:rPr>
          <w:rFonts w:cs="Arial"/>
        </w:rPr>
        <w:t>představenstva</w:t>
      </w:r>
      <w:r w:rsidR="003A096F" w:rsidRPr="003A096F">
        <w:rPr>
          <w:rFonts w:cs="Arial"/>
        </w:rPr>
        <w:t xml:space="preserve">                                             </w:t>
      </w:r>
    </w:p>
    <w:sectPr w:rsidR="00267C0C" w:rsidRPr="003A096F" w:rsidSect="00EC67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A4" w:rsidRDefault="00D71AA4" w:rsidP="00607909">
      <w:pPr>
        <w:spacing w:after="0" w:line="240" w:lineRule="auto"/>
      </w:pPr>
      <w:r>
        <w:separator/>
      </w:r>
    </w:p>
  </w:endnote>
  <w:endnote w:type="continuationSeparator" w:id="0">
    <w:p w:rsidR="00D71AA4" w:rsidRDefault="00D71AA4" w:rsidP="0060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73111"/>
      <w:docPartObj>
        <w:docPartGallery w:val="Page Numbers (Bottom of Page)"/>
        <w:docPartUnique/>
      </w:docPartObj>
    </w:sdtPr>
    <w:sdtEndPr/>
    <w:sdtContent>
      <w:p w:rsidR="00607909" w:rsidRDefault="00607909">
        <w:pPr>
          <w:pStyle w:val="Zpat"/>
          <w:jc w:val="right"/>
        </w:pPr>
      </w:p>
      <w:p w:rsidR="00607909" w:rsidRDefault="0060790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A47">
          <w:rPr>
            <w:noProof/>
          </w:rPr>
          <w:t>2</w:t>
        </w:r>
        <w:r>
          <w:fldChar w:fldCharType="end"/>
        </w:r>
      </w:p>
    </w:sdtContent>
  </w:sdt>
  <w:p w:rsidR="00607909" w:rsidRDefault="006079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A4" w:rsidRDefault="00D71AA4" w:rsidP="00607909">
      <w:pPr>
        <w:spacing w:after="0" w:line="240" w:lineRule="auto"/>
      </w:pPr>
      <w:r>
        <w:separator/>
      </w:r>
    </w:p>
  </w:footnote>
  <w:footnote w:type="continuationSeparator" w:id="0">
    <w:p w:rsidR="00D71AA4" w:rsidRDefault="00D71AA4" w:rsidP="00607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909" w:rsidRDefault="00607909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3D7D"/>
    <w:multiLevelType w:val="hybridMultilevel"/>
    <w:tmpl w:val="430CA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3EA3"/>
    <w:multiLevelType w:val="hybridMultilevel"/>
    <w:tmpl w:val="ED1C1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82BCFC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AE67DD"/>
    <w:multiLevelType w:val="hybridMultilevel"/>
    <w:tmpl w:val="B15ED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95EA4"/>
    <w:multiLevelType w:val="hybridMultilevel"/>
    <w:tmpl w:val="0096E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13E55"/>
    <w:multiLevelType w:val="hybridMultilevel"/>
    <w:tmpl w:val="F0D6C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20AD9"/>
    <w:multiLevelType w:val="hybridMultilevel"/>
    <w:tmpl w:val="6D1A2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829D3"/>
    <w:multiLevelType w:val="hybridMultilevel"/>
    <w:tmpl w:val="E0A6D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D02FA"/>
    <w:multiLevelType w:val="hybridMultilevel"/>
    <w:tmpl w:val="A078C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842C9"/>
    <w:multiLevelType w:val="hybridMultilevel"/>
    <w:tmpl w:val="A8DC9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9403A"/>
    <w:multiLevelType w:val="hybridMultilevel"/>
    <w:tmpl w:val="03622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346EC"/>
    <w:multiLevelType w:val="hybridMultilevel"/>
    <w:tmpl w:val="FC0C2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684"/>
    <w:multiLevelType w:val="hybridMultilevel"/>
    <w:tmpl w:val="A90CD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62555"/>
    <w:multiLevelType w:val="hybridMultilevel"/>
    <w:tmpl w:val="BDE48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D094A"/>
    <w:multiLevelType w:val="hybridMultilevel"/>
    <w:tmpl w:val="84EA9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  <w:num w:numId="12">
    <w:abstractNumId w:val="14"/>
  </w:num>
  <w:num w:numId="13">
    <w:abstractNumId w:val="9"/>
  </w:num>
  <w:num w:numId="14">
    <w:abstractNumId w:val="12"/>
  </w:num>
  <w:num w:numId="15">
    <w:abstractNumId w:val="4"/>
  </w:num>
  <w:num w:numId="16">
    <w:abstractNumId w:val="6"/>
  </w:num>
  <w:num w:numId="17">
    <w:abstractNumId w:val="3"/>
  </w:num>
  <w:num w:numId="18">
    <w:abstractNumId w:val="10"/>
  </w:num>
  <w:num w:numId="19">
    <w:abstractNumId w:val="13"/>
  </w:num>
  <w:num w:numId="20">
    <w:abstractNumId w:val="1"/>
  </w:num>
  <w:num w:numId="21">
    <w:abstractNumId w:val="0"/>
  </w:num>
  <w:num w:numId="22">
    <w:abstractNumId w:val="8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0C"/>
    <w:rsid w:val="00000C58"/>
    <w:rsid w:val="0000402E"/>
    <w:rsid w:val="0007000E"/>
    <w:rsid w:val="000A19AF"/>
    <w:rsid w:val="000F4B34"/>
    <w:rsid w:val="0012506C"/>
    <w:rsid w:val="00143B91"/>
    <w:rsid w:val="00173112"/>
    <w:rsid w:val="001964E4"/>
    <w:rsid w:val="001A43DA"/>
    <w:rsid w:val="001A517F"/>
    <w:rsid w:val="00235484"/>
    <w:rsid w:val="002361C7"/>
    <w:rsid w:val="00240D21"/>
    <w:rsid w:val="00265186"/>
    <w:rsid w:val="00267C0C"/>
    <w:rsid w:val="00274568"/>
    <w:rsid w:val="002A1D49"/>
    <w:rsid w:val="00306D12"/>
    <w:rsid w:val="00380C86"/>
    <w:rsid w:val="003A096F"/>
    <w:rsid w:val="003B35DC"/>
    <w:rsid w:val="003B4762"/>
    <w:rsid w:val="003D2A0C"/>
    <w:rsid w:val="003E646A"/>
    <w:rsid w:val="00476D2F"/>
    <w:rsid w:val="00487290"/>
    <w:rsid w:val="004A781A"/>
    <w:rsid w:val="004C6473"/>
    <w:rsid w:val="004E3046"/>
    <w:rsid w:val="005C2283"/>
    <w:rsid w:val="005F482E"/>
    <w:rsid w:val="005F6635"/>
    <w:rsid w:val="00606533"/>
    <w:rsid w:val="00607909"/>
    <w:rsid w:val="006379D9"/>
    <w:rsid w:val="006A12BB"/>
    <w:rsid w:val="006B6EAC"/>
    <w:rsid w:val="006C2254"/>
    <w:rsid w:val="006D3F89"/>
    <w:rsid w:val="006D701F"/>
    <w:rsid w:val="00703AA9"/>
    <w:rsid w:val="00765C2D"/>
    <w:rsid w:val="007E000D"/>
    <w:rsid w:val="007E209B"/>
    <w:rsid w:val="0080534A"/>
    <w:rsid w:val="00827F22"/>
    <w:rsid w:val="0086110F"/>
    <w:rsid w:val="008715D3"/>
    <w:rsid w:val="008C49ED"/>
    <w:rsid w:val="008D3F48"/>
    <w:rsid w:val="008D5C30"/>
    <w:rsid w:val="008E4565"/>
    <w:rsid w:val="008E5FFB"/>
    <w:rsid w:val="009133F7"/>
    <w:rsid w:val="009218C5"/>
    <w:rsid w:val="009C0F3E"/>
    <w:rsid w:val="009C2C3B"/>
    <w:rsid w:val="009C55C8"/>
    <w:rsid w:val="009C6905"/>
    <w:rsid w:val="009E0D3C"/>
    <w:rsid w:val="009F61C3"/>
    <w:rsid w:val="00A06C6F"/>
    <w:rsid w:val="00A634BB"/>
    <w:rsid w:val="00AA187A"/>
    <w:rsid w:val="00AB3B89"/>
    <w:rsid w:val="00AD1AE7"/>
    <w:rsid w:val="00AF53C3"/>
    <w:rsid w:val="00AF5F6B"/>
    <w:rsid w:val="00B2777E"/>
    <w:rsid w:val="00B335EB"/>
    <w:rsid w:val="00B37984"/>
    <w:rsid w:val="00B4374E"/>
    <w:rsid w:val="00B51A64"/>
    <w:rsid w:val="00B875DE"/>
    <w:rsid w:val="00BE0DA6"/>
    <w:rsid w:val="00C164FE"/>
    <w:rsid w:val="00C17FCC"/>
    <w:rsid w:val="00C75C29"/>
    <w:rsid w:val="00CC2DDE"/>
    <w:rsid w:val="00CE1F9A"/>
    <w:rsid w:val="00D11263"/>
    <w:rsid w:val="00D20642"/>
    <w:rsid w:val="00D63E06"/>
    <w:rsid w:val="00D71AA4"/>
    <w:rsid w:val="00D87F71"/>
    <w:rsid w:val="00DA306A"/>
    <w:rsid w:val="00DB741E"/>
    <w:rsid w:val="00DC0554"/>
    <w:rsid w:val="00DC739D"/>
    <w:rsid w:val="00E06C69"/>
    <w:rsid w:val="00E31173"/>
    <w:rsid w:val="00EB07F2"/>
    <w:rsid w:val="00EC67DC"/>
    <w:rsid w:val="00F266D5"/>
    <w:rsid w:val="00F44A47"/>
    <w:rsid w:val="00F51934"/>
    <w:rsid w:val="00F72BAC"/>
    <w:rsid w:val="00F758A8"/>
    <w:rsid w:val="00F84664"/>
    <w:rsid w:val="00F97A00"/>
    <w:rsid w:val="00F97F0F"/>
    <w:rsid w:val="00FA077C"/>
    <w:rsid w:val="00FD0E26"/>
    <w:rsid w:val="00FE1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05DD4-99A5-4BEE-93E2-A016092C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C0C"/>
  </w:style>
  <w:style w:type="paragraph" w:styleId="Nadpis1">
    <w:name w:val="heading 1"/>
    <w:basedOn w:val="Normln"/>
    <w:next w:val="Normln"/>
    <w:link w:val="Nadpis1Char"/>
    <w:uiPriority w:val="9"/>
    <w:qFormat/>
    <w:rsid w:val="00267C0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7C0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7C0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7C0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7C0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7C0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7C0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7C0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7C0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7C0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7C0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7C0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7C0C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7C0C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7C0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7C0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7C0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7C0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67C0C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267C0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67C0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67C0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67C0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267C0C"/>
    <w:rPr>
      <w:b/>
      <w:bCs/>
    </w:rPr>
  </w:style>
  <w:style w:type="character" w:styleId="Zdraznn">
    <w:name w:val="Emphasis"/>
    <w:basedOn w:val="Standardnpsmoodstavce"/>
    <w:uiPriority w:val="20"/>
    <w:qFormat/>
    <w:rsid w:val="00267C0C"/>
    <w:rPr>
      <w:i/>
      <w:iCs/>
    </w:rPr>
  </w:style>
  <w:style w:type="paragraph" w:styleId="Bezmezer">
    <w:name w:val="No Spacing"/>
    <w:uiPriority w:val="1"/>
    <w:qFormat/>
    <w:rsid w:val="00267C0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67C0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267C0C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7C0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7C0C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267C0C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67C0C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67C0C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67C0C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267C0C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67C0C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3F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74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45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45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56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379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7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909"/>
  </w:style>
  <w:style w:type="paragraph" w:styleId="Zpat">
    <w:name w:val="footer"/>
    <w:basedOn w:val="Normln"/>
    <w:link w:val="ZpatChar"/>
    <w:uiPriority w:val="99"/>
    <w:unhideWhenUsed/>
    <w:rsid w:val="00607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24595-CF04-447A-A6AB-CEAB465ACED7}"/>
</file>

<file path=customXml/itemProps2.xml><?xml version="1.0" encoding="utf-8"?>
<ds:datastoreItem xmlns:ds="http://schemas.openxmlformats.org/officeDocument/2006/customXml" ds:itemID="{E5CA28CD-650B-4CD7-A9EF-2000B785BAE2}"/>
</file>

<file path=customXml/itemProps3.xml><?xml version="1.0" encoding="utf-8"?>
<ds:datastoreItem xmlns:ds="http://schemas.openxmlformats.org/officeDocument/2006/customXml" ds:itemID="{A99C78EF-7B90-42D9-A0D1-CCEB1D36F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4</Pages>
  <Words>1446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 Radim</dc:creator>
  <cp:lastModifiedBy>Janakos Sotiris</cp:lastModifiedBy>
  <cp:revision>22</cp:revision>
  <cp:lastPrinted>2015-12-14T13:52:00Z</cp:lastPrinted>
  <dcterms:created xsi:type="dcterms:W3CDTF">2015-12-09T14:07:00Z</dcterms:created>
  <dcterms:modified xsi:type="dcterms:W3CDTF">2018-02-22T17:56:00Z</dcterms:modified>
</cp:coreProperties>
</file>