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98D6" w14:textId="4EE572AB" w:rsidR="00663965" w:rsidRDefault="002A0835">
      <w:r>
        <w:tab/>
      </w:r>
      <w:r>
        <w:tab/>
      </w:r>
      <w:r>
        <w:tab/>
      </w:r>
      <w:r>
        <w:tab/>
      </w:r>
      <w:r>
        <w:tab/>
      </w:r>
      <w:r>
        <w:tab/>
      </w:r>
      <w:r>
        <w:tab/>
      </w:r>
      <w:r>
        <w:tab/>
      </w:r>
      <w:r>
        <w:tab/>
      </w:r>
      <w:r>
        <w:tab/>
      </w:r>
    </w:p>
    <w:p w14:paraId="6D860A1F" w14:textId="77777777" w:rsidR="00BB047A" w:rsidRDefault="00BB047A"/>
    <w:p w14:paraId="4A3F40BD" w14:textId="77777777" w:rsidR="00571DE4" w:rsidRDefault="00571DE4" w:rsidP="00571DE4">
      <w:pPr>
        <w:spacing w:after="120"/>
        <w:jc w:val="center"/>
        <w:rPr>
          <w:rFonts w:ascii="Franklin Gothic Book" w:hAnsi="Franklin Gothic Book" w:cs="Times New Roman"/>
          <w:b/>
          <w:bCs/>
          <w:sz w:val="22"/>
          <w:szCs w:val="22"/>
        </w:rPr>
      </w:pPr>
    </w:p>
    <w:p w14:paraId="77A375A3" w14:textId="77777777" w:rsidR="00571DE4" w:rsidRPr="00E45366" w:rsidRDefault="00571DE4" w:rsidP="00571DE4">
      <w:pPr>
        <w:spacing w:after="120"/>
        <w:jc w:val="center"/>
        <w:rPr>
          <w:rFonts w:ascii="Franklin Gothic Book" w:hAnsi="Franklin Gothic Book" w:cs="Times New Roman"/>
          <w:b/>
          <w:bCs/>
          <w:sz w:val="22"/>
          <w:szCs w:val="22"/>
        </w:rPr>
      </w:pPr>
      <w:r>
        <w:rPr>
          <w:rFonts w:ascii="Franklin Gothic Book" w:hAnsi="Franklin Gothic Book" w:cs="Times New Roman"/>
          <w:b/>
          <w:bCs/>
          <w:sz w:val="22"/>
          <w:szCs w:val="22"/>
        </w:rPr>
        <w:t xml:space="preserve">NÁVRH SMLOUVY </w:t>
      </w:r>
      <w:r w:rsidRPr="00E45366">
        <w:rPr>
          <w:rFonts w:ascii="Franklin Gothic Book" w:hAnsi="Franklin Gothic Book" w:cs="Times New Roman"/>
          <w:b/>
          <w:bCs/>
          <w:sz w:val="22"/>
          <w:szCs w:val="22"/>
        </w:rPr>
        <w:t>O DÍLO</w:t>
      </w:r>
    </w:p>
    <w:p w14:paraId="54E4EC65" w14:textId="77777777" w:rsidR="00571DE4" w:rsidRDefault="00571DE4" w:rsidP="00571DE4">
      <w:pPr>
        <w:spacing w:after="120"/>
        <w:jc w:val="center"/>
        <w:rPr>
          <w:rFonts w:ascii="Franklin Gothic Book" w:hAnsi="Franklin Gothic Book" w:cs="Arial"/>
          <w:b/>
          <w:szCs w:val="24"/>
        </w:rPr>
      </w:pPr>
    </w:p>
    <w:p w14:paraId="6D4DB408" w14:textId="2871A28C"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Arial"/>
          <w:b/>
          <w:szCs w:val="24"/>
        </w:rPr>
        <w:t xml:space="preserve">„Projektová příprava - </w:t>
      </w:r>
      <w:r w:rsidR="001066B3">
        <w:rPr>
          <w:rFonts w:ascii="Franklin Gothic Book" w:hAnsi="Franklin Gothic Book"/>
          <w:b/>
          <w:bCs/>
          <w:sz w:val="22"/>
          <w:szCs w:val="22"/>
        </w:rPr>
        <w:t>Obnova budovy NZM Praha, III</w:t>
      </w:r>
      <w:r w:rsidRPr="00E45366">
        <w:rPr>
          <w:rFonts w:ascii="Franklin Gothic Book" w:hAnsi="Franklin Gothic Book"/>
          <w:b/>
          <w:bCs/>
          <w:sz w:val="22"/>
          <w:szCs w:val="22"/>
        </w:rPr>
        <w:t>. etapa“</w:t>
      </w:r>
    </w:p>
    <w:p w14:paraId="590092D6" w14:textId="5AE07A99"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Cs/>
          <w:sz w:val="22"/>
          <w:szCs w:val="22"/>
        </w:rPr>
        <w:t xml:space="preserve">uzavřená v souladu s § 2586 a násl. </w:t>
      </w:r>
      <w:r w:rsidRPr="00E45366">
        <w:rPr>
          <w:rFonts w:ascii="Franklin Gothic Book" w:hAnsi="Franklin Gothic Book" w:cs="Times New Roman"/>
          <w:sz w:val="22"/>
          <w:szCs w:val="22"/>
        </w:rPr>
        <w:t>zákona č. 89/2012 Sb., občanský zákoník,</w:t>
      </w:r>
      <w:r w:rsidRPr="00E45366">
        <w:rPr>
          <w:rFonts w:ascii="Franklin Gothic Book" w:hAnsi="Franklin Gothic Book" w:cs="Times New Roman"/>
          <w:bCs/>
          <w:sz w:val="22"/>
          <w:szCs w:val="22"/>
        </w:rPr>
        <w:t xml:space="preserve"> </w:t>
      </w:r>
      <w:r w:rsidRPr="00E45366">
        <w:rPr>
          <w:rFonts w:ascii="Franklin Gothic Book" w:hAnsi="Franklin Gothic Book" w:cs="Times New Roman"/>
          <w:bCs/>
          <w:sz w:val="22"/>
          <w:szCs w:val="22"/>
        </w:rPr>
        <w:br/>
        <w:t>v platném znění (dále jen „</w:t>
      </w:r>
      <w:r w:rsidRPr="00E45366">
        <w:rPr>
          <w:rFonts w:ascii="Franklin Gothic Book" w:hAnsi="Franklin Gothic Book" w:cs="Times New Roman"/>
          <w:b/>
          <w:bCs/>
          <w:sz w:val="22"/>
          <w:szCs w:val="22"/>
        </w:rPr>
        <w:t>občanský zákoník</w:t>
      </w:r>
      <w:r w:rsidRPr="00E45366">
        <w:rPr>
          <w:rFonts w:ascii="Franklin Gothic Book" w:hAnsi="Franklin Gothic Book" w:cs="Times New Roman"/>
          <w:bCs/>
          <w:sz w:val="22"/>
          <w:szCs w:val="22"/>
        </w:rPr>
        <w:t>“)</w:t>
      </w:r>
    </w:p>
    <w:p w14:paraId="060E065E"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I.  </w:t>
      </w:r>
    </w:p>
    <w:p w14:paraId="631709D4"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SMLUVNÍ STRANY</w:t>
      </w:r>
    </w:p>
    <w:p w14:paraId="05E10760" w14:textId="77777777" w:rsidR="00571DE4" w:rsidRPr="00E45366" w:rsidRDefault="00571DE4" w:rsidP="00571DE4">
      <w:pPr>
        <w:pStyle w:val="Zpat"/>
        <w:tabs>
          <w:tab w:val="clear" w:pos="4536"/>
          <w:tab w:val="clear" w:pos="9072"/>
          <w:tab w:val="left" w:pos="1276"/>
        </w:tabs>
        <w:spacing w:line="264" w:lineRule="auto"/>
        <w:jc w:val="both"/>
        <w:rPr>
          <w:rFonts w:ascii="Franklin Gothic Book" w:hAnsi="Franklin Gothic Book" w:cs="Times New Roman"/>
          <w:color w:val="000000"/>
          <w:sz w:val="22"/>
          <w:szCs w:val="22"/>
        </w:rPr>
      </w:pPr>
      <w:r w:rsidRPr="00E45366">
        <w:rPr>
          <w:rFonts w:ascii="Franklin Gothic Book" w:hAnsi="Franklin Gothic Book" w:cs="Times New Roman"/>
          <w:color w:val="000000"/>
          <w:sz w:val="22"/>
          <w:szCs w:val="22"/>
        </w:rPr>
        <w:t xml:space="preserve">Objednatel: </w:t>
      </w:r>
    </w:p>
    <w:p w14:paraId="24E49CEF" w14:textId="70CC15F9" w:rsidR="00571DE4" w:rsidRPr="00E45366" w:rsidRDefault="00571DE4" w:rsidP="00571DE4">
      <w:pPr>
        <w:pStyle w:val="Zpat"/>
        <w:tabs>
          <w:tab w:val="clear" w:pos="4536"/>
          <w:tab w:val="clear" w:pos="9072"/>
        </w:tabs>
        <w:spacing w:line="264" w:lineRule="auto"/>
        <w:jc w:val="both"/>
        <w:rPr>
          <w:rFonts w:ascii="Franklin Gothic Book" w:hAnsi="Franklin Gothic Book" w:cs="Times New Roman"/>
          <w:b/>
          <w:bCs/>
          <w:color w:val="000000"/>
          <w:sz w:val="22"/>
          <w:szCs w:val="22"/>
        </w:rPr>
      </w:pPr>
      <w:r w:rsidRPr="00E45366">
        <w:rPr>
          <w:rFonts w:ascii="Franklin Gothic Book" w:hAnsi="Franklin Gothic Book" w:cs="Times New Roman"/>
          <w:b/>
          <w:bCs/>
          <w:color w:val="000000"/>
          <w:sz w:val="22"/>
          <w:szCs w:val="22"/>
        </w:rPr>
        <w:t>Národní zemědělské muzeum s. p. o. (zkr. „NZM“)</w:t>
      </w:r>
    </w:p>
    <w:p w14:paraId="716532FF" w14:textId="77777777" w:rsidR="00571DE4" w:rsidRPr="00E45366" w:rsidRDefault="00571DE4" w:rsidP="00571DE4">
      <w:pPr>
        <w:pStyle w:val="Zpat"/>
        <w:tabs>
          <w:tab w:val="clear" w:pos="4536"/>
          <w:tab w:val="clear" w:pos="9072"/>
        </w:tabs>
        <w:spacing w:line="264" w:lineRule="auto"/>
        <w:jc w:val="both"/>
        <w:rPr>
          <w:rFonts w:ascii="Franklin Gothic Book" w:hAnsi="Franklin Gothic Book" w:cs="Times New Roman"/>
          <w:color w:val="000000"/>
          <w:sz w:val="22"/>
          <w:szCs w:val="22"/>
        </w:rPr>
      </w:pPr>
      <w:r w:rsidRPr="00E45366">
        <w:rPr>
          <w:rFonts w:ascii="Franklin Gothic Book" w:hAnsi="Franklin Gothic Book" w:cs="Times New Roman"/>
          <w:color w:val="000000"/>
          <w:sz w:val="22"/>
          <w:szCs w:val="22"/>
        </w:rPr>
        <w:t xml:space="preserve">IČO: </w:t>
      </w:r>
      <w:r w:rsidRPr="00E45366">
        <w:rPr>
          <w:rFonts w:ascii="Franklin Gothic Book" w:hAnsi="Franklin Gothic Book" w:cs="Arial"/>
          <w:sz w:val="22"/>
          <w:szCs w:val="22"/>
        </w:rPr>
        <w:t>75075741</w:t>
      </w:r>
    </w:p>
    <w:p w14:paraId="526246FD" w14:textId="77777777" w:rsidR="00571DE4" w:rsidRPr="00E45366" w:rsidRDefault="00571DE4" w:rsidP="00571DE4">
      <w:pPr>
        <w:spacing w:line="264" w:lineRule="auto"/>
        <w:jc w:val="both"/>
        <w:rPr>
          <w:rFonts w:ascii="Franklin Gothic Book" w:hAnsi="Franklin Gothic Book" w:cs="Times New Roman"/>
          <w:color w:val="000000"/>
          <w:sz w:val="22"/>
          <w:szCs w:val="22"/>
        </w:rPr>
      </w:pPr>
      <w:r w:rsidRPr="00E45366">
        <w:rPr>
          <w:rFonts w:ascii="Franklin Gothic Book" w:hAnsi="Franklin Gothic Book" w:cs="Times New Roman"/>
          <w:color w:val="000000"/>
          <w:sz w:val="22"/>
          <w:szCs w:val="22"/>
        </w:rPr>
        <w:t>se sídlem: Kostelní 44, 170 00 Praha 7</w:t>
      </w:r>
    </w:p>
    <w:p w14:paraId="1F4A368C" w14:textId="77777777" w:rsidR="00571DE4" w:rsidRPr="00E45366" w:rsidRDefault="00571DE4" w:rsidP="00571DE4">
      <w:pPr>
        <w:spacing w:line="264" w:lineRule="auto"/>
        <w:jc w:val="both"/>
        <w:rPr>
          <w:rFonts w:ascii="Franklin Gothic Book" w:hAnsi="Franklin Gothic Book" w:cs="Times New Roman"/>
          <w:bCs/>
          <w:color w:val="000000"/>
          <w:sz w:val="22"/>
          <w:szCs w:val="22"/>
        </w:rPr>
      </w:pPr>
      <w:r w:rsidRPr="00E45366">
        <w:rPr>
          <w:rFonts w:ascii="Franklin Gothic Book" w:hAnsi="Franklin Gothic Book" w:cs="Times New Roman"/>
          <w:color w:val="000000"/>
          <w:sz w:val="22"/>
          <w:szCs w:val="22"/>
        </w:rPr>
        <w:t xml:space="preserve">zastoupený: </w:t>
      </w:r>
      <w:r w:rsidRPr="00E45366">
        <w:rPr>
          <w:rFonts w:ascii="Franklin Gothic Book" w:hAnsi="Franklin Gothic Book" w:cs="Times New Roman"/>
          <w:bCs/>
          <w:color w:val="000000"/>
          <w:sz w:val="22"/>
          <w:szCs w:val="22"/>
        </w:rPr>
        <w:t xml:space="preserve">doc. Ing. Milanem Janem Půčkem, MBA, Ph.D., generálním ředitelem NZM </w:t>
      </w:r>
    </w:p>
    <w:p w14:paraId="1DAAD5A1" w14:textId="77777777" w:rsidR="00571DE4" w:rsidRPr="00E45366" w:rsidRDefault="00571DE4" w:rsidP="00571DE4">
      <w:pPr>
        <w:tabs>
          <w:tab w:val="left" w:pos="426"/>
          <w:tab w:val="left" w:pos="2880"/>
          <w:tab w:val="left" w:pos="2977"/>
          <w:tab w:val="left" w:pos="3402"/>
        </w:tabs>
        <w:spacing w:line="264" w:lineRule="auto"/>
        <w:jc w:val="both"/>
        <w:rPr>
          <w:rFonts w:ascii="Franklin Gothic Book" w:hAnsi="Franklin Gothic Book" w:cs="Times New Roman"/>
          <w:color w:val="000000"/>
          <w:sz w:val="22"/>
          <w:szCs w:val="22"/>
        </w:rPr>
      </w:pPr>
      <w:r w:rsidRPr="00E45366">
        <w:rPr>
          <w:rFonts w:ascii="Franklin Gothic Book" w:hAnsi="Franklin Gothic Book" w:cs="Times New Roman"/>
          <w:color w:val="000000"/>
          <w:sz w:val="22"/>
          <w:szCs w:val="22"/>
        </w:rPr>
        <w:t xml:space="preserve">DIČ: </w:t>
      </w:r>
      <w:r w:rsidRPr="00E45366">
        <w:rPr>
          <w:rFonts w:ascii="Franklin Gothic Book" w:hAnsi="Franklin Gothic Book" w:cs="Arial"/>
          <w:sz w:val="22"/>
          <w:szCs w:val="22"/>
        </w:rPr>
        <w:t>CZ75075741</w:t>
      </w:r>
      <w:r w:rsidRPr="00E45366">
        <w:rPr>
          <w:rFonts w:ascii="Franklin Gothic Book" w:hAnsi="Franklin Gothic Book" w:cs="Times New Roman"/>
          <w:color w:val="000000"/>
          <w:sz w:val="22"/>
          <w:szCs w:val="22"/>
        </w:rPr>
        <w:tab/>
        <w:t xml:space="preserve">     </w:t>
      </w:r>
    </w:p>
    <w:p w14:paraId="3DD24167" w14:textId="0BD1843C" w:rsidR="00571DE4" w:rsidRPr="00E45366" w:rsidRDefault="00571DE4" w:rsidP="00571DE4">
      <w:pPr>
        <w:spacing w:line="264" w:lineRule="auto"/>
        <w:jc w:val="both"/>
        <w:rPr>
          <w:rFonts w:ascii="Franklin Gothic Book" w:hAnsi="Franklin Gothic Book" w:cs="Times New Roman"/>
          <w:bCs/>
          <w:color w:val="000000"/>
          <w:sz w:val="22"/>
          <w:szCs w:val="22"/>
        </w:rPr>
      </w:pPr>
      <w:r w:rsidRPr="00E45366">
        <w:rPr>
          <w:rFonts w:ascii="Franklin Gothic Book" w:hAnsi="Franklin Gothic Book" w:cs="Times New Roman"/>
          <w:bCs/>
          <w:color w:val="000000"/>
          <w:sz w:val="22"/>
          <w:szCs w:val="22"/>
        </w:rPr>
        <w:t xml:space="preserve">bankovní spojení: </w:t>
      </w:r>
    </w:p>
    <w:p w14:paraId="4623E3EF" w14:textId="7FCAB408" w:rsidR="00571DE4" w:rsidRPr="00E45366" w:rsidRDefault="00571DE4" w:rsidP="00571DE4">
      <w:pPr>
        <w:spacing w:line="264" w:lineRule="auto"/>
        <w:jc w:val="both"/>
        <w:rPr>
          <w:rFonts w:ascii="Franklin Gothic Book" w:hAnsi="Franklin Gothic Book" w:cs="Times New Roman"/>
          <w:bCs/>
          <w:color w:val="000000"/>
          <w:sz w:val="22"/>
          <w:szCs w:val="22"/>
        </w:rPr>
      </w:pPr>
      <w:r w:rsidRPr="00E45366">
        <w:rPr>
          <w:rFonts w:ascii="Franklin Gothic Book" w:hAnsi="Franklin Gothic Book" w:cs="Times New Roman"/>
          <w:bCs/>
          <w:color w:val="000000"/>
          <w:sz w:val="22"/>
          <w:szCs w:val="22"/>
        </w:rPr>
        <w:t xml:space="preserve">č. </w:t>
      </w:r>
      <w:proofErr w:type="spellStart"/>
      <w:r w:rsidRPr="00E45366">
        <w:rPr>
          <w:rFonts w:ascii="Franklin Gothic Book" w:hAnsi="Franklin Gothic Book" w:cs="Times New Roman"/>
          <w:bCs/>
          <w:color w:val="000000"/>
          <w:sz w:val="22"/>
          <w:szCs w:val="22"/>
        </w:rPr>
        <w:t>ú.</w:t>
      </w:r>
      <w:proofErr w:type="spellEnd"/>
      <w:r w:rsidRPr="00E45366">
        <w:rPr>
          <w:rFonts w:ascii="Franklin Gothic Book" w:hAnsi="Franklin Gothic Book" w:cs="Times New Roman"/>
          <w:bCs/>
          <w:color w:val="000000"/>
          <w:sz w:val="22"/>
          <w:szCs w:val="22"/>
        </w:rPr>
        <w:t xml:space="preserve">: </w:t>
      </w:r>
    </w:p>
    <w:p w14:paraId="69EC27A8" w14:textId="77777777" w:rsidR="00571DE4" w:rsidRPr="00E45366" w:rsidRDefault="00571DE4" w:rsidP="00571DE4">
      <w:pPr>
        <w:spacing w:after="120" w:line="264" w:lineRule="auto"/>
        <w:jc w:val="both"/>
        <w:rPr>
          <w:rFonts w:ascii="Franklin Gothic Book" w:hAnsi="Franklin Gothic Book" w:cs="Times New Roman"/>
          <w:bCs/>
          <w:color w:val="000000"/>
          <w:sz w:val="22"/>
          <w:szCs w:val="22"/>
        </w:rPr>
      </w:pPr>
    </w:p>
    <w:p w14:paraId="23BA3E16" w14:textId="77777777" w:rsidR="00571DE4" w:rsidRPr="00E45366" w:rsidRDefault="00571DE4" w:rsidP="00571DE4">
      <w:pPr>
        <w:rPr>
          <w:rFonts w:ascii="Franklin Gothic Book" w:hAnsi="Franklin Gothic Book" w:cs="Times New Roman"/>
          <w:sz w:val="22"/>
          <w:szCs w:val="22"/>
        </w:rPr>
      </w:pPr>
      <w:r w:rsidRPr="00E45366">
        <w:rPr>
          <w:rFonts w:ascii="Franklin Gothic Book" w:hAnsi="Franklin Gothic Book" w:cs="Times New Roman"/>
          <w:sz w:val="22"/>
          <w:szCs w:val="22"/>
        </w:rPr>
        <w:t>(dále také jen „</w:t>
      </w:r>
      <w:r w:rsidRPr="00E45366">
        <w:rPr>
          <w:rFonts w:ascii="Franklin Gothic Book" w:hAnsi="Franklin Gothic Book" w:cs="Times New Roman"/>
          <w:b/>
          <w:sz w:val="22"/>
          <w:szCs w:val="22"/>
        </w:rPr>
        <w:t>objednatel</w:t>
      </w:r>
      <w:r w:rsidRPr="00E45366">
        <w:rPr>
          <w:rFonts w:ascii="Franklin Gothic Book" w:hAnsi="Franklin Gothic Book" w:cs="Times New Roman"/>
          <w:sz w:val="22"/>
          <w:szCs w:val="22"/>
        </w:rPr>
        <w:t>“)</w:t>
      </w:r>
    </w:p>
    <w:p w14:paraId="3AEC949B" w14:textId="77777777" w:rsidR="00571DE4" w:rsidRPr="00E45366" w:rsidRDefault="00571DE4" w:rsidP="00571DE4">
      <w:pPr>
        <w:rPr>
          <w:rFonts w:ascii="Franklin Gothic Book" w:hAnsi="Franklin Gothic Book" w:cs="Times New Roman"/>
          <w:sz w:val="22"/>
          <w:szCs w:val="22"/>
        </w:rPr>
      </w:pPr>
    </w:p>
    <w:p w14:paraId="210DC425" w14:textId="77777777" w:rsidR="00571DE4" w:rsidRPr="00E45366" w:rsidRDefault="00571DE4" w:rsidP="00571DE4">
      <w:pPr>
        <w:rPr>
          <w:rFonts w:ascii="Franklin Gothic Book" w:hAnsi="Franklin Gothic Book" w:cs="Times New Roman"/>
          <w:sz w:val="22"/>
          <w:szCs w:val="22"/>
        </w:rPr>
      </w:pPr>
      <w:r w:rsidRPr="00E45366">
        <w:rPr>
          <w:rFonts w:ascii="Franklin Gothic Book" w:hAnsi="Franklin Gothic Book" w:cs="Times New Roman"/>
          <w:sz w:val="22"/>
          <w:szCs w:val="22"/>
        </w:rPr>
        <w:t>a</w:t>
      </w:r>
    </w:p>
    <w:p w14:paraId="282A7E02" w14:textId="77777777" w:rsidR="00571DE4" w:rsidRPr="00E45366" w:rsidRDefault="00571DE4" w:rsidP="00571DE4">
      <w:pPr>
        <w:rPr>
          <w:rFonts w:ascii="Franklin Gothic Book" w:hAnsi="Franklin Gothic Book" w:cs="Times New Roman"/>
          <w:sz w:val="22"/>
          <w:szCs w:val="22"/>
        </w:rPr>
      </w:pPr>
    </w:p>
    <w:p w14:paraId="0130DFE8" w14:textId="29A59768" w:rsidR="00571DE4" w:rsidRDefault="00571DE4" w:rsidP="00571DE4">
      <w:pPr>
        <w:pStyle w:val="Zpat"/>
        <w:tabs>
          <w:tab w:val="clear" w:pos="4536"/>
          <w:tab w:val="clear" w:pos="9072"/>
        </w:tabs>
        <w:spacing w:line="264" w:lineRule="auto"/>
        <w:jc w:val="both"/>
        <w:rPr>
          <w:rFonts w:ascii="Franklin Gothic Book" w:hAnsi="Franklin Gothic Book" w:cs="Times New Roman"/>
          <w:color w:val="000000"/>
          <w:sz w:val="22"/>
          <w:szCs w:val="22"/>
        </w:rPr>
      </w:pPr>
      <w:r w:rsidRPr="00E45366">
        <w:rPr>
          <w:rFonts w:ascii="Franklin Gothic Book" w:hAnsi="Franklin Gothic Book" w:cs="Times New Roman"/>
          <w:color w:val="000000"/>
          <w:sz w:val="22"/>
          <w:szCs w:val="22"/>
        </w:rPr>
        <w:t>Zhotovitel:</w:t>
      </w:r>
    </w:p>
    <w:p w14:paraId="24534AFC" w14:textId="77777777" w:rsidR="00253871" w:rsidRPr="00BE6727" w:rsidRDefault="00253871" w:rsidP="00253871">
      <w:pPr>
        <w:pStyle w:val="Zpat"/>
        <w:tabs>
          <w:tab w:val="clear" w:pos="4536"/>
          <w:tab w:val="clear" w:pos="9072"/>
        </w:tabs>
        <w:spacing w:line="264" w:lineRule="auto"/>
        <w:jc w:val="both"/>
        <w:rPr>
          <w:rFonts w:ascii="Franklin Gothic Book" w:hAnsi="Franklin Gothic Book" w:cs="Arial"/>
          <w:b/>
          <w:sz w:val="22"/>
          <w:szCs w:val="22"/>
        </w:rPr>
      </w:pPr>
      <w:r>
        <w:rPr>
          <w:rFonts w:ascii="Franklin Gothic Book" w:hAnsi="Franklin Gothic Book" w:cs="Arial"/>
          <w:b/>
          <w:sz w:val="22"/>
          <w:szCs w:val="22"/>
        </w:rPr>
        <w:t xml:space="preserve">Ing. Karel </w:t>
      </w:r>
      <w:proofErr w:type="spellStart"/>
      <w:r>
        <w:rPr>
          <w:rFonts w:ascii="Franklin Gothic Book" w:hAnsi="Franklin Gothic Book" w:cs="Arial"/>
          <w:b/>
          <w:sz w:val="22"/>
          <w:szCs w:val="22"/>
        </w:rPr>
        <w:t>Sehyl</w:t>
      </w:r>
      <w:proofErr w:type="spellEnd"/>
      <w:r>
        <w:rPr>
          <w:rFonts w:ascii="Franklin Gothic Book" w:hAnsi="Franklin Gothic Book" w:cs="Arial"/>
          <w:b/>
          <w:sz w:val="22"/>
          <w:szCs w:val="22"/>
        </w:rPr>
        <w:t xml:space="preserve"> - </w:t>
      </w:r>
      <w:proofErr w:type="spellStart"/>
      <w:r>
        <w:rPr>
          <w:rFonts w:ascii="Franklin Gothic Book" w:hAnsi="Franklin Gothic Book" w:cs="Arial"/>
          <w:b/>
          <w:sz w:val="22"/>
          <w:szCs w:val="22"/>
        </w:rPr>
        <w:t>architektonicko</w:t>
      </w:r>
      <w:proofErr w:type="spellEnd"/>
      <w:r>
        <w:rPr>
          <w:rFonts w:ascii="Franklin Gothic Book" w:hAnsi="Franklin Gothic Book" w:cs="Arial"/>
          <w:b/>
          <w:sz w:val="22"/>
          <w:szCs w:val="22"/>
        </w:rPr>
        <w:t xml:space="preserve"> – stavební projekty – ARCH TECH</w:t>
      </w:r>
    </w:p>
    <w:p w14:paraId="2A707D37" w14:textId="77777777" w:rsidR="00253871" w:rsidRPr="00BE6727" w:rsidRDefault="00253871" w:rsidP="00253871">
      <w:pPr>
        <w:pStyle w:val="Zpat"/>
        <w:tabs>
          <w:tab w:val="clear" w:pos="4536"/>
          <w:tab w:val="clear" w:pos="9072"/>
          <w:tab w:val="left" w:pos="5103"/>
        </w:tabs>
        <w:spacing w:line="264" w:lineRule="auto"/>
        <w:jc w:val="both"/>
        <w:rPr>
          <w:rFonts w:ascii="Franklin Gothic Book" w:hAnsi="Franklin Gothic Book"/>
          <w:color w:val="000000"/>
          <w:sz w:val="22"/>
          <w:szCs w:val="22"/>
        </w:rPr>
      </w:pPr>
      <w:r>
        <w:rPr>
          <w:rFonts w:ascii="Franklin Gothic Book" w:hAnsi="Franklin Gothic Book"/>
          <w:color w:val="000000"/>
          <w:sz w:val="22"/>
          <w:szCs w:val="22"/>
        </w:rPr>
        <w:t xml:space="preserve">Se sídlem:                                            </w:t>
      </w:r>
      <w:r>
        <w:rPr>
          <w:rFonts w:ascii="Franklin Gothic Book" w:hAnsi="Franklin Gothic Book" w:cs="Arial"/>
          <w:b/>
          <w:sz w:val="22"/>
          <w:szCs w:val="22"/>
        </w:rPr>
        <w:t>K </w:t>
      </w:r>
      <w:proofErr w:type="spellStart"/>
      <w:r>
        <w:rPr>
          <w:rFonts w:ascii="Franklin Gothic Book" w:hAnsi="Franklin Gothic Book" w:cs="Arial"/>
          <w:b/>
          <w:sz w:val="22"/>
          <w:szCs w:val="22"/>
        </w:rPr>
        <w:t>Noskovně</w:t>
      </w:r>
      <w:proofErr w:type="spellEnd"/>
      <w:r>
        <w:rPr>
          <w:rFonts w:ascii="Franklin Gothic Book" w:hAnsi="Franklin Gothic Book" w:cs="Arial"/>
          <w:b/>
          <w:sz w:val="22"/>
          <w:szCs w:val="22"/>
        </w:rPr>
        <w:t xml:space="preserve"> 148, 164 00 Praha 6</w:t>
      </w:r>
    </w:p>
    <w:p w14:paraId="38806E63" w14:textId="77777777" w:rsidR="00253871" w:rsidRPr="00BE6727" w:rsidRDefault="00253871" w:rsidP="00253871">
      <w:pPr>
        <w:pStyle w:val="Zpat"/>
        <w:tabs>
          <w:tab w:val="clear" w:pos="4536"/>
          <w:tab w:val="clear" w:pos="9072"/>
          <w:tab w:val="left" w:pos="5103"/>
        </w:tabs>
        <w:spacing w:line="264" w:lineRule="auto"/>
        <w:jc w:val="both"/>
        <w:rPr>
          <w:rFonts w:ascii="Franklin Gothic Book" w:hAnsi="Franklin Gothic Book"/>
          <w:color w:val="000000"/>
          <w:sz w:val="22"/>
          <w:szCs w:val="22"/>
        </w:rPr>
      </w:pPr>
      <w:r w:rsidRPr="00BE6727">
        <w:rPr>
          <w:rFonts w:ascii="Franklin Gothic Book" w:hAnsi="Franklin Gothic Book"/>
          <w:color w:val="000000"/>
          <w:sz w:val="22"/>
          <w:szCs w:val="22"/>
        </w:rPr>
        <w:t xml:space="preserve">IČO: </w:t>
      </w:r>
      <w:r>
        <w:rPr>
          <w:rFonts w:ascii="Franklin Gothic Book" w:hAnsi="Franklin Gothic Book"/>
          <w:color w:val="000000"/>
          <w:sz w:val="22"/>
          <w:szCs w:val="22"/>
        </w:rPr>
        <w:t xml:space="preserve">                                                     </w:t>
      </w:r>
      <w:r>
        <w:rPr>
          <w:rFonts w:ascii="Franklin Gothic Book" w:hAnsi="Franklin Gothic Book" w:cs="Arial"/>
          <w:b/>
          <w:sz w:val="22"/>
          <w:szCs w:val="22"/>
        </w:rPr>
        <w:t>15939006</w:t>
      </w:r>
    </w:p>
    <w:p w14:paraId="3217A9C7" w14:textId="77777777" w:rsidR="00253871" w:rsidRPr="00BE6727" w:rsidRDefault="00253871" w:rsidP="00253871">
      <w:pPr>
        <w:pStyle w:val="Zpat"/>
        <w:tabs>
          <w:tab w:val="clear" w:pos="4536"/>
          <w:tab w:val="clear" w:pos="9072"/>
          <w:tab w:val="left" w:pos="5103"/>
        </w:tabs>
        <w:spacing w:line="264" w:lineRule="auto"/>
        <w:jc w:val="both"/>
        <w:rPr>
          <w:rFonts w:ascii="Franklin Gothic Book" w:hAnsi="Franklin Gothic Book"/>
          <w:color w:val="000000"/>
          <w:sz w:val="22"/>
          <w:szCs w:val="22"/>
        </w:rPr>
      </w:pPr>
      <w:r w:rsidRPr="00BE6727">
        <w:rPr>
          <w:rFonts w:ascii="Franklin Gothic Book" w:hAnsi="Franklin Gothic Book"/>
          <w:color w:val="000000"/>
          <w:sz w:val="22"/>
          <w:szCs w:val="22"/>
        </w:rPr>
        <w:t>zastoupený:</w:t>
      </w:r>
      <w:r w:rsidRPr="00BE6727">
        <w:rPr>
          <w:rFonts w:ascii="Franklin Gothic Book" w:hAnsi="Franklin Gothic Book"/>
          <w:color w:val="000000"/>
          <w:sz w:val="22"/>
          <w:szCs w:val="22"/>
        </w:rPr>
        <w:tab/>
      </w:r>
    </w:p>
    <w:p w14:paraId="50D8FAA7" w14:textId="301D4D7D" w:rsidR="00253871" w:rsidRPr="00D22825" w:rsidRDefault="00253871" w:rsidP="00253871">
      <w:pPr>
        <w:tabs>
          <w:tab w:val="left" w:pos="5103"/>
        </w:tabs>
        <w:spacing w:line="264" w:lineRule="auto"/>
        <w:jc w:val="both"/>
        <w:rPr>
          <w:rFonts w:ascii="Franklin Gothic Book" w:hAnsi="Franklin Gothic Book" w:cs="Times New Roman"/>
          <w:b/>
          <w:bCs/>
          <w:color w:val="000000"/>
          <w:sz w:val="22"/>
          <w:szCs w:val="22"/>
        </w:rPr>
      </w:pPr>
      <w:r w:rsidRPr="00BE6727">
        <w:rPr>
          <w:rFonts w:ascii="Franklin Gothic Book" w:hAnsi="Franklin Gothic Book" w:cs="Times New Roman"/>
          <w:bCs/>
          <w:color w:val="000000"/>
          <w:sz w:val="22"/>
          <w:szCs w:val="22"/>
        </w:rPr>
        <w:t>zástupce pověřený ve věcech smluvních a technických:</w:t>
      </w:r>
      <w:r>
        <w:rPr>
          <w:rFonts w:ascii="Franklin Gothic Book" w:hAnsi="Franklin Gothic Book" w:cs="Times New Roman"/>
          <w:bCs/>
          <w:color w:val="000000"/>
          <w:sz w:val="22"/>
          <w:szCs w:val="22"/>
        </w:rPr>
        <w:t xml:space="preserve"> </w:t>
      </w:r>
      <w:r w:rsidRPr="00BE6727">
        <w:rPr>
          <w:rFonts w:ascii="Franklin Gothic Book" w:hAnsi="Franklin Gothic Book" w:cs="Times New Roman"/>
          <w:bCs/>
          <w:color w:val="000000"/>
          <w:sz w:val="22"/>
          <w:szCs w:val="22"/>
        </w:rPr>
        <w:t xml:space="preserve"> </w:t>
      </w:r>
      <w:r>
        <w:rPr>
          <w:rFonts w:ascii="Franklin Gothic Book" w:hAnsi="Franklin Gothic Book" w:cs="Times New Roman"/>
          <w:bCs/>
          <w:color w:val="000000"/>
          <w:sz w:val="22"/>
          <w:szCs w:val="22"/>
        </w:rPr>
        <w:t xml:space="preserve">       </w:t>
      </w:r>
      <w:r w:rsidRPr="00D22825">
        <w:rPr>
          <w:rFonts w:ascii="Franklin Gothic Book" w:hAnsi="Franklin Gothic Book" w:cs="Arial"/>
          <w:b/>
          <w:sz w:val="22"/>
          <w:szCs w:val="22"/>
        </w:rPr>
        <w:t>Ing. Karel Sehyl</w:t>
      </w:r>
    </w:p>
    <w:p w14:paraId="2F14BDD3" w14:textId="1E6986A0" w:rsidR="00253871" w:rsidRPr="00324E04" w:rsidRDefault="00253871" w:rsidP="00253871">
      <w:pPr>
        <w:tabs>
          <w:tab w:val="left" w:pos="5103"/>
        </w:tabs>
        <w:spacing w:line="264" w:lineRule="auto"/>
        <w:jc w:val="both"/>
        <w:rPr>
          <w:rFonts w:ascii="Franklin Gothic Book" w:hAnsi="Franklin Gothic Book" w:cs="Times New Roman"/>
          <w:bCs/>
          <w:color w:val="000000"/>
          <w:sz w:val="22"/>
          <w:szCs w:val="22"/>
        </w:rPr>
      </w:pPr>
      <w:r w:rsidRPr="00324E04">
        <w:rPr>
          <w:rFonts w:ascii="Franklin Gothic Book" w:hAnsi="Franklin Gothic Book" w:cs="Times New Roman"/>
          <w:bCs/>
          <w:color w:val="000000"/>
          <w:sz w:val="22"/>
          <w:szCs w:val="22"/>
        </w:rPr>
        <w:t>e-mail:</w:t>
      </w:r>
      <w:r w:rsidRPr="00324E04">
        <w:rPr>
          <w:rFonts w:ascii="Franklin Gothic Book" w:hAnsi="Franklin Gothic Book" w:cs="Times New Roman"/>
          <w:bCs/>
          <w:color w:val="000000"/>
          <w:sz w:val="22"/>
          <w:szCs w:val="22"/>
        </w:rPr>
        <w:tab/>
      </w:r>
      <w:r>
        <w:rPr>
          <w:rFonts w:ascii="Franklin Gothic Book" w:hAnsi="Franklin Gothic Book" w:cs="Times New Roman"/>
          <w:bCs/>
          <w:color w:val="000000"/>
          <w:sz w:val="22"/>
          <w:szCs w:val="22"/>
        </w:rPr>
        <w:t xml:space="preserve">        </w:t>
      </w:r>
    </w:p>
    <w:p w14:paraId="49C3035F" w14:textId="77777777" w:rsidR="00253871" w:rsidRPr="00324E04" w:rsidRDefault="00253871" w:rsidP="00253871">
      <w:pPr>
        <w:tabs>
          <w:tab w:val="left" w:pos="5103"/>
        </w:tabs>
        <w:spacing w:line="264" w:lineRule="auto"/>
        <w:jc w:val="both"/>
        <w:rPr>
          <w:rFonts w:ascii="Franklin Gothic Book" w:hAnsi="Franklin Gothic Book" w:cs="Times New Roman"/>
          <w:bCs/>
          <w:color w:val="000000"/>
          <w:sz w:val="22"/>
          <w:szCs w:val="22"/>
        </w:rPr>
      </w:pPr>
      <w:r w:rsidRPr="00324E04">
        <w:rPr>
          <w:rFonts w:ascii="Franklin Gothic Book" w:hAnsi="Franklin Gothic Book" w:cs="Times New Roman"/>
          <w:bCs/>
          <w:color w:val="000000"/>
          <w:sz w:val="22"/>
          <w:szCs w:val="22"/>
        </w:rPr>
        <w:t xml:space="preserve">DIČ: </w:t>
      </w:r>
      <w:r w:rsidRPr="00324E04">
        <w:rPr>
          <w:rFonts w:ascii="Franklin Gothic Book" w:hAnsi="Franklin Gothic Book" w:cs="Times New Roman"/>
          <w:bCs/>
          <w:color w:val="000000"/>
          <w:sz w:val="22"/>
          <w:szCs w:val="22"/>
        </w:rPr>
        <w:tab/>
      </w:r>
      <w:r>
        <w:rPr>
          <w:rFonts w:ascii="Franklin Gothic Book" w:hAnsi="Franklin Gothic Book" w:cs="Times New Roman"/>
          <w:bCs/>
          <w:color w:val="000000"/>
          <w:sz w:val="22"/>
          <w:szCs w:val="22"/>
        </w:rPr>
        <w:t xml:space="preserve">        </w:t>
      </w:r>
      <w:r w:rsidRPr="00324E04">
        <w:rPr>
          <w:rFonts w:ascii="Franklin Gothic Book" w:hAnsi="Franklin Gothic Book" w:cs="Arial"/>
          <w:sz w:val="22"/>
          <w:szCs w:val="22"/>
        </w:rPr>
        <w:t>CZ5507240574</w:t>
      </w:r>
      <w:r w:rsidRPr="00324E04">
        <w:rPr>
          <w:rFonts w:ascii="Franklin Gothic Book" w:hAnsi="Franklin Gothic Book" w:cs="Times New Roman"/>
          <w:bCs/>
          <w:color w:val="000000"/>
          <w:sz w:val="22"/>
          <w:szCs w:val="22"/>
        </w:rPr>
        <w:t xml:space="preserve">     </w:t>
      </w:r>
    </w:p>
    <w:p w14:paraId="5965246F" w14:textId="40BD2885" w:rsidR="00253871" w:rsidRPr="00324E04" w:rsidRDefault="00253871" w:rsidP="00253871">
      <w:pPr>
        <w:tabs>
          <w:tab w:val="left" w:pos="5103"/>
        </w:tabs>
        <w:spacing w:line="264" w:lineRule="auto"/>
        <w:jc w:val="both"/>
        <w:rPr>
          <w:rFonts w:ascii="Verdana" w:hAnsi="Verdana" w:cs="Arial"/>
          <w:sz w:val="18"/>
          <w:szCs w:val="18"/>
        </w:rPr>
      </w:pPr>
      <w:r w:rsidRPr="00324E04">
        <w:rPr>
          <w:rFonts w:ascii="Franklin Gothic Book" w:hAnsi="Franklin Gothic Book" w:cs="Times New Roman"/>
          <w:bCs/>
          <w:color w:val="000000"/>
          <w:sz w:val="22"/>
          <w:szCs w:val="22"/>
        </w:rPr>
        <w:t xml:space="preserve">bankovní spojení: </w:t>
      </w:r>
      <w:r w:rsidRPr="00324E04">
        <w:rPr>
          <w:rFonts w:ascii="Franklin Gothic Book" w:hAnsi="Franklin Gothic Book" w:cs="Times New Roman"/>
          <w:bCs/>
          <w:color w:val="000000"/>
          <w:sz w:val="22"/>
          <w:szCs w:val="22"/>
        </w:rPr>
        <w:tab/>
      </w:r>
      <w:r>
        <w:rPr>
          <w:rFonts w:ascii="Franklin Gothic Book" w:hAnsi="Franklin Gothic Book" w:cs="Times New Roman"/>
          <w:bCs/>
          <w:color w:val="000000"/>
          <w:sz w:val="22"/>
          <w:szCs w:val="22"/>
        </w:rPr>
        <w:t xml:space="preserve">        </w:t>
      </w:r>
      <w:bookmarkStart w:id="0" w:name="_GoBack"/>
      <w:bookmarkEnd w:id="0"/>
    </w:p>
    <w:p w14:paraId="183396C2" w14:textId="515E7B5F" w:rsidR="00253871" w:rsidRPr="00324E04" w:rsidRDefault="00253871" w:rsidP="00253871">
      <w:pPr>
        <w:tabs>
          <w:tab w:val="left" w:pos="5103"/>
        </w:tabs>
        <w:spacing w:line="264" w:lineRule="auto"/>
        <w:jc w:val="both"/>
        <w:rPr>
          <w:rFonts w:ascii="Franklin Gothic Book" w:hAnsi="Franklin Gothic Book" w:cs="Times New Roman"/>
          <w:bCs/>
          <w:color w:val="000000"/>
          <w:sz w:val="22"/>
          <w:szCs w:val="22"/>
        </w:rPr>
      </w:pPr>
      <w:r w:rsidRPr="00324E04">
        <w:rPr>
          <w:rFonts w:ascii="Franklin Gothic Book" w:hAnsi="Franklin Gothic Book" w:cs="Times New Roman"/>
          <w:bCs/>
          <w:color w:val="000000"/>
          <w:sz w:val="22"/>
          <w:szCs w:val="22"/>
        </w:rPr>
        <w:t xml:space="preserve">číslo účtu: </w:t>
      </w:r>
      <w:r w:rsidRPr="00324E04">
        <w:rPr>
          <w:rFonts w:ascii="Franklin Gothic Book" w:hAnsi="Franklin Gothic Book" w:cs="Times New Roman"/>
          <w:bCs/>
          <w:color w:val="000000"/>
          <w:sz w:val="22"/>
          <w:szCs w:val="22"/>
        </w:rPr>
        <w:tab/>
      </w:r>
      <w:r>
        <w:rPr>
          <w:rFonts w:ascii="Franklin Gothic Book" w:hAnsi="Franklin Gothic Book" w:cs="Times New Roman"/>
          <w:bCs/>
          <w:color w:val="000000"/>
          <w:sz w:val="22"/>
          <w:szCs w:val="22"/>
        </w:rPr>
        <w:t xml:space="preserve">        </w:t>
      </w:r>
    </w:p>
    <w:p w14:paraId="0E2B618D" w14:textId="77777777" w:rsidR="00253871" w:rsidRPr="00324E04" w:rsidRDefault="00253871" w:rsidP="00253871">
      <w:pPr>
        <w:pStyle w:val="Textkomente"/>
        <w:tabs>
          <w:tab w:val="left" w:pos="1701"/>
        </w:tabs>
        <w:rPr>
          <w:rFonts w:ascii="Franklin Gothic Book" w:hAnsi="Franklin Gothic Book"/>
          <w:bCs/>
          <w:color w:val="000000"/>
          <w:sz w:val="22"/>
          <w:szCs w:val="22"/>
        </w:rPr>
      </w:pPr>
      <w:r w:rsidRPr="00BE6727">
        <w:rPr>
          <w:rFonts w:ascii="Franklin Gothic Book" w:hAnsi="Franklin Gothic Book"/>
          <w:bCs/>
          <w:color w:val="000000"/>
          <w:sz w:val="22"/>
          <w:szCs w:val="22"/>
        </w:rPr>
        <w:t>zapsaný v </w:t>
      </w:r>
      <w:r w:rsidRPr="00324E04">
        <w:rPr>
          <w:rFonts w:ascii="Franklin Gothic Book" w:hAnsi="Franklin Gothic Book"/>
          <w:bCs/>
          <w:color w:val="000000"/>
          <w:sz w:val="22"/>
          <w:szCs w:val="22"/>
        </w:rPr>
        <w:t xml:space="preserve"> živnostenském rejstříku vedeném ŽO Praha 6 pod </w:t>
      </w:r>
      <w:proofErr w:type="gramStart"/>
      <w:r w:rsidRPr="00324E04">
        <w:rPr>
          <w:rFonts w:ascii="Franklin Gothic Book" w:hAnsi="Franklin Gothic Book"/>
          <w:bCs/>
          <w:color w:val="000000"/>
          <w:sz w:val="22"/>
          <w:szCs w:val="22"/>
        </w:rPr>
        <w:t>č.j.</w:t>
      </w:r>
      <w:proofErr w:type="gramEnd"/>
      <w:r w:rsidRPr="00324E04">
        <w:rPr>
          <w:rFonts w:ascii="Franklin Gothic Book" w:hAnsi="Franklin Gothic Book"/>
          <w:bCs/>
          <w:color w:val="000000"/>
          <w:sz w:val="22"/>
          <w:szCs w:val="22"/>
        </w:rPr>
        <w:t xml:space="preserve"> ŽO/0026208/92/Han/02 a č.j. 2429/ŽO/92/Ben    </w:t>
      </w:r>
    </w:p>
    <w:p w14:paraId="50AE3D0F" w14:textId="77777777" w:rsidR="00253871" w:rsidRPr="00E45366" w:rsidRDefault="00253871" w:rsidP="00571DE4">
      <w:pPr>
        <w:pStyle w:val="Zpat"/>
        <w:tabs>
          <w:tab w:val="clear" w:pos="4536"/>
          <w:tab w:val="clear" w:pos="9072"/>
        </w:tabs>
        <w:spacing w:line="264" w:lineRule="auto"/>
        <w:jc w:val="both"/>
        <w:rPr>
          <w:rFonts w:ascii="Franklin Gothic Book" w:hAnsi="Franklin Gothic Book" w:cs="Times New Roman"/>
          <w:b/>
          <w:bCs/>
          <w:color w:val="000000"/>
          <w:sz w:val="22"/>
          <w:szCs w:val="22"/>
        </w:rPr>
      </w:pPr>
    </w:p>
    <w:p w14:paraId="62D56C73" w14:textId="71CBF440" w:rsidR="00571DE4" w:rsidRDefault="00253871" w:rsidP="00571DE4">
      <w:pPr>
        <w:rPr>
          <w:rFonts w:ascii="Franklin Gothic Book" w:hAnsi="Franklin Gothic Book" w:cs="Times New Roman"/>
          <w:sz w:val="22"/>
          <w:szCs w:val="22"/>
        </w:rPr>
      </w:pPr>
      <w:r w:rsidRPr="00E45366">
        <w:rPr>
          <w:rFonts w:ascii="Franklin Gothic Book" w:hAnsi="Franklin Gothic Book" w:cs="Times New Roman"/>
          <w:sz w:val="22"/>
          <w:szCs w:val="22"/>
        </w:rPr>
        <w:t xml:space="preserve"> </w:t>
      </w:r>
      <w:r w:rsidR="00571DE4" w:rsidRPr="00E45366">
        <w:rPr>
          <w:rFonts w:ascii="Franklin Gothic Book" w:hAnsi="Franklin Gothic Book" w:cs="Times New Roman"/>
          <w:sz w:val="22"/>
          <w:szCs w:val="22"/>
        </w:rPr>
        <w:t>(dále také jen „</w:t>
      </w:r>
      <w:r w:rsidR="00571DE4" w:rsidRPr="00E45366">
        <w:rPr>
          <w:rFonts w:ascii="Franklin Gothic Book" w:hAnsi="Franklin Gothic Book" w:cs="Times New Roman"/>
          <w:b/>
          <w:sz w:val="22"/>
          <w:szCs w:val="22"/>
        </w:rPr>
        <w:t>zhotovitel</w:t>
      </w:r>
      <w:r w:rsidR="00571DE4" w:rsidRPr="00E45366">
        <w:rPr>
          <w:rFonts w:ascii="Franklin Gothic Book" w:hAnsi="Franklin Gothic Book" w:cs="Times New Roman"/>
          <w:sz w:val="22"/>
          <w:szCs w:val="22"/>
        </w:rPr>
        <w:t>“)</w:t>
      </w:r>
    </w:p>
    <w:p w14:paraId="30AE6985" w14:textId="77777777" w:rsidR="00571DE4" w:rsidRDefault="00571DE4" w:rsidP="00571DE4">
      <w:pPr>
        <w:rPr>
          <w:rFonts w:ascii="Franklin Gothic Book" w:hAnsi="Franklin Gothic Book" w:cs="Times New Roman"/>
          <w:sz w:val="22"/>
          <w:szCs w:val="22"/>
        </w:rPr>
      </w:pPr>
    </w:p>
    <w:p w14:paraId="2E12E2D1" w14:textId="77777777" w:rsidR="00571DE4" w:rsidRPr="00E45366" w:rsidRDefault="00571DE4" w:rsidP="00571DE4">
      <w:pPr>
        <w:rPr>
          <w:rFonts w:ascii="Franklin Gothic Book" w:hAnsi="Franklin Gothic Book" w:cs="Times New Roman"/>
          <w:sz w:val="22"/>
          <w:szCs w:val="22"/>
        </w:rPr>
      </w:pPr>
      <w:r>
        <w:rPr>
          <w:rFonts w:ascii="Franklin Gothic Book" w:hAnsi="Franklin Gothic Book" w:cs="Times New Roman"/>
          <w:sz w:val="22"/>
          <w:szCs w:val="22"/>
        </w:rPr>
        <w:t xml:space="preserve">(společně dále též jako „smluvní </w:t>
      </w:r>
      <w:r w:rsidRPr="00D928DB">
        <w:rPr>
          <w:rFonts w:ascii="Franklin Gothic Book" w:hAnsi="Franklin Gothic Book" w:cs="Times New Roman"/>
          <w:b/>
          <w:sz w:val="22"/>
          <w:szCs w:val="22"/>
        </w:rPr>
        <w:t>strany</w:t>
      </w:r>
      <w:r>
        <w:rPr>
          <w:rFonts w:ascii="Franklin Gothic Book" w:hAnsi="Franklin Gothic Book" w:cs="Times New Roman"/>
          <w:sz w:val="22"/>
          <w:szCs w:val="22"/>
        </w:rPr>
        <w:t>“ či jednotlivě jako „</w:t>
      </w:r>
      <w:r w:rsidRPr="00D928DB">
        <w:rPr>
          <w:rFonts w:ascii="Franklin Gothic Book" w:hAnsi="Franklin Gothic Book" w:cs="Times New Roman"/>
          <w:b/>
          <w:sz w:val="22"/>
          <w:szCs w:val="22"/>
        </w:rPr>
        <w:t>smluvní strana</w:t>
      </w:r>
      <w:r>
        <w:rPr>
          <w:rFonts w:ascii="Franklin Gothic Book" w:hAnsi="Franklin Gothic Book" w:cs="Times New Roman"/>
          <w:sz w:val="22"/>
          <w:szCs w:val="22"/>
        </w:rPr>
        <w:t>“)</w:t>
      </w:r>
    </w:p>
    <w:p w14:paraId="25943B0D" w14:textId="77777777" w:rsidR="00571DE4" w:rsidRPr="00E45366" w:rsidRDefault="00571DE4" w:rsidP="00571DE4">
      <w:pPr>
        <w:rPr>
          <w:rFonts w:ascii="Franklin Gothic Book" w:hAnsi="Franklin Gothic Book" w:cs="Times New Roman"/>
          <w:sz w:val="22"/>
          <w:szCs w:val="22"/>
        </w:rPr>
      </w:pPr>
    </w:p>
    <w:p w14:paraId="42AA345E" w14:textId="77777777" w:rsidR="00571DE4" w:rsidRDefault="00571DE4" w:rsidP="00571DE4">
      <w:pPr>
        <w:rPr>
          <w:rFonts w:ascii="Franklin Gothic Book" w:hAnsi="Franklin Gothic Book" w:cs="Times New Roman"/>
          <w:sz w:val="22"/>
          <w:szCs w:val="22"/>
        </w:rPr>
      </w:pPr>
      <w:r w:rsidRPr="00E45366">
        <w:rPr>
          <w:rFonts w:ascii="Franklin Gothic Book" w:hAnsi="Franklin Gothic Book" w:cs="Times New Roman"/>
          <w:sz w:val="22"/>
          <w:szCs w:val="22"/>
        </w:rPr>
        <w:t>uzavírají níže uvedeného dne, měsíce a roku tuto smlouvu o dílo (dále jen „</w:t>
      </w:r>
      <w:r w:rsidRPr="00D928DB">
        <w:rPr>
          <w:rFonts w:ascii="Franklin Gothic Book" w:hAnsi="Franklin Gothic Book" w:cs="Times New Roman"/>
          <w:b/>
          <w:sz w:val="22"/>
          <w:szCs w:val="22"/>
        </w:rPr>
        <w:t>smlouva</w:t>
      </w:r>
      <w:r w:rsidRPr="00E45366">
        <w:rPr>
          <w:rFonts w:ascii="Franklin Gothic Book" w:hAnsi="Franklin Gothic Book" w:cs="Times New Roman"/>
          <w:sz w:val="22"/>
          <w:szCs w:val="22"/>
        </w:rPr>
        <w:t>“).</w:t>
      </w:r>
    </w:p>
    <w:p w14:paraId="3D1AD1F3" w14:textId="77777777" w:rsidR="00571DE4" w:rsidRPr="00E45366" w:rsidRDefault="00571DE4" w:rsidP="00571DE4">
      <w:pPr>
        <w:rPr>
          <w:rFonts w:ascii="Franklin Gothic Book" w:hAnsi="Franklin Gothic Book" w:cs="Times New Roman"/>
          <w:sz w:val="22"/>
          <w:szCs w:val="22"/>
        </w:rPr>
      </w:pPr>
    </w:p>
    <w:p w14:paraId="48F51BD6" w14:textId="77777777" w:rsidR="00571DE4" w:rsidRPr="00E45366" w:rsidRDefault="00571DE4" w:rsidP="004A76E3">
      <w:pPr>
        <w:spacing w:after="120"/>
        <w:rPr>
          <w:rFonts w:ascii="Franklin Gothic Book" w:hAnsi="Franklin Gothic Book" w:cs="Times New Roman"/>
          <w:b/>
          <w:bCs/>
          <w:sz w:val="22"/>
          <w:szCs w:val="22"/>
        </w:rPr>
      </w:pPr>
    </w:p>
    <w:p w14:paraId="7E39C24C"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II. </w:t>
      </w:r>
    </w:p>
    <w:p w14:paraId="08DFCA7C"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lastRenderedPageBreak/>
        <w:t>PŘEDMĚT SMLOUVY</w:t>
      </w:r>
    </w:p>
    <w:p w14:paraId="0C67A7AE" w14:textId="77777777" w:rsidR="00571DE4" w:rsidRPr="00E45366" w:rsidRDefault="00571DE4" w:rsidP="00571DE4">
      <w:pPr>
        <w:numPr>
          <w:ilvl w:val="0"/>
          <w:numId w:val="1"/>
        </w:numPr>
        <w:spacing w:after="120"/>
        <w:ind w:left="284"/>
        <w:jc w:val="both"/>
        <w:rPr>
          <w:rFonts w:ascii="Franklin Gothic Book" w:hAnsi="Franklin Gothic Book" w:cs="Times New Roman"/>
          <w:sz w:val="22"/>
          <w:szCs w:val="22"/>
        </w:rPr>
      </w:pPr>
      <w:r w:rsidRPr="00E45366">
        <w:rPr>
          <w:rFonts w:ascii="Franklin Gothic Book" w:eastAsia="Times New Roman" w:hAnsi="Franklin Gothic Book" w:cs="Times New Roman"/>
          <w:kern w:val="1"/>
          <w:sz w:val="22"/>
          <w:szCs w:val="22"/>
        </w:rPr>
        <w:t xml:space="preserve">Předmětem této smlouvy je závazek zhotovitele v rozsahu a za podmínek dohodnutých touto smlouvou a v rozsahu dle platných právních předpisů </w:t>
      </w:r>
    </w:p>
    <w:p w14:paraId="7F986D43" w14:textId="77777777" w:rsidR="00571DE4" w:rsidRPr="00E45366" w:rsidRDefault="00571DE4" w:rsidP="00571DE4">
      <w:pPr>
        <w:numPr>
          <w:ilvl w:val="1"/>
          <w:numId w:val="1"/>
        </w:numPr>
        <w:spacing w:after="120"/>
        <w:ind w:left="709"/>
        <w:jc w:val="both"/>
        <w:rPr>
          <w:rFonts w:ascii="Franklin Gothic Book" w:hAnsi="Franklin Gothic Book" w:cs="Times New Roman"/>
          <w:sz w:val="22"/>
          <w:szCs w:val="22"/>
        </w:rPr>
      </w:pPr>
      <w:r w:rsidRPr="00E45366">
        <w:rPr>
          <w:rFonts w:ascii="Franklin Gothic Book" w:eastAsia="Times New Roman" w:hAnsi="Franklin Gothic Book" w:cs="Times New Roman"/>
          <w:kern w:val="1"/>
          <w:sz w:val="22"/>
          <w:szCs w:val="22"/>
        </w:rPr>
        <w:t xml:space="preserve">provést na svůj náklad a nebezpečí </w:t>
      </w:r>
      <w:r w:rsidRPr="00E45366">
        <w:rPr>
          <w:rFonts w:ascii="Franklin Gothic Book" w:eastAsia="Arial Unicode MS" w:hAnsi="Franklin Gothic Book" w:cs="Times New Roman"/>
          <w:kern w:val="1"/>
          <w:sz w:val="22"/>
          <w:szCs w:val="22"/>
        </w:rPr>
        <w:t>pro objednatele dílo blíže specifikované v odstavci 2 tohoto článku (dále jen „</w:t>
      </w:r>
      <w:r w:rsidRPr="00E45366">
        <w:rPr>
          <w:rFonts w:ascii="Franklin Gothic Book" w:eastAsia="Arial Unicode MS" w:hAnsi="Franklin Gothic Book" w:cs="Times New Roman"/>
          <w:b/>
          <w:kern w:val="1"/>
          <w:sz w:val="22"/>
          <w:szCs w:val="22"/>
        </w:rPr>
        <w:t>dílo</w:t>
      </w:r>
      <w:r w:rsidRPr="00E45366">
        <w:rPr>
          <w:rFonts w:ascii="Franklin Gothic Book" w:eastAsia="Arial Unicode MS" w:hAnsi="Franklin Gothic Book" w:cs="Times New Roman"/>
          <w:kern w:val="1"/>
          <w:sz w:val="22"/>
          <w:szCs w:val="22"/>
        </w:rPr>
        <w:t>“),</w:t>
      </w:r>
    </w:p>
    <w:p w14:paraId="15A4A63E" w14:textId="77777777" w:rsidR="00571DE4" w:rsidRPr="00E45366" w:rsidRDefault="00571DE4" w:rsidP="00571DE4">
      <w:pPr>
        <w:numPr>
          <w:ilvl w:val="1"/>
          <w:numId w:val="1"/>
        </w:numPr>
        <w:spacing w:after="120"/>
        <w:ind w:left="709"/>
        <w:jc w:val="both"/>
        <w:rPr>
          <w:rFonts w:ascii="Franklin Gothic Book" w:hAnsi="Franklin Gothic Book" w:cs="Times New Roman"/>
          <w:sz w:val="22"/>
          <w:szCs w:val="22"/>
        </w:rPr>
      </w:pPr>
      <w:r w:rsidRPr="00E45366">
        <w:rPr>
          <w:rFonts w:ascii="Franklin Gothic Book" w:eastAsia="Arial Unicode MS" w:hAnsi="Franklin Gothic Book" w:cs="Times New Roman"/>
          <w:kern w:val="1"/>
          <w:sz w:val="22"/>
          <w:szCs w:val="22"/>
        </w:rPr>
        <w:t>poskytnout odborné konzultace (dále jen „</w:t>
      </w:r>
      <w:r w:rsidRPr="00E45366">
        <w:rPr>
          <w:rFonts w:ascii="Franklin Gothic Book" w:eastAsia="Arial Unicode MS" w:hAnsi="Franklin Gothic Book" w:cs="Times New Roman"/>
          <w:b/>
          <w:kern w:val="1"/>
          <w:sz w:val="22"/>
          <w:szCs w:val="22"/>
        </w:rPr>
        <w:t>odborné konzultace</w:t>
      </w:r>
      <w:r w:rsidRPr="00E45366">
        <w:rPr>
          <w:rFonts w:ascii="Franklin Gothic Book" w:eastAsia="Arial Unicode MS" w:hAnsi="Franklin Gothic Book" w:cs="Times New Roman"/>
          <w:kern w:val="1"/>
          <w:sz w:val="22"/>
          <w:szCs w:val="22"/>
        </w:rPr>
        <w:t>“) blíže specifikované v odstavci 3 tohoto článku.</w:t>
      </w:r>
    </w:p>
    <w:p w14:paraId="688A5896" w14:textId="77777777" w:rsidR="00571DE4" w:rsidRPr="00E45366" w:rsidRDefault="00571DE4" w:rsidP="00571DE4">
      <w:pPr>
        <w:numPr>
          <w:ilvl w:val="1"/>
          <w:numId w:val="1"/>
        </w:numPr>
        <w:spacing w:after="120"/>
        <w:ind w:left="709"/>
        <w:jc w:val="both"/>
        <w:rPr>
          <w:rFonts w:ascii="Franklin Gothic Book" w:hAnsi="Franklin Gothic Book" w:cs="Times New Roman"/>
          <w:sz w:val="22"/>
          <w:szCs w:val="22"/>
        </w:rPr>
      </w:pPr>
      <w:r w:rsidRPr="00E45366">
        <w:rPr>
          <w:rFonts w:ascii="Franklin Gothic Book" w:eastAsia="Arial Unicode MS" w:hAnsi="Franklin Gothic Book" w:cs="Times New Roman"/>
          <w:kern w:val="1"/>
          <w:sz w:val="22"/>
          <w:szCs w:val="22"/>
        </w:rPr>
        <w:t>provést činnosti a služby autorského dozoru (dále jen „</w:t>
      </w:r>
      <w:r w:rsidRPr="00E45366">
        <w:rPr>
          <w:rFonts w:ascii="Franklin Gothic Book" w:eastAsia="Arial Unicode MS" w:hAnsi="Franklin Gothic Book" w:cs="Times New Roman"/>
          <w:b/>
          <w:kern w:val="1"/>
          <w:sz w:val="22"/>
          <w:szCs w:val="22"/>
        </w:rPr>
        <w:t>AD</w:t>
      </w:r>
      <w:r w:rsidRPr="00E45366">
        <w:rPr>
          <w:rFonts w:ascii="Franklin Gothic Book" w:eastAsia="Arial Unicode MS" w:hAnsi="Franklin Gothic Book" w:cs="Times New Roman"/>
          <w:kern w:val="1"/>
          <w:sz w:val="22"/>
          <w:szCs w:val="22"/>
        </w:rPr>
        <w:t>“) blíže specifikované v odstavci 4 tohoto článku,</w:t>
      </w:r>
    </w:p>
    <w:p w14:paraId="1E7557F3" w14:textId="3D1D4566" w:rsidR="00571DE4" w:rsidRPr="00E45366" w:rsidRDefault="00571DE4" w:rsidP="00571DE4">
      <w:pPr>
        <w:spacing w:after="120"/>
        <w:ind w:left="349"/>
        <w:jc w:val="both"/>
        <w:rPr>
          <w:rFonts w:ascii="Franklin Gothic Book" w:hAnsi="Franklin Gothic Book" w:cs="Arial"/>
          <w:sz w:val="22"/>
          <w:szCs w:val="22"/>
        </w:rPr>
      </w:pPr>
      <w:r w:rsidRPr="00E45366">
        <w:rPr>
          <w:rFonts w:ascii="Franklin Gothic Book" w:eastAsia="Arial Unicode MS" w:hAnsi="Franklin Gothic Book" w:cs="Times New Roman"/>
          <w:kern w:val="1"/>
          <w:sz w:val="22"/>
          <w:szCs w:val="22"/>
        </w:rPr>
        <w:t xml:space="preserve">pro realizaci stavby </w:t>
      </w:r>
      <w:r w:rsidRPr="00E45366">
        <w:rPr>
          <w:rFonts w:ascii="Franklin Gothic Book" w:eastAsia="Arial Unicode MS" w:hAnsi="Franklin Gothic Book" w:cs="Times New Roman"/>
          <w:b/>
          <w:kern w:val="1"/>
          <w:sz w:val="22"/>
          <w:szCs w:val="22"/>
        </w:rPr>
        <w:t>„</w:t>
      </w:r>
      <w:r w:rsidRPr="00E45366">
        <w:rPr>
          <w:rFonts w:ascii="Franklin Gothic Book" w:hAnsi="Franklin Gothic Book"/>
          <w:b/>
          <w:bCs/>
          <w:sz w:val="22"/>
          <w:szCs w:val="22"/>
        </w:rPr>
        <w:t>Obnova bu</w:t>
      </w:r>
      <w:r w:rsidR="009F3B53">
        <w:rPr>
          <w:rFonts w:ascii="Franklin Gothic Book" w:hAnsi="Franklin Gothic Book"/>
          <w:b/>
          <w:bCs/>
          <w:sz w:val="22"/>
          <w:szCs w:val="22"/>
        </w:rPr>
        <w:t>dovy NZM Praha, III</w:t>
      </w:r>
      <w:r w:rsidRPr="00E45366">
        <w:rPr>
          <w:rFonts w:ascii="Franklin Gothic Book" w:hAnsi="Franklin Gothic Book"/>
          <w:b/>
          <w:bCs/>
          <w:sz w:val="22"/>
          <w:szCs w:val="22"/>
        </w:rPr>
        <w:t>. etapa“</w:t>
      </w:r>
      <w:r w:rsidRPr="00E45366">
        <w:rPr>
          <w:rFonts w:ascii="Franklin Gothic Book" w:eastAsia="Arial Unicode MS" w:hAnsi="Franklin Gothic Book" w:cs="Times New Roman"/>
          <w:kern w:val="1"/>
          <w:sz w:val="22"/>
          <w:szCs w:val="22"/>
        </w:rPr>
        <w:t>, která zahrnuje</w:t>
      </w:r>
      <w:r w:rsidR="009F3B53">
        <w:rPr>
          <w:rFonts w:ascii="Franklin Gothic Book" w:eastAsia="Arial Unicode MS" w:hAnsi="Franklin Gothic Book" w:cs="Times New Roman"/>
          <w:kern w:val="1"/>
          <w:sz w:val="22"/>
          <w:szCs w:val="22"/>
        </w:rPr>
        <w:t xml:space="preserve"> zejména</w:t>
      </w:r>
      <w:r w:rsidRPr="00E45366">
        <w:rPr>
          <w:rFonts w:ascii="Franklin Gothic Book" w:hAnsi="Franklin Gothic Book" w:cs="Arial"/>
          <w:sz w:val="22"/>
          <w:szCs w:val="22"/>
        </w:rPr>
        <w:t>:</w:t>
      </w:r>
    </w:p>
    <w:p w14:paraId="39D08859" w14:textId="77777777" w:rsidR="009F3B53" w:rsidRPr="00506E94" w:rsidRDefault="009F3B53" w:rsidP="009F3B53">
      <w:pPr>
        <w:pStyle w:val="Normlnweb"/>
        <w:widowControl w:val="0"/>
        <w:numPr>
          <w:ilvl w:val="0"/>
          <w:numId w:val="20"/>
        </w:numPr>
        <w:spacing w:before="0" w:after="0"/>
        <w:jc w:val="both"/>
        <w:rPr>
          <w:rFonts w:ascii="Franklin Gothic Book" w:hAnsi="Franklin Gothic Book" w:cs="Arial"/>
          <w:sz w:val="22"/>
          <w:szCs w:val="22"/>
        </w:rPr>
      </w:pPr>
      <w:r w:rsidRPr="00506E94">
        <w:rPr>
          <w:rFonts w:ascii="Franklin Gothic Book" w:hAnsi="Franklin Gothic Book" w:cs="Arial"/>
          <w:sz w:val="22"/>
          <w:szCs w:val="22"/>
        </w:rPr>
        <w:t xml:space="preserve">stavební úpravy prostoru bývalého krytu CO umístěného ve 2. PP východního křídla hlavní budovy, </w:t>
      </w:r>
    </w:p>
    <w:p w14:paraId="100B7F39" w14:textId="05DF94C3" w:rsidR="009F3B53" w:rsidRPr="00506E94" w:rsidRDefault="009F3B53" w:rsidP="009F3B53">
      <w:pPr>
        <w:pStyle w:val="Normlnweb"/>
        <w:widowControl w:val="0"/>
        <w:numPr>
          <w:ilvl w:val="0"/>
          <w:numId w:val="20"/>
        </w:numPr>
        <w:spacing w:before="120" w:after="0"/>
        <w:jc w:val="both"/>
        <w:rPr>
          <w:rFonts w:ascii="Franklin Gothic Book" w:hAnsi="Franklin Gothic Book" w:cs="Arial"/>
          <w:sz w:val="22"/>
          <w:szCs w:val="22"/>
        </w:rPr>
      </w:pPr>
      <w:r w:rsidRPr="00506E94">
        <w:rPr>
          <w:rFonts w:ascii="Franklin Gothic Book" w:hAnsi="Franklin Gothic Book" w:cs="Arial"/>
          <w:sz w:val="22"/>
          <w:szCs w:val="22"/>
        </w:rPr>
        <w:t xml:space="preserve">rekonstrukce prostor </w:t>
      </w:r>
      <w:proofErr w:type="gramStart"/>
      <w:r w:rsidRPr="00506E94">
        <w:rPr>
          <w:rFonts w:ascii="Franklin Gothic Book" w:hAnsi="Franklin Gothic Book" w:cs="Arial"/>
          <w:sz w:val="22"/>
          <w:szCs w:val="22"/>
        </w:rPr>
        <w:t>suterénu (1.PP</w:t>
      </w:r>
      <w:proofErr w:type="gramEnd"/>
      <w:r w:rsidRPr="00506E94">
        <w:rPr>
          <w:rFonts w:ascii="Franklin Gothic Book" w:hAnsi="Franklin Gothic Book" w:cs="Arial"/>
          <w:sz w:val="22"/>
          <w:szCs w:val="22"/>
        </w:rPr>
        <w:t xml:space="preserve">) a to především úprava zázemí údržbářů, rekonstrukce garáže a rampy, </w:t>
      </w:r>
      <w:r w:rsidR="00A14903">
        <w:rPr>
          <w:rFonts w:ascii="Franklin Gothic Book" w:hAnsi="Franklin Gothic Book" w:cs="Arial"/>
          <w:sz w:val="22"/>
          <w:szCs w:val="22"/>
        </w:rPr>
        <w:t xml:space="preserve">střechy nad rampou, </w:t>
      </w:r>
      <w:r w:rsidRPr="00506E94">
        <w:rPr>
          <w:rFonts w:ascii="Franklin Gothic Book" w:hAnsi="Franklin Gothic Book" w:cs="Arial"/>
          <w:sz w:val="22"/>
          <w:szCs w:val="22"/>
        </w:rPr>
        <w:t>částečná výměna silnoproudých rozvodů elektrické energie umístěných v 1.PP budovy,</w:t>
      </w:r>
    </w:p>
    <w:p w14:paraId="241C6CB9" w14:textId="77777777" w:rsidR="009F3B53" w:rsidRDefault="009F3B53" w:rsidP="009F3B53">
      <w:pPr>
        <w:pStyle w:val="Seznam51"/>
        <w:widowControl w:val="0"/>
        <w:numPr>
          <w:ilvl w:val="0"/>
          <w:numId w:val="20"/>
        </w:numPr>
        <w:spacing w:before="120" w:after="120" w:line="240" w:lineRule="auto"/>
        <w:ind w:left="714" w:hanging="357"/>
        <w:rPr>
          <w:rFonts w:ascii="Franklin Gothic Book" w:hAnsi="Franklin Gothic Book" w:cs="Arial"/>
          <w:sz w:val="22"/>
          <w:szCs w:val="22"/>
        </w:rPr>
      </w:pPr>
      <w:r w:rsidRPr="00506E94">
        <w:rPr>
          <w:rFonts w:ascii="Franklin Gothic Book" w:hAnsi="Franklin Gothic Book" w:cs="Arial"/>
          <w:sz w:val="22"/>
          <w:szCs w:val="22"/>
        </w:rPr>
        <w:t>návrh regulace ústředního vytápění objektu vč. ústředního vytápění bytů v řešeném objektu s možností odpojení od otopné soustavy budovy,</w:t>
      </w:r>
    </w:p>
    <w:p w14:paraId="611F63E5" w14:textId="5012BB74" w:rsidR="009F3B53" w:rsidRPr="00B75FD5" w:rsidRDefault="009F3B53" w:rsidP="009F3B53">
      <w:pPr>
        <w:pStyle w:val="Normlnweb"/>
        <w:widowControl w:val="0"/>
        <w:numPr>
          <w:ilvl w:val="0"/>
          <w:numId w:val="20"/>
        </w:numPr>
        <w:suppressAutoHyphens/>
        <w:spacing w:before="0" w:after="120"/>
        <w:jc w:val="both"/>
        <w:rPr>
          <w:rFonts w:ascii="Franklin Gothic Book" w:hAnsi="Franklin Gothic Book" w:cs="Arial"/>
          <w:sz w:val="22"/>
          <w:szCs w:val="22"/>
        </w:rPr>
      </w:pPr>
      <w:r w:rsidRPr="00B75FD5">
        <w:rPr>
          <w:rFonts w:ascii="Franklin Gothic Book" w:hAnsi="Franklin Gothic Book" w:cs="Arial"/>
          <w:sz w:val="22"/>
          <w:szCs w:val="22"/>
        </w:rPr>
        <w:t>návrh systému individuální regulace teploty v místnostech (IRC) dle Studie ENESA bod 8 var. 2 bod 3</w:t>
      </w:r>
      <w:r w:rsidR="00B75FD5" w:rsidRPr="00B75FD5">
        <w:rPr>
          <w:rFonts w:ascii="Franklin Gothic Book" w:hAnsi="Franklin Gothic Book" w:cs="Arial"/>
          <w:sz w:val="22"/>
          <w:szCs w:val="22"/>
        </w:rPr>
        <w:t xml:space="preserve"> (strana 36)</w:t>
      </w:r>
      <w:r w:rsidR="00B75FD5">
        <w:rPr>
          <w:rFonts w:ascii="Franklin Gothic Book" w:hAnsi="Franklin Gothic Book" w:cs="Arial"/>
          <w:sz w:val="22"/>
          <w:szCs w:val="22"/>
        </w:rPr>
        <w:t>,</w:t>
      </w:r>
    </w:p>
    <w:p w14:paraId="355275C3" w14:textId="220B7F21" w:rsidR="009F3B53" w:rsidRDefault="009F3B53" w:rsidP="004A76E3">
      <w:pPr>
        <w:pStyle w:val="Normlnweb"/>
        <w:widowControl w:val="0"/>
        <w:numPr>
          <w:ilvl w:val="0"/>
          <w:numId w:val="20"/>
        </w:numPr>
        <w:spacing w:before="120" w:after="0"/>
        <w:jc w:val="both"/>
        <w:rPr>
          <w:rFonts w:ascii="Franklin Gothic Book" w:hAnsi="Franklin Gothic Book" w:cs="Arial"/>
          <w:sz w:val="22"/>
          <w:szCs w:val="22"/>
        </w:rPr>
      </w:pPr>
      <w:r w:rsidRPr="00506E94">
        <w:rPr>
          <w:rFonts w:ascii="Franklin Gothic Book" w:hAnsi="Franklin Gothic Book" w:cs="Arial"/>
          <w:sz w:val="22"/>
          <w:szCs w:val="22"/>
        </w:rPr>
        <w:t>rekonstrukce (opravu) obvodového pláště budovy vč. umístění soch, bannerů a nápisu „Národní zemědělské muzeum</w:t>
      </w:r>
      <w:r w:rsidR="00A14903">
        <w:rPr>
          <w:rFonts w:ascii="Franklin Gothic Book" w:hAnsi="Franklin Gothic Book" w:cs="Arial"/>
          <w:sz w:val="22"/>
          <w:szCs w:val="22"/>
        </w:rPr>
        <w:t>“</w:t>
      </w:r>
      <w:r w:rsidRPr="00506E94">
        <w:rPr>
          <w:rFonts w:ascii="Franklin Gothic Book" w:hAnsi="Franklin Gothic Book" w:cs="Arial"/>
          <w:sz w:val="22"/>
          <w:szCs w:val="22"/>
        </w:rPr>
        <w:t xml:space="preserve"> na jižní straně. </w:t>
      </w:r>
    </w:p>
    <w:p w14:paraId="60503949" w14:textId="23B72251" w:rsidR="00571DE4" w:rsidRPr="009F3B53" w:rsidRDefault="00A14903" w:rsidP="004A76E3">
      <w:pPr>
        <w:pStyle w:val="Normlnweb"/>
        <w:widowControl w:val="0"/>
        <w:spacing w:before="120" w:after="0"/>
        <w:ind w:left="360"/>
        <w:rPr>
          <w:rFonts w:ascii="Franklin Gothic Book" w:hAnsi="Franklin Gothic Book" w:cs="Arial"/>
          <w:sz w:val="22"/>
          <w:szCs w:val="22"/>
        </w:rPr>
      </w:pPr>
      <w:r w:rsidRPr="00E45366">
        <w:rPr>
          <w:rFonts w:ascii="Franklin Gothic Book" w:hAnsi="Franklin Gothic Book"/>
          <w:color w:val="000000"/>
          <w:sz w:val="22"/>
          <w:szCs w:val="22"/>
          <w:lang w:eastAsia="cs-CZ"/>
        </w:rPr>
        <w:t>Budova NZM Praha č.</w:t>
      </w:r>
      <w:r w:rsidR="000F1C37">
        <w:rPr>
          <w:rFonts w:ascii="Franklin Gothic Book" w:hAnsi="Franklin Gothic Book"/>
          <w:color w:val="000000"/>
          <w:sz w:val="22"/>
          <w:szCs w:val="22"/>
          <w:lang w:eastAsia="cs-CZ"/>
        </w:rPr>
        <w:t xml:space="preserve"> </w:t>
      </w:r>
      <w:r w:rsidRPr="00E45366">
        <w:rPr>
          <w:rFonts w:ascii="Franklin Gothic Book" w:hAnsi="Franklin Gothic Book"/>
          <w:color w:val="000000"/>
          <w:sz w:val="22"/>
          <w:szCs w:val="22"/>
          <w:lang w:eastAsia="cs-CZ"/>
        </w:rPr>
        <w:t>p. 1300 je zapsaná v Ústředním seznamu jako kulturní památka a zároveň je součástí památkové zóny Dejvice, Bubeneč, horní Holešovice.</w:t>
      </w:r>
    </w:p>
    <w:p w14:paraId="4F120706" w14:textId="1F4F3263" w:rsidR="008E0B65" w:rsidRPr="008E0B65" w:rsidRDefault="00571DE4" w:rsidP="008E0B65">
      <w:pPr>
        <w:numPr>
          <w:ilvl w:val="0"/>
          <w:numId w:val="1"/>
        </w:numPr>
        <w:spacing w:before="120" w:after="120"/>
        <w:ind w:left="283" w:hanging="357"/>
        <w:jc w:val="both"/>
        <w:rPr>
          <w:rFonts w:ascii="Franklin Gothic Book" w:hAnsi="Franklin Gothic Book" w:cs="Times New Roman"/>
          <w:sz w:val="22"/>
          <w:szCs w:val="22"/>
        </w:rPr>
      </w:pPr>
      <w:r w:rsidRPr="00E45366">
        <w:rPr>
          <w:rFonts w:ascii="Franklin Gothic Book" w:eastAsia="Arial Unicode MS" w:hAnsi="Franklin Gothic Book" w:cs="Times New Roman"/>
          <w:b/>
          <w:bCs/>
          <w:kern w:val="1"/>
          <w:sz w:val="22"/>
          <w:szCs w:val="22"/>
        </w:rPr>
        <w:t>Předmětem díla</w:t>
      </w:r>
      <w:r w:rsidRPr="00E45366">
        <w:rPr>
          <w:rFonts w:ascii="Franklin Gothic Book" w:eastAsia="Arial Unicode MS" w:hAnsi="Franklin Gothic Book" w:cs="Times New Roman"/>
          <w:bCs/>
          <w:kern w:val="1"/>
          <w:sz w:val="22"/>
          <w:szCs w:val="22"/>
        </w:rPr>
        <w:t xml:space="preserve"> je: </w:t>
      </w:r>
    </w:p>
    <w:p w14:paraId="04D1FE74" w14:textId="4ED66C2F" w:rsidR="00CA45F3" w:rsidRPr="00CA45F3" w:rsidRDefault="00CA45F3" w:rsidP="00CA45F3">
      <w:pPr>
        <w:numPr>
          <w:ilvl w:val="1"/>
          <w:numId w:val="1"/>
        </w:numPr>
        <w:spacing w:after="120"/>
        <w:ind w:left="709"/>
        <w:jc w:val="both"/>
        <w:rPr>
          <w:rFonts w:ascii="Franklin Gothic Book" w:eastAsia="Times New Roman" w:hAnsi="Franklin Gothic Book" w:cs="Times New Roman"/>
          <w:kern w:val="1"/>
          <w:sz w:val="22"/>
          <w:szCs w:val="22"/>
        </w:rPr>
      </w:pPr>
      <w:r w:rsidRPr="00CA45F3">
        <w:rPr>
          <w:rFonts w:ascii="Franklin Gothic Book" w:eastAsia="Times New Roman" w:hAnsi="Franklin Gothic Book" w:cs="Times New Roman"/>
          <w:kern w:val="1"/>
          <w:sz w:val="22"/>
          <w:szCs w:val="22"/>
        </w:rPr>
        <w:t>aktualizace zpracované projektové dokumentace pro vydání stavebního povolení (</w:t>
      </w:r>
      <w:r w:rsidR="00A14903">
        <w:rPr>
          <w:rFonts w:ascii="Franklin Gothic Book" w:eastAsia="Times New Roman" w:hAnsi="Franklin Gothic Book" w:cs="Times New Roman"/>
          <w:kern w:val="1"/>
          <w:sz w:val="22"/>
          <w:szCs w:val="22"/>
        </w:rPr>
        <w:t>dále jen „</w:t>
      </w:r>
      <w:r w:rsidRPr="00CA45F3">
        <w:rPr>
          <w:rFonts w:ascii="Franklin Gothic Book" w:eastAsia="Times New Roman" w:hAnsi="Franklin Gothic Book" w:cs="Times New Roman"/>
          <w:kern w:val="1"/>
          <w:sz w:val="22"/>
          <w:szCs w:val="22"/>
        </w:rPr>
        <w:t>DSP</w:t>
      </w:r>
      <w:r w:rsidR="00A14903">
        <w:rPr>
          <w:rFonts w:ascii="Franklin Gothic Book" w:eastAsia="Times New Roman" w:hAnsi="Franklin Gothic Book" w:cs="Times New Roman"/>
          <w:kern w:val="1"/>
          <w:sz w:val="22"/>
          <w:szCs w:val="22"/>
        </w:rPr>
        <w:t>“</w:t>
      </w:r>
      <w:r w:rsidRPr="00CA45F3">
        <w:rPr>
          <w:rFonts w:ascii="Franklin Gothic Book" w:eastAsia="Times New Roman" w:hAnsi="Franklin Gothic Book" w:cs="Times New Roman"/>
          <w:kern w:val="1"/>
          <w:sz w:val="22"/>
          <w:szCs w:val="22"/>
        </w:rPr>
        <w:t>) dle § 2 vyhlášky č. 499/2006 Sb., o dokumentaci staveb, v platném znění,</w:t>
      </w:r>
    </w:p>
    <w:p w14:paraId="7F952A9A" w14:textId="27C8D0E6" w:rsidR="003B180D" w:rsidRDefault="00CA45F3" w:rsidP="00CA45F3">
      <w:pPr>
        <w:numPr>
          <w:ilvl w:val="1"/>
          <w:numId w:val="1"/>
        </w:numPr>
        <w:spacing w:after="120"/>
        <w:ind w:left="709"/>
        <w:jc w:val="both"/>
        <w:rPr>
          <w:rFonts w:ascii="Franklin Gothic Book" w:hAnsi="Franklin Gothic Book" w:cs="Arial"/>
          <w:sz w:val="22"/>
          <w:szCs w:val="22"/>
        </w:rPr>
      </w:pPr>
      <w:r w:rsidRPr="00CA45F3">
        <w:rPr>
          <w:rFonts w:ascii="Franklin Gothic Book" w:eastAsia="Times New Roman" w:hAnsi="Franklin Gothic Book" w:cs="Times New Roman"/>
          <w:kern w:val="1"/>
          <w:sz w:val="22"/>
          <w:szCs w:val="22"/>
        </w:rPr>
        <w:t>zpracování</w:t>
      </w:r>
      <w:r w:rsidRPr="000B156B">
        <w:rPr>
          <w:rFonts w:ascii="Franklin Gothic Book" w:hAnsi="Franklin Gothic Book" w:cs="Arial"/>
          <w:sz w:val="22"/>
          <w:szCs w:val="22"/>
        </w:rPr>
        <w:t xml:space="preserve"> projektové dokumentace pro provádění stavby (</w:t>
      </w:r>
      <w:r w:rsidR="00A14903">
        <w:rPr>
          <w:rFonts w:ascii="Franklin Gothic Book" w:hAnsi="Franklin Gothic Book" w:cs="Arial"/>
          <w:sz w:val="22"/>
          <w:szCs w:val="22"/>
        </w:rPr>
        <w:t>dle jen „</w:t>
      </w:r>
      <w:r w:rsidRPr="000B156B">
        <w:rPr>
          <w:rFonts w:ascii="Franklin Gothic Book" w:hAnsi="Franklin Gothic Book" w:cs="Arial"/>
          <w:sz w:val="22"/>
          <w:szCs w:val="22"/>
        </w:rPr>
        <w:t>DPS</w:t>
      </w:r>
      <w:r w:rsidR="00A14903">
        <w:rPr>
          <w:rFonts w:ascii="Franklin Gothic Book" w:hAnsi="Franklin Gothic Book" w:cs="Arial"/>
          <w:sz w:val="22"/>
          <w:szCs w:val="22"/>
        </w:rPr>
        <w:t>“</w:t>
      </w:r>
      <w:r w:rsidRPr="000B156B">
        <w:rPr>
          <w:rFonts w:ascii="Franklin Gothic Book" w:hAnsi="Franklin Gothic Book" w:cs="Arial"/>
          <w:sz w:val="22"/>
          <w:szCs w:val="22"/>
        </w:rPr>
        <w:t xml:space="preserve">), dle § 3 </w:t>
      </w:r>
      <w:r w:rsidR="00A14903" w:rsidRPr="00CA45F3">
        <w:rPr>
          <w:rFonts w:ascii="Franklin Gothic Book" w:eastAsia="Times New Roman" w:hAnsi="Franklin Gothic Book" w:cs="Times New Roman"/>
          <w:kern w:val="1"/>
          <w:sz w:val="22"/>
          <w:szCs w:val="22"/>
        </w:rPr>
        <w:t>vyhlášky č. 499/2006 Sb., o dokumentaci staveb, v platném znění</w:t>
      </w:r>
      <w:r w:rsidR="00A14903">
        <w:rPr>
          <w:rFonts w:ascii="Franklin Gothic Book" w:hAnsi="Franklin Gothic Book" w:cs="Arial"/>
          <w:sz w:val="22"/>
          <w:szCs w:val="22"/>
        </w:rPr>
        <w:t>,</w:t>
      </w:r>
    </w:p>
    <w:p w14:paraId="757F1361" w14:textId="77777777" w:rsidR="003B180D" w:rsidRPr="003B180D" w:rsidRDefault="003B180D" w:rsidP="003B180D">
      <w:pPr>
        <w:spacing w:after="120"/>
        <w:ind w:firstLine="349"/>
        <w:jc w:val="both"/>
        <w:rPr>
          <w:rFonts w:ascii="Franklin Gothic Book" w:eastAsia="Arial Unicode MS" w:hAnsi="Franklin Gothic Book" w:cs="Times New Roman"/>
          <w:b/>
          <w:bCs/>
          <w:kern w:val="1"/>
          <w:sz w:val="22"/>
          <w:szCs w:val="22"/>
        </w:rPr>
      </w:pPr>
      <w:r w:rsidRPr="003B180D">
        <w:rPr>
          <w:rFonts w:ascii="Franklin Gothic Book" w:eastAsia="Arial Unicode MS" w:hAnsi="Franklin Gothic Book" w:cs="Times New Roman"/>
          <w:bCs/>
          <w:kern w:val="1"/>
          <w:sz w:val="22"/>
          <w:szCs w:val="22"/>
        </w:rPr>
        <w:t xml:space="preserve">DSP a DPS dohromady dále také </w:t>
      </w:r>
      <w:r w:rsidRPr="003B180D">
        <w:rPr>
          <w:rFonts w:ascii="Franklin Gothic Book" w:eastAsia="Arial Unicode MS" w:hAnsi="Franklin Gothic Book" w:cs="Times New Roman"/>
          <w:b/>
          <w:bCs/>
          <w:kern w:val="1"/>
          <w:sz w:val="22"/>
          <w:szCs w:val="22"/>
        </w:rPr>
        <w:t>„projektová dokumentace</w:t>
      </w:r>
      <w:r w:rsidRPr="003B180D">
        <w:rPr>
          <w:rFonts w:ascii="Franklin Gothic Book" w:eastAsia="Arial Unicode MS" w:hAnsi="Franklin Gothic Book" w:cs="Times New Roman"/>
          <w:bCs/>
          <w:kern w:val="1"/>
          <w:sz w:val="22"/>
          <w:szCs w:val="22"/>
        </w:rPr>
        <w:t xml:space="preserve">“ nebo jen </w:t>
      </w:r>
      <w:r w:rsidRPr="003B180D">
        <w:rPr>
          <w:rFonts w:ascii="Franklin Gothic Book" w:eastAsia="Arial Unicode MS" w:hAnsi="Franklin Gothic Book" w:cs="Times New Roman"/>
          <w:b/>
          <w:bCs/>
          <w:kern w:val="1"/>
          <w:sz w:val="22"/>
          <w:szCs w:val="22"/>
        </w:rPr>
        <w:t>„dokumentace“.</w:t>
      </w:r>
    </w:p>
    <w:p w14:paraId="0774872D" w14:textId="5E02C84B" w:rsidR="003B180D" w:rsidRDefault="008E0B65" w:rsidP="003B180D">
      <w:pPr>
        <w:pStyle w:val="Normlnweb"/>
        <w:widowControl w:val="0"/>
        <w:spacing w:before="240" w:after="0"/>
        <w:ind w:left="340" w:hanging="340"/>
        <w:jc w:val="both"/>
        <w:rPr>
          <w:rFonts w:ascii="Franklin Gothic Book" w:hAnsi="Franklin Gothic Book" w:cs="Arial"/>
          <w:sz w:val="22"/>
          <w:szCs w:val="22"/>
        </w:rPr>
      </w:pPr>
      <w:r>
        <w:rPr>
          <w:rFonts w:ascii="Franklin Gothic Book" w:hAnsi="Franklin Gothic Book" w:cs="Arial"/>
          <w:sz w:val="22"/>
          <w:szCs w:val="22"/>
        </w:rPr>
        <w:t>2.1</w:t>
      </w:r>
      <w:r w:rsidR="00571DE4" w:rsidRPr="00E45366">
        <w:rPr>
          <w:rFonts w:ascii="Franklin Gothic Book" w:hAnsi="Franklin Gothic Book" w:cs="Arial"/>
          <w:sz w:val="22"/>
          <w:szCs w:val="22"/>
        </w:rPr>
        <w:t xml:space="preserve">. </w:t>
      </w:r>
      <w:r w:rsidR="00571DE4" w:rsidRPr="00E45366">
        <w:rPr>
          <w:rFonts w:ascii="Franklin Gothic Book" w:hAnsi="Franklin Gothic Book" w:cs="Arial"/>
          <w:sz w:val="22"/>
          <w:szCs w:val="22"/>
        </w:rPr>
        <w:tab/>
      </w:r>
      <w:r w:rsidR="003B180D" w:rsidRPr="00E92084">
        <w:rPr>
          <w:rFonts w:ascii="Franklin Gothic Book" w:hAnsi="Franklin Gothic Book" w:cs="Arial"/>
          <w:b/>
          <w:sz w:val="22"/>
          <w:szCs w:val="22"/>
        </w:rPr>
        <w:t>Projektová dokumentace</w:t>
      </w:r>
      <w:r w:rsidR="003B180D" w:rsidRPr="00065C9A">
        <w:rPr>
          <w:rFonts w:ascii="Franklin Gothic Book" w:hAnsi="Franklin Gothic Book" w:cs="Arial"/>
          <w:sz w:val="22"/>
          <w:szCs w:val="22"/>
        </w:rPr>
        <w:t xml:space="preserve"> a soupis stavebních prací, dodávek a služeb včetně výkazu výměr</w:t>
      </w:r>
      <w:r w:rsidR="003B180D" w:rsidRPr="009E2960">
        <w:rPr>
          <w:rFonts w:ascii="Franklin Gothic Book" w:hAnsi="Franklin Gothic Book" w:cs="Arial"/>
          <w:sz w:val="22"/>
          <w:szCs w:val="22"/>
        </w:rPr>
        <w:t xml:space="preserve"> budou zpracovány v souladu s obecně závaznými právními předpisy, zejm. zákonem č. 183/2006 Sb., o územním plánování a stavebním řádu (stavební zákon), v platném znění, vyhláškou 499/2006 Sb., o dokumentaci staveb, v platném znění a vyhláškou č. </w:t>
      </w:r>
      <w:r w:rsidR="003B180D">
        <w:rPr>
          <w:rFonts w:ascii="Franklin Gothic Book" w:hAnsi="Franklin Gothic Book" w:cs="Arial"/>
          <w:sz w:val="22"/>
          <w:szCs w:val="22"/>
        </w:rPr>
        <w:t>169</w:t>
      </w:r>
      <w:r w:rsidR="003B180D" w:rsidRPr="009E2960">
        <w:rPr>
          <w:rFonts w:ascii="Franklin Gothic Book" w:hAnsi="Franklin Gothic Book" w:cs="Arial"/>
          <w:sz w:val="22"/>
          <w:szCs w:val="22"/>
        </w:rPr>
        <w:t>/201</w:t>
      </w:r>
      <w:r w:rsidR="003B180D">
        <w:rPr>
          <w:rFonts w:ascii="Franklin Gothic Book" w:hAnsi="Franklin Gothic Book" w:cs="Arial"/>
          <w:sz w:val="22"/>
          <w:szCs w:val="22"/>
        </w:rPr>
        <w:t xml:space="preserve">6 Sb., </w:t>
      </w:r>
      <w:r w:rsidR="003B180D" w:rsidRPr="00342E0D">
        <w:rPr>
          <w:rFonts w:ascii="Franklin Gothic Book" w:hAnsi="Franklin Gothic Book" w:cs="Arial"/>
          <w:sz w:val="22"/>
          <w:szCs w:val="22"/>
        </w:rPr>
        <w:t xml:space="preserve">o stanovení rozsahu dokumentace veřejné zakázky na stavební práce a soupisu stavebních prací, dodávek a služeb s výkazem výměr. </w:t>
      </w:r>
      <w:r w:rsidR="003B180D" w:rsidRPr="00065C9A">
        <w:rPr>
          <w:rFonts w:ascii="Franklin Gothic Book" w:hAnsi="Franklin Gothic Book" w:cs="Arial"/>
          <w:sz w:val="22"/>
          <w:szCs w:val="22"/>
        </w:rPr>
        <w:t xml:space="preserve">Předmětem plnění bude dále zpracování neoceněného výkazu výměr (slepého rozpočtu) a oceněného výkazu výměr (kontrolního rozpočtu) zpracovaného podle platného ceníku stavebních prací s uvedením jeho názvu.  </w:t>
      </w:r>
      <w:r w:rsidR="003B180D">
        <w:rPr>
          <w:rFonts w:ascii="Franklin Gothic Book" w:hAnsi="Franklin Gothic Book" w:cs="Arial"/>
          <w:sz w:val="22"/>
          <w:szCs w:val="22"/>
        </w:rPr>
        <w:t>Výkaz výměr nesmí obsahovat jako měrnou jednotku komplet, sada, agregace apod., aniž by byla přesně specifikována věcná její náplň.</w:t>
      </w:r>
    </w:p>
    <w:p w14:paraId="1C72763B" w14:textId="77777777" w:rsidR="003B180D" w:rsidRPr="009E2960" w:rsidRDefault="003B180D" w:rsidP="003B180D">
      <w:pPr>
        <w:pStyle w:val="Normlnweb"/>
        <w:widowControl w:val="0"/>
        <w:spacing w:before="120" w:after="120"/>
        <w:ind w:left="340"/>
        <w:jc w:val="both"/>
        <w:rPr>
          <w:rFonts w:ascii="Franklin Gothic Book" w:hAnsi="Franklin Gothic Book" w:cs="Arial"/>
          <w:sz w:val="22"/>
          <w:szCs w:val="22"/>
        </w:rPr>
      </w:pPr>
      <w:r w:rsidRPr="00065C9A">
        <w:rPr>
          <w:rFonts w:ascii="Franklin Gothic Book" w:hAnsi="Franklin Gothic Book" w:cs="Arial"/>
          <w:sz w:val="22"/>
          <w:szCs w:val="22"/>
        </w:rPr>
        <w:t xml:space="preserve">Součástí předmětu plnění je rovněž inženýrská činnost pro vydání pravomocného </w:t>
      </w:r>
      <w:r>
        <w:rPr>
          <w:rFonts w:ascii="Franklin Gothic Book" w:hAnsi="Franklin Gothic Book" w:cs="Arial"/>
          <w:sz w:val="22"/>
          <w:szCs w:val="22"/>
        </w:rPr>
        <w:t>stavebního povolení (dále jen „</w:t>
      </w:r>
      <w:r w:rsidRPr="004D33DB">
        <w:rPr>
          <w:rFonts w:ascii="Franklin Gothic Book" w:hAnsi="Franklin Gothic Book" w:cs="Arial"/>
          <w:b/>
          <w:sz w:val="22"/>
          <w:szCs w:val="22"/>
        </w:rPr>
        <w:t>SP</w:t>
      </w:r>
      <w:r>
        <w:rPr>
          <w:rFonts w:ascii="Franklin Gothic Book" w:hAnsi="Franklin Gothic Book" w:cs="Arial"/>
          <w:sz w:val="22"/>
          <w:szCs w:val="22"/>
        </w:rPr>
        <w:t>“)</w:t>
      </w:r>
      <w:r w:rsidRPr="00065C9A">
        <w:rPr>
          <w:rFonts w:ascii="Franklin Gothic Book" w:hAnsi="Franklin Gothic Book" w:cs="Arial"/>
          <w:sz w:val="22"/>
          <w:szCs w:val="22"/>
        </w:rPr>
        <w:t xml:space="preserve">, včetně jeho </w:t>
      </w:r>
      <w:r>
        <w:rPr>
          <w:rFonts w:ascii="Franklin Gothic Book" w:hAnsi="Franklin Gothic Book" w:cs="Arial"/>
          <w:sz w:val="22"/>
          <w:szCs w:val="22"/>
        </w:rPr>
        <w:t xml:space="preserve">zajištění a dále i </w:t>
      </w:r>
      <w:r w:rsidRPr="009E2960">
        <w:rPr>
          <w:rFonts w:ascii="Franklin Gothic Book" w:hAnsi="Franklin Gothic Book" w:cs="Arial"/>
          <w:sz w:val="22"/>
          <w:szCs w:val="22"/>
        </w:rPr>
        <w:t xml:space="preserve">zajištění veškerých nutných stanovisek podmiňující získání </w:t>
      </w:r>
      <w:r>
        <w:rPr>
          <w:rFonts w:ascii="Franklin Gothic Book" w:hAnsi="Franklin Gothic Book" w:cs="Arial"/>
          <w:sz w:val="22"/>
          <w:szCs w:val="22"/>
        </w:rPr>
        <w:t xml:space="preserve">či změnu </w:t>
      </w:r>
      <w:r w:rsidRPr="009E2960">
        <w:rPr>
          <w:rFonts w:ascii="Franklin Gothic Book" w:hAnsi="Franklin Gothic Book" w:cs="Arial"/>
          <w:sz w:val="22"/>
          <w:szCs w:val="22"/>
        </w:rPr>
        <w:t xml:space="preserve">pravomocného </w:t>
      </w:r>
      <w:r w:rsidRPr="004D33DB">
        <w:rPr>
          <w:rFonts w:ascii="Franklin Gothic Book" w:hAnsi="Franklin Gothic Book" w:cs="Arial"/>
          <w:b/>
          <w:sz w:val="22"/>
          <w:szCs w:val="22"/>
        </w:rPr>
        <w:t>SP</w:t>
      </w:r>
      <w:r>
        <w:rPr>
          <w:rFonts w:ascii="Franklin Gothic Book" w:hAnsi="Franklin Gothic Book" w:cs="Arial"/>
          <w:sz w:val="22"/>
          <w:szCs w:val="22"/>
        </w:rPr>
        <w:t xml:space="preserve"> </w:t>
      </w:r>
      <w:r w:rsidRPr="009E2960">
        <w:rPr>
          <w:rFonts w:ascii="Franklin Gothic Book" w:hAnsi="Franklin Gothic Book" w:cs="Arial"/>
          <w:sz w:val="22"/>
          <w:szCs w:val="22"/>
        </w:rPr>
        <w:t>(tj. zejména Hygienické stanice, Hasičského záchranného sboru, Odboru památkové péče - MHMP, Národního památkového ústavu, Odboru výstavby – MČ Praha 7).</w:t>
      </w:r>
      <w:r w:rsidRPr="009E2960">
        <w:rPr>
          <w:rFonts w:ascii="Franklin Gothic Book" w:hAnsi="Franklin Gothic Book"/>
          <w:sz w:val="22"/>
          <w:szCs w:val="22"/>
        </w:rPr>
        <w:t xml:space="preserve"> </w:t>
      </w:r>
      <w:r w:rsidRPr="009E2960">
        <w:rPr>
          <w:rFonts w:ascii="Franklin Gothic Book" w:hAnsi="Franklin Gothic Book" w:cs="Arial"/>
          <w:sz w:val="22"/>
          <w:szCs w:val="22"/>
        </w:rPr>
        <w:t xml:space="preserve">Zhotovitel zajistí </w:t>
      </w:r>
      <w:r>
        <w:rPr>
          <w:rFonts w:ascii="Franklin Gothic Book" w:hAnsi="Franklin Gothic Book" w:cs="Arial"/>
          <w:sz w:val="22"/>
          <w:szCs w:val="22"/>
        </w:rPr>
        <w:t>i</w:t>
      </w:r>
      <w:r w:rsidRPr="009E2960">
        <w:rPr>
          <w:rFonts w:ascii="Franklin Gothic Book" w:hAnsi="Franklin Gothic Book" w:cs="Arial"/>
          <w:sz w:val="22"/>
          <w:szCs w:val="22"/>
        </w:rPr>
        <w:t xml:space="preserve"> veškeré činnosti související s vlastní organizací stavebního řízení včetně místních šetření.</w:t>
      </w:r>
    </w:p>
    <w:p w14:paraId="6E2E87B4" w14:textId="2879AAA0" w:rsidR="003B180D" w:rsidRDefault="003B180D" w:rsidP="003B180D">
      <w:pPr>
        <w:suppressAutoHyphens w:val="0"/>
        <w:autoSpaceDE w:val="0"/>
        <w:autoSpaceDN w:val="0"/>
        <w:adjustRightInd w:val="0"/>
        <w:ind w:left="340" w:hanging="56"/>
        <w:jc w:val="both"/>
        <w:rPr>
          <w:rFonts w:ascii="Franklin Gothic Book" w:hAnsi="Franklin Gothic Book" w:cs="Arial"/>
          <w:sz w:val="22"/>
          <w:szCs w:val="22"/>
        </w:rPr>
      </w:pPr>
      <w:r>
        <w:rPr>
          <w:rFonts w:ascii="Franklin Gothic Book" w:hAnsi="Franklin Gothic Book" w:cs="Arial"/>
          <w:b/>
          <w:sz w:val="22"/>
          <w:szCs w:val="22"/>
        </w:rPr>
        <w:lastRenderedPageBreak/>
        <w:t xml:space="preserve"> </w:t>
      </w:r>
      <w:r w:rsidRPr="005721E9">
        <w:rPr>
          <w:rFonts w:ascii="Franklin Gothic Book" w:hAnsi="Franklin Gothic Book" w:cs="Arial"/>
          <w:b/>
          <w:sz w:val="22"/>
          <w:szCs w:val="22"/>
        </w:rPr>
        <w:t>DSP</w:t>
      </w:r>
      <w:r>
        <w:rPr>
          <w:rFonts w:ascii="Franklin Gothic Book" w:hAnsi="Franklin Gothic Book" w:cs="Arial"/>
          <w:sz w:val="22"/>
          <w:szCs w:val="22"/>
        </w:rPr>
        <w:t xml:space="preserve"> </w:t>
      </w:r>
      <w:r w:rsidRPr="009E2960">
        <w:rPr>
          <w:rFonts w:ascii="Franklin Gothic Book" w:hAnsi="Franklin Gothic Book" w:cs="Arial"/>
          <w:sz w:val="22"/>
          <w:szCs w:val="22"/>
        </w:rPr>
        <w:t xml:space="preserve">bude zpracovaná v souladu s ustanovením </w:t>
      </w:r>
      <w:r w:rsidRPr="0030423B">
        <w:rPr>
          <w:rFonts w:ascii="Franklin Gothic Book" w:hAnsi="Franklin Gothic Book" w:cs="Arial"/>
          <w:bCs/>
          <w:sz w:val="22"/>
          <w:szCs w:val="22"/>
          <w:lang w:eastAsia="cs-CZ"/>
        </w:rPr>
        <w:t xml:space="preserve">§ 92, odst. 1 </w:t>
      </w:r>
      <w:r>
        <w:rPr>
          <w:rFonts w:ascii="Franklin Gothic Book" w:hAnsi="Franklin Gothic Book" w:cs="Arial"/>
          <w:bCs/>
          <w:sz w:val="22"/>
          <w:szCs w:val="22"/>
          <w:lang w:eastAsia="cs-CZ"/>
        </w:rPr>
        <w:t>(</w:t>
      </w:r>
      <w:r w:rsidRPr="0030423B">
        <w:rPr>
          <w:rFonts w:ascii="Franklin Gothic Book" w:hAnsi="Franklin Gothic Book" w:cs="Arial"/>
          <w:bCs/>
          <w:sz w:val="22"/>
          <w:szCs w:val="22"/>
          <w:lang w:eastAsia="cs-CZ"/>
        </w:rPr>
        <w:t>Technické podmínky ve</w:t>
      </w:r>
      <w:r w:rsidRPr="0030423B">
        <w:rPr>
          <w:rFonts w:ascii="Franklin Gothic Book" w:hAnsi="Franklin Gothic Book" w:cs="Arial-BoldMT"/>
          <w:bCs/>
          <w:sz w:val="22"/>
          <w:szCs w:val="22"/>
          <w:lang w:eastAsia="cs-CZ"/>
        </w:rPr>
        <w:t>ř</w:t>
      </w:r>
      <w:r w:rsidRPr="0030423B">
        <w:rPr>
          <w:rFonts w:ascii="Franklin Gothic Book" w:hAnsi="Franklin Gothic Book" w:cs="Arial"/>
          <w:bCs/>
          <w:sz w:val="22"/>
          <w:szCs w:val="22"/>
          <w:lang w:eastAsia="cs-CZ"/>
        </w:rPr>
        <w:t>ejné zakázky na stavební práce</w:t>
      </w:r>
      <w:r>
        <w:rPr>
          <w:rFonts w:ascii="Franklin Gothic Book" w:hAnsi="Franklin Gothic Book" w:cs="Arial"/>
          <w:bCs/>
          <w:sz w:val="22"/>
          <w:szCs w:val="22"/>
          <w:lang w:eastAsia="cs-CZ"/>
        </w:rPr>
        <w:t>)</w:t>
      </w:r>
      <w:r w:rsidRPr="0030423B">
        <w:rPr>
          <w:rFonts w:ascii="Franklin Gothic Book" w:hAnsi="Franklin Gothic Book" w:cs="Arial"/>
          <w:sz w:val="22"/>
          <w:szCs w:val="22"/>
        </w:rPr>
        <w:t xml:space="preserve"> </w:t>
      </w:r>
      <w:r w:rsidR="00527CFB">
        <w:rPr>
          <w:rFonts w:ascii="Franklin Gothic Book" w:hAnsi="Franklin Gothic Book" w:cs="Arial"/>
          <w:sz w:val="22"/>
          <w:szCs w:val="22"/>
        </w:rPr>
        <w:t>zákona č. 134/2016 Sb., o zadávání veřejných zakázek, v platném znění (dále jen „</w:t>
      </w:r>
      <w:r w:rsidRPr="0030423B">
        <w:rPr>
          <w:rFonts w:ascii="Franklin Gothic Book" w:hAnsi="Franklin Gothic Book" w:cs="Arial"/>
          <w:sz w:val="22"/>
          <w:szCs w:val="22"/>
        </w:rPr>
        <w:t>Z</w:t>
      </w:r>
      <w:r>
        <w:rPr>
          <w:rFonts w:ascii="Franklin Gothic Book" w:hAnsi="Franklin Gothic Book" w:cs="Arial"/>
          <w:sz w:val="22"/>
          <w:szCs w:val="22"/>
        </w:rPr>
        <w:t>Z</w:t>
      </w:r>
      <w:r w:rsidRPr="0030423B">
        <w:rPr>
          <w:rFonts w:ascii="Franklin Gothic Book" w:hAnsi="Franklin Gothic Book" w:cs="Arial"/>
          <w:sz w:val="22"/>
          <w:szCs w:val="22"/>
        </w:rPr>
        <w:t>VZ</w:t>
      </w:r>
      <w:r w:rsidR="00527CFB">
        <w:rPr>
          <w:rFonts w:ascii="Franklin Gothic Book" w:hAnsi="Franklin Gothic Book" w:cs="Arial"/>
          <w:sz w:val="22"/>
          <w:szCs w:val="22"/>
        </w:rPr>
        <w:t>“)</w:t>
      </w:r>
      <w:r w:rsidRPr="0030423B">
        <w:rPr>
          <w:rFonts w:ascii="Franklin Gothic Book" w:hAnsi="Franklin Gothic Book" w:cs="Arial"/>
          <w:sz w:val="22"/>
          <w:szCs w:val="22"/>
        </w:rPr>
        <w:t xml:space="preserve"> a v podrobnostech umožňujících vybranému zhotoviteli realizovat stavbu. </w:t>
      </w:r>
    </w:p>
    <w:p w14:paraId="0A18EF2B" w14:textId="77777777" w:rsidR="003B180D" w:rsidRDefault="003B180D" w:rsidP="003B180D">
      <w:pPr>
        <w:suppressAutoHyphens w:val="0"/>
        <w:autoSpaceDE w:val="0"/>
        <w:autoSpaceDN w:val="0"/>
        <w:adjustRightInd w:val="0"/>
        <w:rPr>
          <w:rFonts w:ascii="Franklin Gothic Book" w:hAnsi="Franklin Gothic Book" w:cs="Arial"/>
          <w:sz w:val="22"/>
          <w:szCs w:val="22"/>
        </w:rPr>
      </w:pPr>
    </w:p>
    <w:p w14:paraId="799BF1F3" w14:textId="7E58CA7B" w:rsidR="003B180D" w:rsidRDefault="008E0B65" w:rsidP="003B180D">
      <w:pPr>
        <w:suppressAutoHyphens w:val="0"/>
        <w:autoSpaceDE w:val="0"/>
        <w:autoSpaceDN w:val="0"/>
        <w:adjustRightInd w:val="0"/>
        <w:spacing w:after="120"/>
        <w:ind w:left="340" w:hanging="340"/>
        <w:rPr>
          <w:rFonts w:ascii="Franklin Gothic Book" w:hAnsi="Franklin Gothic Book" w:cs="Arial"/>
          <w:sz w:val="22"/>
          <w:szCs w:val="22"/>
        </w:rPr>
      </w:pPr>
      <w:r>
        <w:rPr>
          <w:rFonts w:ascii="Franklin Gothic Book" w:hAnsi="Franklin Gothic Book" w:cs="Arial"/>
          <w:sz w:val="22"/>
          <w:szCs w:val="22"/>
        </w:rPr>
        <w:t>2.2.</w:t>
      </w:r>
      <w:r w:rsidR="003B180D">
        <w:rPr>
          <w:rFonts w:ascii="Franklin Gothic Book" w:hAnsi="Franklin Gothic Book" w:cs="Arial"/>
          <w:sz w:val="22"/>
          <w:szCs w:val="22"/>
        </w:rPr>
        <w:t xml:space="preserve"> </w:t>
      </w:r>
      <w:r w:rsidR="003B180D">
        <w:rPr>
          <w:rFonts w:ascii="Franklin Gothic Book" w:hAnsi="Franklin Gothic Book" w:cs="Arial"/>
          <w:sz w:val="22"/>
          <w:szCs w:val="22"/>
        </w:rPr>
        <w:tab/>
        <w:t>Zhotovitel prohlašuje, že se seznámil s níže uvedenou dokumentací:</w:t>
      </w:r>
    </w:p>
    <w:p w14:paraId="6E9DF35B" w14:textId="21E2627C" w:rsidR="003B180D" w:rsidRPr="00E33054" w:rsidRDefault="003B180D" w:rsidP="003B180D">
      <w:pPr>
        <w:widowControl/>
        <w:numPr>
          <w:ilvl w:val="0"/>
          <w:numId w:val="31"/>
        </w:numPr>
        <w:autoSpaceDE w:val="0"/>
        <w:autoSpaceDN w:val="0"/>
        <w:adjustRightInd w:val="0"/>
        <w:ind w:left="284" w:firstLine="0"/>
        <w:jc w:val="both"/>
        <w:rPr>
          <w:rFonts w:ascii="Franklin Gothic Book" w:hAnsi="Franklin Gothic Book" w:cs="Arial"/>
          <w:sz w:val="22"/>
          <w:szCs w:val="22"/>
        </w:rPr>
      </w:pPr>
      <w:r w:rsidRPr="00FF1AB7">
        <w:rPr>
          <w:rFonts w:ascii="Franklin Gothic Book" w:hAnsi="Franklin Gothic Book" w:cs="Arial"/>
          <w:sz w:val="22"/>
          <w:szCs w:val="22"/>
        </w:rPr>
        <w:t>Studií proveditelnosti „</w:t>
      </w:r>
      <w:r w:rsidRPr="00FF1AB7">
        <w:rPr>
          <w:rFonts w:ascii="Franklin Gothic Book" w:hAnsi="Franklin Gothic Book"/>
          <w:bCs/>
          <w:sz w:val="22"/>
          <w:szCs w:val="22"/>
        </w:rPr>
        <w:t>Obnova budovy NZM Praha, III. etapa“ z 01/</w:t>
      </w:r>
      <w:r w:rsidRPr="00E33054">
        <w:rPr>
          <w:rFonts w:ascii="Franklin Gothic Book" w:hAnsi="Franklin Gothic Book"/>
          <w:bCs/>
          <w:sz w:val="22"/>
          <w:szCs w:val="22"/>
        </w:rPr>
        <w:t>2017</w:t>
      </w:r>
      <w:r w:rsidR="000705A4" w:rsidRPr="00E33054">
        <w:rPr>
          <w:rFonts w:ascii="Franklin Gothic Book" w:hAnsi="Franklin Gothic Book"/>
          <w:bCs/>
          <w:sz w:val="22"/>
          <w:szCs w:val="22"/>
        </w:rPr>
        <w:t xml:space="preserve"> a studií ENESA</w:t>
      </w:r>
      <w:r w:rsidRPr="00E33054">
        <w:rPr>
          <w:rFonts w:ascii="Franklin Gothic Book" w:hAnsi="Franklin Gothic Book"/>
          <w:bCs/>
          <w:sz w:val="22"/>
          <w:szCs w:val="22"/>
        </w:rPr>
        <w:t>,</w:t>
      </w:r>
    </w:p>
    <w:p w14:paraId="3C8DE278" w14:textId="77777777" w:rsidR="003B180D" w:rsidRPr="00A14903" w:rsidRDefault="003B180D" w:rsidP="003B180D">
      <w:pPr>
        <w:widowControl/>
        <w:numPr>
          <w:ilvl w:val="0"/>
          <w:numId w:val="31"/>
        </w:numPr>
        <w:autoSpaceDE w:val="0"/>
        <w:autoSpaceDN w:val="0"/>
        <w:adjustRightInd w:val="0"/>
        <w:ind w:left="284" w:firstLine="0"/>
        <w:jc w:val="both"/>
        <w:rPr>
          <w:rFonts w:ascii="Franklin Gothic Book" w:hAnsi="Franklin Gothic Book" w:cs="Arial"/>
          <w:sz w:val="22"/>
          <w:szCs w:val="22"/>
        </w:rPr>
      </w:pPr>
      <w:r w:rsidRPr="004A76E3">
        <w:rPr>
          <w:rFonts w:ascii="Franklin Gothic Book" w:hAnsi="Franklin Gothic Book" w:cs="Arial"/>
          <w:sz w:val="22"/>
          <w:szCs w:val="22"/>
        </w:rPr>
        <w:t>Projektovou dokumentací pro vydání stavebního povolení z 04/2017,</w:t>
      </w:r>
    </w:p>
    <w:p w14:paraId="2A35EB8A" w14:textId="77777777" w:rsidR="003B180D" w:rsidRPr="00A14903" w:rsidRDefault="003B180D" w:rsidP="004A76E3">
      <w:pPr>
        <w:spacing w:before="120" w:after="120"/>
        <w:ind w:left="284"/>
        <w:jc w:val="both"/>
        <w:rPr>
          <w:rFonts w:ascii="Franklin Gothic Book" w:hAnsi="Franklin Gothic Book" w:cs="Arial"/>
          <w:b/>
          <w:sz w:val="22"/>
          <w:szCs w:val="22"/>
        </w:rPr>
      </w:pPr>
      <w:r w:rsidRPr="004A76E3">
        <w:rPr>
          <w:rFonts w:ascii="Franklin Gothic Book" w:hAnsi="Franklin Gothic Book" w:cs="Arial"/>
          <w:sz w:val="22"/>
          <w:szCs w:val="22"/>
        </w:rPr>
        <w:t xml:space="preserve">zpracované firmou KANIA a.s., Špálova 80/9, 702 00 Ostrava – Přívoz, IČ : </w:t>
      </w:r>
      <w:proofErr w:type="gramStart"/>
      <w:r w:rsidRPr="004A76E3">
        <w:rPr>
          <w:rFonts w:ascii="Franklin Gothic Book" w:hAnsi="Franklin Gothic Book" w:cs="Arial"/>
          <w:sz w:val="22"/>
          <w:szCs w:val="22"/>
        </w:rPr>
        <w:t xml:space="preserve">268 178 53, </w:t>
      </w:r>
      <w:r w:rsidRPr="00A14903">
        <w:rPr>
          <w:rFonts w:ascii="Franklin Gothic Book" w:hAnsi="Franklin Gothic Book" w:cs="Arial"/>
          <w:sz w:val="22"/>
          <w:szCs w:val="22"/>
        </w:rPr>
        <w:t xml:space="preserve"> které</w:t>
      </w:r>
      <w:proofErr w:type="gramEnd"/>
      <w:r w:rsidRPr="00A14903">
        <w:rPr>
          <w:rFonts w:ascii="Franklin Gothic Book" w:hAnsi="Franklin Gothic Book" w:cs="Arial"/>
          <w:sz w:val="22"/>
          <w:szCs w:val="22"/>
        </w:rPr>
        <w:t xml:space="preserve"> jsou samostatnou přílohou této Smlouvy a to vč. dokladové části (stanovisek dotčených orgánů statní správy a ostatních účastníků stavebního řízení), které jsou podkladem pro aktualizaci  </w:t>
      </w:r>
      <w:r w:rsidRPr="00A14903">
        <w:rPr>
          <w:rFonts w:ascii="Franklin Gothic Book" w:hAnsi="Franklin Gothic Book" w:cs="Arial"/>
          <w:b/>
          <w:sz w:val="22"/>
          <w:szCs w:val="22"/>
        </w:rPr>
        <w:t>DSP</w:t>
      </w:r>
      <w:r w:rsidRPr="00A14903">
        <w:rPr>
          <w:rFonts w:ascii="Franklin Gothic Book" w:hAnsi="Franklin Gothic Book" w:cs="Arial"/>
          <w:sz w:val="22"/>
          <w:szCs w:val="22"/>
        </w:rPr>
        <w:t xml:space="preserve"> a zpracování </w:t>
      </w:r>
      <w:r w:rsidRPr="00A14903">
        <w:rPr>
          <w:rFonts w:ascii="Franklin Gothic Book" w:hAnsi="Franklin Gothic Book" w:cs="Arial"/>
          <w:b/>
          <w:sz w:val="22"/>
          <w:szCs w:val="22"/>
        </w:rPr>
        <w:t>DPS.</w:t>
      </w:r>
    </w:p>
    <w:p w14:paraId="7199CDB8" w14:textId="09A17585" w:rsidR="003B180D" w:rsidRPr="00506E94" w:rsidRDefault="003B180D" w:rsidP="004A76E3">
      <w:pPr>
        <w:spacing w:before="120" w:after="120"/>
        <w:ind w:left="284" w:hanging="284"/>
        <w:jc w:val="both"/>
        <w:rPr>
          <w:rFonts w:ascii="Franklin Gothic Book" w:hAnsi="Franklin Gothic Book" w:cs="Arial"/>
          <w:sz w:val="22"/>
          <w:szCs w:val="22"/>
        </w:rPr>
      </w:pPr>
      <w:r>
        <w:rPr>
          <w:rFonts w:ascii="Franklin Gothic Book" w:hAnsi="Franklin Gothic Book" w:cs="Arial"/>
          <w:sz w:val="22"/>
          <w:szCs w:val="22"/>
        </w:rPr>
        <w:t>2.</w:t>
      </w:r>
      <w:r w:rsidR="008E0B65">
        <w:rPr>
          <w:rFonts w:ascii="Franklin Gothic Book" w:hAnsi="Franklin Gothic Book" w:cs="Arial"/>
          <w:sz w:val="22"/>
          <w:szCs w:val="22"/>
        </w:rPr>
        <w:t>3.</w:t>
      </w:r>
      <w:r w:rsidRPr="00506E94">
        <w:rPr>
          <w:rFonts w:ascii="Franklin Gothic Book" w:hAnsi="Franklin Gothic Book" w:cs="Arial"/>
          <w:sz w:val="22"/>
          <w:szCs w:val="22"/>
        </w:rPr>
        <w:t xml:space="preserve">        Aktualizace</w:t>
      </w:r>
      <w:r w:rsidR="008E0B65">
        <w:rPr>
          <w:rFonts w:ascii="Franklin Gothic Book" w:hAnsi="Franklin Gothic Book" w:cs="Arial"/>
          <w:sz w:val="22"/>
          <w:szCs w:val="22"/>
        </w:rPr>
        <w:t xml:space="preserve"> DSP </w:t>
      </w:r>
      <w:r w:rsidR="0000635B">
        <w:rPr>
          <w:rFonts w:ascii="Franklin Gothic Book" w:hAnsi="Franklin Gothic Book" w:cs="Arial"/>
          <w:sz w:val="22"/>
          <w:szCs w:val="22"/>
        </w:rPr>
        <w:t>dle</w:t>
      </w:r>
      <w:r w:rsidRPr="00506E94">
        <w:rPr>
          <w:rFonts w:ascii="Franklin Gothic Book" w:hAnsi="Franklin Gothic Book" w:cs="Arial"/>
          <w:sz w:val="22"/>
          <w:szCs w:val="22"/>
        </w:rPr>
        <w:t xml:space="preserve"> bod</w:t>
      </w:r>
      <w:r w:rsidR="0000635B">
        <w:rPr>
          <w:rFonts w:ascii="Franklin Gothic Book" w:hAnsi="Franklin Gothic Book" w:cs="Arial"/>
          <w:sz w:val="22"/>
          <w:szCs w:val="22"/>
        </w:rPr>
        <w:t>u 2</w:t>
      </w:r>
      <w:r w:rsidRPr="00506E94">
        <w:rPr>
          <w:rFonts w:ascii="Franklin Gothic Book" w:hAnsi="Franklin Gothic Book" w:cs="Arial"/>
          <w:sz w:val="22"/>
          <w:szCs w:val="22"/>
        </w:rPr>
        <w:t xml:space="preserve"> a) </w:t>
      </w:r>
      <w:r w:rsidR="0000635B">
        <w:rPr>
          <w:rFonts w:ascii="Franklin Gothic Book" w:hAnsi="Franklin Gothic Book" w:cs="Arial"/>
          <w:sz w:val="22"/>
          <w:szCs w:val="22"/>
        </w:rPr>
        <w:t xml:space="preserve">smlouvy </w:t>
      </w:r>
      <w:r w:rsidRPr="00506E94">
        <w:rPr>
          <w:rFonts w:ascii="Franklin Gothic Book" w:hAnsi="Franklin Gothic Book" w:cs="Arial"/>
          <w:sz w:val="22"/>
          <w:szCs w:val="22"/>
        </w:rPr>
        <w:t>zahrnuje oproti původní Studii a DSP zpracované firmou KANIA, a.s. následující:</w:t>
      </w:r>
    </w:p>
    <w:p w14:paraId="3475FBB6" w14:textId="1A35ECC6" w:rsidR="003B180D" w:rsidRPr="00E33054" w:rsidRDefault="003B180D" w:rsidP="003B180D">
      <w:pPr>
        <w:pStyle w:val="Normlnweb"/>
        <w:widowControl w:val="0"/>
        <w:numPr>
          <w:ilvl w:val="0"/>
          <w:numId w:val="31"/>
        </w:numPr>
        <w:suppressAutoHyphens/>
        <w:spacing w:before="0" w:after="120"/>
        <w:ind w:left="284" w:firstLine="0"/>
        <w:jc w:val="both"/>
        <w:rPr>
          <w:rFonts w:ascii="Franklin Gothic Book" w:hAnsi="Franklin Gothic Book" w:cs="Arial"/>
          <w:sz w:val="22"/>
          <w:szCs w:val="22"/>
        </w:rPr>
      </w:pPr>
      <w:r w:rsidRPr="00E33054">
        <w:rPr>
          <w:rFonts w:ascii="Franklin Gothic Book" w:hAnsi="Franklin Gothic Book" w:cs="Arial"/>
          <w:sz w:val="22"/>
          <w:szCs w:val="22"/>
        </w:rPr>
        <w:t>změnu účelu využití bývalého krytu CO umístěného v části 2. PP východního křídla hlavní budovy z původního účelu (výstavní prostory) na využití jako skladovací prostory pro uložení depozitu (depozitář),</w:t>
      </w:r>
      <w:r w:rsidR="003A65A7" w:rsidRPr="00E33054">
        <w:rPr>
          <w:rFonts w:ascii="Franklin Gothic Book" w:hAnsi="Franklin Gothic Book" w:cs="Arial"/>
          <w:sz w:val="22"/>
          <w:szCs w:val="22"/>
        </w:rPr>
        <w:t xml:space="preserve"> při zachování dispozičního řešení uvedeného ve výše zmiňované projektové dokumentaci.</w:t>
      </w:r>
    </w:p>
    <w:p w14:paraId="2D46564D" w14:textId="77777777" w:rsidR="003B180D" w:rsidRPr="00506E94" w:rsidRDefault="003B180D" w:rsidP="003B180D">
      <w:pPr>
        <w:pStyle w:val="Normlnweb"/>
        <w:widowControl w:val="0"/>
        <w:numPr>
          <w:ilvl w:val="0"/>
          <w:numId w:val="31"/>
        </w:numPr>
        <w:suppressAutoHyphens/>
        <w:spacing w:before="0" w:after="120"/>
        <w:ind w:left="426" w:firstLine="0"/>
        <w:jc w:val="both"/>
        <w:rPr>
          <w:rFonts w:ascii="Franklin Gothic Book" w:hAnsi="Franklin Gothic Book" w:cs="Arial"/>
          <w:sz w:val="22"/>
          <w:szCs w:val="22"/>
        </w:rPr>
      </w:pPr>
      <w:r w:rsidRPr="00506E94">
        <w:rPr>
          <w:rFonts w:ascii="Franklin Gothic Book" w:hAnsi="Franklin Gothic Book" w:cs="Arial"/>
          <w:sz w:val="22"/>
          <w:szCs w:val="22"/>
        </w:rPr>
        <w:t xml:space="preserve"> kompletní vypuštění stavebních úprav v 1.NP východního křídla hlavní budovy z DSP, kde měl být multifunkční sál a jejich nahrazení pouze úpravou vnitřních prostor (interiéru) sálu zahrnutou pouze v rámci DPS, tj. bez nutnosti vydání stavebního povolení,</w:t>
      </w:r>
    </w:p>
    <w:p w14:paraId="7E699200" w14:textId="77777777" w:rsidR="003B180D" w:rsidRPr="00D62BAF" w:rsidRDefault="003B180D" w:rsidP="003B180D">
      <w:pPr>
        <w:pStyle w:val="Normlnweb"/>
        <w:widowControl w:val="0"/>
        <w:spacing w:before="0" w:after="120"/>
        <w:ind w:left="284"/>
        <w:jc w:val="both"/>
        <w:rPr>
          <w:rFonts w:ascii="Franklin Gothic Book" w:hAnsi="Franklin Gothic Book" w:cs="Arial"/>
          <w:sz w:val="22"/>
          <w:szCs w:val="22"/>
        </w:rPr>
      </w:pPr>
      <w:r w:rsidRPr="00506E94">
        <w:rPr>
          <w:rFonts w:ascii="Franklin Gothic Book" w:hAnsi="Franklin Gothic Book" w:cs="Arial"/>
          <w:sz w:val="22"/>
          <w:szCs w:val="22"/>
        </w:rPr>
        <w:t>a to včetně úpravy všech navazujících činností (profesí), zejména architektonicko-stavebního řešení, stavebně-konstrukčního řešení, požárně bezpečnostního řešení a techniky prostředí staveb (zdravotně - technické instalace, vzduchotechnika, chlazení, vytápění, silnoproudé a slaboproudá elektrotechnika, měření a regulace apod.).</w:t>
      </w:r>
    </w:p>
    <w:p w14:paraId="3312F586" w14:textId="2BCABCB0" w:rsidR="003B180D" w:rsidRDefault="003B180D" w:rsidP="003B180D">
      <w:pPr>
        <w:pStyle w:val="Normlnweb"/>
        <w:widowControl w:val="0"/>
        <w:spacing w:before="0" w:after="240"/>
        <w:ind w:left="340" w:hanging="340"/>
        <w:jc w:val="both"/>
        <w:rPr>
          <w:rFonts w:ascii="Franklin Gothic Book" w:hAnsi="Franklin Gothic Book" w:cs="Arial"/>
          <w:sz w:val="22"/>
          <w:szCs w:val="22"/>
        </w:rPr>
      </w:pPr>
      <w:r>
        <w:rPr>
          <w:rFonts w:ascii="Franklin Gothic Book" w:hAnsi="Franklin Gothic Book" w:cs="Arial"/>
          <w:sz w:val="22"/>
          <w:szCs w:val="22"/>
        </w:rPr>
        <w:t>2.</w:t>
      </w:r>
      <w:r w:rsidR="008E0B65">
        <w:rPr>
          <w:rFonts w:ascii="Franklin Gothic Book" w:hAnsi="Franklin Gothic Book" w:cs="Arial"/>
          <w:sz w:val="22"/>
          <w:szCs w:val="22"/>
        </w:rPr>
        <w:t>4.</w:t>
      </w:r>
      <w:r>
        <w:rPr>
          <w:rFonts w:ascii="Franklin Gothic Book" w:hAnsi="Franklin Gothic Book" w:cs="Arial"/>
          <w:sz w:val="22"/>
          <w:szCs w:val="22"/>
        </w:rPr>
        <w:t xml:space="preserve"> </w:t>
      </w:r>
      <w:r>
        <w:rPr>
          <w:rFonts w:ascii="Franklin Gothic Book" w:hAnsi="Franklin Gothic Book" w:cs="Arial"/>
          <w:sz w:val="22"/>
          <w:szCs w:val="22"/>
        </w:rPr>
        <w:tab/>
      </w:r>
      <w:r w:rsidRPr="00342E0D">
        <w:rPr>
          <w:rFonts w:ascii="Franklin Gothic Book" w:hAnsi="Franklin Gothic Book" w:cs="Arial"/>
          <w:sz w:val="22"/>
          <w:szCs w:val="22"/>
        </w:rPr>
        <w:t xml:space="preserve">Projektová dokumentace, která je předmětem této veřejné zakázky bude </w:t>
      </w:r>
      <w:r w:rsidR="00527CFB">
        <w:rPr>
          <w:rFonts w:ascii="Franklin Gothic Book" w:hAnsi="Franklin Gothic Book" w:cs="Arial"/>
          <w:sz w:val="22"/>
          <w:szCs w:val="22"/>
        </w:rPr>
        <w:t>objed</w:t>
      </w:r>
      <w:r w:rsidR="00A14903">
        <w:rPr>
          <w:rFonts w:ascii="Franklin Gothic Book" w:hAnsi="Franklin Gothic Book" w:cs="Arial"/>
          <w:sz w:val="22"/>
          <w:szCs w:val="22"/>
        </w:rPr>
        <w:t>n</w:t>
      </w:r>
      <w:r w:rsidR="00527CFB">
        <w:rPr>
          <w:rFonts w:ascii="Franklin Gothic Book" w:hAnsi="Franklin Gothic Book" w:cs="Arial"/>
          <w:sz w:val="22"/>
          <w:szCs w:val="22"/>
        </w:rPr>
        <w:t>a</w:t>
      </w:r>
      <w:r w:rsidR="00A14903">
        <w:rPr>
          <w:rFonts w:ascii="Franklin Gothic Book" w:hAnsi="Franklin Gothic Book" w:cs="Arial"/>
          <w:sz w:val="22"/>
          <w:szCs w:val="22"/>
        </w:rPr>
        <w:t>teli zhotovitelem</w:t>
      </w:r>
      <w:r w:rsidR="00A14903" w:rsidRPr="00342E0D">
        <w:rPr>
          <w:rFonts w:ascii="Franklin Gothic Book" w:hAnsi="Franklin Gothic Book" w:cs="Arial"/>
          <w:sz w:val="22"/>
          <w:szCs w:val="22"/>
        </w:rPr>
        <w:t xml:space="preserve"> </w:t>
      </w:r>
      <w:r w:rsidRPr="00342E0D">
        <w:rPr>
          <w:rFonts w:ascii="Franklin Gothic Book" w:hAnsi="Franklin Gothic Book" w:cs="Arial"/>
          <w:sz w:val="22"/>
          <w:szCs w:val="22"/>
        </w:rPr>
        <w:t xml:space="preserve">předána v listinné a elektronické podobě (na CD/DVD/USB </w:t>
      </w:r>
      <w:proofErr w:type="spellStart"/>
      <w:r w:rsidRPr="00342E0D">
        <w:rPr>
          <w:rFonts w:ascii="Franklin Gothic Book" w:hAnsi="Franklin Gothic Book" w:cs="Arial"/>
          <w:sz w:val="22"/>
          <w:szCs w:val="22"/>
        </w:rPr>
        <w:t>flash</w:t>
      </w:r>
      <w:proofErr w:type="spellEnd"/>
      <w:r w:rsidRPr="00342E0D">
        <w:rPr>
          <w:rFonts w:ascii="Franklin Gothic Book" w:hAnsi="Franklin Gothic Book" w:cs="Arial"/>
          <w:sz w:val="22"/>
          <w:szCs w:val="22"/>
        </w:rPr>
        <w:t xml:space="preserve"> disk) v 6 vyhotov</w:t>
      </w:r>
      <w:r w:rsidR="00F93085">
        <w:rPr>
          <w:rFonts w:ascii="Franklin Gothic Book" w:hAnsi="Franklin Gothic Book" w:cs="Arial"/>
          <w:sz w:val="22"/>
          <w:szCs w:val="22"/>
        </w:rPr>
        <w:t xml:space="preserve">eních. Soubory budou ve </w:t>
      </w:r>
      <w:proofErr w:type="gramStart"/>
      <w:r w:rsidR="00F93085">
        <w:rPr>
          <w:rFonts w:ascii="Franklin Gothic Book" w:hAnsi="Franklin Gothic Book" w:cs="Arial"/>
          <w:sz w:val="22"/>
          <w:szCs w:val="22"/>
        </w:rPr>
        <w:t xml:space="preserve">formátu </w:t>
      </w:r>
      <w:r w:rsidRPr="00342E0D">
        <w:rPr>
          <w:rFonts w:ascii="Franklin Gothic Book" w:hAnsi="Franklin Gothic Book" w:cs="Arial"/>
          <w:sz w:val="22"/>
          <w:szCs w:val="22"/>
        </w:rPr>
        <w:t>.</w:t>
      </w:r>
      <w:proofErr w:type="spellStart"/>
      <w:r w:rsidRPr="00342E0D">
        <w:rPr>
          <w:rFonts w:ascii="Franklin Gothic Book" w:hAnsi="Franklin Gothic Book" w:cs="Arial"/>
          <w:sz w:val="22"/>
          <w:szCs w:val="22"/>
        </w:rPr>
        <w:t>pdf</w:t>
      </w:r>
      <w:proofErr w:type="spellEnd"/>
      <w:proofErr w:type="gramEnd"/>
      <w:r w:rsidRPr="00342E0D">
        <w:rPr>
          <w:rFonts w:ascii="Franklin Gothic Book" w:hAnsi="Franklin Gothic Book" w:cs="Arial"/>
          <w:sz w:val="22"/>
          <w:szCs w:val="22"/>
        </w:rPr>
        <w:t>,  textové části ve formátu .doc nebo .</w:t>
      </w:r>
      <w:proofErr w:type="spellStart"/>
      <w:r w:rsidRPr="00342E0D">
        <w:rPr>
          <w:rFonts w:ascii="Franklin Gothic Book" w:hAnsi="Franklin Gothic Book" w:cs="Arial"/>
          <w:sz w:val="22"/>
          <w:szCs w:val="22"/>
        </w:rPr>
        <w:t>docx</w:t>
      </w:r>
      <w:proofErr w:type="spellEnd"/>
      <w:r w:rsidRPr="00342E0D">
        <w:rPr>
          <w:rFonts w:ascii="Franklin Gothic Book" w:hAnsi="Franklin Gothic Book" w:cs="Arial"/>
          <w:sz w:val="22"/>
          <w:szCs w:val="22"/>
        </w:rPr>
        <w:t xml:space="preserve"> a  výkresové ve formátu .</w:t>
      </w:r>
      <w:proofErr w:type="spellStart"/>
      <w:r w:rsidRPr="00342E0D">
        <w:rPr>
          <w:rFonts w:ascii="Franklin Gothic Book" w:hAnsi="Franklin Gothic Book" w:cs="Arial"/>
          <w:sz w:val="22"/>
          <w:szCs w:val="22"/>
        </w:rPr>
        <w:t>dwg</w:t>
      </w:r>
      <w:proofErr w:type="spellEnd"/>
      <w:r w:rsidRPr="00342E0D">
        <w:rPr>
          <w:rFonts w:ascii="Franklin Gothic Book" w:hAnsi="Franklin Gothic Book" w:cs="Arial"/>
          <w:sz w:val="22"/>
          <w:szCs w:val="22"/>
        </w:rPr>
        <w:t>.</w:t>
      </w:r>
      <w:r w:rsidRPr="009E2960">
        <w:rPr>
          <w:rFonts w:ascii="Franklin Gothic Book" w:hAnsi="Franklin Gothic Book" w:cs="Arial"/>
          <w:sz w:val="22"/>
          <w:szCs w:val="22"/>
        </w:rPr>
        <w:t xml:space="preserve"> </w:t>
      </w:r>
    </w:p>
    <w:p w14:paraId="7961E254" w14:textId="77777777" w:rsidR="003B180D" w:rsidRDefault="003B180D" w:rsidP="003B180D">
      <w:pPr>
        <w:spacing w:after="120"/>
        <w:ind w:left="340" w:hanging="340"/>
        <w:jc w:val="both"/>
        <w:rPr>
          <w:rFonts w:ascii="Franklin Gothic Book" w:hAnsi="Franklin Gothic Book" w:cs="Arial"/>
          <w:sz w:val="22"/>
          <w:szCs w:val="22"/>
        </w:rPr>
      </w:pPr>
      <w:r>
        <w:rPr>
          <w:rFonts w:ascii="Franklin Gothic Book" w:hAnsi="Franklin Gothic Book" w:cs="Arial"/>
          <w:sz w:val="22"/>
          <w:szCs w:val="22"/>
        </w:rPr>
        <w:t>3.</w:t>
      </w:r>
      <w:r>
        <w:rPr>
          <w:rFonts w:ascii="Franklin Gothic Book" w:hAnsi="Franklin Gothic Book" w:cs="Arial"/>
          <w:sz w:val="22"/>
          <w:szCs w:val="22"/>
        </w:rPr>
        <w:tab/>
        <w:t>Předmětem plnění dle této smlouvy je poskytnutí odborných konzultací spočívajících:</w:t>
      </w:r>
    </w:p>
    <w:p w14:paraId="3B34A9C0" w14:textId="319406AC" w:rsidR="003B180D" w:rsidRPr="009E2960" w:rsidRDefault="003B180D" w:rsidP="003B180D">
      <w:pPr>
        <w:spacing w:after="120"/>
        <w:ind w:left="340" w:hanging="340"/>
        <w:jc w:val="both"/>
        <w:rPr>
          <w:rFonts w:ascii="Franklin Gothic Book" w:hAnsi="Franklin Gothic Book" w:cs="Arial"/>
          <w:sz w:val="22"/>
          <w:szCs w:val="22"/>
        </w:rPr>
      </w:pPr>
      <w:r>
        <w:rPr>
          <w:rFonts w:ascii="Franklin Gothic Book" w:hAnsi="Franklin Gothic Book" w:cs="Arial"/>
          <w:sz w:val="22"/>
          <w:szCs w:val="22"/>
        </w:rPr>
        <w:t xml:space="preserve">a) </w:t>
      </w:r>
      <w:r w:rsidRPr="009E2960">
        <w:rPr>
          <w:rFonts w:ascii="Franklin Gothic Book" w:hAnsi="Franklin Gothic Book" w:cs="Arial"/>
          <w:sz w:val="22"/>
          <w:szCs w:val="22"/>
        </w:rPr>
        <w:t>v </w:t>
      </w:r>
      <w:r w:rsidRPr="00342E0D">
        <w:rPr>
          <w:rFonts w:ascii="Franklin Gothic Book" w:hAnsi="Franklin Gothic Book" w:cs="Arial"/>
          <w:sz w:val="22"/>
          <w:szCs w:val="22"/>
        </w:rPr>
        <w:t>návaznosti na vypracování DPS</w:t>
      </w:r>
      <w:r w:rsidRPr="00342E0D">
        <w:rPr>
          <w:rFonts w:ascii="Franklin Gothic Book" w:hAnsi="Franklin Gothic Book" w:cs="Arial"/>
          <w:b/>
          <w:sz w:val="22"/>
          <w:szCs w:val="22"/>
        </w:rPr>
        <w:t xml:space="preserve">, </w:t>
      </w:r>
      <w:r w:rsidRPr="00342E0D">
        <w:rPr>
          <w:rFonts w:ascii="Franklin Gothic Book" w:hAnsi="Franklin Gothic Book" w:cs="Arial"/>
          <w:sz w:val="22"/>
          <w:szCs w:val="22"/>
        </w:rPr>
        <w:t xml:space="preserve">příprava návrhů odpovědí na žádosti o vysvětlení zadávací dokumentace </w:t>
      </w:r>
      <w:r w:rsidRPr="00342E0D">
        <w:t xml:space="preserve">dle </w:t>
      </w:r>
      <w:r w:rsidRPr="00342E0D">
        <w:rPr>
          <w:rFonts w:ascii="Franklin Gothic Book" w:hAnsi="Franklin Gothic Book"/>
          <w:sz w:val="22"/>
          <w:szCs w:val="22"/>
        </w:rPr>
        <w:t>§ 98 zákona č. 134/2016 o zadávání veřejných zakázek (dále jen „ZZVZ“)</w:t>
      </w:r>
      <w:r w:rsidRPr="00342E0D">
        <w:rPr>
          <w:rFonts w:ascii="Franklin Gothic Book" w:hAnsi="Franklin Gothic Book" w:cs="Arial"/>
          <w:sz w:val="22"/>
          <w:szCs w:val="22"/>
        </w:rPr>
        <w:t xml:space="preserve"> popř. změny nebo doplnění zadávací dokumentace dle § 99 ZZVZ týkající se zpracované projektové dokumentace pro provedení stavby a soupisu prací, dodávek a služeb s výkazem výměr jako součásti zadávacích podmínek pro zadávací řízení o veřejnou zakázku na výběr zhotovitele stavby</w:t>
      </w:r>
      <w:r w:rsidR="00527CFB">
        <w:rPr>
          <w:rFonts w:ascii="Franklin Gothic Book" w:hAnsi="Franklin Gothic Book" w:cs="Arial"/>
          <w:sz w:val="22"/>
          <w:szCs w:val="22"/>
        </w:rPr>
        <w:t xml:space="preserve"> (dále jen „stavebníka“)</w:t>
      </w:r>
      <w:r w:rsidRPr="00342E0D">
        <w:rPr>
          <w:rFonts w:ascii="Franklin Gothic Book" w:hAnsi="Franklin Gothic Book" w:cs="Arial"/>
          <w:sz w:val="22"/>
          <w:szCs w:val="22"/>
        </w:rPr>
        <w:t xml:space="preserve">. S ohledem na zákonné lhůty pro podání dodatečných informací bude </w:t>
      </w:r>
      <w:r w:rsidR="00527CFB">
        <w:rPr>
          <w:rFonts w:ascii="Franklin Gothic Book" w:hAnsi="Franklin Gothic Book" w:cs="Arial"/>
          <w:sz w:val="22"/>
          <w:szCs w:val="22"/>
        </w:rPr>
        <w:t>zhotovitel</w:t>
      </w:r>
      <w:r w:rsidR="00527CFB" w:rsidRPr="00342E0D">
        <w:rPr>
          <w:rFonts w:ascii="Franklin Gothic Book" w:hAnsi="Franklin Gothic Book" w:cs="Arial"/>
          <w:sz w:val="22"/>
          <w:szCs w:val="22"/>
        </w:rPr>
        <w:t xml:space="preserve"> </w:t>
      </w:r>
      <w:r w:rsidRPr="00342E0D">
        <w:rPr>
          <w:rFonts w:ascii="Franklin Gothic Book" w:hAnsi="Franklin Gothic Book" w:cs="Arial"/>
          <w:sz w:val="22"/>
          <w:szCs w:val="22"/>
        </w:rPr>
        <w:t xml:space="preserve">povinen zpracovat a zaslat </w:t>
      </w:r>
      <w:r w:rsidR="00527CFB">
        <w:rPr>
          <w:rFonts w:ascii="Franklin Gothic Book" w:hAnsi="Franklin Gothic Book" w:cs="Arial"/>
          <w:sz w:val="22"/>
          <w:szCs w:val="22"/>
        </w:rPr>
        <w:t>objednateli</w:t>
      </w:r>
      <w:r w:rsidR="00527CFB" w:rsidRPr="00342E0D">
        <w:rPr>
          <w:rFonts w:ascii="Franklin Gothic Book" w:hAnsi="Franklin Gothic Book" w:cs="Arial"/>
          <w:sz w:val="22"/>
          <w:szCs w:val="22"/>
        </w:rPr>
        <w:t xml:space="preserve"> </w:t>
      </w:r>
      <w:r w:rsidRPr="00342E0D">
        <w:rPr>
          <w:rFonts w:ascii="Franklin Gothic Book" w:hAnsi="Franklin Gothic Book" w:cs="Arial"/>
          <w:sz w:val="22"/>
          <w:szCs w:val="22"/>
        </w:rPr>
        <w:t>návrhy jednotlivých odpovědí, včetně příp. změn zadávacích podmínek (kdy zadávacími podmínkami je v tomto případě rozuměna projektová dokumentace a soupis stavebních prací, dodávek a služeb s výkazem</w:t>
      </w:r>
      <w:r w:rsidRPr="009E2960">
        <w:rPr>
          <w:rFonts w:ascii="Franklin Gothic Book" w:hAnsi="Franklin Gothic Book" w:cs="Arial"/>
          <w:sz w:val="22"/>
          <w:szCs w:val="22"/>
        </w:rPr>
        <w:t xml:space="preserve"> výměr) ve lhůtě 48 hodin od okamžiku jejich doručení, nebude-li mezi </w:t>
      </w:r>
      <w:r w:rsidR="00527CFB">
        <w:rPr>
          <w:rFonts w:ascii="Franklin Gothic Book" w:hAnsi="Franklin Gothic Book" w:cs="Arial"/>
          <w:sz w:val="22"/>
          <w:szCs w:val="22"/>
        </w:rPr>
        <w:t>objednatelem</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 xml:space="preserve">a </w:t>
      </w:r>
      <w:r w:rsidR="00527CFB">
        <w:rPr>
          <w:rFonts w:ascii="Franklin Gothic Book" w:hAnsi="Franklin Gothic Book" w:cs="Arial"/>
          <w:sz w:val="22"/>
          <w:szCs w:val="22"/>
        </w:rPr>
        <w:t>zhotovitelem</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 xml:space="preserve">dohodnuto jinak. Součástí návrhu odpovědí bude i příslušná úprava zadávacích podmínek. </w:t>
      </w:r>
      <w:r w:rsidR="00527CFB">
        <w:rPr>
          <w:rFonts w:ascii="Franklin Gothic Book" w:hAnsi="Franklin Gothic Book" w:cs="Arial"/>
          <w:sz w:val="22"/>
          <w:szCs w:val="22"/>
        </w:rPr>
        <w:t xml:space="preserve">Zhotovitel </w:t>
      </w:r>
      <w:r w:rsidRPr="009E2960">
        <w:rPr>
          <w:rFonts w:ascii="Franklin Gothic Book" w:hAnsi="Franklin Gothic Book" w:cs="Arial"/>
          <w:sz w:val="22"/>
          <w:szCs w:val="22"/>
        </w:rPr>
        <w:t xml:space="preserve">bude rovněž povinen průběžně zpracovávat a mít k dispozici aktuální verzi projektové dokumentace a soupisu stavebních prací, dodávek a služeb s výkazem výměr zohledňující rozhodnutí </w:t>
      </w:r>
      <w:r w:rsidR="00527CFB">
        <w:rPr>
          <w:rFonts w:ascii="Franklin Gothic Book" w:hAnsi="Franklin Gothic Book" w:cs="Arial"/>
          <w:sz w:val="22"/>
          <w:szCs w:val="22"/>
        </w:rPr>
        <w:t>objednatele</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o změně zadávacích podmínek v návaznosti na poskytnuté dodatečné informace (všechny dodatečné informace budou zveřejněny na profilu zadavatele</w:t>
      </w:r>
      <w:r w:rsidR="00527CFB">
        <w:rPr>
          <w:rFonts w:ascii="Franklin Gothic Book" w:hAnsi="Franklin Gothic Book" w:cs="Arial"/>
          <w:sz w:val="22"/>
          <w:szCs w:val="22"/>
        </w:rPr>
        <w:t>, tj. objednatele</w:t>
      </w:r>
      <w:r w:rsidRPr="009E2960">
        <w:rPr>
          <w:rFonts w:ascii="Franklin Gothic Book" w:hAnsi="Franklin Gothic Book" w:cs="Arial"/>
          <w:sz w:val="22"/>
          <w:szCs w:val="22"/>
        </w:rPr>
        <w:t xml:space="preserve">) a na požádání </w:t>
      </w:r>
      <w:r w:rsidR="00527CFB">
        <w:rPr>
          <w:rFonts w:ascii="Franklin Gothic Book" w:hAnsi="Franklin Gothic Book" w:cs="Arial"/>
          <w:sz w:val="22"/>
          <w:szCs w:val="22"/>
        </w:rPr>
        <w:t>objednatele</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tyto dokumenty předložit.</w:t>
      </w:r>
    </w:p>
    <w:p w14:paraId="6E6100B1" w14:textId="77777777" w:rsidR="003B180D" w:rsidRPr="009E2960" w:rsidRDefault="003B180D" w:rsidP="003B180D">
      <w:pPr>
        <w:spacing w:after="120"/>
        <w:ind w:left="340" w:hanging="340"/>
        <w:jc w:val="both"/>
        <w:rPr>
          <w:rFonts w:ascii="Franklin Gothic Book" w:hAnsi="Franklin Gothic Book" w:cs="Arial"/>
          <w:sz w:val="22"/>
          <w:szCs w:val="22"/>
        </w:rPr>
      </w:pPr>
      <w:r>
        <w:rPr>
          <w:rFonts w:ascii="Franklin Gothic Book" w:hAnsi="Franklin Gothic Book" w:cs="Arial"/>
          <w:sz w:val="22"/>
          <w:szCs w:val="22"/>
        </w:rPr>
        <w:t>b)</w:t>
      </w:r>
      <w:r>
        <w:rPr>
          <w:rFonts w:ascii="Franklin Gothic Book" w:hAnsi="Franklin Gothic Book" w:cs="Arial"/>
          <w:sz w:val="22"/>
          <w:szCs w:val="22"/>
        </w:rPr>
        <w:tab/>
      </w:r>
      <w:r w:rsidRPr="00E92084">
        <w:rPr>
          <w:rFonts w:ascii="Franklin Gothic Book" w:hAnsi="Franklin Gothic Book" w:cs="Arial"/>
          <w:sz w:val="22"/>
          <w:szCs w:val="22"/>
        </w:rPr>
        <w:t>posouzení nabídek podaných</w:t>
      </w:r>
      <w:r w:rsidRPr="009E2960">
        <w:rPr>
          <w:rFonts w:ascii="Franklin Gothic Book" w:hAnsi="Franklin Gothic Book" w:cs="Arial"/>
          <w:sz w:val="22"/>
          <w:szCs w:val="22"/>
        </w:rPr>
        <w:t xml:space="preserve"> v rámci zadávacího řízení o veřejnou zakázku na výběr zhotovitele stavby, a to dle zadávacích podmínek veřejné zakázky, ve znění pozdějších změn a skutečností uvedených v dodatečných informacích, ve smyslu Z</w:t>
      </w:r>
      <w:r>
        <w:rPr>
          <w:rFonts w:ascii="Franklin Gothic Book" w:hAnsi="Franklin Gothic Book" w:cs="Arial"/>
          <w:sz w:val="22"/>
          <w:szCs w:val="22"/>
        </w:rPr>
        <w:t>Z</w:t>
      </w:r>
      <w:r w:rsidRPr="009E2960">
        <w:rPr>
          <w:rFonts w:ascii="Franklin Gothic Book" w:hAnsi="Franklin Gothic Book" w:cs="Arial"/>
          <w:sz w:val="22"/>
          <w:szCs w:val="22"/>
        </w:rPr>
        <w:t>VZ, a to alespoň v následujícím rozsahu:</w:t>
      </w:r>
    </w:p>
    <w:p w14:paraId="1A646D41" w14:textId="77777777" w:rsidR="003B180D" w:rsidRDefault="003B180D" w:rsidP="003B180D">
      <w:pPr>
        <w:numPr>
          <w:ilvl w:val="0"/>
          <w:numId w:val="18"/>
        </w:numPr>
        <w:spacing w:after="120"/>
        <w:jc w:val="both"/>
        <w:rPr>
          <w:rFonts w:ascii="Franklin Gothic Book" w:hAnsi="Franklin Gothic Book" w:cs="Arial"/>
          <w:sz w:val="22"/>
          <w:szCs w:val="22"/>
        </w:rPr>
      </w:pPr>
      <w:r w:rsidRPr="009E2960">
        <w:rPr>
          <w:rFonts w:ascii="Franklin Gothic Book" w:hAnsi="Franklin Gothic Book" w:cs="Arial"/>
          <w:sz w:val="22"/>
          <w:szCs w:val="22"/>
        </w:rPr>
        <w:lastRenderedPageBreak/>
        <w:t>posouzení nabízeného předmětu plnění co do úplného souladu s předmětem veřejné zakázky tak, jak bude vymezen v zadávacích podmínkách;</w:t>
      </w:r>
    </w:p>
    <w:p w14:paraId="19C02045" w14:textId="77777777" w:rsidR="003B180D" w:rsidRDefault="003B180D" w:rsidP="003B180D">
      <w:pPr>
        <w:numPr>
          <w:ilvl w:val="0"/>
          <w:numId w:val="18"/>
        </w:numPr>
        <w:spacing w:after="120"/>
        <w:jc w:val="both"/>
        <w:rPr>
          <w:rFonts w:ascii="Franklin Gothic Book" w:hAnsi="Franklin Gothic Book" w:cs="Arial"/>
          <w:sz w:val="22"/>
          <w:szCs w:val="22"/>
        </w:rPr>
      </w:pPr>
      <w:r w:rsidRPr="00960EA6">
        <w:rPr>
          <w:rFonts w:ascii="Franklin Gothic Book" w:hAnsi="Franklin Gothic Book" w:cs="Arial"/>
          <w:sz w:val="22"/>
          <w:szCs w:val="22"/>
        </w:rPr>
        <w:t>posouzení nabídkových cen uchazečů v podrobnostech výkazu výměr, a to zejména v tom směru, zda uchazeč ocenil všechny položky, které byly určeny k ocenění, neocenil žádnou z položek, která k ocenění určena nebyla a žádnou z položek, jež byla určena k ocenění, neocenil nulovou hodnotou;</w:t>
      </w:r>
    </w:p>
    <w:p w14:paraId="7AA2BFBE" w14:textId="77777777" w:rsidR="003B180D" w:rsidRPr="00960EA6" w:rsidRDefault="003B180D" w:rsidP="003B180D">
      <w:pPr>
        <w:numPr>
          <w:ilvl w:val="0"/>
          <w:numId w:val="18"/>
        </w:numPr>
        <w:spacing w:after="120"/>
        <w:jc w:val="both"/>
        <w:rPr>
          <w:rFonts w:ascii="Franklin Gothic Book" w:hAnsi="Franklin Gothic Book" w:cs="Arial"/>
          <w:sz w:val="22"/>
          <w:szCs w:val="22"/>
        </w:rPr>
      </w:pPr>
      <w:r w:rsidRPr="00960EA6">
        <w:rPr>
          <w:rFonts w:ascii="Franklin Gothic Book" w:hAnsi="Franklin Gothic Book" w:cs="Arial"/>
          <w:sz w:val="22"/>
          <w:szCs w:val="22"/>
        </w:rPr>
        <w:t xml:space="preserve">posouzení nabídkových cen uchazečů v podrobnostech výkazu výměr, a to zejména v tom směru, zda obsahují mimořádně nízkou nabídkovou cenu ve smyslu ustanovení </w:t>
      </w:r>
      <w:r w:rsidRPr="00342E0D">
        <w:rPr>
          <w:rFonts w:ascii="Franklin Gothic Book" w:hAnsi="Franklin Gothic Book" w:cs="Arial"/>
          <w:sz w:val="22"/>
          <w:szCs w:val="22"/>
        </w:rPr>
        <w:t>§ 113 ZZVZ,</w:t>
      </w:r>
      <w:r w:rsidRPr="00960EA6">
        <w:rPr>
          <w:rFonts w:ascii="Franklin Gothic Book" w:hAnsi="Franklin Gothic Book" w:cs="Arial"/>
          <w:sz w:val="22"/>
          <w:szCs w:val="22"/>
        </w:rPr>
        <w:t xml:space="preserve"> případně posouzení vysvětlení podaných uchazeči na základě výzvy hodnotící komise.</w:t>
      </w:r>
    </w:p>
    <w:p w14:paraId="50A2E391" w14:textId="77777777" w:rsidR="003B180D" w:rsidRPr="009E2960" w:rsidRDefault="003B180D" w:rsidP="003B180D">
      <w:pPr>
        <w:spacing w:after="120"/>
        <w:jc w:val="both"/>
        <w:rPr>
          <w:rFonts w:ascii="Franklin Gothic Book" w:hAnsi="Franklin Gothic Book" w:cs="Arial"/>
          <w:sz w:val="22"/>
          <w:szCs w:val="22"/>
        </w:rPr>
      </w:pPr>
      <w:r w:rsidRPr="009E2960">
        <w:rPr>
          <w:rFonts w:ascii="Franklin Gothic Book" w:hAnsi="Franklin Gothic Book" w:cs="Arial"/>
          <w:sz w:val="22"/>
          <w:szCs w:val="22"/>
        </w:rPr>
        <w:t>Výstupem posouzení bude podepsaný písemný protokol o posouzení nabídek. Obsahem tohoto protokolu budu v případě každé z podaných nabídek úplný výčet následujících skutečností:</w:t>
      </w:r>
    </w:p>
    <w:p w14:paraId="14012225" w14:textId="77777777" w:rsidR="003B180D" w:rsidRPr="009E2960" w:rsidRDefault="003B180D" w:rsidP="003B180D">
      <w:pPr>
        <w:numPr>
          <w:ilvl w:val="0"/>
          <w:numId w:val="19"/>
        </w:numPr>
        <w:spacing w:after="120"/>
        <w:jc w:val="both"/>
        <w:rPr>
          <w:rFonts w:ascii="Franklin Gothic Book" w:hAnsi="Franklin Gothic Book" w:cs="Arial"/>
          <w:sz w:val="22"/>
          <w:szCs w:val="22"/>
        </w:rPr>
      </w:pPr>
      <w:r w:rsidRPr="009E2960">
        <w:rPr>
          <w:rFonts w:ascii="Franklin Gothic Book" w:hAnsi="Franklin Gothic Book" w:cs="Arial"/>
          <w:sz w:val="22"/>
          <w:szCs w:val="22"/>
        </w:rPr>
        <w:t>informace o tom, zda předmět plnění a cenová nabídka uchazeče, která je součástí podané nabídky, zcela odpovídá požadavkům zadavatele na předmět plnění uvedený v zadávacích podmínkách, a pokud nikoli, v čem lze spatřovat rozpor;</w:t>
      </w:r>
    </w:p>
    <w:p w14:paraId="0A87B192" w14:textId="77777777" w:rsidR="003B180D" w:rsidRPr="009E2960" w:rsidRDefault="003B180D" w:rsidP="003B180D">
      <w:pPr>
        <w:numPr>
          <w:ilvl w:val="0"/>
          <w:numId w:val="19"/>
        </w:numPr>
        <w:spacing w:after="120"/>
        <w:jc w:val="both"/>
        <w:rPr>
          <w:rFonts w:ascii="Franklin Gothic Book" w:hAnsi="Franklin Gothic Book" w:cs="Arial"/>
          <w:sz w:val="22"/>
          <w:szCs w:val="22"/>
        </w:rPr>
      </w:pPr>
      <w:r w:rsidRPr="009E2960">
        <w:rPr>
          <w:rFonts w:ascii="Franklin Gothic Book" w:hAnsi="Franklin Gothic Book" w:cs="Arial"/>
          <w:sz w:val="22"/>
          <w:szCs w:val="22"/>
        </w:rPr>
        <w:t>informace o tom, zda jsou v nabídce oceněny všechny položky, které byly určeny k ocenění, resp. žádná z nich není oceněna nulovou hodnotou, a dále informace o tom, zda v nabídce není oceněna některá z položek, jež k ocenění určena nebyla; pokud v nabídce není oceněna některá z položek, jež byla určena k ocenění, anebo je oceněna nulou, či pokud je v nabídce oceněna položka, jež nebyla určeně k ocenění, budou součástí protokolu úplný výčet takových položek;</w:t>
      </w:r>
    </w:p>
    <w:p w14:paraId="12B3F67F" w14:textId="77777777" w:rsidR="003B180D" w:rsidRPr="009E2960" w:rsidRDefault="003B180D" w:rsidP="003B180D">
      <w:pPr>
        <w:numPr>
          <w:ilvl w:val="0"/>
          <w:numId w:val="19"/>
        </w:numPr>
        <w:spacing w:after="120"/>
        <w:jc w:val="both"/>
        <w:rPr>
          <w:rFonts w:ascii="Franklin Gothic Book" w:hAnsi="Franklin Gothic Book" w:cs="Arial"/>
          <w:sz w:val="22"/>
          <w:szCs w:val="22"/>
        </w:rPr>
      </w:pPr>
      <w:r w:rsidRPr="009E2960">
        <w:rPr>
          <w:rFonts w:ascii="Franklin Gothic Book" w:hAnsi="Franklin Gothic Book" w:cs="Arial"/>
          <w:sz w:val="22"/>
          <w:szCs w:val="22"/>
        </w:rPr>
        <w:t xml:space="preserve">informace o tom, zda nabídková cena uchazeče je jako celek či v některé části mimořádně nízkou nabídkou cenou ve smyslu ustanovení </w:t>
      </w:r>
      <w:r w:rsidRPr="00342E0D">
        <w:rPr>
          <w:rFonts w:ascii="Franklin Gothic Book" w:hAnsi="Franklin Gothic Book" w:cs="Arial"/>
          <w:sz w:val="22"/>
          <w:szCs w:val="22"/>
        </w:rPr>
        <w:t>§ 113 ZZVZ;</w:t>
      </w:r>
      <w:r w:rsidRPr="009E2960">
        <w:rPr>
          <w:rFonts w:ascii="Franklin Gothic Book" w:hAnsi="Franklin Gothic Book" w:cs="Arial"/>
          <w:sz w:val="22"/>
          <w:szCs w:val="22"/>
        </w:rPr>
        <w:t xml:space="preserve"> pokud některá z nabídkových cen představuje či obsahuje mimořádně nízkou nabídkovou cenu, budou v protokolu uvedeny skutečnosti, z nichž tento závěr vyplývá (odůvodnění).</w:t>
      </w:r>
    </w:p>
    <w:p w14:paraId="1D04326B" w14:textId="628B2334" w:rsidR="003B180D" w:rsidRPr="009E2960" w:rsidRDefault="003B180D" w:rsidP="003B180D">
      <w:pPr>
        <w:spacing w:after="120"/>
        <w:ind w:left="340"/>
        <w:jc w:val="both"/>
        <w:rPr>
          <w:rFonts w:ascii="Franklin Gothic Book" w:hAnsi="Franklin Gothic Book" w:cs="Arial"/>
          <w:sz w:val="22"/>
          <w:szCs w:val="22"/>
        </w:rPr>
      </w:pPr>
      <w:r w:rsidRPr="009E2960">
        <w:rPr>
          <w:rFonts w:ascii="Franklin Gothic Book" w:hAnsi="Franklin Gothic Book" w:cs="Arial"/>
          <w:sz w:val="22"/>
          <w:szCs w:val="22"/>
        </w:rPr>
        <w:t xml:space="preserve">Protokol o posouzení nabídek předá </w:t>
      </w:r>
      <w:r w:rsidR="00527CFB">
        <w:rPr>
          <w:rFonts w:ascii="Franklin Gothic Book" w:hAnsi="Franklin Gothic Book" w:cs="Arial"/>
          <w:sz w:val="22"/>
          <w:szCs w:val="22"/>
        </w:rPr>
        <w:t>zhotovitel objednateli</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do 5 pracovních dnů ode dne, kdy mu budou předány originály nabídek uchazečů podaných v zadávacím řízení (uvedená lhůta je relevantní pro případ, že ve lhůtě pro podání nabídek bude doručeno 10 a méně nabídek; v případě, že počet obdržených nabídek bude vyšší než 10, uvedená lhůta bude prodloužena, přičemž za každé dvě obdržené nabídky nad počet 10 bude lhůta prodloužena o jeden pracovní den).</w:t>
      </w:r>
    </w:p>
    <w:p w14:paraId="450EE2E6" w14:textId="0FD7115F" w:rsidR="003B180D" w:rsidRPr="009E2960" w:rsidRDefault="003B180D" w:rsidP="003B180D">
      <w:pPr>
        <w:spacing w:after="120"/>
        <w:ind w:left="340"/>
        <w:jc w:val="both"/>
        <w:rPr>
          <w:rFonts w:ascii="Franklin Gothic Book" w:hAnsi="Franklin Gothic Book" w:cs="Arial"/>
          <w:sz w:val="22"/>
          <w:szCs w:val="22"/>
        </w:rPr>
      </w:pPr>
      <w:r w:rsidRPr="009E2960">
        <w:rPr>
          <w:rFonts w:ascii="Franklin Gothic Book" w:hAnsi="Franklin Gothic Book" w:cs="Arial"/>
          <w:sz w:val="22"/>
          <w:szCs w:val="22"/>
        </w:rPr>
        <w:t xml:space="preserve">V návaznosti na výše uvedené posouzení bude zástupce </w:t>
      </w:r>
      <w:r w:rsidR="00527CFB">
        <w:rPr>
          <w:rFonts w:ascii="Franklin Gothic Book" w:hAnsi="Franklin Gothic Book" w:cs="Arial"/>
          <w:sz w:val="22"/>
          <w:szCs w:val="22"/>
        </w:rPr>
        <w:t xml:space="preserve">zhotovitele </w:t>
      </w:r>
      <w:r w:rsidRPr="009E2960">
        <w:rPr>
          <w:rFonts w:ascii="Franklin Gothic Book" w:hAnsi="Franklin Gothic Book" w:cs="Arial"/>
          <w:sz w:val="22"/>
          <w:szCs w:val="22"/>
        </w:rPr>
        <w:t xml:space="preserve">členem hodnotící komise jmenované </w:t>
      </w:r>
      <w:r w:rsidR="00527CFB">
        <w:rPr>
          <w:rFonts w:ascii="Franklin Gothic Book" w:hAnsi="Franklin Gothic Book" w:cs="Arial"/>
          <w:sz w:val="22"/>
          <w:szCs w:val="22"/>
        </w:rPr>
        <w:t>objednatelem</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 xml:space="preserve">v zadávacím řízení o veřejnou zakázku na zhotovitele stavby (projektu), nebude-li </w:t>
      </w:r>
      <w:r w:rsidR="00527CFB">
        <w:rPr>
          <w:rFonts w:ascii="Franklin Gothic Book" w:hAnsi="Franklin Gothic Book" w:cs="Arial"/>
          <w:sz w:val="22"/>
          <w:szCs w:val="22"/>
        </w:rPr>
        <w:t>objednatelem</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 xml:space="preserve">rozhodnuto jinak, a jako takový bude mít povinnost zúčastnit se jednání hodnotící komise. </w:t>
      </w:r>
      <w:r w:rsidR="00527CFB">
        <w:rPr>
          <w:rFonts w:ascii="Franklin Gothic Book" w:hAnsi="Franklin Gothic Book" w:cs="Arial"/>
          <w:sz w:val="22"/>
          <w:szCs w:val="22"/>
        </w:rPr>
        <w:t xml:space="preserve">Zhotovitel </w:t>
      </w:r>
      <w:r w:rsidRPr="009E2960">
        <w:rPr>
          <w:rFonts w:ascii="Franklin Gothic Book" w:hAnsi="Franklin Gothic Book" w:cs="Arial"/>
          <w:sz w:val="22"/>
          <w:szCs w:val="22"/>
        </w:rPr>
        <w:t xml:space="preserve">navrhne pro tyto účely </w:t>
      </w:r>
      <w:r w:rsidR="00527CFB">
        <w:rPr>
          <w:rFonts w:ascii="Franklin Gothic Book" w:hAnsi="Franklin Gothic Book" w:cs="Arial"/>
          <w:sz w:val="22"/>
          <w:szCs w:val="22"/>
        </w:rPr>
        <w:t>objednateli</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 xml:space="preserve">dva své zástupce (člena hodnotící komise a náhradníka tohoto člena hodnotící komise). V případě, že se </w:t>
      </w:r>
      <w:r w:rsidR="00527CFB">
        <w:rPr>
          <w:rFonts w:ascii="Franklin Gothic Book" w:hAnsi="Franklin Gothic Book" w:cs="Arial"/>
          <w:sz w:val="22"/>
          <w:szCs w:val="22"/>
        </w:rPr>
        <w:t>objednatel</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 xml:space="preserve">rozhodne zástupce </w:t>
      </w:r>
      <w:r w:rsidR="00527CFB">
        <w:rPr>
          <w:rFonts w:ascii="Franklin Gothic Book" w:hAnsi="Franklin Gothic Book" w:cs="Arial"/>
          <w:sz w:val="22"/>
          <w:szCs w:val="22"/>
        </w:rPr>
        <w:t>zhotovitele</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 xml:space="preserve">nejmenovat členem hodnotící komise, je </w:t>
      </w:r>
      <w:r w:rsidR="00527CFB">
        <w:rPr>
          <w:rFonts w:ascii="Franklin Gothic Book" w:hAnsi="Franklin Gothic Book" w:cs="Arial"/>
          <w:sz w:val="22"/>
          <w:szCs w:val="22"/>
        </w:rPr>
        <w:t>zhotovitel</w:t>
      </w:r>
      <w:r w:rsidR="00527CFB" w:rsidRPr="009E2960">
        <w:rPr>
          <w:rFonts w:ascii="Franklin Gothic Book" w:hAnsi="Franklin Gothic Book" w:cs="Arial"/>
          <w:sz w:val="22"/>
          <w:szCs w:val="22"/>
        </w:rPr>
        <w:t xml:space="preserve"> </w:t>
      </w:r>
      <w:r w:rsidRPr="009E2960">
        <w:rPr>
          <w:rFonts w:ascii="Franklin Gothic Book" w:hAnsi="Franklin Gothic Book" w:cs="Arial"/>
          <w:sz w:val="22"/>
          <w:szCs w:val="22"/>
        </w:rPr>
        <w:t>povinen se prostřednictvím svého zástupce zúčastnit jednání hodnotící komise jako přizvaný odborník dle Z</w:t>
      </w:r>
      <w:r>
        <w:rPr>
          <w:rFonts w:ascii="Franklin Gothic Book" w:hAnsi="Franklin Gothic Book" w:cs="Arial"/>
          <w:sz w:val="22"/>
          <w:szCs w:val="22"/>
        </w:rPr>
        <w:t>Z</w:t>
      </w:r>
      <w:r w:rsidRPr="009E2960">
        <w:rPr>
          <w:rFonts w:ascii="Franklin Gothic Book" w:hAnsi="Franklin Gothic Book" w:cs="Arial"/>
          <w:sz w:val="22"/>
          <w:szCs w:val="22"/>
        </w:rPr>
        <w:t xml:space="preserve">VZ. </w:t>
      </w:r>
    </w:p>
    <w:p w14:paraId="67237BF3" w14:textId="6ACD77DD" w:rsidR="003B180D" w:rsidRPr="009E2960" w:rsidRDefault="003B180D" w:rsidP="004A76E3">
      <w:pPr>
        <w:numPr>
          <w:ilvl w:val="0"/>
          <w:numId w:val="17"/>
        </w:numPr>
        <w:spacing w:after="120"/>
        <w:ind w:left="340" w:hanging="340"/>
        <w:jc w:val="both"/>
        <w:rPr>
          <w:rFonts w:ascii="Franklin Gothic Book" w:hAnsi="Franklin Gothic Book" w:cs="Arial"/>
          <w:sz w:val="22"/>
          <w:szCs w:val="22"/>
        </w:rPr>
      </w:pPr>
      <w:r w:rsidRPr="00E92084">
        <w:rPr>
          <w:rFonts w:ascii="Franklin Gothic Book" w:hAnsi="Franklin Gothic Book" w:cs="Arial"/>
          <w:b/>
          <w:sz w:val="22"/>
          <w:szCs w:val="22"/>
        </w:rPr>
        <w:t xml:space="preserve">Autorský </w:t>
      </w:r>
      <w:proofErr w:type="gramStart"/>
      <w:r w:rsidRPr="00E92084">
        <w:rPr>
          <w:rFonts w:ascii="Franklin Gothic Book" w:hAnsi="Franklin Gothic Book" w:cs="Arial"/>
          <w:b/>
          <w:sz w:val="22"/>
          <w:szCs w:val="22"/>
        </w:rPr>
        <w:t>dozor  (</w:t>
      </w:r>
      <w:r w:rsidR="00527CFB">
        <w:rPr>
          <w:rFonts w:ascii="Franklin Gothic Book" w:hAnsi="Franklin Gothic Book" w:cs="Arial"/>
          <w:b/>
          <w:sz w:val="22"/>
          <w:szCs w:val="22"/>
        </w:rPr>
        <w:t>dále</w:t>
      </w:r>
      <w:proofErr w:type="gramEnd"/>
      <w:r w:rsidR="00527CFB">
        <w:rPr>
          <w:rFonts w:ascii="Franklin Gothic Book" w:hAnsi="Franklin Gothic Book" w:cs="Arial"/>
          <w:b/>
          <w:sz w:val="22"/>
          <w:szCs w:val="22"/>
        </w:rPr>
        <w:t xml:space="preserve"> jen „</w:t>
      </w:r>
      <w:r w:rsidRPr="00E92084">
        <w:rPr>
          <w:rFonts w:ascii="Franklin Gothic Book" w:hAnsi="Franklin Gothic Book" w:cs="Arial"/>
          <w:b/>
          <w:sz w:val="22"/>
          <w:szCs w:val="22"/>
        </w:rPr>
        <w:t>AD</w:t>
      </w:r>
      <w:r w:rsidR="00527CFB">
        <w:rPr>
          <w:rFonts w:ascii="Franklin Gothic Book" w:hAnsi="Franklin Gothic Book" w:cs="Arial"/>
          <w:b/>
          <w:sz w:val="22"/>
          <w:szCs w:val="22"/>
        </w:rPr>
        <w:t>“</w:t>
      </w:r>
      <w:r w:rsidRPr="00E92084">
        <w:rPr>
          <w:rFonts w:ascii="Franklin Gothic Book" w:hAnsi="Franklin Gothic Book" w:cs="Arial"/>
          <w:b/>
          <w:sz w:val="22"/>
          <w:szCs w:val="22"/>
        </w:rPr>
        <w:t>)</w:t>
      </w:r>
      <w:r>
        <w:rPr>
          <w:rFonts w:ascii="Franklin Gothic Book" w:hAnsi="Franklin Gothic Book" w:cs="Arial"/>
          <w:sz w:val="22"/>
          <w:szCs w:val="22"/>
        </w:rPr>
        <w:t xml:space="preserve"> </w:t>
      </w:r>
      <w:r w:rsidRPr="009E2960">
        <w:rPr>
          <w:rFonts w:ascii="Franklin Gothic Book" w:hAnsi="Franklin Gothic Book" w:cs="Arial"/>
          <w:sz w:val="22"/>
          <w:szCs w:val="22"/>
        </w:rPr>
        <w:t xml:space="preserve">bude vykonáván po dobu realizace </w:t>
      </w:r>
      <w:r>
        <w:rPr>
          <w:rFonts w:ascii="Franklin Gothic Book" w:hAnsi="Franklin Gothic Book" w:cs="Arial"/>
          <w:sz w:val="22"/>
          <w:szCs w:val="22"/>
        </w:rPr>
        <w:t>stavby</w:t>
      </w:r>
      <w:r w:rsidRPr="009E2960">
        <w:rPr>
          <w:rFonts w:ascii="Franklin Gothic Book" w:hAnsi="Franklin Gothic Book" w:cs="Arial"/>
          <w:sz w:val="22"/>
          <w:szCs w:val="22"/>
        </w:rPr>
        <w:t xml:space="preserve">, v souladu se zákonem č. 183/2006  Sb., o územním plánování a stavebním řádu (stavební zákon). </w:t>
      </w:r>
    </w:p>
    <w:p w14:paraId="575716C8" w14:textId="77777777" w:rsidR="003B180D" w:rsidRPr="009E2960" w:rsidRDefault="003B180D" w:rsidP="003B180D">
      <w:pPr>
        <w:spacing w:after="120"/>
        <w:ind w:left="340"/>
        <w:rPr>
          <w:rFonts w:ascii="Franklin Gothic Book" w:hAnsi="Franklin Gothic Book"/>
          <w:sz w:val="22"/>
          <w:szCs w:val="22"/>
        </w:rPr>
      </w:pPr>
      <w:r w:rsidRPr="009E2960">
        <w:rPr>
          <w:rFonts w:ascii="Franklin Gothic Book" w:hAnsi="Franklin Gothic Book"/>
          <w:sz w:val="22"/>
          <w:szCs w:val="22"/>
        </w:rPr>
        <w:t xml:space="preserve">Autorský dozor dále zahrnuje zejména: </w:t>
      </w:r>
    </w:p>
    <w:p w14:paraId="4311DA03" w14:textId="77777777"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t>účast na přejímacích řízeních, tj. zejm. předání a převzetí staveniště, přejímací řízení dílčích částí stavby a kolaudace stavby, účast při zkušebním provozu, bude-li prováděn;</w:t>
      </w:r>
    </w:p>
    <w:p w14:paraId="1EE57963" w14:textId="77777777"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t>účast na kontrolních dnech</w:t>
      </w:r>
      <w:r>
        <w:rPr>
          <w:rFonts w:ascii="Franklin Gothic Book" w:hAnsi="Franklin Gothic Book"/>
          <w:sz w:val="22"/>
          <w:szCs w:val="22"/>
        </w:rPr>
        <w:t>, podpis zápisů z kontrolního dne a plnění úkolů z tohoto zápisu vyplývajících;</w:t>
      </w:r>
    </w:p>
    <w:p w14:paraId="646E8BB3" w14:textId="77777777"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t>kontrola a ověření souladu prováděné stavby s projektovou dokumentací a s ohledem na podmínky určené stavebním povolením;</w:t>
      </w:r>
    </w:p>
    <w:p w14:paraId="7FF24FD4" w14:textId="77777777"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lastRenderedPageBreak/>
        <w:t>poskytování vysvětlení potřebných k fyzické realizaci projektu na základě realizační dokumentace;</w:t>
      </w:r>
    </w:p>
    <w:p w14:paraId="0DED773F" w14:textId="599FAA6D"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t xml:space="preserve">posuzování návrhů </w:t>
      </w:r>
      <w:r w:rsidR="00527CFB">
        <w:rPr>
          <w:rFonts w:ascii="Franklin Gothic Book" w:hAnsi="Franklin Gothic Book"/>
          <w:sz w:val="22"/>
          <w:szCs w:val="22"/>
        </w:rPr>
        <w:t>stavebníka</w:t>
      </w:r>
      <w:r w:rsidR="00527CFB" w:rsidRPr="009E2960">
        <w:rPr>
          <w:rFonts w:ascii="Franklin Gothic Book" w:hAnsi="Franklin Gothic Book"/>
          <w:sz w:val="22"/>
          <w:szCs w:val="22"/>
        </w:rPr>
        <w:t xml:space="preserve"> </w:t>
      </w:r>
      <w:r w:rsidRPr="009E2960">
        <w:rPr>
          <w:rFonts w:ascii="Franklin Gothic Book" w:hAnsi="Franklin Gothic Book"/>
          <w:sz w:val="22"/>
          <w:szCs w:val="22"/>
        </w:rPr>
        <w:t xml:space="preserve">na změny a odchylky v částech projektů zpracovávaných </w:t>
      </w:r>
      <w:r w:rsidR="00527CFB">
        <w:rPr>
          <w:rFonts w:ascii="Franklin Gothic Book" w:hAnsi="Franklin Gothic Book"/>
          <w:sz w:val="22"/>
          <w:szCs w:val="22"/>
        </w:rPr>
        <w:t>stavebníkem</w:t>
      </w:r>
      <w:r w:rsidR="00527CFB" w:rsidRPr="009E2960">
        <w:rPr>
          <w:rFonts w:ascii="Franklin Gothic Book" w:hAnsi="Franklin Gothic Book"/>
          <w:sz w:val="22"/>
          <w:szCs w:val="22"/>
        </w:rPr>
        <w:t xml:space="preserve"> </w:t>
      </w:r>
      <w:r w:rsidRPr="009E2960">
        <w:rPr>
          <w:rFonts w:ascii="Franklin Gothic Book" w:hAnsi="Franklin Gothic Book"/>
          <w:sz w:val="22"/>
          <w:szCs w:val="22"/>
        </w:rPr>
        <w:t xml:space="preserve">z pohledu dodržení </w:t>
      </w:r>
      <w:proofErr w:type="spellStart"/>
      <w:r w:rsidRPr="009E2960">
        <w:rPr>
          <w:rFonts w:ascii="Franklin Gothic Book" w:hAnsi="Franklin Gothic Book"/>
          <w:sz w:val="22"/>
          <w:szCs w:val="22"/>
        </w:rPr>
        <w:t>technicko</w:t>
      </w:r>
      <w:proofErr w:type="spellEnd"/>
      <w:r>
        <w:rPr>
          <w:rFonts w:ascii="Franklin Gothic Book" w:hAnsi="Franklin Gothic Book"/>
          <w:sz w:val="22"/>
          <w:szCs w:val="22"/>
        </w:rPr>
        <w:t xml:space="preserve"> </w:t>
      </w:r>
      <w:r w:rsidRPr="009E2960">
        <w:rPr>
          <w:rFonts w:ascii="Franklin Gothic Book" w:hAnsi="Franklin Gothic Book"/>
          <w:sz w:val="22"/>
          <w:szCs w:val="22"/>
        </w:rPr>
        <w:t>-</w:t>
      </w:r>
      <w:r>
        <w:rPr>
          <w:rFonts w:ascii="Franklin Gothic Book" w:hAnsi="Franklin Gothic Book"/>
          <w:sz w:val="22"/>
          <w:szCs w:val="22"/>
        </w:rPr>
        <w:t xml:space="preserve"> </w:t>
      </w:r>
      <w:r w:rsidRPr="009E2960">
        <w:rPr>
          <w:rFonts w:ascii="Franklin Gothic Book" w:hAnsi="Franklin Gothic Book"/>
          <w:sz w:val="22"/>
          <w:szCs w:val="22"/>
        </w:rPr>
        <w:t>ekonomických parametrů stavby, dodržení lhůt výstavby, případně dalších údajů a ukazatelů;</w:t>
      </w:r>
    </w:p>
    <w:p w14:paraId="6A046FD8" w14:textId="77777777"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t>vyjádření k požadavkům na zvýšený rozsah stavebních prací oproti projektové dokumentaci;</w:t>
      </w:r>
    </w:p>
    <w:p w14:paraId="4743A801" w14:textId="5D59FEEC"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t xml:space="preserve">posuzování změn proti schválenému rozpočtu navržených objednatelem, resp. </w:t>
      </w:r>
      <w:r w:rsidR="00527CFB">
        <w:rPr>
          <w:rFonts w:ascii="Franklin Gothic Book" w:hAnsi="Franklin Gothic Book"/>
          <w:sz w:val="22"/>
          <w:szCs w:val="22"/>
        </w:rPr>
        <w:t>stavebníkem</w:t>
      </w:r>
      <w:r w:rsidRPr="009E2960">
        <w:rPr>
          <w:rFonts w:ascii="Franklin Gothic Book" w:hAnsi="Franklin Gothic Book"/>
          <w:sz w:val="22"/>
          <w:szCs w:val="22"/>
        </w:rPr>
        <w:t>;</w:t>
      </w:r>
    </w:p>
    <w:p w14:paraId="099115D8" w14:textId="77777777" w:rsidR="003B180D" w:rsidRPr="009E2960" w:rsidRDefault="003B180D" w:rsidP="003B180D">
      <w:pPr>
        <w:widowControl/>
        <w:numPr>
          <w:ilvl w:val="0"/>
          <w:numId w:val="14"/>
        </w:numPr>
        <w:suppressAutoHyphens w:val="0"/>
        <w:spacing w:after="60"/>
        <w:ind w:left="714" w:hanging="357"/>
        <w:jc w:val="both"/>
        <w:rPr>
          <w:rFonts w:ascii="Franklin Gothic Book" w:hAnsi="Franklin Gothic Book"/>
          <w:sz w:val="22"/>
          <w:szCs w:val="22"/>
        </w:rPr>
      </w:pPr>
      <w:r w:rsidRPr="009E2960">
        <w:rPr>
          <w:rFonts w:ascii="Franklin Gothic Book" w:hAnsi="Franklin Gothic Book"/>
          <w:sz w:val="22"/>
          <w:szCs w:val="22"/>
        </w:rPr>
        <w:t>sledování postupu výstavby z technického hlediska a z hlediska časového plánu výstavby;</w:t>
      </w:r>
    </w:p>
    <w:p w14:paraId="1DFFAD07" w14:textId="77777777" w:rsidR="003B180D" w:rsidRPr="00400408" w:rsidRDefault="003B180D" w:rsidP="003B180D">
      <w:pPr>
        <w:widowControl/>
        <w:numPr>
          <w:ilvl w:val="0"/>
          <w:numId w:val="14"/>
        </w:numPr>
        <w:suppressAutoHyphens w:val="0"/>
        <w:spacing w:after="120"/>
        <w:ind w:left="714" w:hanging="357"/>
        <w:jc w:val="both"/>
        <w:rPr>
          <w:rFonts w:ascii="Franklin Gothic Book" w:hAnsi="Franklin Gothic Book"/>
          <w:sz w:val="22"/>
          <w:szCs w:val="22"/>
        </w:rPr>
      </w:pPr>
      <w:r w:rsidRPr="009E2960">
        <w:rPr>
          <w:rFonts w:ascii="Franklin Gothic Book" w:hAnsi="Franklin Gothic Book"/>
          <w:sz w:val="22"/>
          <w:szCs w:val="22"/>
        </w:rPr>
        <w:t xml:space="preserve">provádění </w:t>
      </w:r>
      <w:r>
        <w:rPr>
          <w:rFonts w:ascii="Franklin Gothic Book" w:hAnsi="Franklin Gothic Book"/>
          <w:sz w:val="22"/>
          <w:szCs w:val="22"/>
        </w:rPr>
        <w:t>nezbytných změn zpracované projektové dokumentace</w:t>
      </w:r>
      <w:r w:rsidRPr="009E2960">
        <w:rPr>
          <w:rFonts w:ascii="Franklin Gothic Book" w:hAnsi="Franklin Gothic Book"/>
          <w:sz w:val="22"/>
          <w:szCs w:val="22"/>
        </w:rPr>
        <w:t xml:space="preserve"> </w:t>
      </w:r>
      <w:r>
        <w:rPr>
          <w:rFonts w:ascii="Franklin Gothic Book" w:hAnsi="Franklin Gothic Book"/>
          <w:sz w:val="22"/>
          <w:szCs w:val="22"/>
        </w:rPr>
        <w:t>vč. výkazu výměr vyplývající z průběhu realizace stavby vč. zajištění změn příslušných rozhodnutí vydaných místně příslušným stavebním úřadem.</w:t>
      </w:r>
    </w:p>
    <w:p w14:paraId="749DA9CD" w14:textId="77777777" w:rsidR="003B180D" w:rsidRPr="008E4395" w:rsidRDefault="003B180D" w:rsidP="003B180D">
      <w:pPr>
        <w:widowControl/>
        <w:suppressAutoHyphens w:val="0"/>
        <w:spacing w:after="120"/>
        <w:ind w:left="284"/>
        <w:jc w:val="both"/>
        <w:rPr>
          <w:rFonts w:ascii="Franklin Gothic Book" w:hAnsi="Franklin Gothic Book"/>
          <w:sz w:val="22"/>
          <w:szCs w:val="22"/>
        </w:rPr>
      </w:pPr>
      <w:r w:rsidRPr="008E4395">
        <w:rPr>
          <w:rFonts w:ascii="Franklin Gothic Book" w:hAnsi="Franklin Gothic Book"/>
          <w:sz w:val="22"/>
          <w:szCs w:val="22"/>
        </w:rPr>
        <w:t>Pravidelnou kontrolu definovanou v popise činností a služeb při výkonu autorského dozoru je zhotovitel povinen provádět zejména z hlediska:</w:t>
      </w:r>
    </w:p>
    <w:p w14:paraId="5F880985" w14:textId="77777777" w:rsidR="003B180D" w:rsidRPr="008E4395" w:rsidRDefault="003B180D" w:rsidP="003B180D">
      <w:pPr>
        <w:widowControl/>
        <w:numPr>
          <w:ilvl w:val="0"/>
          <w:numId w:val="14"/>
        </w:numPr>
        <w:suppressAutoHyphens w:val="0"/>
        <w:spacing w:after="120"/>
        <w:ind w:left="680" w:hanging="340"/>
        <w:jc w:val="both"/>
        <w:rPr>
          <w:rFonts w:ascii="Franklin Gothic Book" w:hAnsi="Franklin Gothic Book"/>
          <w:sz w:val="22"/>
          <w:szCs w:val="22"/>
        </w:rPr>
      </w:pPr>
      <w:r w:rsidRPr="008E4395">
        <w:rPr>
          <w:rFonts w:ascii="Franklin Gothic Book" w:hAnsi="Franklin Gothic Book"/>
          <w:sz w:val="22"/>
          <w:szCs w:val="22"/>
        </w:rPr>
        <w:t>dodržení souladu dokumentace (tvarového, materiálového, technického a technologického, dispozičního a provozního řešení) s prováděnou stavbou,</w:t>
      </w:r>
    </w:p>
    <w:p w14:paraId="00E20A76" w14:textId="64C54221" w:rsidR="003B180D" w:rsidRPr="008E4395" w:rsidRDefault="003B180D" w:rsidP="003B180D">
      <w:pPr>
        <w:widowControl/>
        <w:numPr>
          <w:ilvl w:val="0"/>
          <w:numId w:val="14"/>
        </w:numPr>
        <w:suppressAutoHyphens w:val="0"/>
        <w:spacing w:after="120"/>
        <w:ind w:left="680" w:hanging="340"/>
        <w:jc w:val="both"/>
        <w:rPr>
          <w:rFonts w:ascii="Franklin Gothic Book" w:hAnsi="Franklin Gothic Book"/>
          <w:sz w:val="22"/>
          <w:szCs w:val="22"/>
        </w:rPr>
      </w:pPr>
      <w:r w:rsidRPr="008E4395">
        <w:rPr>
          <w:rFonts w:ascii="Franklin Gothic Book" w:hAnsi="Franklin Gothic Book"/>
          <w:sz w:val="22"/>
          <w:szCs w:val="22"/>
        </w:rPr>
        <w:t xml:space="preserve">sledování předepsaných zkoušek materiálů, konstrukcí a prací prováděných </w:t>
      </w:r>
      <w:r w:rsidR="00527CFB">
        <w:rPr>
          <w:rFonts w:ascii="Franklin Gothic Book" w:hAnsi="Franklin Gothic Book"/>
          <w:sz w:val="22"/>
          <w:szCs w:val="22"/>
        </w:rPr>
        <w:t>stavebníkem</w:t>
      </w:r>
      <w:r w:rsidRPr="008E4395">
        <w:rPr>
          <w:rFonts w:ascii="Franklin Gothic Book" w:hAnsi="Franklin Gothic Book"/>
          <w:sz w:val="22"/>
          <w:szCs w:val="22"/>
        </w:rPr>
        <w:t xml:space="preserve"> a jejich výsledků,</w:t>
      </w:r>
    </w:p>
    <w:p w14:paraId="7AB80DDB" w14:textId="77777777" w:rsidR="003B180D" w:rsidRPr="008E4395" w:rsidRDefault="003B180D" w:rsidP="003B180D">
      <w:pPr>
        <w:widowControl/>
        <w:numPr>
          <w:ilvl w:val="0"/>
          <w:numId w:val="14"/>
        </w:numPr>
        <w:suppressAutoHyphens w:val="0"/>
        <w:spacing w:after="120"/>
        <w:ind w:left="680" w:hanging="340"/>
        <w:jc w:val="both"/>
        <w:rPr>
          <w:rFonts w:ascii="Franklin Gothic Book" w:hAnsi="Franklin Gothic Book"/>
          <w:sz w:val="22"/>
          <w:szCs w:val="22"/>
        </w:rPr>
      </w:pPr>
      <w:r w:rsidRPr="008E4395">
        <w:rPr>
          <w:rFonts w:ascii="Franklin Gothic Book" w:hAnsi="Franklin Gothic Book"/>
          <w:sz w:val="22"/>
          <w:szCs w:val="22"/>
        </w:rPr>
        <w:t>dodržování podmínek rozhodnutí dotčených orgánů a organizací.</w:t>
      </w:r>
    </w:p>
    <w:p w14:paraId="20CDB19D" w14:textId="090106F4" w:rsidR="00571DE4" w:rsidRPr="00E45366" w:rsidRDefault="00571DE4" w:rsidP="003B180D">
      <w:pPr>
        <w:pStyle w:val="Normlnweb"/>
        <w:widowControl w:val="0"/>
        <w:spacing w:before="120" w:after="120"/>
        <w:ind w:left="567" w:hanging="567"/>
        <w:jc w:val="both"/>
        <w:rPr>
          <w:rFonts w:ascii="Franklin Gothic Book" w:hAnsi="Franklin Gothic Book"/>
          <w:b/>
          <w:bCs/>
          <w:sz w:val="22"/>
          <w:szCs w:val="22"/>
        </w:rPr>
      </w:pPr>
    </w:p>
    <w:p w14:paraId="0E2397A0"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III. </w:t>
      </w:r>
    </w:p>
    <w:p w14:paraId="067C9019" w14:textId="291A7CCA"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ODMĚNA</w:t>
      </w:r>
      <w:r w:rsidR="00D928DB">
        <w:rPr>
          <w:rFonts w:ascii="Franklin Gothic Book" w:hAnsi="Franklin Gothic Book" w:cs="Times New Roman"/>
          <w:b/>
          <w:bCs/>
          <w:sz w:val="22"/>
          <w:szCs w:val="22"/>
        </w:rPr>
        <w:t xml:space="preserve"> </w:t>
      </w:r>
    </w:p>
    <w:p w14:paraId="24B77A6D" w14:textId="77777777" w:rsidR="006434AB" w:rsidRDefault="006434AB" w:rsidP="006434AB">
      <w:pPr>
        <w:numPr>
          <w:ilvl w:val="0"/>
          <w:numId w:val="2"/>
        </w:numPr>
        <w:spacing w:after="120"/>
        <w:ind w:left="340" w:hanging="340"/>
        <w:jc w:val="both"/>
        <w:rPr>
          <w:rFonts w:ascii="Franklin Gothic Book" w:hAnsi="Franklin Gothic Book" w:cs="Times New Roman"/>
          <w:sz w:val="22"/>
          <w:szCs w:val="22"/>
        </w:rPr>
      </w:pPr>
      <w:r w:rsidRPr="008E4395">
        <w:rPr>
          <w:rFonts w:ascii="Franklin Gothic Book" w:hAnsi="Franklin Gothic Book" w:cs="Times New Roman"/>
          <w:sz w:val="22"/>
          <w:szCs w:val="22"/>
        </w:rPr>
        <w:t>Odměna za předmět plnění této smlouvy je stanovena v souladu s obecně závaznými právními předpisy a je oběma smluvními stranami dohodnuta na zák</w:t>
      </w:r>
      <w:r>
        <w:rPr>
          <w:rFonts w:ascii="Franklin Gothic Book" w:hAnsi="Franklin Gothic Book" w:cs="Times New Roman"/>
          <w:sz w:val="22"/>
          <w:szCs w:val="22"/>
        </w:rPr>
        <w:t>ladě cenové nabídky zhotovitele.</w:t>
      </w:r>
    </w:p>
    <w:p w14:paraId="2DE0724D" w14:textId="73B5ABE2" w:rsidR="006434AB" w:rsidRDefault="00253871" w:rsidP="006434AB">
      <w:pPr>
        <w:ind w:left="284"/>
        <w:jc w:val="center"/>
        <w:rPr>
          <w:rFonts w:ascii="Franklin Gothic Book" w:hAnsi="Franklin Gothic Book" w:cs="Times New Roman"/>
          <w:b/>
          <w:color w:val="000000"/>
          <w:sz w:val="22"/>
          <w:szCs w:val="22"/>
        </w:rPr>
      </w:pPr>
      <w:r>
        <w:rPr>
          <w:rFonts w:ascii="Franklin Gothic Book" w:hAnsi="Franklin Gothic Book" w:cs="Times New Roman"/>
          <w:b/>
          <w:color w:val="000000"/>
          <w:sz w:val="22"/>
          <w:szCs w:val="22"/>
        </w:rPr>
        <w:t xml:space="preserve">560.000,- </w:t>
      </w:r>
      <w:r w:rsidR="006434AB" w:rsidRPr="00241241">
        <w:rPr>
          <w:rFonts w:ascii="Franklin Gothic Book" w:hAnsi="Franklin Gothic Book" w:cs="Times New Roman"/>
          <w:b/>
          <w:color w:val="000000"/>
          <w:sz w:val="22"/>
          <w:szCs w:val="22"/>
        </w:rPr>
        <w:t>Kč bez DPH</w:t>
      </w:r>
    </w:p>
    <w:p w14:paraId="168DD17C" w14:textId="77777777" w:rsidR="006434AB" w:rsidRDefault="006434AB" w:rsidP="006434AB">
      <w:pPr>
        <w:spacing w:before="120" w:after="120"/>
        <w:ind w:left="341" w:hanging="57"/>
        <w:jc w:val="both"/>
        <w:rPr>
          <w:rFonts w:ascii="Franklin Gothic Book" w:hAnsi="Franklin Gothic Book" w:cs="Times New Roman"/>
          <w:sz w:val="22"/>
          <w:szCs w:val="22"/>
        </w:rPr>
      </w:pPr>
      <w:r w:rsidRPr="00241241">
        <w:rPr>
          <w:rFonts w:ascii="Franklin Gothic Book" w:hAnsi="Franklin Gothic Book" w:cs="Times New Roman"/>
          <w:sz w:val="22"/>
          <w:szCs w:val="22"/>
        </w:rPr>
        <w:t>a je následně členěna následovně:</w:t>
      </w:r>
    </w:p>
    <w:p w14:paraId="59AA4FE5" w14:textId="15FDE98F" w:rsidR="006434AB" w:rsidRPr="004904C2" w:rsidRDefault="006434AB" w:rsidP="006434AB">
      <w:pPr>
        <w:numPr>
          <w:ilvl w:val="1"/>
          <w:numId w:val="2"/>
        </w:numPr>
        <w:spacing w:before="120" w:after="60"/>
        <w:ind w:left="697" w:hanging="357"/>
        <w:jc w:val="both"/>
        <w:rPr>
          <w:rFonts w:ascii="Franklin Gothic Book" w:hAnsi="Franklin Gothic Book" w:cs="Times New Roman"/>
          <w:sz w:val="22"/>
          <w:szCs w:val="22"/>
        </w:rPr>
      </w:pPr>
      <w:r>
        <w:rPr>
          <w:rFonts w:ascii="Franklin Gothic Book" w:hAnsi="Franklin Gothic Book" w:cs="Times New Roman"/>
          <w:sz w:val="22"/>
          <w:szCs w:val="22"/>
        </w:rPr>
        <w:t xml:space="preserve">aktualizace (změna) </w:t>
      </w:r>
      <w:r w:rsidRPr="004904C2">
        <w:rPr>
          <w:rFonts w:ascii="Franklin Gothic Book" w:hAnsi="Franklin Gothic Book" w:cs="Times New Roman"/>
          <w:sz w:val="22"/>
          <w:szCs w:val="22"/>
        </w:rPr>
        <w:t xml:space="preserve">DSP, </w:t>
      </w:r>
      <w:r>
        <w:rPr>
          <w:rFonts w:ascii="Franklin Gothic Book" w:hAnsi="Franklin Gothic Book" w:cs="Times New Roman"/>
          <w:sz w:val="22"/>
          <w:szCs w:val="22"/>
        </w:rPr>
        <w:t xml:space="preserve">zajištění veškeré </w:t>
      </w:r>
      <w:r w:rsidRPr="004904C2">
        <w:rPr>
          <w:rFonts w:ascii="Franklin Gothic Book" w:hAnsi="Franklin Gothic Book" w:cs="Times New Roman"/>
          <w:sz w:val="22"/>
          <w:szCs w:val="22"/>
        </w:rPr>
        <w:t>inženýrské činnosti pro vydání pravomocného stavebního povolení</w:t>
      </w:r>
      <w:r w:rsidR="00497135">
        <w:rPr>
          <w:rFonts w:ascii="Franklin Gothic Book" w:hAnsi="Franklin Gothic Book" w:cs="Times New Roman"/>
          <w:sz w:val="22"/>
          <w:szCs w:val="22"/>
        </w:rPr>
        <w:t>, vč. zajištění samotného stavebního povolení</w:t>
      </w:r>
      <w:r>
        <w:rPr>
          <w:rFonts w:ascii="Franklin Gothic Book" w:hAnsi="Franklin Gothic Book" w:cs="Times New Roman"/>
          <w:sz w:val="22"/>
          <w:szCs w:val="22"/>
        </w:rPr>
        <w:t>:</w:t>
      </w:r>
    </w:p>
    <w:p w14:paraId="75C7F9D3" w14:textId="3258B7C2" w:rsidR="006434AB" w:rsidRDefault="00253871" w:rsidP="006434AB">
      <w:pPr>
        <w:jc w:val="center"/>
        <w:rPr>
          <w:rFonts w:ascii="Franklin Gothic Book" w:hAnsi="Franklin Gothic Book" w:cs="Times New Roman"/>
          <w:b/>
          <w:color w:val="000000"/>
          <w:sz w:val="22"/>
          <w:szCs w:val="22"/>
        </w:rPr>
      </w:pPr>
      <w:r>
        <w:rPr>
          <w:rFonts w:ascii="Franklin Gothic Book" w:hAnsi="Franklin Gothic Book" w:cs="Times New Roman"/>
          <w:b/>
          <w:color w:val="000000"/>
          <w:sz w:val="22"/>
          <w:szCs w:val="22"/>
        </w:rPr>
        <w:t>80.000,-</w:t>
      </w:r>
      <w:r w:rsidR="006434AB" w:rsidRPr="004904C2">
        <w:rPr>
          <w:rFonts w:ascii="Franklin Gothic Book" w:hAnsi="Franklin Gothic Book" w:cs="Times New Roman"/>
          <w:b/>
          <w:color w:val="000000"/>
          <w:sz w:val="22"/>
          <w:szCs w:val="22"/>
        </w:rPr>
        <w:t xml:space="preserve"> Kč bez DPH</w:t>
      </w:r>
    </w:p>
    <w:p w14:paraId="13C81A9A" w14:textId="77777777" w:rsidR="006434AB" w:rsidRDefault="006434AB" w:rsidP="006434AB">
      <w:pPr>
        <w:jc w:val="center"/>
        <w:rPr>
          <w:rFonts w:ascii="Franklin Gothic Book" w:hAnsi="Franklin Gothic Book" w:cs="Times New Roman"/>
          <w:b/>
          <w:color w:val="000000"/>
          <w:sz w:val="22"/>
          <w:szCs w:val="22"/>
        </w:rPr>
      </w:pPr>
    </w:p>
    <w:p w14:paraId="7EB13EAA" w14:textId="77777777" w:rsidR="006434AB" w:rsidRPr="004904C2" w:rsidRDefault="006434AB" w:rsidP="006434AB">
      <w:pPr>
        <w:jc w:val="center"/>
        <w:rPr>
          <w:rFonts w:ascii="Franklin Gothic Book" w:hAnsi="Franklin Gothic Book" w:cs="Times New Roman"/>
          <w:b/>
          <w:color w:val="000000"/>
          <w:sz w:val="22"/>
          <w:szCs w:val="22"/>
        </w:rPr>
      </w:pPr>
    </w:p>
    <w:p w14:paraId="70BDECDA" w14:textId="125D716E" w:rsidR="006434AB" w:rsidRPr="00342E0D" w:rsidRDefault="006434AB" w:rsidP="006434AB">
      <w:pPr>
        <w:numPr>
          <w:ilvl w:val="1"/>
          <w:numId w:val="2"/>
        </w:numPr>
        <w:spacing w:before="60" w:after="120"/>
        <w:ind w:left="624" w:hanging="284"/>
        <w:jc w:val="both"/>
        <w:rPr>
          <w:rFonts w:ascii="Franklin Gothic Book" w:hAnsi="Franklin Gothic Book"/>
          <w:sz w:val="22"/>
          <w:szCs w:val="22"/>
        </w:rPr>
      </w:pPr>
      <w:r>
        <w:rPr>
          <w:rFonts w:ascii="Franklin Gothic Book" w:hAnsi="Franklin Gothic Book" w:cs="Times New Roman"/>
          <w:sz w:val="22"/>
          <w:szCs w:val="22"/>
        </w:rPr>
        <w:t>z</w:t>
      </w:r>
      <w:r w:rsidRPr="004904C2">
        <w:rPr>
          <w:rFonts w:ascii="Franklin Gothic Book" w:hAnsi="Franklin Gothic Book" w:cs="Times New Roman"/>
          <w:sz w:val="22"/>
          <w:szCs w:val="22"/>
        </w:rPr>
        <w:t xml:space="preserve">pracování </w:t>
      </w:r>
      <w:r w:rsidRPr="004904C2">
        <w:rPr>
          <w:rFonts w:ascii="Franklin Gothic Book" w:hAnsi="Franklin Gothic Book"/>
          <w:sz w:val="22"/>
          <w:szCs w:val="22"/>
        </w:rPr>
        <w:t xml:space="preserve">DPS, včetně </w:t>
      </w:r>
      <w:r w:rsidR="00E33054">
        <w:rPr>
          <w:rFonts w:ascii="Franklin Gothic Book" w:hAnsi="Franklin Gothic Book"/>
          <w:sz w:val="22"/>
          <w:szCs w:val="22"/>
        </w:rPr>
        <w:t xml:space="preserve">výkazu výměr (neoceněný položkový rozpočet) a kontrolního rozpočtu (oceněný výkaz výměr) </w:t>
      </w:r>
    </w:p>
    <w:p w14:paraId="41345304" w14:textId="6DBCDB1E" w:rsidR="006434AB" w:rsidRDefault="00253871" w:rsidP="006434AB">
      <w:pPr>
        <w:jc w:val="center"/>
        <w:rPr>
          <w:rFonts w:ascii="Franklin Gothic Book" w:hAnsi="Franklin Gothic Book" w:cs="Times New Roman"/>
          <w:b/>
          <w:color w:val="000000"/>
          <w:sz w:val="22"/>
          <w:szCs w:val="22"/>
        </w:rPr>
      </w:pPr>
      <w:r>
        <w:rPr>
          <w:rFonts w:ascii="Franklin Gothic Book" w:hAnsi="Franklin Gothic Book" w:cs="Times New Roman"/>
          <w:b/>
          <w:color w:val="000000"/>
          <w:sz w:val="22"/>
          <w:szCs w:val="22"/>
        </w:rPr>
        <w:t>425.000,-</w:t>
      </w:r>
      <w:r w:rsidR="00497135">
        <w:rPr>
          <w:rFonts w:ascii="Franklin Gothic Book" w:hAnsi="Franklin Gothic Book" w:cs="Times New Roman"/>
          <w:b/>
          <w:color w:val="000000"/>
          <w:sz w:val="22"/>
          <w:szCs w:val="22"/>
        </w:rPr>
        <w:t xml:space="preserve"> </w:t>
      </w:r>
      <w:r w:rsidR="006434AB" w:rsidRPr="004904C2">
        <w:rPr>
          <w:rFonts w:ascii="Franklin Gothic Book" w:hAnsi="Franklin Gothic Book" w:cs="Times New Roman"/>
          <w:b/>
          <w:color w:val="000000"/>
          <w:sz w:val="22"/>
          <w:szCs w:val="22"/>
        </w:rPr>
        <w:t>Kč bez DPH</w:t>
      </w:r>
    </w:p>
    <w:p w14:paraId="25D54F52" w14:textId="77777777" w:rsidR="00E33054" w:rsidRDefault="00E33054" w:rsidP="006434AB">
      <w:pPr>
        <w:jc w:val="center"/>
        <w:rPr>
          <w:rFonts w:ascii="Franklin Gothic Book" w:hAnsi="Franklin Gothic Book" w:cs="Times New Roman"/>
          <w:b/>
          <w:color w:val="000000"/>
          <w:sz w:val="22"/>
          <w:szCs w:val="22"/>
        </w:rPr>
      </w:pPr>
    </w:p>
    <w:p w14:paraId="0F61A8FB" w14:textId="77777777" w:rsidR="006434AB" w:rsidRPr="004904C2" w:rsidRDefault="006434AB" w:rsidP="006434AB">
      <w:pPr>
        <w:jc w:val="center"/>
        <w:rPr>
          <w:rFonts w:ascii="Franklin Gothic Book" w:hAnsi="Franklin Gothic Book" w:cs="Times New Roman"/>
          <w:b/>
          <w:color w:val="000000"/>
          <w:sz w:val="22"/>
          <w:szCs w:val="22"/>
        </w:rPr>
      </w:pPr>
    </w:p>
    <w:p w14:paraId="309C6792" w14:textId="76B3B854" w:rsidR="006434AB" w:rsidRPr="004904C2" w:rsidRDefault="00E33054" w:rsidP="00E33054">
      <w:pPr>
        <w:numPr>
          <w:ilvl w:val="1"/>
          <w:numId w:val="2"/>
        </w:numPr>
        <w:spacing w:before="60" w:after="120"/>
        <w:ind w:left="624" w:hanging="284"/>
        <w:jc w:val="both"/>
        <w:rPr>
          <w:rFonts w:ascii="Franklin Gothic Book" w:hAnsi="Franklin Gothic Book" w:cs="Times New Roman"/>
          <w:sz w:val="22"/>
          <w:szCs w:val="22"/>
        </w:rPr>
      </w:pPr>
      <w:r w:rsidRPr="004904C2">
        <w:rPr>
          <w:rFonts w:ascii="Franklin Gothic Book" w:hAnsi="Franklin Gothic Book"/>
          <w:sz w:val="22"/>
          <w:szCs w:val="22"/>
        </w:rPr>
        <w:t>poskytnutí odborných konzultací spočívajících v přípravě návrhů odpovědí na žádosti o</w:t>
      </w:r>
      <w:r w:rsidRPr="00960EA6">
        <w:rPr>
          <w:rFonts w:ascii="Franklin Gothic Book" w:hAnsi="Franklin Gothic Book" w:cs="Arial"/>
          <w:sz w:val="22"/>
          <w:szCs w:val="22"/>
        </w:rPr>
        <w:t xml:space="preserve"> vysvětlení zadávací dokumentace </w:t>
      </w:r>
      <w:r>
        <w:rPr>
          <w:rFonts w:ascii="Franklin Gothic Book" w:hAnsi="Franklin Gothic Book" w:cs="Arial"/>
          <w:sz w:val="22"/>
          <w:szCs w:val="22"/>
        </w:rPr>
        <w:t>(čl. II., odst. 3, písm</w:t>
      </w:r>
      <w:r w:rsidR="00497135">
        <w:rPr>
          <w:rFonts w:ascii="Franklin Gothic Book" w:hAnsi="Franklin Gothic Book" w:cs="Arial"/>
          <w:sz w:val="22"/>
          <w:szCs w:val="22"/>
        </w:rPr>
        <w:t>.</w:t>
      </w:r>
      <w:r>
        <w:rPr>
          <w:rFonts w:ascii="Franklin Gothic Book" w:hAnsi="Franklin Gothic Book" w:cs="Arial"/>
          <w:sz w:val="22"/>
          <w:szCs w:val="22"/>
        </w:rPr>
        <w:t xml:space="preserve"> a</w:t>
      </w:r>
      <w:r w:rsidR="00497135">
        <w:rPr>
          <w:rFonts w:ascii="Franklin Gothic Book" w:hAnsi="Franklin Gothic Book" w:cs="Arial"/>
          <w:sz w:val="22"/>
          <w:szCs w:val="22"/>
        </w:rPr>
        <w:t>) této smlouvy</w:t>
      </w:r>
      <w:r>
        <w:rPr>
          <w:rFonts w:ascii="Franklin Gothic Book" w:hAnsi="Franklin Gothic Book" w:cs="Arial"/>
          <w:sz w:val="22"/>
          <w:szCs w:val="22"/>
        </w:rPr>
        <w:t xml:space="preserve">) </w:t>
      </w:r>
      <w:r w:rsidR="006434AB" w:rsidRPr="004904C2">
        <w:rPr>
          <w:rFonts w:ascii="Franklin Gothic Book" w:hAnsi="Franklin Gothic Book"/>
          <w:sz w:val="22"/>
          <w:szCs w:val="22"/>
        </w:rPr>
        <w:t>odborn</w:t>
      </w:r>
      <w:r>
        <w:rPr>
          <w:rFonts w:ascii="Franklin Gothic Book" w:hAnsi="Franklin Gothic Book"/>
          <w:sz w:val="22"/>
          <w:szCs w:val="22"/>
        </w:rPr>
        <w:t>ých</w:t>
      </w:r>
      <w:r w:rsidR="006434AB" w:rsidRPr="004904C2">
        <w:rPr>
          <w:rFonts w:ascii="Franklin Gothic Book" w:hAnsi="Franklin Gothic Book"/>
          <w:sz w:val="22"/>
          <w:szCs w:val="22"/>
        </w:rPr>
        <w:t xml:space="preserve"> konzultac</w:t>
      </w:r>
      <w:r>
        <w:rPr>
          <w:rFonts w:ascii="Franklin Gothic Book" w:hAnsi="Franklin Gothic Book"/>
          <w:sz w:val="22"/>
          <w:szCs w:val="22"/>
        </w:rPr>
        <w:t>í</w:t>
      </w:r>
      <w:r w:rsidR="006434AB" w:rsidRPr="004904C2">
        <w:rPr>
          <w:rFonts w:ascii="Franklin Gothic Book" w:hAnsi="Franklin Gothic Book"/>
          <w:sz w:val="22"/>
          <w:szCs w:val="22"/>
        </w:rPr>
        <w:t xml:space="preserve"> spočívající</w:t>
      </w:r>
      <w:r>
        <w:rPr>
          <w:rFonts w:ascii="Franklin Gothic Book" w:hAnsi="Franklin Gothic Book"/>
          <w:sz w:val="22"/>
          <w:szCs w:val="22"/>
        </w:rPr>
        <w:t>ch</w:t>
      </w:r>
      <w:r w:rsidR="006434AB" w:rsidRPr="004904C2">
        <w:rPr>
          <w:rFonts w:ascii="Franklin Gothic Book" w:hAnsi="Franklin Gothic Book"/>
          <w:sz w:val="22"/>
          <w:szCs w:val="22"/>
        </w:rPr>
        <w:t xml:space="preserve"> v posouzení nabídek a účasti na jednání hodnotící komise (čl. II odst. </w:t>
      </w:r>
      <w:r w:rsidR="006434AB">
        <w:rPr>
          <w:rFonts w:ascii="Franklin Gothic Book" w:hAnsi="Franklin Gothic Book"/>
          <w:sz w:val="22"/>
          <w:szCs w:val="22"/>
        </w:rPr>
        <w:t>3</w:t>
      </w:r>
      <w:r w:rsidR="006434AB" w:rsidRPr="004904C2">
        <w:rPr>
          <w:rFonts w:ascii="Franklin Gothic Book" w:hAnsi="Franklin Gothic Book"/>
          <w:sz w:val="22"/>
          <w:szCs w:val="22"/>
        </w:rPr>
        <w:t xml:space="preserve"> písm. b) této smlouvy)</w:t>
      </w:r>
      <w:r w:rsidR="006434AB">
        <w:rPr>
          <w:rFonts w:ascii="Franklin Gothic Book" w:hAnsi="Franklin Gothic Book"/>
          <w:sz w:val="22"/>
          <w:szCs w:val="22"/>
        </w:rPr>
        <w:t>:</w:t>
      </w:r>
    </w:p>
    <w:p w14:paraId="7B3E2354" w14:textId="32A535A0" w:rsidR="006434AB" w:rsidRDefault="00253871" w:rsidP="006434AB">
      <w:pPr>
        <w:spacing w:after="120"/>
        <w:jc w:val="center"/>
        <w:rPr>
          <w:rFonts w:ascii="Franklin Gothic Book" w:hAnsi="Franklin Gothic Book" w:cs="Times New Roman"/>
          <w:b/>
          <w:color w:val="000000"/>
          <w:sz w:val="22"/>
          <w:szCs w:val="22"/>
        </w:rPr>
      </w:pPr>
      <w:r>
        <w:rPr>
          <w:rFonts w:ascii="Franklin Gothic Book" w:hAnsi="Franklin Gothic Book" w:cs="Times New Roman"/>
          <w:b/>
          <w:color w:val="000000"/>
          <w:sz w:val="22"/>
          <w:szCs w:val="22"/>
        </w:rPr>
        <w:t>5.000,-</w:t>
      </w:r>
      <w:r w:rsidR="006434AB" w:rsidRPr="00241241">
        <w:rPr>
          <w:rFonts w:ascii="Franklin Gothic Book" w:hAnsi="Franklin Gothic Book" w:cs="Times New Roman"/>
          <w:b/>
          <w:color w:val="000000"/>
          <w:sz w:val="22"/>
          <w:szCs w:val="22"/>
        </w:rPr>
        <w:t xml:space="preserve"> Kč bez DPH</w:t>
      </w:r>
    </w:p>
    <w:p w14:paraId="19DE3ECF" w14:textId="77777777" w:rsidR="006434AB" w:rsidRDefault="006434AB" w:rsidP="006434AB">
      <w:pPr>
        <w:spacing w:after="120"/>
        <w:jc w:val="center"/>
        <w:rPr>
          <w:rFonts w:ascii="Franklin Gothic Book" w:hAnsi="Franklin Gothic Book" w:cs="Times New Roman"/>
          <w:b/>
          <w:color w:val="000000"/>
          <w:sz w:val="22"/>
          <w:szCs w:val="22"/>
        </w:rPr>
      </w:pPr>
    </w:p>
    <w:p w14:paraId="7E1C573F" w14:textId="29EF9C1B" w:rsidR="006434AB" w:rsidRPr="004904C2" w:rsidRDefault="006434AB" w:rsidP="00E33054">
      <w:pPr>
        <w:numPr>
          <w:ilvl w:val="1"/>
          <w:numId w:val="2"/>
        </w:numPr>
        <w:spacing w:after="60"/>
        <w:ind w:left="624" w:hanging="284"/>
        <w:jc w:val="both"/>
        <w:rPr>
          <w:rFonts w:ascii="Franklin Gothic Book" w:hAnsi="Franklin Gothic Book" w:cs="Times New Roman"/>
          <w:sz w:val="22"/>
          <w:szCs w:val="22"/>
        </w:rPr>
      </w:pPr>
      <w:r w:rsidRPr="004904C2">
        <w:rPr>
          <w:rFonts w:ascii="Franklin Gothic Book" w:hAnsi="Franklin Gothic Book"/>
          <w:sz w:val="22"/>
          <w:szCs w:val="22"/>
        </w:rPr>
        <w:t>autorský dozor</w:t>
      </w:r>
      <w:r w:rsidR="00E33054">
        <w:rPr>
          <w:rFonts w:ascii="Franklin Gothic Book" w:hAnsi="Franklin Gothic Book"/>
          <w:sz w:val="22"/>
          <w:szCs w:val="22"/>
        </w:rPr>
        <w:t xml:space="preserve"> po dobu realizace stavby, vč. zajištění nezbytných úprav projektové dokumentace a výkazu výměr</w:t>
      </w:r>
    </w:p>
    <w:p w14:paraId="204C1A1A" w14:textId="4C4FD686" w:rsidR="006434AB" w:rsidRPr="004904C2" w:rsidRDefault="00253871" w:rsidP="00E33054">
      <w:pPr>
        <w:spacing w:after="240"/>
        <w:jc w:val="center"/>
        <w:rPr>
          <w:rFonts w:ascii="Franklin Gothic Book" w:hAnsi="Franklin Gothic Book" w:cs="Times New Roman"/>
          <w:b/>
          <w:color w:val="000000"/>
          <w:sz w:val="22"/>
          <w:szCs w:val="22"/>
        </w:rPr>
      </w:pPr>
      <w:r>
        <w:rPr>
          <w:rFonts w:ascii="Franklin Gothic Book" w:hAnsi="Franklin Gothic Book" w:cs="Times New Roman"/>
          <w:b/>
          <w:color w:val="000000"/>
          <w:sz w:val="22"/>
          <w:szCs w:val="22"/>
        </w:rPr>
        <w:t>50.000,-</w:t>
      </w:r>
      <w:r w:rsidR="006434AB" w:rsidRPr="004904C2">
        <w:rPr>
          <w:rFonts w:ascii="Franklin Gothic Book" w:hAnsi="Franklin Gothic Book" w:cs="Times New Roman"/>
          <w:b/>
          <w:color w:val="000000"/>
          <w:sz w:val="22"/>
          <w:szCs w:val="22"/>
        </w:rPr>
        <w:t xml:space="preserve"> Kč bez DPH</w:t>
      </w:r>
      <w:r w:rsidR="00E33054">
        <w:rPr>
          <w:rFonts w:ascii="Franklin Gothic Book" w:hAnsi="Franklin Gothic Book" w:cs="Times New Roman"/>
          <w:b/>
          <w:color w:val="000000"/>
          <w:sz w:val="22"/>
          <w:szCs w:val="22"/>
        </w:rPr>
        <w:t>.</w:t>
      </w:r>
    </w:p>
    <w:p w14:paraId="229227FF" w14:textId="77777777" w:rsidR="006434AB" w:rsidRPr="008E4395" w:rsidRDefault="006434AB" w:rsidP="006434AB">
      <w:pPr>
        <w:numPr>
          <w:ilvl w:val="0"/>
          <w:numId w:val="2"/>
        </w:numPr>
        <w:spacing w:before="120" w:after="120"/>
        <w:ind w:left="283" w:hanging="357"/>
        <w:jc w:val="both"/>
        <w:rPr>
          <w:rFonts w:ascii="Franklin Gothic Book" w:hAnsi="Franklin Gothic Book" w:cs="Times New Roman"/>
          <w:sz w:val="22"/>
          <w:szCs w:val="22"/>
        </w:rPr>
      </w:pPr>
      <w:r w:rsidRPr="008E4395">
        <w:rPr>
          <w:rFonts w:ascii="Franklin Gothic Book" w:hAnsi="Franklin Gothic Book" w:cs="Times New Roman"/>
          <w:sz w:val="22"/>
          <w:szCs w:val="22"/>
        </w:rPr>
        <w:lastRenderedPageBreak/>
        <w:t xml:space="preserve">K výše uvedeným odměnám bude zhotovitel účtovat DPH (daň z přidané hodnoty) ve výši stanovené právními předpisy ke dni uskutečnění zdanitelného plnění. </w:t>
      </w:r>
    </w:p>
    <w:p w14:paraId="5C151F3A" w14:textId="77777777" w:rsidR="006434AB" w:rsidRDefault="006434AB" w:rsidP="006434AB">
      <w:pPr>
        <w:numPr>
          <w:ilvl w:val="0"/>
          <w:numId w:val="2"/>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Cena díla zahrnuje veškeré náklady nezbytné k řádnému a včasnému provedení díla dle čl. II této smlouvy (zejm. náklady na úhradu správních poplatků, nákladů souvisejících s kompletací díla, studium a zajišťování potřebných podkladů, cestovné, stravné) a zisk zhotovitele.</w:t>
      </w:r>
    </w:p>
    <w:p w14:paraId="1E8904B3" w14:textId="77777777" w:rsidR="00497135" w:rsidRPr="008E4395" w:rsidRDefault="00497135" w:rsidP="004A76E3">
      <w:pPr>
        <w:spacing w:after="120"/>
        <w:ind w:left="-76"/>
        <w:jc w:val="both"/>
        <w:rPr>
          <w:rFonts w:ascii="Franklin Gothic Book" w:hAnsi="Franklin Gothic Book" w:cs="Times New Roman"/>
          <w:sz w:val="22"/>
          <w:szCs w:val="22"/>
        </w:rPr>
      </w:pPr>
    </w:p>
    <w:p w14:paraId="08571832"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IV. </w:t>
      </w:r>
    </w:p>
    <w:p w14:paraId="1047E453" w14:textId="77777777" w:rsidR="00571DE4" w:rsidRPr="00E45366" w:rsidRDefault="00571DE4" w:rsidP="00571DE4">
      <w:pPr>
        <w:spacing w:after="120"/>
        <w:jc w:val="center"/>
        <w:rPr>
          <w:rFonts w:ascii="Franklin Gothic Book" w:hAnsi="Franklin Gothic Book" w:cs="Times New Roman"/>
          <w:sz w:val="22"/>
          <w:szCs w:val="22"/>
        </w:rPr>
      </w:pPr>
      <w:r w:rsidRPr="00E45366">
        <w:rPr>
          <w:rFonts w:ascii="Franklin Gothic Book" w:hAnsi="Franklin Gothic Book" w:cs="Times New Roman"/>
          <w:b/>
          <w:bCs/>
          <w:sz w:val="22"/>
          <w:szCs w:val="22"/>
        </w:rPr>
        <w:t>TERMÍNY PLNĚNÍ</w:t>
      </w:r>
    </w:p>
    <w:p w14:paraId="07EB0129" w14:textId="77777777" w:rsidR="003A31FA" w:rsidRPr="008E4395" w:rsidRDefault="003A31FA" w:rsidP="003A31FA">
      <w:pPr>
        <w:numPr>
          <w:ilvl w:val="0"/>
          <w:numId w:val="3"/>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Zhotovitel se zavazuje provést dílo v následujících termínech:</w:t>
      </w:r>
    </w:p>
    <w:p w14:paraId="5D9827BB" w14:textId="77777777" w:rsidR="003A31FA" w:rsidRPr="00E228E4" w:rsidRDefault="003A31FA" w:rsidP="003A31FA">
      <w:pPr>
        <w:numPr>
          <w:ilvl w:val="0"/>
          <w:numId w:val="15"/>
        </w:numPr>
        <w:spacing w:after="120"/>
        <w:ind w:left="709"/>
        <w:jc w:val="both"/>
        <w:rPr>
          <w:rFonts w:ascii="Franklin Gothic Book" w:hAnsi="Franklin Gothic Book" w:cs="Times New Roman"/>
          <w:sz w:val="22"/>
          <w:szCs w:val="22"/>
        </w:rPr>
      </w:pPr>
      <w:r w:rsidRPr="00E228E4">
        <w:rPr>
          <w:rFonts w:ascii="Franklin Gothic Book" w:hAnsi="Franklin Gothic Book" w:cs="Times New Roman"/>
          <w:sz w:val="22"/>
          <w:szCs w:val="22"/>
        </w:rPr>
        <w:t>zahájení prací bezprostředně po podpisu této smlouvy,</w:t>
      </w:r>
    </w:p>
    <w:p w14:paraId="313926B9" w14:textId="09A4A2D0" w:rsidR="003A31FA" w:rsidRPr="00E228E4" w:rsidRDefault="003A31FA" w:rsidP="003A31FA">
      <w:pPr>
        <w:numPr>
          <w:ilvl w:val="0"/>
          <w:numId w:val="15"/>
        </w:numPr>
        <w:spacing w:after="120"/>
        <w:ind w:left="709"/>
        <w:jc w:val="both"/>
        <w:rPr>
          <w:rFonts w:ascii="Franklin Gothic Book" w:hAnsi="Franklin Gothic Book" w:cs="Times New Roman"/>
          <w:sz w:val="22"/>
          <w:szCs w:val="22"/>
        </w:rPr>
      </w:pPr>
      <w:r w:rsidRPr="00506E94">
        <w:rPr>
          <w:rFonts w:ascii="Franklin Gothic Book" w:hAnsi="Franklin Gothic Book" w:cs="Times New Roman"/>
          <w:sz w:val="22"/>
          <w:szCs w:val="22"/>
        </w:rPr>
        <w:t xml:space="preserve">DSP bude objednateli předána do 90 </w:t>
      </w:r>
      <w:r w:rsidR="000141F1">
        <w:rPr>
          <w:rFonts w:ascii="Franklin Gothic Book" w:hAnsi="Franklin Gothic Book" w:cs="Times New Roman"/>
          <w:sz w:val="22"/>
          <w:szCs w:val="22"/>
        </w:rPr>
        <w:t xml:space="preserve">dnů </w:t>
      </w:r>
      <w:r w:rsidRPr="00506E94">
        <w:rPr>
          <w:rFonts w:ascii="Franklin Gothic Book" w:hAnsi="Franklin Gothic Book" w:cs="Times New Roman"/>
          <w:sz w:val="22"/>
          <w:szCs w:val="22"/>
        </w:rPr>
        <w:t>po podpisu této smlouvy a to včetně zajištění souvisejících inženýrských činností (vyjádření dotčených orgánů státní správy a ostatních účastníků stavebního řízení apod.).</w:t>
      </w:r>
      <w:r>
        <w:rPr>
          <w:rFonts w:ascii="Franklin Gothic Book" w:hAnsi="Franklin Gothic Book" w:cs="Times New Roman"/>
          <w:sz w:val="22"/>
          <w:szCs w:val="22"/>
        </w:rPr>
        <w:t xml:space="preserve"> </w:t>
      </w:r>
      <w:r w:rsidRPr="00E228E4">
        <w:rPr>
          <w:rFonts w:ascii="Franklin Gothic Book" w:hAnsi="Franklin Gothic Book" w:cs="Times New Roman"/>
          <w:sz w:val="22"/>
          <w:szCs w:val="22"/>
        </w:rPr>
        <w:t xml:space="preserve">Objednatel může v odůvodněném případě rozhodnout o přiměřeném prodloužení lhůty k předání DSP, pokud důvodem pro přiměřené prodloužení lhůty jsou zejména průtahy při jednání s příslušnými úřady, které však nesmí být způsobeny konáním resp. nekonáním zhotovitele.  </w:t>
      </w:r>
      <w:r w:rsidRPr="00E228E4">
        <w:rPr>
          <w:rFonts w:ascii="Franklin Gothic Book" w:hAnsi="Franklin Gothic Book" w:cs="Times New Roman"/>
          <w:sz w:val="22"/>
          <w:szCs w:val="22"/>
        </w:rPr>
        <w:tab/>
      </w:r>
    </w:p>
    <w:p w14:paraId="788F4F5C" w14:textId="2F38EF5F" w:rsidR="003A31FA" w:rsidRPr="000141F1" w:rsidRDefault="003A31FA" w:rsidP="003A31FA">
      <w:pPr>
        <w:numPr>
          <w:ilvl w:val="0"/>
          <w:numId w:val="15"/>
        </w:numPr>
        <w:spacing w:after="120"/>
        <w:ind w:left="709"/>
        <w:jc w:val="both"/>
        <w:rPr>
          <w:rFonts w:ascii="Franklin Gothic Book" w:hAnsi="Franklin Gothic Book" w:cs="Times New Roman"/>
          <w:sz w:val="22"/>
          <w:szCs w:val="22"/>
        </w:rPr>
      </w:pPr>
      <w:r>
        <w:rPr>
          <w:rFonts w:ascii="Franklin Gothic Book" w:hAnsi="Franklin Gothic Book" w:cs="Times New Roman"/>
          <w:sz w:val="22"/>
          <w:szCs w:val="22"/>
        </w:rPr>
        <w:t>DPS</w:t>
      </w:r>
      <w:r w:rsidRPr="00D016A3">
        <w:rPr>
          <w:rFonts w:ascii="Franklin Gothic Book" w:hAnsi="Franklin Gothic Book" w:cs="Times New Roman"/>
          <w:sz w:val="22"/>
          <w:szCs w:val="22"/>
        </w:rPr>
        <w:t xml:space="preserve"> bude objednateli předána do </w:t>
      </w:r>
      <w:r>
        <w:rPr>
          <w:rFonts w:ascii="Franklin Gothic Book" w:hAnsi="Franklin Gothic Book" w:cs="Times New Roman"/>
          <w:sz w:val="22"/>
          <w:szCs w:val="22"/>
        </w:rPr>
        <w:t xml:space="preserve">30 dnů od termínu </w:t>
      </w:r>
      <w:r w:rsidR="000141F1">
        <w:rPr>
          <w:rFonts w:ascii="Franklin Gothic Book" w:hAnsi="Franklin Gothic Book" w:cs="Times New Roman"/>
          <w:sz w:val="22"/>
          <w:szCs w:val="22"/>
        </w:rPr>
        <w:t xml:space="preserve">vydání stavebního povolení </w:t>
      </w:r>
      <w:r w:rsidRPr="000141F1">
        <w:rPr>
          <w:rFonts w:ascii="Franklin Gothic Book" w:hAnsi="Franklin Gothic Book" w:cs="Times New Roman"/>
          <w:sz w:val="22"/>
          <w:szCs w:val="22"/>
        </w:rPr>
        <w:t>místně příslušný</w:t>
      </w:r>
      <w:r w:rsidR="000141F1" w:rsidRPr="000141F1">
        <w:rPr>
          <w:rFonts w:ascii="Franklin Gothic Book" w:hAnsi="Franklin Gothic Book" w:cs="Times New Roman"/>
          <w:sz w:val="22"/>
          <w:szCs w:val="22"/>
        </w:rPr>
        <w:t>m</w:t>
      </w:r>
      <w:r w:rsidRPr="000141F1">
        <w:rPr>
          <w:rFonts w:ascii="Franklin Gothic Book" w:hAnsi="Franklin Gothic Book" w:cs="Times New Roman"/>
          <w:sz w:val="22"/>
          <w:szCs w:val="22"/>
        </w:rPr>
        <w:t xml:space="preserve"> stavební</w:t>
      </w:r>
      <w:r w:rsidR="000141F1" w:rsidRPr="000141F1">
        <w:rPr>
          <w:rFonts w:ascii="Franklin Gothic Book" w:hAnsi="Franklin Gothic Book" w:cs="Times New Roman"/>
          <w:sz w:val="22"/>
          <w:szCs w:val="22"/>
        </w:rPr>
        <w:t>m</w:t>
      </w:r>
      <w:r w:rsidRPr="000141F1">
        <w:rPr>
          <w:rFonts w:ascii="Franklin Gothic Book" w:hAnsi="Franklin Gothic Book" w:cs="Times New Roman"/>
          <w:sz w:val="22"/>
          <w:szCs w:val="22"/>
        </w:rPr>
        <w:t xml:space="preserve"> úřad</w:t>
      </w:r>
      <w:r w:rsidR="000141F1" w:rsidRPr="000141F1">
        <w:rPr>
          <w:rFonts w:ascii="Franklin Gothic Book" w:hAnsi="Franklin Gothic Book" w:cs="Times New Roman"/>
          <w:sz w:val="22"/>
          <w:szCs w:val="22"/>
        </w:rPr>
        <w:t>em</w:t>
      </w:r>
      <w:r w:rsidRPr="000141F1">
        <w:rPr>
          <w:rFonts w:ascii="Franklin Gothic Book" w:hAnsi="Franklin Gothic Book" w:cs="Times New Roman"/>
          <w:sz w:val="22"/>
          <w:szCs w:val="22"/>
        </w:rPr>
        <w:t>,</w:t>
      </w:r>
    </w:p>
    <w:p w14:paraId="2CE4798E" w14:textId="49B579C9" w:rsidR="003A31FA" w:rsidRPr="00D016A3" w:rsidRDefault="003A31FA" w:rsidP="003A31FA">
      <w:pPr>
        <w:numPr>
          <w:ilvl w:val="0"/>
          <w:numId w:val="15"/>
        </w:numPr>
        <w:spacing w:after="120"/>
        <w:ind w:left="709"/>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odborné konzultace budou poskytovány v průběhu zadávacího řízení o veřejnou zakázku, a to vždy v odpovídající fázi zadávacího řízení dle </w:t>
      </w:r>
      <w:r>
        <w:rPr>
          <w:rFonts w:ascii="Franklin Gothic Book" w:hAnsi="Franklin Gothic Book" w:cs="Times New Roman"/>
          <w:sz w:val="22"/>
          <w:szCs w:val="22"/>
        </w:rPr>
        <w:t xml:space="preserve">ZZVZ, přičemž </w:t>
      </w:r>
      <w:r w:rsidRPr="008E4395">
        <w:rPr>
          <w:rFonts w:ascii="Franklin Gothic Book" w:hAnsi="Franklin Gothic Book" w:cs="Times New Roman"/>
          <w:sz w:val="22"/>
          <w:szCs w:val="22"/>
        </w:rPr>
        <w:t xml:space="preserve">bližší vymezení je uvedeno v čl. II odst. </w:t>
      </w:r>
      <w:r w:rsidR="00497135">
        <w:rPr>
          <w:rFonts w:ascii="Franklin Gothic Book" w:hAnsi="Franklin Gothic Book" w:cs="Times New Roman"/>
          <w:sz w:val="22"/>
          <w:szCs w:val="22"/>
        </w:rPr>
        <w:t>3</w:t>
      </w:r>
      <w:r>
        <w:rPr>
          <w:rFonts w:ascii="Franklin Gothic Book" w:hAnsi="Franklin Gothic Book" w:cs="Times New Roman"/>
          <w:sz w:val="22"/>
          <w:szCs w:val="22"/>
        </w:rPr>
        <w:t xml:space="preserve"> této smlouvy,</w:t>
      </w:r>
    </w:p>
    <w:p w14:paraId="5417FD40" w14:textId="77777777" w:rsidR="003A31FA" w:rsidRPr="008E4395" w:rsidRDefault="003A31FA" w:rsidP="003A31FA">
      <w:pPr>
        <w:numPr>
          <w:ilvl w:val="0"/>
          <w:numId w:val="15"/>
        </w:numPr>
        <w:spacing w:after="120"/>
        <w:ind w:left="709"/>
        <w:jc w:val="both"/>
        <w:rPr>
          <w:rFonts w:ascii="Franklin Gothic Book" w:hAnsi="Franklin Gothic Book" w:cs="Times New Roman"/>
          <w:sz w:val="22"/>
          <w:szCs w:val="22"/>
        </w:rPr>
      </w:pPr>
      <w:r w:rsidRPr="008E4395">
        <w:rPr>
          <w:rFonts w:ascii="Franklin Gothic Book" w:hAnsi="Franklin Gothic Book" w:cs="Times New Roman"/>
          <w:sz w:val="22"/>
          <w:szCs w:val="22"/>
        </w:rPr>
        <w:t>autorský dozor bude vykonáván po celou dobu realizace stavby, tj. od zahájení stavebních prací do předání a převzetí díla objednatelem</w:t>
      </w:r>
      <w:r>
        <w:rPr>
          <w:rFonts w:ascii="Franklin Gothic Book" w:hAnsi="Franklin Gothic Book" w:cs="Times New Roman"/>
          <w:sz w:val="22"/>
          <w:szCs w:val="22"/>
        </w:rPr>
        <w:t xml:space="preserve"> až po vydání</w:t>
      </w:r>
      <w:r w:rsidRPr="008E4395">
        <w:rPr>
          <w:rFonts w:ascii="Franklin Gothic Book" w:hAnsi="Franklin Gothic Book" w:cs="Times New Roman"/>
          <w:sz w:val="22"/>
          <w:szCs w:val="22"/>
        </w:rPr>
        <w:t xml:space="preserve"> kolaudačního </w:t>
      </w:r>
      <w:r>
        <w:rPr>
          <w:rFonts w:ascii="Franklin Gothic Book" w:hAnsi="Franklin Gothic Book" w:cs="Times New Roman"/>
          <w:sz w:val="22"/>
          <w:szCs w:val="22"/>
        </w:rPr>
        <w:t>souhlasu,</w:t>
      </w:r>
    </w:p>
    <w:p w14:paraId="375B50B9" w14:textId="4FC93D5C" w:rsidR="003A31FA" w:rsidRDefault="003A31FA" w:rsidP="003A31FA">
      <w:pPr>
        <w:numPr>
          <w:ilvl w:val="0"/>
          <w:numId w:val="3"/>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bCs/>
          <w:sz w:val="22"/>
          <w:szCs w:val="22"/>
        </w:rPr>
        <w:t>Bude-</w:t>
      </w:r>
      <w:r w:rsidRPr="008E4395">
        <w:rPr>
          <w:rFonts w:ascii="Franklin Gothic Book" w:hAnsi="Franklin Gothic Book" w:cs="Times New Roman"/>
          <w:sz w:val="22"/>
          <w:szCs w:val="22"/>
        </w:rPr>
        <w:t>li</w:t>
      </w:r>
      <w:r w:rsidRPr="008E4395">
        <w:rPr>
          <w:rFonts w:ascii="Franklin Gothic Book" w:hAnsi="Franklin Gothic Book" w:cs="Times New Roman"/>
          <w:bCs/>
          <w:sz w:val="22"/>
          <w:szCs w:val="22"/>
        </w:rPr>
        <w:t xml:space="preserve"> zhotovitel v prodlení s</w:t>
      </w:r>
      <w:r>
        <w:rPr>
          <w:rFonts w:ascii="Franklin Gothic Book" w:hAnsi="Franklin Gothic Book" w:cs="Times New Roman"/>
          <w:bCs/>
          <w:sz w:val="22"/>
          <w:szCs w:val="22"/>
        </w:rPr>
        <w:t xml:space="preserve"> jakýmkoliv </w:t>
      </w:r>
      <w:r w:rsidRPr="008E4395">
        <w:rPr>
          <w:rFonts w:ascii="Franklin Gothic Book" w:hAnsi="Franklin Gothic Book" w:cs="Times New Roman"/>
          <w:bCs/>
          <w:sz w:val="22"/>
          <w:szCs w:val="22"/>
        </w:rPr>
        <w:t>termín</w:t>
      </w:r>
      <w:r>
        <w:rPr>
          <w:rFonts w:ascii="Franklin Gothic Book" w:hAnsi="Franklin Gothic Book" w:cs="Times New Roman"/>
          <w:bCs/>
          <w:sz w:val="22"/>
          <w:szCs w:val="22"/>
        </w:rPr>
        <w:t>em</w:t>
      </w:r>
      <w:r w:rsidRPr="008E4395">
        <w:rPr>
          <w:rFonts w:ascii="Franklin Gothic Book" w:hAnsi="Franklin Gothic Book" w:cs="Times New Roman"/>
          <w:bCs/>
          <w:sz w:val="22"/>
          <w:szCs w:val="22"/>
        </w:rPr>
        <w:t xml:space="preserve"> plnění po dobu delší než </w:t>
      </w:r>
      <w:r>
        <w:rPr>
          <w:rFonts w:ascii="Franklin Gothic Book" w:hAnsi="Franklin Gothic Book" w:cs="Times New Roman"/>
          <w:bCs/>
          <w:sz w:val="22"/>
          <w:szCs w:val="22"/>
        </w:rPr>
        <w:t>30</w:t>
      </w:r>
      <w:r w:rsidRPr="008E4395">
        <w:rPr>
          <w:rFonts w:ascii="Franklin Gothic Book" w:hAnsi="Franklin Gothic Book" w:cs="Times New Roman"/>
          <w:bCs/>
          <w:sz w:val="22"/>
          <w:szCs w:val="22"/>
        </w:rPr>
        <w:t xml:space="preserve"> dnů</w:t>
      </w:r>
      <w:r w:rsidRPr="008E4395">
        <w:rPr>
          <w:rFonts w:ascii="Franklin Gothic Book" w:hAnsi="Franklin Gothic Book" w:cs="Times New Roman"/>
          <w:sz w:val="22"/>
          <w:szCs w:val="22"/>
        </w:rPr>
        <w:t>, je objednatel oprávněn odstoupit od smlouvy.</w:t>
      </w:r>
    </w:p>
    <w:p w14:paraId="67B377EF" w14:textId="77777777" w:rsidR="00497135" w:rsidRPr="008E4395" w:rsidRDefault="00497135" w:rsidP="004A76E3">
      <w:pPr>
        <w:spacing w:after="120"/>
        <w:ind w:left="-76"/>
        <w:jc w:val="both"/>
        <w:rPr>
          <w:rFonts w:ascii="Franklin Gothic Book" w:hAnsi="Franklin Gothic Book" w:cs="Times New Roman"/>
          <w:sz w:val="22"/>
          <w:szCs w:val="22"/>
        </w:rPr>
      </w:pPr>
    </w:p>
    <w:p w14:paraId="3C313687"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V. </w:t>
      </w:r>
    </w:p>
    <w:p w14:paraId="4705B6DA"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PLATEBNÍ PODMÍNKY </w:t>
      </w:r>
    </w:p>
    <w:p w14:paraId="47CA34D1" w14:textId="77777777" w:rsidR="00094CFE" w:rsidRDefault="00094CFE" w:rsidP="00094CFE">
      <w:pPr>
        <w:numPr>
          <w:ilvl w:val="0"/>
          <w:numId w:val="4"/>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Dohodnutou odměnu dle čl. III odst. 1 písm. </w:t>
      </w:r>
      <w:r>
        <w:rPr>
          <w:rFonts w:ascii="Franklin Gothic Book" w:hAnsi="Franklin Gothic Book" w:cs="Times New Roman"/>
          <w:sz w:val="22"/>
          <w:szCs w:val="22"/>
        </w:rPr>
        <w:t>a)</w:t>
      </w:r>
      <w:r w:rsidRPr="008E4395">
        <w:rPr>
          <w:rFonts w:ascii="Franklin Gothic Book" w:hAnsi="Franklin Gothic Book" w:cs="Times New Roman"/>
          <w:sz w:val="22"/>
          <w:szCs w:val="22"/>
        </w:rPr>
        <w:t xml:space="preserve"> této smlouvy uhradí objednatel zhotoviteli na základě </w:t>
      </w:r>
      <w:r>
        <w:rPr>
          <w:rFonts w:ascii="Franklin Gothic Book" w:hAnsi="Franklin Gothic Book" w:cs="Times New Roman"/>
          <w:sz w:val="22"/>
          <w:szCs w:val="22"/>
        </w:rPr>
        <w:t>faktury (</w:t>
      </w:r>
      <w:r w:rsidRPr="008E4395">
        <w:rPr>
          <w:rFonts w:ascii="Franklin Gothic Book" w:hAnsi="Franklin Gothic Book" w:cs="Times New Roman"/>
          <w:sz w:val="22"/>
          <w:szCs w:val="22"/>
        </w:rPr>
        <w:t>daňového dokladu</w:t>
      </w:r>
      <w:r>
        <w:rPr>
          <w:rFonts w:ascii="Franklin Gothic Book" w:hAnsi="Franklin Gothic Book" w:cs="Times New Roman"/>
          <w:sz w:val="22"/>
          <w:szCs w:val="22"/>
        </w:rPr>
        <w:t>)</w:t>
      </w:r>
      <w:r w:rsidRPr="008E4395">
        <w:rPr>
          <w:rFonts w:ascii="Franklin Gothic Book" w:hAnsi="Franklin Gothic Book" w:cs="Times New Roman"/>
          <w:sz w:val="22"/>
          <w:szCs w:val="22"/>
        </w:rPr>
        <w:t xml:space="preserve"> </w:t>
      </w:r>
      <w:r>
        <w:rPr>
          <w:rFonts w:ascii="Franklin Gothic Book" w:hAnsi="Franklin Gothic Book" w:cs="Times New Roman"/>
          <w:sz w:val="22"/>
          <w:szCs w:val="22"/>
        </w:rPr>
        <w:t xml:space="preserve">předložené po </w:t>
      </w:r>
      <w:r w:rsidRPr="008E4395">
        <w:rPr>
          <w:rFonts w:ascii="Franklin Gothic Book" w:hAnsi="Franklin Gothic Book" w:cs="Times New Roman"/>
          <w:sz w:val="22"/>
          <w:szCs w:val="22"/>
        </w:rPr>
        <w:t>oboustranně odsouhlasené</w:t>
      </w:r>
      <w:r>
        <w:rPr>
          <w:rFonts w:ascii="Franklin Gothic Book" w:hAnsi="Franklin Gothic Book" w:cs="Times New Roman"/>
          <w:sz w:val="22"/>
          <w:szCs w:val="22"/>
        </w:rPr>
        <w:t>m</w:t>
      </w:r>
      <w:r w:rsidRPr="008E4395">
        <w:rPr>
          <w:rFonts w:ascii="Franklin Gothic Book" w:hAnsi="Franklin Gothic Book" w:cs="Times New Roman"/>
          <w:sz w:val="22"/>
          <w:szCs w:val="22"/>
        </w:rPr>
        <w:t xml:space="preserve"> předávací</w:t>
      </w:r>
      <w:r>
        <w:rPr>
          <w:rFonts w:ascii="Franklin Gothic Book" w:hAnsi="Franklin Gothic Book" w:cs="Times New Roman"/>
          <w:sz w:val="22"/>
          <w:szCs w:val="22"/>
        </w:rPr>
        <w:t>m</w:t>
      </w:r>
      <w:r w:rsidRPr="008E4395">
        <w:rPr>
          <w:rFonts w:ascii="Franklin Gothic Book" w:hAnsi="Franklin Gothic Book" w:cs="Times New Roman"/>
          <w:sz w:val="22"/>
          <w:szCs w:val="22"/>
        </w:rPr>
        <w:t xml:space="preserve"> protokolu</w:t>
      </w:r>
      <w:r>
        <w:rPr>
          <w:rFonts w:ascii="Franklin Gothic Book" w:hAnsi="Franklin Gothic Book" w:cs="Times New Roman"/>
          <w:sz w:val="22"/>
          <w:szCs w:val="22"/>
        </w:rPr>
        <w:t xml:space="preserve"> o předání DSP a po vydání pravomocného stavebního povolení místně příslušným stavebním úřadem. </w:t>
      </w:r>
    </w:p>
    <w:p w14:paraId="4E97ED51" w14:textId="51F53341" w:rsidR="00094CFE" w:rsidRDefault="00094CFE" w:rsidP="00094CFE">
      <w:pPr>
        <w:numPr>
          <w:ilvl w:val="0"/>
          <w:numId w:val="4"/>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 xml:space="preserve">Dohodnutá odměna dle čl. III odst. 1 písm. b) této smlouvy bude objednatelem uhrazena na základě daňového dokladu předloženého po oboustranně odsouhlaseném předávacím protokolu o předání DPS.  </w:t>
      </w:r>
    </w:p>
    <w:p w14:paraId="65A7834F" w14:textId="3A67941F" w:rsidR="00094CFE" w:rsidRPr="00094CFE" w:rsidRDefault="00094CFE" w:rsidP="00094CFE">
      <w:pPr>
        <w:numPr>
          <w:ilvl w:val="0"/>
          <w:numId w:val="4"/>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 xml:space="preserve"> Dohodnutá odměna dle čl. III odst. 1 písm. c) této smlouvy bude objednatelem uhrazena po ukončení zadávacího řízení pro výběr zhotovitele stavby.  </w:t>
      </w:r>
    </w:p>
    <w:p w14:paraId="796B7322" w14:textId="77777777" w:rsidR="00094CFE" w:rsidRDefault="00094CFE" w:rsidP="00094CFE">
      <w:pPr>
        <w:numPr>
          <w:ilvl w:val="0"/>
          <w:numId w:val="4"/>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 Dohodnutá odměna dle čl. III odst. 1 písm. </w:t>
      </w:r>
      <w:r>
        <w:rPr>
          <w:rFonts w:ascii="Franklin Gothic Book" w:hAnsi="Franklin Gothic Book" w:cs="Times New Roman"/>
          <w:sz w:val="22"/>
          <w:szCs w:val="22"/>
        </w:rPr>
        <w:t>d</w:t>
      </w:r>
      <w:r w:rsidRPr="008E4395">
        <w:rPr>
          <w:rFonts w:ascii="Franklin Gothic Book" w:hAnsi="Franklin Gothic Book" w:cs="Times New Roman"/>
          <w:sz w:val="22"/>
          <w:szCs w:val="22"/>
        </w:rPr>
        <w:t>) této smlouvy bude objednatelem uhrazena</w:t>
      </w:r>
      <w:r>
        <w:rPr>
          <w:rFonts w:ascii="Franklin Gothic Book" w:hAnsi="Franklin Gothic Book" w:cs="Times New Roman"/>
          <w:sz w:val="22"/>
          <w:szCs w:val="22"/>
        </w:rPr>
        <w:t xml:space="preserve"> na základě daňového dokladu</w:t>
      </w:r>
      <w:r w:rsidRPr="008E4395">
        <w:rPr>
          <w:rFonts w:ascii="Franklin Gothic Book" w:hAnsi="Franklin Gothic Book" w:cs="Times New Roman"/>
          <w:sz w:val="22"/>
          <w:szCs w:val="22"/>
        </w:rPr>
        <w:t xml:space="preserve"> </w:t>
      </w:r>
      <w:r>
        <w:rPr>
          <w:rFonts w:ascii="Franklin Gothic Book" w:hAnsi="Franklin Gothic Book" w:cs="Times New Roman"/>
          <w:sz w:val="22"/>
          <w:szCs w:val="22"/>
        </w:rPr>
        <w:t>po vydání kolaudačního souhlasu na stavbu.</w:t>
      </w:r>
    </w:p>
    <w:p w14:paraId="2A2CD2AB" w14:textId="520DF5CD" w:rsidR="00094CFE" w:rsidRDefault="00094CFE" w:rsidP="00094CFE">
      <w:pPr>
        <w:numPr>
          <w:ilvl w:val="0"/>
          <w:numId w:val="4"/>
        </w:numPr>
        <w:spacing w:after="120"/>
        <w:ind w:left="284"/>
        <w:jc w:val="both"/>
        <w:rPr>
          <w:rFonts w:ascii="Franklin Gothic Book" w:hAnsi="Franklin Gothic Book" w:cs="Times New Roman"/>
          <w:sz w:val="22"/>
          <w:szCs w:val="22"/>
        </w:rPr>
      </w:pPr>
      <w:r w:rsidRPr="004A76E3">
        <w:rPr>
          <w:rFonts w:ascii="Franklin Gothic Book" w:hAnsi="Franklin Gothic Book"/>
          <w:sz w:val="22"/>
          <w:szCs w:val="22"/>
        </w:rPr>
        <w:t>Lhůta splatnosti faktury je</w:t>
      </w:r>
      <w:r w:rsidRPr="004A76E3">
        <w:rPr>
          <w:sz w:val="22"/>
          <w:szCs w:val="22"/>
        </w:rPr>
        <w:t xml:space="preserve"> </w:t>
      </w:r>
      <w:r w:rsidRPr="004A76E3">
        <w:rPr>
          <w:rFonts w:ascii="Franklin Gothic Book" w:hAnsi="Franklin Gothic Book"/>
          <w:sz w:val="22"/>
          <w:szCs w:val="22"/>
        </w:rPr>
        <w:t xml:space="preserve">z důvodu časové náročnosti uvolnění finančních prostředků ze státního rozpočtu (provázenému s ohledem na obsah závazku složitějším procesním postupem prostřednictvím třetí osoby, zřizovatele objednatele) </w:t>
      </w:r>
      <w:r w:rsidRPr="00AD41B1">
        <w:rPr>
          <w:rFonts w:ascii="Franklin Gothic Book" w:hAnsi="Franklin Gothic Book"/>
          <w:sz w:val="22"/>
          <w:szCs w:val="22"/>
        </w:rPr>
        <w:t>40</w:t>
      </w:r>
      <w:r w:rsidRPr="004A76E3">
        <w:rPr>
          <w:rFonts w:ascii="Franklin Gothic Book" w:hAnsi="Franklin Gothic Book"/>
          <w:sz w:val="22"/>
          <w:szCs w:val="22"/>
        </w:rPr>
        <w:t xml:space="preserve"> kalendářních dnů od doručení</w:t>
      </w:r>
      <w:r w:rsidRPr="007C3BE8">
        <w:rPr>
          <w:rFonts w:ascii="Franklin Gothic Book" w:hAnsi="Franklin Gothic Book"/>
        </w:rPr>
        <w:t xml:space="preserve"> </w:t>
      </w:r>
      <w:r w:rsidRPr="007C3BE8">
        <w:rPr>
          <w:rFonts w:ascii="Franklin Gothic Book" w:hAnsi="Franklin Gothic Book"/>
          <w:sz w:val="22"/>
          <w:szCs w:val="22"/>
        </w:rPr>
        <w:t>objednateli</w:t>
      </w:r>
      <w:r w:rsidRPr="007C3BE8">
        <w:rPr>
          <w:rFonts w:ascii="Franklin Gothic Book" w:hAnsi="Franklin Gothic Book"/>
        </w:rPr>
        <w:t>.</w:t>
      </w:r>
      <w:r w:rsidRPr="007C3BE8">
        <w:rPr>
          <w:rFonts w:ascii="Franklin Gothic Book" w:hAnsi="Franklin Gothic Book"/>
          <w:sz w:val="22"/>
          <w:szCs w:val="22"/>
        </w:rPr>
        <w:t xml:space="preserve"> Poslední platba v příslušném roce bude realizována po předložení faktury (daňového dokladu) </w:t>
      </w:r>
      <w:r w:rsidRPr="00A83A65">
        <w:rPr>
          <w:rFonts w:ascii="Franklin Gothic Book" w:hAnsi="Franklin Gothic Book"/>
          <w:sz w:val="22"/>
          <w:szCs w:val="22"/>
        </w:rPr>
        <w:t>nejpozději do 5. 12. příslušného roku. Za další plnění dle této smlouvy objednatel zaplatí nejdříve 1. 4. roku následujícího</w:t>
      </w:r>
      <w:r w:rsidRPr="007C3BE8">
        <w:rPr>
          <w:rFonts w:ascii="Franklin Gothic Book" w:hAnsi="Franklin Gothic Book"/>
          <w:sz w:val="22"/>
          <w:szCs w:val="22"/>
        </w:rPr>
        <w:t>.</w:t>
      </w:r>
      <w:r w:rsidRPr="007C3BE8">
        <w:rPr>
          <w:rFonts w:ascii="Franklin Gothic Book" w:hAnsi="Franklin Gothic Book" w:cs="Times New Roman"/>
          <w:sz w:val="22"/>
          <w:szCs w:val="22"/>
        </w:rPr>
        <w:t xml:space="preserve"> Nedílnou přílohou daňového dokladu bude oboustranně </w:t>
      </w:r>
      <w:r w:rsidRPr="007C3BE8">
        <w:rPr>
          <w:rFonts w:ascii="Franklin Gothic Book" w:hAnsi="Franklin Gothic Book" w:cs="Times New Roman"/>
          <w:sz w:val="22"/>
          <w:szCs w:val="22"/>
        </w:rPr>
        <w:lastRenderedPageBreak/>
        <w:t>odsouhlasený předávací protokol (alespoň v kopii).</w:t>
      </w:r>
    </w:p>
    <w:p w14:paraId="149AB294" w14:textId="77777777" w:rsidR="00094CFE" w:rsidRDefault="00094CFE" w:rsidP="00094CFE">
      <w:pPr>
        <w:numPr>
          <w:ilvl w:val="0"/>
          <w:numId w:val="4"/>
        </w:numPr>
        <w:spacing w:after="120"/>
        <w:ind w:left="284"/>
        <w:jc w:val="both"/>
        <w:rPr>
          <w:rFonts w:ascii="Franklin Gothic Book" w:hAnsi="Franklin Gothic Book" w:cs="Times New Roman"/>
          <w:sz w:val="22"/>
          <w:szCs w:val="22"/>
        </w:rPr>
      </w:pPr>
      <w:r w:rsidRPr="007C3BE8">
        <w:rPr>
          <w:rFonts w:ascii="Franklin Gothic Book" w:hAnsi="Franklin Gothic Book" w:cs="Times New Roman"/>
          <w:sz w:val="22"/>
          <w:szCs w:val="22"/>
        </w:rPr>
        <w:t>Objednatel neposkytuje zálohy. Smluvní strany se tímto dohodly na vyloučení aplikace ustanovení § 2611 občanského zákoníku.</w:t>
      </w:r>
    </w:p>
    <w:p w14:paraId="0DC1A40C" w14:textId="77777777" w:rsidR="00094CFE" w:rsidRDefault="00094CFE" w:rsidP="00094CFE">
      <w:pPr>
        <w:numPr>
          <w:ilvl w:val="0"/>
          <w:numId w:val="4"/>
        </w:numPr>
        <w:spacing w:after="120"/>
        <w:ind w:left="284"/>
        <w:jc w:val="both"/>
        <w:rPr>
          <w:rFonts w:ascii="Franklin Gothic Book" w:hAnsi="Franklin Gothic Book" w:cs="Times New Roman"/>
          <w:sz w:val="22"/>
          <w:szCs w:val="22"/>
        </w:rPr>
      </w:pPr>
      <w:r w:rsidRPr="007C3BE8">
        <w:rPr>
          <w:rFonts w:ascii="Franklin Gothic Book" w:hAnsi="Franklin Gothic Book" w:cs="Times New Roman"/>
          <w:sz w:val="22"/>
          <w:szCs w:val="22"/>
        </w:rPr>
        <w:t xml:space="preserve">Závazek objednatele k zaplacení odměny je splněn okamžikem, kdy částka odpovídající dohodnuté odměně dle příslušného daňového dokladu bude odepsána z účtu objednatele.  </w:t>
      </w:r>
    </w:p>
    <w:p w14:paraId="58BF1063" w14:textId="77777777" w:rsidR="00094CFE" w:rsidRPr="007C3BE8" w:rsidRDefault="00094CFE" w:rsidP="00094CFE">
      <w:pPr>
        <w:numPr>
          <w:ilvl w:val="0"/>
          <w:numId w:val="4"/>
        </w:numPr>
        <w:spacing w:after="120"/>
        <w:ind w:left="284"/>
        <w:jc w:val="both"/>
        <w:rPr>
          <w:rFonts w:ascii="Franklin Gothic Book" w:hAnsi="Franklin Gothic Book" w:cs="Times New Roman"/>
          <w:sz w:val="22"/>
          <w:szCs w:val="22"/>
        </w:rPr>
      </w:pPr>
      <w:r w:rsidRPr="007C3BE8">
        <w:rPr>
          <w:rFonts w:ascii="Franklin Gothic Book" w:eastAsia="Times New Roman" w:hAnsi="Franklin Gothic Book" w:cs="Times New Roman"/>
          <w:sz w:val="22"/>
          <w:szCs w:val="22"/>
        </w:rPr>
        <w:t xml:space="preserve">Daňový doklad musí obsahovat všechny náležitosti daňového dokladu dle platných právních předpisů. </w:t>
      </w:r>
    </w:p>
    <w:p w14:paraId="34E4905D" w14:textId="77777777" w:rsidR="00094CFE" w:rsidRPr="007C3BE8" w:rsidRDefault="00094CFE" w:rsidP="00094CFE">
      <w:pPr>
        <w:numPr>
          <w:ilvl w:val="0"/>
          <w:numId w:val="4"/>
        </w:numPr>
        <w:spacing w:after="120"/>
        <w:ind w:left="284"/>
        <w:jc w:val="both"/>
        <w:rPr>
          <w:rFonts w:ascii="Franklin Gothic Book" w:hAnsi="Franklin Gothic Book" w:cs="Times New Roman"/>
          <w:sz w:val="22"/>
          <w:szCs w:val="22"/>
        </w:rPr>
      </w:pPr>
      <w:r w:rsidRPr="007C3BE8">
        <w:rPr>
          <w:rFonts w:ascii="Franklin Gothic Book" w:eastAsia="Times New Roman" w:hAnsi="Franklin Gothic Book" w:cs="Times New Roman"/>
          <w:sz w:val="22"/>
          <w:szCs w:val="22"/>
        </w:rPr>
        <w:t>Nebude-li daňový doklad zhotovitele obsahovat povinné náležitosti podle platných právních předpisů či podle této smlouvy, včetně dohodnutých příloh, nebo v něm budou uvedeny nesprávné údaje, je objednatel oprávněn vrátit daňový doklad zhotoviteli ve lhůtě jeho splatnosti s vymezením chybějících náležitostí nebo nesprávných údajů. V takovém případě počne nová doba splatnosti běžet doručením řádně opraveného daňového dokladu objednateli.</w:t>
      </w:r>
    </w:p>
    <w:p w14:paraId="7B69754A"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VI. </w:t>
      </w:r>
    </w:p>
    <w:p w14:paraId="17C5A221"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SMLUVNÍ SANKCE</w:t>
      </w:r>
    </w:p>
    <w:p w14:paraId="370C602B" w14:textId="73759A7F" w:rsidR="004E184C" w:rsidRPr="004E184C" w:rsidRDefault="00571DE4" w:rsidP="004E184C">
      <w:pPr>
        <w:numPr>
          <w:ilvl w:val="0"/>
          <w:numId w:val="5"/>
        </w:numPr>
        <w:spacing w:after="120"/>
        <w:ind w:left="284"/>
        <w:jc w:val="both"/>
        <w:rPr>
          <w:rFonts w:ascii="Franklin Gothic Book" w:eastAsia="Times New Roman" w:hAnsi="Franklin Gothic Book" w:cs="Times New Roman"/>
          <w:sz w:val="22"/>
          <w:szCs w:val="22"/>
        </w:rPr>
      </w:pPr>
      <w:r w:rsidRPr="00E45366">
        <w:rPr>
          <w:rFonts w:ascii="Franklin Gothic Book" w:hAnsi="Franklin Gothic Book" w:cs="Times New Roman"/>
          <w:sz w:val="22"/>
          <w:szCs w:val="22"/>
        </w:rPr>
        <w:t>Smluvní strany si sjednávají smluvní pokuty ve prospěch objednatele:</w:t>
      </w:r>
    </w:p>
    <w:p w14:paraId="70D22C95"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prodlení zhotovitele s dokončením a předáním DSP resp. DPS, a to ve výši 0,2 % z odměny příslušné pro danou část plnění dle čl. III odst. 1 písm. a), b) této smlouvy za každý, byť započatý, den prodlení,</w:t>
      </w:r>
    </w:p>
    <w:p w14:paraId="4A053D99"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prodlení zhotovitele s plněním povinností dle čl. II odst. 3 písm. a) této smlouvy, a to ve výši 0,05 % z odměny dle čl. III odst. 1 písm. b) příslušné pro vypracování DPS za každou, byť započatou, hodinu prodlení,</w:t>
      </w:r>
    </w:p>
    <w:p w14:paraId="4618FEF5"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prodlení zhotovitele s dokončením a předáním protokolu o posouzení nabídek dle čl. II odst. 3 písm. b) této smlouvy, a to ve výši 0,2 % z odměny dle čl. III odst. 1 písm. c) této smlouvy za každý i započatý den prodlení,</w:t>
      </w:r>
    </w:p>
    <w:p w14:paraId="47F9D7D1"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nesplnění povinnosti zhotovitele spočívající v účasti na jednání hodnotící komise (člen hodnotící komise/náhradník člena hodnotící komise/přizvaná osoba), je-li o to objednatelem požádán a v plnění s tím spojených povinností dle ZZVZ a dle čl. II odst. 3 písm. b) této smlouvy, a to ve výši 5.000,- Kč za každé takové porušení,</w:t>
      </w:r>
    </w:p>
    <w:p w14:paraId="56D94C75"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prodlení zhotovitele s plněním povinnosti navrhnout objednateli dva své zástupce (jako člena hodnotící komise a náhradníka člena hodnotící komise) dle čl. II odst. 3 písm. b) této smlouvy, a to ve výši 0,2 % z odměny dle čl. III odst. 1 písm. c) této smlouvy za každý i započatý den prodlení,</w:t>
      </w:r>
    </w:p>
    <w:p w14:paraId="6957150B"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porušení povinnosti zhotovitele při výkonu autorského dozoru spočívajícím v úplné či částečné neúčasti, příp. neposkytnutí řádné součinnosti při přejímacích řízeních a při jednání o kolaudačním souhlasu či řízení o vydání kolaudačního souhlasu, a to ve výši 10.000,- Kč za každé takové porušení,</w:t>
      </w:r>
    </w:p>
    <w:p w14:paraId="4CCF4074"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porušení povinnosti zhotovitele při výkonu autorského dozoru spočívající v neúčasti na kontrolním dnu stavby, a to ve výši 3.000,- Kč za každé takové porušení,</w:t>
      </w:r>
    </w:p>
    <w:p w14:paraId="45E88CD7" w14:textId="77777777" w:rsidR="004E184C" w:rsidRPr="008E4395"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porušení povinnosti zhotovitele při výkonu autorského dozoru spočívající v nedodržení písemně sjednaného termínu v průběhu realizace stavby, a to ve výši 3.000,- Kč za každé takové porušení,</w:t>
      </w:r>
    </w:p>
    <w:p w14:paraId="056FE0C3" w14:textId="77777777" w:rsidR="004E184C" w:rsidRPr="007944C2"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 xml:space="preserve">za porušení jakékoliv povinnosti zhotovitele při výkonu autorského dozoru, přestože byl na takové porušení objednatelem upozorněn a ze strany objednatele mu byla dána náhradní lhůta pro splnění takové povinnosti, která marně uplynula, a to ve výši 3.000,- Kč za každé takové porušení povinnosti, </w:t>
      </w:r>
    </w:p>
    <w:p w14:paraId="300E4559" w14:textId="77777777" w:rsidR="004E184C" w:rsidRPr="006B769F"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 xml:space="preserve">za prodlení zhotovitele s odstraňováním vad díla, a to ve výši 1.000,- Kč za každou takovou </w:t>
      </w:r>
      <w:r w:rsidRPr="004E184C">
        <w:rPr>
          <w:rFonts w:ascii="Franklin Gothic Book" w:eastAsia="Times New Roman" w:hAnsi="Franklin Gothic Book" w:cs="Times New Roman"/>
          <w:sz w:val="22"/>
          <w:szCs w:val="22"/>
        </w:rPr>
        <w:lastRenderedPageBreak/>
        <w:t>jednotlivou vadu a za každý, byť započatý, den prodlení,</w:t>
      </w:r>
    </w:p>
    <w:p w14:paraId="2E873D20" w14:textId="77777777" w:rsidR="004E184C" w:rsidRPr="006B769F"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za porušení povinnosti zhotovitele stanovené v čl. VII odst. 6, a to ve výši 20.000,- Kč, a to za každý jednotlivý případ porušení povinnosti mlčenlivosti,</w:t>
      </w:r>
    </w:p>
    <w:p w14:paraId="01B4FD57" w14:textId="77777777" w:rsidR="004E184C" w:rsidRPr="004E184C" w:rsidRDefault="004E184C" w:rsidP="004E184C">
      <w:pPr>
        <w:numPr>
          <w:ilvl w:val="1"/>
          <w:numId w:val="6"/>
        </w:numPr>
        <w:spacing w:after="120"/>
        <w:ind w:left="709"/>
        <w:jc w:val="both"/>
        <w:rPr>
          <w:rFonts w:ascii="Franklin Gothic Book" w:eastAsia="Times New Roman" w:hAnsi="Franklin Gothic Book" w:cs="Times New Roman"/>
          <w:sz w:val="22"/>
          <w:szCs w:val="22"/>
        </w:rPr>
      </w:pPr>
      <w:r w:rsidRPr="004E184C">
        <w:rPr>
          <w:rFonts w:ascii="Franklin Gothic Book" w:eastAsia="Times New Roman" w:hAnsi="Franklin Gothic Book" w:cs="Times New Roman"/>
          <w:sz w:val="22"/>
          <w:szCs w:val="22"/>
        </w:rPr>
        <w:t xml:space="preserve">za nesplnění nebo opožděné splnění povinnosti zhotovitele informovat objednatele o skutečnosti, že se zhotovitel stal nespolehlivým plátcem DPH, ve výši 50.000,- Kč.                                                                 </w:t>
      </w:r>
    </w:p>
    <w:p w14:paraId="5E156B6F" w14:textId="1767A82F" w:rsidR="00571DE4" w:rsidRPr="00E45366" w:rsidRDefault="00571DE4" w:rsidP="004E184C">
      <w:pPr>
        <w:numPr>
          <w:ilvl w:val="0"/>
          <w:numId w:val="5"/>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Bude-li objednateli v souvislosti s prováděním stavby vyměřena pokuta, správní poplatek nebo jakákoli sankce (včetně odebrání dotace na realizaci stavby nebo její části) z důvodů zcela či zčásti ležících na straně zhotovitele, zavazuje se zhotovitel k úplné a včasné náhradě takovéto škody objednateli, ledaže okolnosti, které k uložení sankce vedly, byly zaviněny výhradně objednatelem nebo byly zapříčiněny výhradně zhotovitelem stavby, bez porušení povinnosti zhotovitele.</w:t>
      </w:r>
    </w:p>
    <w:p w14:paraId="76C76547" w14:textId="77777777" w:rsidR="00571DE4" w:rsidRPr="00E45366" w:rsidRDefault="00571DE4" w:rsidP="00571DE4">
      <w:pPr>
        <w:numPr>
          <w:ilvl w:val="0"/>
          <w:numId w:val="5"/>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 xml:space="preserve">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 </w:t>
      </w:r>
    </w:p>
    <w:p w14:paraId="5A853A78" w14:textId="77777777" w:rsidR="00571DE4" w:rsidRPr="00E45366" w:rsidRDefault="00571DE4" w:rsidP="00571DE4">
      <w:pPr>
        <w:numPr>
          <w:ilvl w:val="0"/>
          <w:numId w:val="5"/>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V případě prodlení objednatele s uhrazením daňového dokladu je objednatel povinen uhradit zhotoviteli zákonný úrok z prodlení.</w:t>
      </w:r>
    </w:p>
    <w:p w14:paraId="4420FA2A" w14:textId="77777777" w:rsidR="00571DE4" w:rsidRPr="00E45366" w:rsidRDefault="00571DE4" w:rsidP="00571DE4">
      <w:pPr>
        <w:numPr>
          <w:ilvl w:val="0"/>
          <w:numId w:val="5"/>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14:paraId="4029FEAA" w14:textId="77777777" w:rsidR="00571DE4" w:rsidRDefault="00571DE4" w:rsidP="00571DE4">
      <w:pPr>
        <w:numPr>
          <w:ilvl w:val="0"/>
          <w:numId w:val="5"/>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 xml:space="preserve">Ujednáními této smlouvy o smluvních pokutách není dotčeno právo objednatele na náhradu škody vzniklé mu v důsledku porušení povinností zhotovitele sankcionovaného smluvní pokutou. Objednatel je oprávněn požadovat náhradu škody i v rozsahu převyšujícím smluvní pokutu. </w:t>
      </w:r>
    </w:p>
    <w:p w14:paraId="342D98CC" w14:textId="77777777" w:rsidR="00526172" w:rsidRPr="005F0D32" w:rsidRDefault="00526172" w:rsidP="00526172">
      <w:pPr>
        <w:numPr>
          <w:ilvl w:val="0"/>
          <w:numId w:val="5"/>
        </w:numPr>
        <w:spacing w:after="120"/>
        <w:ind w:left="284"/>
        <w:jc w:val="both"/>
        <w:rPr>
          <w:rFonts w:ascii="Franklin Gothic Book" w:hAnsi="Franklin Gothic Book" w:cs="Times New Roman"/>
          <w:sz w:val="22"/>
          <w:szCs w:val="22"/>
        </w:rPr>
      </w:pPr>
      <w:r w:rsidRPr="005F0D32">
        <w:rPr>
          <w:rFonts w:ascii="Franklin Gothic Book" w:hAnsi="Franklin Gothic Book" w:cs="Times New Roman"/>
          <w:sz w:val="22"/>
          <w:szCs w:val="22"/>
        </w:rPr>
        <w:t xml:space="preserve">Pro případ výskytu prokázaných vad projektové dokumentace zjištěných při realizaci stavby a mající dopady na zvýšení ceny realizované stavby, sjednává se smluvní pokuta ve výši 10 % z nárůstu ceny realizované stavby (vícenáklady objednatele v důsledku vad projektové dokumentace). </w:t>
      </w:r>
    </w:p>
    <w:p w14:paraId="261B9EB2" w14:textId="77777777" w:rsidR="00571DE4" w:rsidRPr="00E45366" w:rsidRDefault="00571DE4" w:rsidP="00571DE4">
      <w:pPr>
        <w:tabs>
          <w:tab w:val="left" w:pos="0"/>
          <w:tab w:val="left" w:pos="15120"/>
        </w:tabs>
        <w:spacing w:after="120"/>
        <w:ind w:left="420"/>
        <w:jc w:val="both"/>
        <w:rPr>
          <w:rFonts w:ascii="Franklin Gothic Book" w:hAnsi="Franklin Gothic Book" w:cs="Times New Roman"/>
          <w:b/>
          <w:sz w:val="22"/>
          <w:szCs w:val="22"/>
          <w:u w:val="single"/>
        </w:rPr>
      </w:pPr>
    </w:p>
    <w:p w14:paraId="0CA3CB77"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 xml:space="preserve">VII. </w:t>
      </w:r>
    </w:p>
    <w:p w14:paraId="02C13B92"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PROVÁDĚNÍ PLNĚNÍ</w:t>
      </w:r>
    </w:p>
    <w:p w14:paraId="4A171160" w14:textId="77777777" w:rsidR="00571DE4" w:rsidRPr="00E45366" w:rsidRDefault="00571DE4" w:rsidP="00571DE4">
      <w:pPr>
        <w:numPr>
          <w:ilvl w:val="0"/>
          <w:numId w:val="7"/>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je povinen při plnění svých závazků postupovat s odbornou péčí, dodržovat ustanovení této smlouvy, obecně závazné právní předpisy, technické normy a pokyny objednatele. Zhotovitel je povinen provést předmět plnění dle této smlouvy na svůj náklad, odpovědnost a na své nebezpečí ve sjednané době.</w:t>
      </w:r>
    </w:p>
    <w:p w14:paraId="720278B3" w14:textId="77777777" w:rsidR="00571DE4" w:rsidRPr="00E45366" w:rsidRDefault="00571DE4" w:rsidP="00571DE4">
      <w:pPr>
        <w:numPr>
          <w:ilvl w:val="0"/>
          <w:numId w:val="7"/>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Objednatel je oprávněn kontrolovat postup prací a způsob provádění předmětu plnění této smlouvy. Zjistí-li objednatel, že zhotovitel provádí předmět plnění této smlouvy v rozporu se svými povinnostmi, resp. touto smlouvou, je objednatel oprávněn dožadovat se toho, aby zhotovitel v přiměřené lhůtě stanovenému mu objednatelem odstranil vady vzniklé vadným prováděním předmětu plnění této smlouvy a předmět plnění této smlouvy prováděl řádným způsobem. Porušení této povinnosti zhotovitele je podstatným porušením této smlouvy.</w:t>
      </w:r>
    </w:p>
    <w:p w14:paraId="63DD604A" w14:textId="77777777" w:rsidR="00571DE4" w:rsidRPr="00E45366" w:rsidRDefault="00571DE4" w:rsidP="00571DE4">
      <w:pPr>
        <w:numPr>
          <w:ilvl w:val="0"/>
          <w:numId w:val="7"/>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je při plnění svých povinností povinen postupovat vždy v zájmu objednatele.</w:t>
      </w:r>
    </w:p>
    <w:p w14:paraId="3EC3DB10" w14:textId="77777777" w:rsidR="00571DE4" w:rsidRPr="00E45366" w:rsidRDefault="00571DE4" w:rsidP="00571DE4">
      <w:pPr>
        <w:numPr>
          <w:ilvl w:val="0"/>
          <w:numId w:val="7"/>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 xml:space="preserve">Objednatel je povinen předat zhotoviteli veškeré věci a informace nezbytné k řádnému provedení předmětu plnění této smlouvy. Tyto podklady zůstávají ve vlastnictví objednatele a budou mu zhotovitelem vráceny při dokončení, resp. případném předčasném ukončení jeho činností a služeb. Zhotovitel je povinen objednatele prokazatelně a v dostatečném předstihu informovat o rozsahu a povaze věcí a informací, které jsou nezbytné a nutné k řádnému a včasnému výkonu jeho povinností dle této smlouvy, jinak odpovídá za škodu způsobenou v důsledku takového </w:t>
      </w:r>
      <w:r w:rsidRPr="00E45366">
        <w:rPr>
          <w:rFonts w:ascii="Franklin Gothic Book" w:hAnsi="Franklin Gothic Book" w:cs="Times New Roman"/>
          <w:sz w:val="22"/>
          <w:szCs w:val="22"/>
        </w:rPr>
        <w:lastRenderedPageBreak/>
        <w:t>opomenutí. V případě neposkytnutí součinnosti objednatele spočívající v neposkytnutí věcí a informací nezbytných a nutných k plnění povinností zhotovitele, není zhotovitel s plněním takových povinností v prodlení.</w:t>
      </w:r>
    </w:p>
    <w:p w14:paraId="7AB7C907" w14:textId="77777777" w:rsidR="00571DE4" w:rsidRPr="00E45366" w:rsidRDefault="00571DE4" w:rsidP="00571DE4">
      <w:pPr>
        <w:numPr>
          <w:ilvl w:val="0"/>
          <w:numId w:val="7"/>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je povinen písemně objednateli oznámit všechny okolnosti, které při plnění svých povinností zjistil a které mohou mít vliv na změnu objednatelových pokynů. Zhotovitel je povinen písemně upozornit objednatele na nevhodnost jeho pokynů. Neupozorní-li zhotovitel objednatele na nevhodnost takového pokynu objednatele písemně před jeho provedením, odpovídá zhotovitel za veškeré škody, které v důsledku provedení takového pokynu objednateli vzniknou.</w:t>
      </w:r>
    </w:p>
    <w:p w14:paraId="77A81809" w14:textId="77777777" w:rsidR="00571DE4" w:rsidRPr="00E45366" w:rsidRDefault="00571DE4" w:rsidP="00571DE4">
      <w:pPr>
        <w:numPr>
          <w:ilvl w:val="0"/>
          <w:numId w:val="7"/>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se zavazuje během plnění smlouvy i po ukončení smlouvy zachovávat mlčenlivost o všech skutečnostech, o kterých se dozvěděl od objednatele či jinak v souvislosti s plněním smlouvy.</w:t>
      </w:r>
    </w:p>
    <w:p w14:paraId="06AF1346" w14:textId="77777777" w:rsidR="00571DE4" w:rsidRDefault="00571DE4" w:rsidP="00571DE4">
      <w:pPr>
        <w:numPr>
          <w:ilvl w:val="0"/>
          <w:numId w:val="7"/>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zavazuje, že v případě, pokud se stane nespolehlivým plátce daně, bude nejpozději do 5 kalendářních dnů ode dne, kdy tato skutečnost nastala, o ní objednatele informovat. „Informováním“ se rozumí den, kdy objednatel předmětnou informaci prokazatelně obdržel.</w:t>
      </w:r>
    </w:p>
    <w:p w14:paraId="58A7DEAD" w14:textId="1FED6233" w:rsidR="00526172" w:rsidRPr="00667E44" w:rsidRDefault="00526172" w:rsidP="00526172">
      <w:pPr>
        <w:numPr>
          <w:ilvl w:val="0"/>
          <w:numId w:val="7"/>
        </w:numPr>
        <w:spacing w:after="120"/>
        <w:ind w:left="284"/>
        <w:jc w:val="both"/>
        <w:rPr>
          <w:rFonts w:ascii="Franklin Gothic Book" w:hAnsi="Franklin Gothic Book" w:cs="Times New Roman"/>
          <w:sz w:val="22"/>
          <w:szCs w:val="22"/>
        </w:rPr>
      </w:pPr>
      <w:r w:rsidRPr="005F0D32">
        <w:rPr>
          <w:rFonts w:ascii="Franklin Gothic Book" w:hAnsi="Franklin Gothic Book"/>
          <w:sz w:val="22"/>
          <w:szCs w:val="22"/>
        </w:rPr>
        <w:t>Na plnění díla se budou podílet</w:t>
      </w:r>
      <w:r w:rsidR="00667E44">
        <w:rPr>
          <w:rFonts w:ascii="Franklin Gothic Book" w:hAnsi="Franklin Gothic Book"/>
          <w:sz w:val="22"/>
          <w:szCs w:val="22"/>
        </w:rPr>
        <w:t xml:space="preserve"> níže uvedení</w:t>
      </w:r>
      <w:r w:rsidRPr="005F0D32">
        <w:rPr>
          <w:rFonts w:ascii="Franklin Gothic Book" w:hAnsi="Franklin Gothic Book"/>
          <w:sz w:val="22"/>
          <w:szCs w:val="22"/>
        </w:rPr>
        <w:t xml:space="preserve"> poddodavatelé zhotovitele, a to v uv</w:t>
      </w:r>
      <w:r w:rsidR="00667E44">
        <w:rPr>
          <w:rFonts w:ascii="Franklin Gothic Book" w:hAnsi="Franklin Gothic Book"/>
          <w:sz w:val="22"/>
          <w:szCs w:val="22"/>
        </w:rPr>
        <w:t>edeném rozsahu:</w:t>
      </w:r>
    </w:p>
    <w:p w14:paraId="1B82D81C" w14:textId="3463EB13" w:rsidR="00667E44" w:rsidRPr="005F0D32" w:rsidRDefault="00667E44" w:rsidP="00667E44">
      <w:pPr>
        <w:spacing w:after="120"/>
        <w:ind w:left="284"/>
        <w:jc w:val="both"/>
        <w:rPr>
          <w:rFonts w:ascii="Franklin Gothic Book" w:hAnsi="Franklin Gothic Book" w:cs="Times New Roman"/>
          <w:sz w:val="22"/>
          <w:szCs w:val="22"/>
        </w:rPr>
      </w:pPr>
      <w:r w:rsidRPr="00D928DB">
        <w:rPr>
          <w:rFonts w:ascii="Franklin Gothic Book" w:hAnsi="Franklin Gothic Book" w:cs="Times New Roman"/>
          <w:b/>
          <w:bCs/>
          <w:color w:val="000000"/>
          <w:sz w:val="22"/>
          <w:szCs w:val="22"/>
        </w:rPr>
        <w:t>[doplní účastník zadávacího řízení]</w:t>
      </w:r>
      <w:r>
        <w:rPr>
          <w:rFonts w:ascii="Franklin Gothic Book" w:hAnsi="Franklin Gothic Book" w:cs="Times New Roman"/>
          <w:b/>
          <w:bCs/>
          <w:color w:val="000000"/>
          <w:sz w:val="22"/>
          <w:szCs w:val="22"/>
        </w:rPr>
        <w:t xml:space="preserve">, </w:t>
      </w:r>
      <w:r w:rsidRPr="00667E44">
        <w:rPr>
          <w:rFonts w:ascii="Franklin Gothic Book" w:hAnsi="Franklin Gothic Book" w:cs="Times New Roman"/>
          <w:bCs/>
          <w:color w:val="000000"/>
          <w:sz w:val="22"/>
          <w:szCs w:val="22"/>
        </w:rPr>
        <w:t>se sídlem</w:t>
      </w:r>
      <w:r>
        <w:rPr>
          <w:rFonts w:ascii="Franklin Gothic Book" w:hAnsi="Franklin Gothic Book" w:cs="Times New Roman"/>
          <w:b/>
          <w:bCs/>
          <w:color w:val="000000"/>
          <w:sz w:val="22"/>
          <w:szCs w:val="22"/>
        </w:rPr>
        <w:t xml:space="preserve"> </w:t>
      </w:r>
      <w:r w:rsidRPr="00D928DB">
        <w:rPr>
          <w:rFonts w:ascii="Franklin Gothic Book" w:hAnsi="Franklin Gothic Book" w:cs="Times New Roman"/>
          <w:b/>
          <w:bCs/>
          <w:color w:val="000000"/>
          <w:sz w:val="22"/>
          <w:szCs w:val="22"/>
        </w:rPr>
        <w:t>[doplní účastník zadávacího řízení]</w:t>
      </w:r>
      <w:r>
        <w:rPr>
          <w:rFonts w:ascii="Franklin Gothic Book" w:hAnsi="Franklin Gothic Book" w:cs="Times New Roman"/>
          <w:b/>
          <w:bCs/>
          <w:color w:val="000000"/>
          <w:sz w:val="22"/>
          <w:szCs w:val="22"/>
        </w:rPr>
        <w:t xml:space="preserve">, </w:t>
      </w:r>
      <w:r w:rsidRPr="00667E44">
        <w:rPr>
          <w:rFonts w:ascii="Franklin Gothic Book" w:hAnsi="Franklin Gothic Book" w:cs="Times New Roman"/>
          <w:bCs/>
          <w:color w:val="000000"/>
          <w:sz w:val="22"/>
          <w:szCs w:val="22"/>
        </w:rPr>
        <w:t>IČO:</w:t>
      </w:r>
      <w:r>
        <w:rPr>
          <w:rFonts w:ascii="Franklin Gothic Book" w:hAnsi="Franklin Gothic Book" w:cs="Times New Roman"/>
          <w:b/>
          <w:bCs/>
          <w:color w:val="000000"/>
          <w:sz w:val="22"/>
          <w:szCs w:val="22"/>
        </w:rPr>
        <w:t xml:space="preserve"> </w:t>
      </w:r>
      <w:r w:rsidRPr="00D928DB">
        <w:rPr>
          <w:rFonts w:ascii="Franklin Gothic Book" w:hAnsi="Franklin Gothic Book" w:cs="Times New Roman"/>
          <w:b/>
          <w:bCs/>
          <w:color w:val="000000"/>
          <w:sz w:val="22"/>
          <w:szCs w:val="22"/>
        </w:rPr>
        <w:t>[doplní účastník zadávacího řízení]</w:t>
      </w:r>
      <w:r>
        <w:rPr>
          <w:rFonts w:ascii="Franklin Gothic Book" w:hAnsi="Franklin Gothic Book" w:cs="Times New Roman"/>
          <w:b/>
          <w:bCs/>
          <w:color w:val="000000"/>
          <w:sz w:val="22"/>
          <w:szCs w:val="22"/>
        </w:rPr>
        <w:t xml:space="preserve">, </w:t>
      </w:r>
      <w:r w:rsidRPr="00667E44">
        <w:rPr>
          <w:rFonts w:ascii="Franklin Gothic Book" w:hAnsi="Franklin Gothic Book" w:cs="Times New Roman"/>
          <w:bCs/>
          <w:color w:val="000000"/>
          <w:sz w:val="22"/>
          <w:szCs w:val="22"/>
        </w:rPr>
        <w:t>v rozsahu</w:t>
      </w:r>
      <w:r>
        <w:rPr>
          <w:rFonts w:ascii="Franklin Gothic Book" w:hAnsi="Franklin Gothic Book" w:cs="Times New Roman"/>
          <w:b/>
          <w:bCs/>
          <w:color w:val="000000"/>
          <w:sz w:val="22"/>
          <w:szCs w:val="22"/>
        </w:rPr>
        <w:t xml:space="preserve"> </w:t>
      </w:r>
      <w:r w:rsidRPr="00D928DB">
        <w:rPr>
          <w:rFonts w:ascii="Franklin Gothic Book" w:hAnsi="Franklin Gothic Book" w:cs="Times New Roman"/>
          <w:b/>
          <w:bCs/>
          <w:color w:val="000000"/>
          <w:sz w:val="22"/>
          <w:szCs w:val="22"/>
        </w:rPr>
        <w:t>[doplní účastník zadávacího řízení]</w:t>
      </w:r>
    </w:p>
    <w:p w14:paraId="3B168A95" w14:textId="77777777" w:rsidR="00526172" w:rsidRPr="005F0D32" w:rsidRDefault="00526172" w:rsidP="00526172">
      <w:pPr>
        <w:snapToGrid w:val="0"/>
        <w:spacing w:after="120"/>
        <w:ind w:left="308"/>
        <w:jc w:val="both"/>
        <w:rPr>
          <w:rFonts w:ascii="Franklin Gothic Book" w:hAnsi="Franklin Gothic Book"/>
          <w:sz w:val="22"/>
          <w:szCs w:val="22"/>
        </w:rPr>
      </w:pPr>
      <w:r w:rsidRPr="005F0D32">
        <w:rPr>
          <w:rFonts w:ascii="Franklin Gothic Book" w:hAnsi="Franklin Gothic Book"/>
          <w:sz w:val="22"/>
          <w:szCs w:val="22"/>
        </w:rPr>
        <w:t>Předmětné části díla budou příslušným poddodavatelem, resp. příslušnými poddodavateli provedeny v souladu se všemi podmínkami smlouvy.</w:t>
      </w:r>
    </w:p>
    <w:p w14:paraId="6ACF5A02" w14:textId="77777777" w:rsidR="00526172" w:rsidRPr="005F0D32" w:rsidRDefault="00526172" w:rsidP="00526172">
      <w:pPr>
        <w:snapToGrid w:val="0"/>
        <w:spacing w:after="120"/>
        <w:ind w:left="308"/>
        <w:jc w:val="both"/>
        <w:rPr>
          <w:rFonts w:ascii="Franklin Gothic Book" w:hAnsi="Franklin Gothic Book"/>
          <w:sz w:val="22"/>
          <w:szCs w:val="22"/>
        </w:rPr>
      </w:pPr>
      <w:r w:rsidRPr="005F0D32">
        <w:rPr>
          <w:rFonts w:ascii="Franklin Gothic Book" w:hAnsi="Franklin Gothic Book"/>
          <w:sz w:val="22"/>
          <w:szCs w:val="22"/>
        </w:rPr>
        <w:t>Jakoukoliv změnu na pozici poddodavatele zhotovitele je zhotovitel povinen předem písemně oznámit objednateli, tj. před zahájením plnění ze strany poddodavatele. Objednatel je povinen se ve</w:t>
      </w:r>
      <w:r>
        <w:rPr>
          <w:rFonts w:ascii="Franklin Gothic Book" w:hAnsi="Franklin Gothic Book"/>
          <w:sz w:val="22"/>
          <w:szCs w:val="22"/>
        </w:rPr>
        <w:t> </w:t>
      </w:r>
      <w:r w:rsidRPr="005F0D32">
        <w:rPr>
          <w:rFonts w:ascii="Franklin Gothic Book" w:hAnsi="Franklin Gothic Book"/>
          <w:sz w:val="22"/>
          <w:szCs w:val="22"/>
        </w:rPr>
        <w:t>lhůtě 15 dnů ode dne doručení písemného oznámení vyjádřit, zda změnu poddodavatele povoluje, či nikoliv. Objednatel nebude udělení souhlasu bezdůvodně odpírat. Jakoukoliv změnou na pozici poddodavatele nesmí být dotčena ustanovení zákona č. 134/2016 Sb., o</w:t>
      </w:r>
      <w:r>
        <w:rPr>
          <w:rFonts w:ascii="Franklin Gothic Book" w:hAnsi="Franklin Gothic Book"/>
          <w:sz w:val="22"/>
          <w:szCs w:val="22"/>
        </w:rPr>
        <w:t> </w:t>
      </w:r>
      <w:r w:rsidRPr="005F0D32">
        <w:rPr>
          <w:rFonts w:ascii="Franklin Gothic Book" w:hAnsi="Franklin Gothic Book"/>
          <w:sz w:val="22"/>
          <w:szCs w:val="22"/>
        </w:rPr>
        <w:t>zadávání veřejných zakázek, ve znění pozdějších předpisů.</w:t>
      </w:r>
    </w:p>
    <w:p w14:paraId="2FBCDD70" w14:textId="77777777" w:rsidR="00526172" w:rsidRPr="005F0D32" w:rsidRDefault="00526172" w:rsidP="00526172">
      <w:pPr>
        <w:snapToGrid w:val="0"/>
        <w:spacing w:after="120"/>
        <w:ind w:left="308"/>
        <w:jc w:val="both"/>
        <w:rPr>
          <w:rFonts w:ascii="Franklin Gothic Book" w:hAnsi="Franklin Gothic Book"/>
          <w:sz w:val="22"/>
          <w:szCs w:val="22"/>
        </w:rPr>
      </w:pPr>
      <w:r w:rsidRPr="005F0D32">
        <w:rPr>
          <w:rFonts w:ascii="Franklin Gothic Book" w:hAnsi="Franklin Gothic Book"/>
          <w:sz w:val="22"/>
          <w:szCs w:val="22"/>
        </w:rPr>
        <w:t>Porušení povinnosti dle tohoto odstavce je podstatným porušením smlouvy.</w:t>
      </w:r>
    </w:p>
    <w:p w14:paraId="7B87DBF0" w14:textId="4CF00F2B" w:rsidR="00526172" w:rsidRPr="005B63E6" w:rsidRDefault="00526172" w:rsidP="00526172">
      <w:pPr>
        <w:numPr>
          <w:ilvl w:val="0"/>
          <w:numId w:val="7"/>
        </w:numPr>
        <w:spacing w:after="120"/>
        <w:ind w:left="284"/>
        <w:jc w:val="both"/>
        <w:rPr>
          <w:rFonts w:ascii="Franklin Gothic Book" w:hAnsi="Franklin Gothic Book" w:cs="Times New Roman"/>
          <w:sz w:val="22"/>
          <w:szCs w:val="22"/>
        </w:rPr>
      </w:pPr>
      <w:r w:rsidRPr="005F0D32">
        <w:rPr>
          <w:rFonts w:ascii="Franklin Gothic Book" w:hAnsi="Franklin Gothic Book"/>
          <w:sz w:val="22"/>
          <w:szCs w:val="22"/>
        </w:rPr>
        <w:t>Na plnění díla se budou</w:t>
      </w:r>
      <w:r w:rsidR="00187B8A">
        <w:rPr>
          <w:rFonts w:ascii="Franklin Gothic Book" w:hAnsi="Franklin Gothic Book"/>
          <w:sz w:val="22"/>
          <w:szCs w:val="22"/>
        </w:rPr>
        <w:t xml:space="preserve"> podílet</w:t>
      </w:r>
      <w:r w:rsidRPr="005F0D32">
        <w:rPr>
          <w:rFonts w:ascii="Franklin Gothic Book" w:hAnsi="Franklin Gothic Book"/>
          <w:sz w:val="22"/>
          <w:szCs w:val="22"/>
        </w:rPr>
        <w:t xml:space="preserve"> </w:t>
      </w:r>
      <w:r w:rsidR="00187B8A">
        <w:rPr>
          <w:rFonts w:ascii="Franklin Gothic Book" w:hAnsi="Franklin Gothic Book"/>
          <w:sz w:val="22"/>
          <w:szCs w:val="22"/>
        </w:rPr>
        <w:t xml:space="preserve">níže uvedené </w:t>
      </w:r>
      <w:r w:rsidRPr="005F0D32">
        <w:rPr>
          <w:rFonts w:ascii="Franklin Gothic Book" w:hAnsi="Franklin Gothic Book"/>
          <w:sz w:val="22"/>
          <w:szCs w:val="22"/>
        </w:rPr>
        <w:t xml:space="preserve">osoby, jejichž prostřednictvím </w:t>
      </w:r>
      <w:r>
        <w:rPr>
          <w:rFonts w:ascii="Franklin Gothic Book" w:hAnsi="Franklin Gothic Book"/>
          <w:sz w:val="22"/>
          <w:szCs w:val="22"/>
        </w:rPr>
        <w:t>z</w:t>
      </w:r>
      <w:r w:rsidRPr="005F0D32">
        <w:rPr>
          <w:rFonts w:ascii="Franklin Gothic Book" w:hAnsi="Franklin Gothic Book"/>
          <w:sz w:val="22"/>
          <w:szCs w:val="22"/>
        </w:rPr>
        <w:t>hotovitel prokazoval kvalifikaci v zadávacím řízení; v případě porušení této povinnosti je objednatel oprávněn uplatnit smluvní pokutu ve výši 20.000,- Kč za každé porušení.</w:t>
      </w:r>
    </w:p>
    <w:p w14:paraId="3082C1AF" w14:textId="47F75128" w:rsidR="005B63E6" w:rsidRPr="005F0D32" w:rsidRDefault="005B63E6" w:rsidP="005B63E6">
      <w:pPr>
        <w:spacing w:after="120"/>
        <w:ind w:left="284"/>
        <w:jc w:val="both"/>
        <w:rPr>
          <w:rFonts w:ascii="Franklin Gothic Book" w:hAnsi="Franklin Gothic Book" w:cs="Times New Roman"/>
          <w:sz w:val="22"/>
          <w:szCs w:val="22"/>
        </w:rPr>
      </w:pPr>
      <w:r>
        <w:rPr>
          <w:rFonts w:ascii="Franklin Gothic Book" w:hAnsi="Franklin Gothic Book"/>
          <w:sz w:val="22"/>
          <w:szCs w:val="22"/>
        </w:rPr>
        <w:t xml:space="preserve">Hlavní manažer projektu: </w:t>
      </w:r>
      <w:r w:rsidRPr="00D928DB">
        <w:rPr>
          <w:rFonts w:ascii="Franklin Gothic Book" w:hAnsi="Franklin Gothic Book" w:cs="Times New Roman"/>
          <w:b/>
          <w:bCs/>
          <w:color w:val="000000"/>
          <w:sz w:val="22"/>
          <w:szCs w:val="22"/>
        </w:rPr>
        <w:t>[doplní účastník zadávacího řízení]</w:t>
      </w:r>
    </w:p>
    <w:p w14:paraId="260D869E" w14:textId="75F13746" w:rsidR="00526172" w:rsidRPr="005F0D32" w:rsidRDefault="00526172" w:rsidP="00526172">
      <w:pPr>
        <w:snapToGrid w:val="0"/>
        <w:spacing w:after="120"/>
        <w:ind w:left="308"/>
        <w:jc w:val="both"/>
        <w:rPr>
          <w:rFonts w:ascii="Franklin Gothic Book" w:hAnsi="Franklin Gothic Book"/>
          <w:sz w:val="22"/>
          <w:szCs w:val="22"/>
        </w:rPr>
      </w:pPr>
      <w:r w:rsidRPr="005F0D32">
        <w:rPr>
          <w:rFonts w:ascii="Franklin Gothic Book" w:hAnsi="Franklin Gothic Book"/>
          <w:sz w:val="22"/>
          <w:szCs w:val="22"/>
        </w:rPr>
        <w:t>Jakoukoliv změnu na pozici odpovědné osoby je zhotovitel povinen předem písemně oznámit objednateli, tj. před zahájením plnění ze strany nové osoby. Objednatel je povinen se ve lhůtě 15 dnů ode dne doručení písemného oznámení vyjádřit, zda změnu odpovědné povoluje, či nikoliv. Objednatel nebude udělení souhlasu bezdůvodně odpírat, avšak všechny nově navržené osoby musí splňovat stejnou úroveň kvalifikace, jako osoby, které jimi budou nahrazeny. Smluvní strany pro vyloučení pochybností uvádí, že stejnou úrovní kvalifikace se myslí úroveň kvalifikace dané osoby prokázaná v nabídce, nikoliv minimální úroveň kvalifikace požadovaná v zadávacích podmínkách.</w:t>
      </w:r>
    </w:p>
    <w:p w14:paraId="6FF21BC2" w14:textId="77777777" w:rsidR="00526172" w:rsidRPr="005F0D32" w:rsidRDefault="00526172" w:rsidP="00526172">
      <w:pPr>
        <w:snapToGrid w:val="0"/>
        <w:spacing w:after="120"/>
        <w:ind w:left="308"/>
        <w:jc w:val="both"/>
        <w:rPr>
          <w:rFonts w:ascii="Franklin Gothic Book" w:hAnsi="Franklin Gothic Book"/>
          <w:sz w:val="22"/>
          <w:szCs w:val="22"/>
        </w:rPr>
      </w:pPr>
      <w:r w:rsidRPr="005F0D32">
        <w:rPr>
          <w:rFonts w:ascii="Franklin Gothic Book" w:hAnsi="Franklin Gothic Book"/>
          <w:sz w:val="22"/>
          <w:szCs w:val="22"/>
        </w:rPr>
        <w:t>Porušení povinnosti dle tohoto odstavce je podstatným porušením smlouvy.</w:t>
      </w:r>
    </w:p>
    <w:p w14:paraId="05831D9B" w14:textId="77777777" w:rsidR="00571DE4" w:rsidRPr="00E45366" w:rsidRDefault="00571DE4" w:rsidP="00571DE4">
      <w:pPr>
        <w:spacing w:after="120"/>
        <w:jc w:val="center"/>
        <w:rPr>
          <w:rFonts w:ascii="Franklin Gothic Book" w:hAnsi="Franklin Gothic Book" w:cs="Times New Roman"/>
          <w:b/>
          <w:bCs/>
          <w:sz w:val="22"/>
          <w:szCs w:val="22"/>
        </w:rPr>
      </w:pPr>
    </w:p>
    <w:p w14:paraId="12136721"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VIII.</w:t>
      </w:r>
    </w:p>
    <w:p w14:paraId="0D6809B9"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PŘEDÁNÍ A PŘEVZETÍ PLNĚNÍ</w:t>
      </w:r>
    </w:p>
    <w:p w14:paraId="6706C013" w14:textId="77AB9304" w:rsidR="004119F3" w:rsidRDefault="004119F3" w:rsidP="004119F3">
      <w:pPr>
        <w:numPr>
          <w:ilvl w:val="0"/>
          <w:numId w:val="8"/>
        </w:numPr>
        <w:spacing w:after="120"/>
        <w:ind w:left="284"/>
        <w:jc w:val="both"/>
        <w:rPr>
          <w:rFonts w:ascii="Franklin Gothic Book" w:hAnsi="Franklin Gothic Book" w:cs="Times New Roman"/>
          <w:sz w:val="22"/>
          <w:szCs w:val="22"/>
        </w:rPr>
      </w:pPr>
      <w:r w:rsidRPr="00BD0D1A">
        <w:rPr>
          <w:rFonts w:ascii="Franklin Gothic Book" w:hAnsi="Franklin Gothic Book" w:cs="Times New Roman"/>
          <w:sz w:val="22"/>
          <w:szCs w:val="22"/>
        </w:rPr>
        <w:lastRenderedPageBreak/>
        <w:t xml:space="preserve">Plnění dle čl. II odst. 2 písm. </w:t>
      </w:r>
      <w:r w:rsidR="00AD41B1">
        <w:rPr>
          <w:rFonts w:ascii="Franklin Gothic Book" w:hAnsi="Franklin Gothic Book" w:cs="Times New Roman"/>
          <w:sz w:val="22"/>
          <w:szCs w:val="22"/>
        </w:rPr>
        <w:t>a</w:t>
      </w:r>
      <w:r w:rsidRPr="00BD0D1A">
        <w:rPr>
          <w:rFonts w:ascii="Franklin Gothic Book" w:hAnsi="Franklin Gothic Book" w:cs="Times New Roman"/>
          <w:sz w:val="22"/>
          <w:szCs w:val="22"/>
        </w:rPr>
        <w:t>) je provedeno řádným dokončením a předáním DSP vč. předání pravomocného stavebního povolení vydaného místně příslušným stavebním úřadem</w:t>
      </w:r>
      <w:r>
        <w:rPr>
          <w:rFonts w:ascii="Franklin Gothic Book" w:hAnsi="Franklin Gothic Book" w:cs="Times New Roman"/>
          <w:sz w:val="22"/>
          <w:szCs w:val="22"/>
        </w:rPr>
        <w:t xml:space="preserve"> </w:t>
      </w:r>
    </w:p>
    <w:p w14:paraId="09039117" w14:textId="0C33F678" w:rsidR="004119F3" w:rsidRDefault="004119F3" w:rsidP="004119F3">
      <w:pPr>
        <w:numPr>
          <w:ilvl w:val="0"/>
          <w:numId w:val="8"/>
        </w:numPr>
        <w:spacing w:after="120"/>
        <w:ind w:left="284"/>
        <w:jc w:val="both"/>
        <w:rPr>
          <w:rFonts w:ascii="Franklin Gothic Book" w:hAnsi="Franklin Gothic Book" w:cs="Times New Roman"/>
          <w:sz w:val="22"/>
          <w:szCs w:val="22"/>
        </w:rPr>
      </w:pPr>
      <w:r w:rsidRPr="00BD0D1A">
        <w:rPr>
          <w:rFonts w:ascii="Franklin Gothic Book" w:hAnsi="Franklin Gothic Book" w:cs="Times New Roman"/>
          <w:sz w:val="22"/>
          <w:szCs w:val="22"/>
        </w:rPr>
        <w:t xml:space="preserve">Plnění dle čl. II odst. 2 písm. </w:t>
      </w:r>
      <w:r w:rsidR="00AD41B1">
        <w:rPr>
          <w:rFonts w:ascii="Franklin Gothic Book" w:hAnsi="Franklin Gothic Book" w:cs="Times New Roman"/>
          <w:sz w:val="22"/>
          <w:szCs w:val="22"/>
        </w:rPr>
        <w:t>b</w:t>
      </w:r>
      <w:r w:rsidRPr="00BD0D1A">
        <w:rPr>
          <w:rFonts w:ascii="Franklin Gothic Book" w:hAnsi="Franklin Gothic Book" w:cs="Times New Roman"/>
          <w:sz w:val="22"/>
          <w:szCs w:val="22"/>
        </w:rPr>
        <w:t xml:space="preserve">) je provedeno řádným dokončením a předání DPS objednateli vč. </w:t>
      </w:r>
      <w:r w:rsidRPr="00BD0D1A">
        <w:rPr>
          <w:rFonts w:ascii="Franklin Gothic Book" w:hAnsi="Franklin Gothic Book" w:cs="Arial"/>
          <w:sz w:val="22"/>
          <w:szCs w:val="22"/>
        </w:rPr>
        <w:t>neoceněného výkazu výměr (slepého rozpočtu) a oceněného výkazu výměr (kontrolního rozpočtu) zpracovaného podle platného ceníku stavební</w:t>
      </w:r>
      <w:r>
        <w:rPr>
          <w:rFonts w:ascii="Franklin Gothic Book" w:hAnsi="Franklin Gothic Book" w:cs="Arial"/>
          <w:sz w:val="22"/>
          <w:szCs w:val="22"/>
        </w:rPr>
        <w:t>ch prací s uvedením jeho názvu.</w:t>
      </w:r>
    </w:p>
    <w:p w14:paraId="68E1E051" w14:textId="77777777" w:rsidR="004119F3" w:rsidRPr="008E4395" w:rsidRDefault="004119F3" w:rsidP="004119F3">
      <w:pPr>
        <w:numPr>
          <w:ilvl w:val="0"/>
          <w:numId w:val="8"/>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O předání a převzetí plnění</w:t>
      </w:r>
      <w:r>
        <w:rPr>
          <w:rFonts w:ascii="Franklin Gothic Book" w:hAnsi="Franklin Gothic Book" w:cs="Times New Roman"/>
          <w:sz w:val="22"/>
          <w:szCs w:val="22"/>
        </w:rPr>
        <w:t xml:space="preserve"> uvedených v bodě 1 až 3 tohoto článku</w:t>
      </w:r>
      <w:r w:rsidRPr="008E4395">
        <w:rPr>
          <w:rFonts w:ascii="Franklin Gothic Book" w:hAnsi="Franklin Gothic Book" w:cs="Times New Roman"/>
          <w:sz w:val="22"/>
          <w:szCs w:val="22"/>
        </w:rPr>
        <w:t>, resp. jeho části bude smluvními stranami sepsán a podepsán protokol o předání a převzetí díla.</w:t>
      </w:r>
    </w:p>
    <w:p w14:paraId="3C676FC6" w14:textId="77777777" w:rsidR="004119F3" w:rsidRPr="008E4395" w:rsidRDefault="004119F3" w:rsidP="004119F3">
      <w:pPr>
        <w:numPr>
          <w:ilvl w:val="0"/>
          <w:numId w:val="8"/>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Objednatel je oprávněn předávané plnění, resp. jeho část převzít, i v případě, že plnění vykazuje ojedinělé drobné vady, které samy o sobě ani ve spojení s jinými nebrání jeho užívání, ani jeho užívání podstatným způsobem neomezují. V takovém případě bude protokol o předání a převzetí plnění vedle výše uvedeného obsahovat soupis takových vad, lhůty dohodnuté k jejich odstranění nebo jiná opatření, byla-li dohodnuta. </w:t>
      </w:r>
    </w:p>
    <w:p w14:paraId="6737CB6E" w14:textId="77777777" w:rsidR="004119F3" w:rsidRPr="008E4395" w:rsidRDefault="004119F3" w:rsidP="004119F3">
      <w:pPr>
        <w:numPr>
          <w:ilvl w:val="0"/>
          <w:numId w:val="8"/>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V případě, že objednatel plnění, resp. jeho část nepřevezme, bude mezi smluvními stranami sepsán zápis s uvedením důvodu nepřevzetí plnění a s uvedením stanovisek obou smluvních stran. V případě nepřevzetí plnění dohodnou smluvní strany náhradní termín předání a převzetí plnění.</w:t>
      </w:r>
    </w:p>
    <w:p w14:paraId="62842642" w14:textId="77777777" w:rsidR="004119F3" w:rsidRPr="008E4395" w:rsidRDefault="004119F3" w:rsidP="004119F3">
      <w:pPr>
        <w:numPr>
          <w:ilvl w:val="0"/>
          <w:numId w:val="8"/>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Plnění, resp. jeho část je považováno za předané, je-li oboustranně podepsaný protokol o předání a převzetí plnění</w:t>
      </w:r>
      <w:r>
        <w:rPr>
          <w:rFonts w:ascii="Franklin Gothic Book" w:hAnsi="Franklin Gothic Book" w:cs="Times New Roman"/>
          <w:sz w:val="22"/>
          <w:szCs w:val="22"/>
        </w:rPr>
        <w:t xml:space="preserve"> bez vad a nedodělků.</w:t>
      </w:r>
    </w:p>
    <w:p w14:paraId="7EA322C1"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IX.</w:t>
      </w:r>
    </w:p>
    <w:p w14:paraId="53793CB9"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ZÁRUKA</w:t>
      </w:r>
    </w:p>
    <w:p w14:paraId="6D1B73B9" w14:textId="77777777" w:rsidR="00571DE4" w:rsidRPr="00E45366" w:rsidRDefault="00571DE4" w:rsidP="00571DE4">
      <w:pPr>
        <w:numPr>
          <w:ilvl w:val="0"/>
          <w:numId w:val="9"/>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odpovídá za vady, jež má plnění v době jeho předání, a za vady plnění, které se vyskytnou v záruční době. Zhotovitel touto smlouvou poskytuje objednateli záruku za jakost v rozsahu uvedeném v tomto článku (dále jen „</w:t>
      </w:r>
      <w:r w:rsidRPr="00E45366">
        <w:rPr>
          <w:rFonts w:ascii="Franklin Gothic Book" w:hAnsi="Franklin Gothic Book" w:cs="Times New Roman"/>
          <w:b/>
          <w:sz w:val="22"/>
          <w:szCs w:val="22"/>
        </w:rPr>
        <w:t>záruka</w:t>
      </w:r>
      <w:r w:rsidRPr="00E45366">
        <w:rPr>
          <w:rFonts w:ascii="Franklin Gothic Book" w:hAnsi="Franklin Gothic Book" w:cs="Times New Roman"/>
          <w:sz w:val="22"/>
          <w:szCs w:val="22"/>
        </w:rPr>
        <w:t>“).</w:t>
      </w:r>
    </w:p>
    <w:p w14:paraId="51337D56" w14:textId="77777777" w:rsidR="00571DE4" w:rsidRPr="00E45366" w:rsidRDefault="00571DE4" w:rsidP="00571DE4">
      <w:pPr>
        <w:numPr>
          <w:ilvl w:val="0"/>
          <w:numId w:val="9"/>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 xml:space="preserve">Zhotovitel poskytuje na plnění jako celek i za každou jeho jednotlivou část zvlášť záruku v délce </w:t>
      </w:r>
      <w:r>
        <w:rPr>
          <w:rFonts w:ascii="Franklin Gothic Book" w:hAnsi="Franklin Gothic Book" w:cs="Times New Roman"/>
          <w:sz w:val="22"/>
          <w:szCs w:val="22"/>
        </w:rPr>
        <w:t>48</w:t>
      </w:r>
      <w:r w:rsidRPr="00E45366">
        <w:rPr>
          <w:rFonts w:ascii="Franklin Gothic Book" w:hAnsi="Franklin Gothic Book" w:cs="Times New Roman"/>
          <w:sz w:val="22"/>
          <w:szCs w:val="22"/>
        </w:rPr>
        <w:t xml:space="preserve"> kalendářních měsíců, nejméně však do doby pravomocného kolaudačního rozhodnutí pro stavbu. Po tuto dobu odpovídá za vady, které objednatel zjistil a oznámil zhotoviteli.</w:t>
      </w:r>
    </w:p>
    <w:p w14:paraId="3F5C3345" w14:textId="77777777" w:rsidR="00571DE4" w:rsidRPr="00E45366" w:rsidRDefault="00571DE4" w:rsidP="00571DE4">
      <w:pPr>
        <w:numPr>
          <w:ilvl w:val="0"/>
          <w:numId w:val="9"/>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Záruční lhůta počíná běžet dnem předání plnění dle čl. VIII této smlouvy.</w:t>
      </w:r>
    </w:p>
    <w:p w14:paraId="4F27AE8A" w14:textId="77777777" w:rsidR="00571DE4" w:rsidRPr="00E45366" w:rsidRDefault="00571DE4" w:rsidP="00571DE4">
      <w:pPr>
        <w:numPr>
          <w:ilvl w:val="0"/>
          <w:numId w:val="9"/>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je povinen odstranit každou vadu ve lhůtě stanovené objednatelem, která nebude kratší než 48 hodin, nebude-li smluvními stranami dohodnuto jinak, a to bez ohledu na to, zda zhotovitel reklamaci uznává či neuznává. Náklady na odstranění v těchto sporných případech nese, a to až do případného rozhodnutí soudu zhotovitel. Lhůta pro odstranění vady musí být přiměřená povaze vady.</w:t>
      </w:r>
    </w:p>
    <w:p w14:paraId="405FC11E" w14:textId="77777777" w:rsidR="00571DE4" w:rsidRPr="00E45366" w:rsidRDefault="00571DE4" w:rsidP="00571DE4">
      <w:pPr>
        <w:numPr>
          <w:ilvl w:val="0"/>
          <w:numId w:val="9"/>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w:t>
      </w:r>
    </w:p>
    <w:p w14:paraId="348085B3" w14:textId="77777777" w:rsidR="00571DE4" w:rsidRPr="00E45366" w:rsidRDefault="00571DE4" w:rsidP="00571DE4">
      <w:pPr>
        <w:pStyle w:val="Normlnweb"/>
        <w:numPr>
          <w:ilvl w:val="0"/>
          <w:numId w:val="9"/>
        </w:numPr>
        <w:spacing w:before="0" w:after="120"/>
        <w:ind w:left="284" w:hanging="426"/>
        <w:jc w:val="both"/>
        <w:rPr>
          <w:rFonts w:ascii="Franklin Gothic Book" w:hAnsi="Franklin Gothic Book"/>
          <w:sz w:val="22"/>
          <w:szCs w:val="22"/>
        </w:rPr>
      </w:pPr>
      <w:r w:rsidRPr="00E45366">
        <w:rPr>
          <w:rFonts w:ascii="Franklin Gothic Book" w:hAnsi="Franklin Gothic Book"/>
          <w:sz w:val="22"/>
          <w:szCs w:val="22"/>
        </w:rPr>
        <w:t>Reklamaci lze uplatnit nejpozději do posledního dne záruční lhůty, přičemž i reklamace odeslaná objednatelem v poslední den záruční lhůty se považuje za včas uplatněnou. Smluvní strany dohodou vylučují použití ustanovení § 2618, resp. § 2629 občanského zákoníku a sjednávají výslovně, že objednatel je oprávněn reklamovat kteroukoliv vadu předmětu díla kdykoliv po dobu záruky bez ohledu na to, kdy vadu zjistil, přičemž jeho nároky z odpovědnosti zhotovitele za vady nejsou nikterak omezeny případným opožděným oznámením vad zhotoviteli.</w:t>
      </w:r>
    </w:p>
    <w:p w14:paraId="4195E9C9" w14:textId="77777777" w:rsidR="00571DE4" w:rsidRPr="00E45366" w:rsidRDefault="00571DE4" w:rsidP="00571DE4">
      <w:pPr>
        <w:pStyle w:val="Normlnweb"/>
        <w:numPr>
          <w:ilvl w:val="0"/>
          <w:numId w:val="9"/>
        </w:numPr>
        <w:spacing w:before="0" w:after="120"/>
        <w:ind w:left="284" w:hanging="426"/>
        <w:jc w:val="both"/>
        <w:rPr>
          <w:rFonts w:ascii="Franklin Gothic Book" w:hAnsi="Franklin Gothic Book"/>
          <w:sz w:val="22"/>
          <w:szCs w:val="22"/>
        </w:rPr>
      </w:pPr>
      <w:r w:rsidRPr="00E45366">
        <w:rPr>
          <w:rFonts w:ascii="Franklin Gothic Book" w:hAnsi="Franklin Gothic Book"/>
          <w:sz w:val="22"/>
          <w:szCs w:val="22"/>
        </w:rPr>
        <w:t>Za vadu plnění se považuje mimo jiné nesoulad plnění, resp. jeho části s právními předpisy a normami platnými ke dni předání takového plnění objednateli a dále chyby, které znemožňují či ztěžují řádnou realizaci stavby na základě předané projektové dokumentace.</w:t>
      </w:r>
    </w:p>
    <w:p w14:paraId="2F36A1FB" w14:textId="77777777" w:rsidR="00571DE4" w:rsidRPr="00E45366" w:rsidRDefault="00571DE4" w:rsidP="00571DE4">
      <w:pPr>
        <w:pStyle w:val="Normlnweb"/>
        <w:numPr>
          <w:ilvl w:val="0"/>
          <w:numId w:val="9"/>
        </w:numPr>
        <w:spacing w:before="0" w:after="120"/>
        <w:ind w:left="284" w:hanging="426"/>
        <w:jc w:val="both"/>
        <w:rPr>
          <w:rFonts w:ascii="Franklin Gothic Book" w:hAnsi="Franklin Gothic Book"/>
          <w:sz w:val="22"/>
          <w:szCs w:val="22"/>
        </w:rPr>
      </w:pPr>
      <w:r w:rsidRPr="00E45366">
        <w:rPr>
          <w:rFonts w:ascii="Franklin Gothic Book" w:hAnsi="Franklin Gothic Book"/>
          <w:sz w:val="22"/>
          <w:szCs w:val="22"/>
        </w:rPr>
        <w:t>Za vady uvedené v předchozím odstavci tohoto článku zodpovídá zhotovitel po celou dobu realizace stavby realizované na základě plnění dle této smlouvy.</w:t>
      </w:r>
    </w:p>
    <w:p w14:paraId="5DF0EB7B" w14:textId="77777777" w:rsidR="00571DE4" w:rsidRPr="00E45366" w:rsidRDefault="00571DE4" w:rsidP="00571DE4">
      <w:pPr>
        <w:spacing w:after="120"/>
        <w:jc w:val="both"/>
        <w:rPr>
          <w:rFonts w:ascii="Franklin Gothic Book" w:eastAsia="Times New Roman" w:hAnsi="Franklin Gothic Book" w:cs="Times New Roman"/>
          <w:sz w:val="22"/>
          <w:szCs w:val="22"/>
        </w:rPr>
      </w:pPr>
      <w:r w:rsidRPr="00E45366">
        <w:rPr>
          <w:rFonts w:ascii="Franklin Gothic Book" w:eastAsia="Times New Roman" w:hAnsi="Franklin Gothic Book" w:cs="Times New Roman"/>
          <w:sz w:val="22"/>
          <w:szCs w:val="22"/>
        </w:rPr>
        <w:t xml:space="preserve">                                          </w:t>
      </w:r>
      <w:r w:rsidRPr="00E45366">
        <w:rPr>
          <w:rFonts w:ascii="Franklin Gothic Book" w:eastAsia="Times New Roman" w:hAnsi="Franklin Gothic Book" w:cs="Times New Roman"/>
          <w:sz w:val="22"/>
          <w:szCs w:val="22"/>
        </w:rPr>
        <w:tab/>
      </w:r>
      <w:r w:rsidRPr="00E45366">
        <w:rPr>
          <w:rFonts w:ascii="Franklin Gothic Book" w:eastAsia="Times New Roman" w:hAnsi="Franklin Gothic Book" w:cs="Times New Roman"/>
          <w:sz w:val="22"/>
          <w:szCs w:val="22"/>
        </w:rPr>
        <w:tab/>
      </w:r>
      <w:r w:rsidRPr="00E45366">
        <w:rPr>
          <w:rFonts w:ascii="Franklin Gothic Book" w:eastAsia="Times New Roman" w:hAnsi="Franklin Gothic Book" w:cs="Times New Roman"/>
          <w:sz w:val="22"/>
          <w:szCs w:val="22"/>
        </w:rPr>
        <w:tab/>
        <w:t xml:space="preserve">        </w:t>
      </w:r>
    </w:p>
    <w:p w14:paraId="7E86AA97"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lastRenderedPageBreak/>
        <w:t>X.</w:t>
      </w:r>
    </w:p>
    <w:p w14:paraId="0F4B6C0D"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VYŠŠÍ MOC</w:t>
      </w:r>
    </w:p>
    <w:p w14:paraId="5B7CF8AD" w14:textId="77777777" w:rsidR="00571DE4" w:rsidRPr="00E45366" w:rsidRDefault="00571DE4" w:rsidP="00571DE4">
      <w:pPr>
        <w:numPr>
          <w:ilvl w:val="0"/>
          <w:numId w:val="10"/>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Pro účely této smlouvy se za vyšší moc považují případy, které nejsou závislé na vůli smluvních stran a které smluvní strany nemohou ovlivnit. Jedná se např. o válku, mobilizaci, povstání, živelné pohromy apod.</w:t>
      </w:r>
    </w:p>
    <w:p w14:paraId="645CE966" w14:textId="77777777" w:rsidR="00571DE4" w:rsidRPr="00E45366" w:rsidRDefault="00571DE4" w:rsidP="00571DE4">
      <w:pPr>
        <w:numPr>
          <w:ilvl w:val="0"/>
          <w:numId w:val="10"/>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61CC7B6D" w14:textId="77777777" w:rsidR="00571DE4" w:rsidRDefault="00571DE4" w:rsidP="00571DE4">
      <w:pPr>
        <w:spacing w:after="120"/>
        <w:jc w:val="center"/>
        <w:rPr>
          <w:rFonts w:ascii="Franklin Gothic Book" w:hAnsi="Franklin Gothic Book" w:cs="Times New Roman"/>
          <w:b/>
          <w:bCs/>
          <w:sz w:val="22"/>
          <w:szCs w:val="22"/>
        </w:rPr>
      </w:pPr>
    </w:p>
    <w:p w14:paraId="7CA7E208"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XI.</w:t>
      </w:r>
    </w:p>
    <w:p w14:paraId="4F973A27"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ZMĚNA A UKONČENÍ SMLOUVY</w:t>
      </w:r>
    </w:p>
    <w:p w14:paraId="779EBDB6"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Tuto smlouvu lze měnit pouze písemným oboustranně potvrzeným ujednáním výslovně nazvaným „dodatek ke smlouvě“ a očíslovaným podle pořadových čísel. Zápisy, protokoly či další obdobné dokumenty změnu smlouvy nezakládají.</w:t>
      </w:r>
    </w:p>
    <w:p w14:paraId="1FE0DD44"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sz w:val="22"/>
          <w:szCs w:val="22"/>
        </w:rPr>
        <w:t>Smluvní</w:t>
      </w:r>
      <w:r w:rsidRPr="00E45366">
        <w:rPr>
          <w:rFonts w:ascii="Franklin Gothic Book" w:hAnsi="Franklin Gothic Book" w:cs="Times New Roman"/>
          <w:bCs/>
          <w:sz w:val="22"/>
          <w:szCs w:val="22"/>
        </w:rPr>
        <w:t xml:space="preserve"> strany mohou tuto smlouvu ukončit písemnou dohodou.</w:t>
      </w:r>
    </w:p>
    <w:p w14:paraId="10952DC8"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Pro odstoupení od smlouvy platí příslušná ustanovení občanského zákoníku, s vyloučením ustanovení § 1765, § 1766 a § 2612 odst. 2 občanského zákoníku.</w:t>
      </w:r>
    </w:p>
    <w:p w14:paraId="460A0E59"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Objednatel je oprávněn od této smlouvy odstoupit na rámec úpravy dle platných právních předpisů z následujících důvodů:</w:t>
      </w:r>
    </w:p>
    <w:p w14:paraId="0AD54B1F" w14:textId="77777777" w:rsidR="00571DE4" w:rsidRPr="00E45366" w:rsidRDefault="00571DE4" w:rsidP="00571DE4">
      <w:pPr>
        <w:numPr>
          <w:ilvl w:val="1"/>
          <w:numId w:val="12"/>
        </w:numPr>
        <w:spacing w:after="120"/>
        <w:ind w:left="709"/>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plnění ze strany objednatele dle této smlouvy nebude kryto rozpočtem objednatele, nebo</w:t>
      </w:r>
    </w:p>
    <w:p w14:paraId="33AF8F1F" w14:textId="77777777" w:rsidR="00571DE4" w:rsidRPr="00E45366" w:rsidRDefault="00571DE4" w:rsidP="00571DE4">
      <w:pPr>
        <w:numPr>
          <w:ilvl w:val="1"/>
          <w:numId w:val="12"/>
        </w:numPr>
        <w:spacing w:after="120"/>
        <w:ind w:left="709"/>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objednateli nebudou přiděleny nebo budou kráceny finanční prostředky z dotace určené na financování projektu, nebo</w:t>
      </w:r>
    </w:p>
    <w:p w14:paraId="71126E34" w14:textId="77777777" w:rsidR="00571DE4" w:rsidRPr="00E45366" w:rsidRDefault="00571DE4" w:rsidP="00571DE4">
      <w:pPr>
        <w:numPr>
          <w:ilvl w:val="1"/>
          <w:numId w:val="12"/>
        </w:numPr>
        <w:spacing w:after="120"/>
        <w:ind w:left="709"/>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v insolvenčním řízení, v němž bude zhotovitel vystupovat v postavení dlužníka, bude rozhodnuto o úpadku nebo insolvenční návrh bude odmítnut pro nedostatek majetku dlužníka.</w:t>
      </w:r>
    </w:p>
    <w:p w14:paraId="6B1AA7D7" w14:textId="77777777" w:rsidR="00571DE4" w:rsidRPr="00E45366" w:rsidRDefault="00571DE4" w:rsidP="00571DE4">
      <w:pPr>
        <w:numPr>
          <w:ilvl w:val="0"/>
          <w:numId w:val="11"/>
        </w:numPr>
        <w:spacing w:after="120"/>
        <w:ind w:left="284"/>
        <w:jc w:val="both"/>
        <w:rPr>
          <w:rFonts w:ascii="Franklin Gothic Book" w:hAnsi="Franklin Gothic Book" w:cs="Times New Roman"/>
          <w:sz w:val="22"/>
          <w:szCs w:val="22"/>
        </w:rPr>
      </w:pPr>
      <w:r w:rsidRPr="00E45366">
        <w:rPr>
          <w:rFonts w:ascii="Franklin Gothic Book" w:hAnsi="Franklin Gothic Book" w:cs="Times New Roman"/>
          <w:sz w:val="22"/>
          <w:szCs w:val="22"/>
        </w:rPr>
        <w:t>Zhotovitel je oprávněn odstoupit od této smlouvy výhradně v případě, pokud je objednatel v </w:t>
      </w:r>
      <w:r w:rsidRPr="00E45366">
        <w:rPr>
          <w:rFonts w:ascii="Franklin Gothic Book" w:hAnsi="Franklin Gothic Book" w:cs="Times New Roman"/>
          <w:bCs/>
          <w:sz w:val="22"/>
          <w:szCs w:val="22"/>
        </w:rPr>
        <w:t>prodlení</w:t>
      </w:r>
      <w:r w:rsidRPr="00E45366">
        <w:rPr>
          <w:rFonts w:ascii="Franklin Gothic Book" w:hAnsi="Franklin Gothic Book" w:cs="Times New Roman"/>
          <w:sz w:val="22"/>
          <w:szCs w:val="22"/>
        </w:rPr>
        <w:t xml:space="preserve">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w:t>
      </w:r>
    </w:p>
    <w:p w14:paraId="78A5D31F"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 xml:space="preserve">V případě, </w:t>
      </w:r>
      <w:r w:rsidRPr="00E45366">
        <w:rPr>
          <w:rFonts w:ascii="Franklin Gothic Book" w:hAnsi="Franklin Gothic Book" w:cs="Times New Roman"/>
          <w:sz w:val="22"/>
          <w:szCs w:val="22"/>
        </w:rPr>
        <w:t>že od této smlouvy oprávněně odstoupí objednatel před řádným dokončením díla, je oprávněn zadat dokončení díla třetí osobě. Dojde-li v důsledku dokončení díla jiným zhotovitelem ke zvýšení ceny díla sjednané smluvními stranami touto smlouvou, zavazuje se zhotovitel příslušný rozdíl objednateli uhradit v případě, že důvod, pro který objednatel odstoupil od této smlouvy, spočíval v porušení povinností na straně zhotovitele.</w:t>
      </w:r>
    </w:p>
    <w:p w14:paraId="0CA13B62"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Zhotovitel má v případě odstoupení nárok na část odměny (příp. sníženou o náhradu škody, smluvní pokuty a jiné nároky objednatele vůči zhotoviteli) za práci řádně provedenou na díle do okamžiku odstoupení kterékoliv smluvní strany, rozhodne-li se objednatel takto nedokončené plnění převzít</w:t>
      </w:r>
    </w:p>
    <w:p w14:paraId="206FE077"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bCs/>
          <w:sz w:val="22"/>
          <w:szCs w:val="22"/>
        </w:rPr>
        <w:t xml:space="preserve">Odstoupením od smlouvy </w:t>
      </w:r>
      <w:r w:rsidRPr="00E45366">
        <w:rPr>
          <w:rFonts w:ascii="Franklin Gothic Book" w:hAnsi="Franklin Gothic Book" w:cs="Times New Roman"/>
          <w:sz w:val="22"/>
          <w:szCs w:val="22"/>
        </w:rPr>
        <w:t>zůstávají nedotčena ustanovení této smlouvy o náhradě škody, smluvních pokutách, dále ustanovení o odpovědnosti zhotovitele za vady díla, o záruce a záruční lhůtě, o řešení sporů či jiná ustanovení, která podle projevené vůle smluvních stran nebo vzhledem ke své povaze mají trvat i po ukončení smlouvy.</w:t>
      </w:r>
    </w:p>
    <w:p w14:paraId="7F03021A" w14:textId="77777777" w:rsidR="00571DE4" w:rsidRPr="00E45366" w:rsidRDefault="00571DE4" w:rsidP="00571DE4">
      <w:pPr>
        <w:numPr>
          <w:ilvl w:val="0"/>
          <w:numId w:val="11"/>
        </w:numPr>
        <w:spacing w:after="120"/>
        <w:ind w:left="284"/>
        <w:jc w:val="both"/>
        <w:rPr>
          <w:rFonts w:ascii="Franklin Gothic Book" w:hAnsi="Franklin Gothic Book" w:cs="Times New Roman"/>
          <w:bCs/>
          <w:sz w:val="22"/>
          <w:szCs w:val="22"/>
        </w:rPr>
      </w:pPr>
      <w:r w:rsidRPr="00E45366">
        <w:rPr>
          <w:rFonts w:ascii="Franklin Gothic Book" w:hAnsi="Franklin Gothic Book" w:cs="Times New Roman"/>
          <w:sz w:val="22"/>
          <w:szCs w:val="22"/>
        </w:rPr>
        <w:t>Odstoupit je možné i pouze od části této smlouvy.</w:t>
      </w:r>
    </w:p>
    <w:p w14:paraId="3174AD96"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lastRenderedPageBreak/>
        <w:t xml:space="preserve">XII. </w:t>
      </w:r>
    </w:p>
    <w:p w14:paraId="64341CFF"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LICENČNÍ UJEDNÁNÍ</w:t>
      </w:r>
    </w:p>
    <w:p w14:paraId="3E4943BF" w14:textId="77777777" w:rsidR="007757DD" w:rsidRPr="007757DD" w:rsidRDefault="007757DD" w:rsidP="007757DD">
      <w:pPr>
        <w:numPr>
          <w:ilvl w:val="0"/>
          <w:numId w:val="27"/>
        </w:numPr>
        <w:spacing w:after="120"/>
        <w:jc w:val="both"/>
        <w:rPr>
          <w:rFonts w:ascii="Franklin Gothic Book" w:hAnsi="Franklin Gothic Book" w:cs="Times New Roman"/>
          <w:sz w:val="22"/>
          <w:szCs w:val="22"/>
        </w:rPr>
      </w:pPr>
      <w:r w:rsidRPr="007757DD">
        <w:rPr>
          <w:rFonts w:ascii="Franklin Gothic Book" w:hAnsi="Franklin Gothic Book" w:cs="Times New Roman"/>
          <w:sz w:val="22"/>
          <w:szCs w:val="22"/>
        </w:rPr>
        <w:t xml:space="preserve">Zhotovitel se zavazuje jako poskytovatel poskytnout objednateli jako nabyvateli k neomezenému užití dle § 12 zák. č. 121/2000 Sb., autorský zákon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w:t>
      </w:r>
      <w:r w:rsidRPr="007757DD">
        <w:rPr>
          <w:rFonts w:ascii="Franklin Gothic Book" w:hAnsi="Franklin Gothic Book" w:cs="Times New Roman"/>
          <w:sz w:val="22"/>
          <w:szCs w:val="22"/>
        </w:rPr>
        <w:br/>
        <w:t xml:space="preserve">s možností udílet podlicence a převádět jednotlivá licenční oprávnění nebo licenci jako celek na třetí osoby. Objednatel není povinen licenci využít.  </w:t>
      </w:r>
    </w:p>
    <w:p w14:paraId="1BB8B973" w14:textId="77777777" w:rsidR="007757DD" w:rsidRPr="007757DD" w:rsidRDefault="007757DD" w:rsidP="007757DD">
      <w:pPr>
        <w:numPr>
          <w:ilvl w:val="0"/>
          <w:numId w:val="27"/>
        </w:numPr>
        <w:spacing w:after="120"/>
        <w:ind w:left="284"/>
        <w:jc w:val="both"/>
        <w:rPr>
          <w:rFonts w:ascii="Franklin Gothic Book" w:hAnsi="Franklin Gothic Book" w:cs="Times New Roman"/>
          <w:sz w:val="22"/>
          <w:szCs w:val="22"/>
        </w:rPr>
      </w:pPr>
      <w:r w:rsidRPr="007757DD">
        <w:rPr>
          <w:rFonts w:ascii="Franklin Gothic Book" w:hAnsi="Franklin Gothic Book" w:cs="Times New Roman"/>
          <w:sz w:val="22"/>
          <w:szCs w:val="22"/>
        </w:rPr>
        <w:t xml:space="preserve">Zhotovitel udílí objednateli v souladu s § 11 odst. 3 AZ výslovné svolení k jakékoliv změně nebo jinému zásahu do díla. </w:t>
      </w:r>
    </w:p>
    <w:p w14:paraId="18AF3A0F" w14:textId="77777777" w:rsidR="007757DD" w:rsidRPr="007757DD" w:rsidRDefault="007757DD" w:rsidP="007757DD">
      <w:pPr>
        <w:numPr>
          <w:ilvl w:val="0"/>
          <w:numId w:val="27"/>
        </w:numPr>
        <w:spacing w:after="120"/>
        <w:ind w:left="284"/>
        <w:jc w:val="both"/>
        <w:rPr>
          <w:rFonts w:ascii="Franklin Gothic Book" w:hAnsi="Franklin Gothic Book" w:cs="Times New Roman"/>
          <w:sz w:val="22"/>
          <w:szCs w:val="22"/>
        </w:rPr>
      </w:pPr>
      <w:r w:rsidRPr="007757DD">
        <w:rPr>
          <w:rFonts w:ascii="Franklin Gothic Book" w:hAnsi="Franklin Gothic Book" w:cs="Times New Roman"/>
          <w:sz w:val="22"/>
          <w:szCs w:val="22"/>
        </w:rPr>
        <w:t xml:space="preserve">V případě, že nositeli osobnostních autorských práv budou třetí osoby, garantuje zhotovitel objednateli v souladu s § 11 odst. 3 AZ jejich výslovné svolení k jakékoliv změně nebo jinému zásahu do díla. </w:t>
      </w:r>
    </w:p>
    <w:p w14:paraId="15531DA7" w14:textId="77777777" w:rsidR="007757DD" w:rsidRPr="007757DD" w:rsidRDefault="007757DD" w:rsidP="007757DD">
      <w:pPr>
        <w:numPr>
          <w:ilvl w:val="0"/>
          <w:numId w:val="27"/>
        </w:numPr>
        <w:spacing w:after="120"/>
        <w:ind w:left="284"/>
        <w:jc w:val="both"/>
        <w:rPr>
          <w:rFonts w:ascii="Franklin Gothic Book" w:hAnsi="Franklin Gothic Book" w:cs="Times New Roman"/>
          <w:sz w:val="22"/>
          <w:szCs w:val="22"/>
        </w:rPr>
      </w:pPr>
      <w:r w:rsidRPr="007757DD">
        <w:rPr>
          <w:rFonts w:ascii="Franklin Gothic Book" w:hAnsi="Franklin Gothic Book" w:cs="Times New Roman"/>
          <w:sz w:val="22"/>
          <w:szCs w:val="22"/>
        </w:rPr>
        <w:t>Zhotovitel se zaručuje, že nebude požadovat v souladu s § 11 odst. 3 AZ umožnění výkonu práva na autorský dohled, jelikož to nelze po objednateli vzhledem k okolnostem spravedlivě požadovat.</w:t>
      </w:r>
    </w:p>
    <w:p w14:paraId="30A55F18" w14:textId="77777777" w:rsidR="007757DD" w:rsidRPr="007757DD" w:rsidRDefault="007757DD" w:rsidP="007757DD">
      <w:pPr>
        <w:numPr>
          <w:ilvl w:val="0"/>
          <w:numId w:val="27"/>
        </w:numPr>
        <w:spacing w:after="120"/>
        <w:ind w:left="284"/>
        <w:jc w:val="both"/>
        <w:rPr>
          <w:rFonts w:ascii="Franklin Gothic Book" w:hAnsi="Franklin Gothic Book" w:cs="Times New Roman"/>
          <w:sz w:val="22"/>
          <w:szCs w:val="22"/>
        </w:rPr>
      </w:pPr>
      <w:r w:rsidRPr="007757DD">
        <w:rPr>
          <w:rFonts w:ascii="Franklin Gothic Book" w:hAnsi="Franklin Gothic Book" w:cs="Times New Roman"/>
          <w:sz w:val="22"/>
          <w:szCs w:val="22"/>
        </w:rPr>
        <w:t xml:space="preserve">V případě, že nositeli osobnostních autorských práv budou třetí osoby, garantuje zhotovitel, </w:t>
      </w:r>
      <w:r w:rsidRPr="007757DD">
        <w:rPr>
          <w:rFonts w:ascii="Franklin Gothic Book" w:hAnsi="Franklin Gothic Book" w:cs="Times New Roman"/>
          <w:sz w:val="22"/>
          <w:szCs w:val="22"/>
        </w:rPr>
        <w:br/>
        <w:t xml:space="preserve">že tyto osoby nebudou v souladu s § 11 odst. 3 AZ uplatňovat výkon práva na autorský dohled, jelikož to nelze po objednateli vzhledem k okolnostem spravedlivě požadovat.   </w:t>
      </w:r>
    </w:p>
    <w:p w14:paraId="533DE3E0" w14:textId="77777777" w:rsidR="007757DD" w:rsidRPr="007757DD" w:rsidRDefault="007757DD" w:rsidP="007757DD">
      <w:pPr>
        <w:numPr>
          <w:ilvl w:val="0"/>
          <w:numId w:val="27"/>
        </w:numPr>
        <w:spacing w:after="120"/>
        <w:ind w:left="284"/>
        <w:jc w:val="both"/>
        <w:rPr>
          <w:rFonts w:ascii="Franklin Gothic Book" w:hAnsi="Franklin Gothic Book" w:cs="Times New Roman"/>
          <w:sz w:val="22"/>
          <w:szCs w:val="22"/>
        </w:rPr>
      </w:pPr>
      <w:r w:rsidRPr="007757DD">
        <w:rPr>
          <w:rFonts w:ascii="Franklin Gothic Book" w:hAnsi="Franklin Gothic Book" w:cs="Times New Roman"/>
          <w:sz w:val="22"/>
          <w:szCs w:val="22"/>
        </w:rPr>
        <w:t>Zhotovitel garantuje a zaručuje se, že k dílům se nevztahují nevypořádaná práva duševního vlastnictví třetích osob.</w:t>
      </w:r>
    </w:p>
    <w:p w14:paraId="085BDF25" w14:textId="77777777" w:rsidR="007757DD" w:rsidRDefault="007757DD" w:rsidP="007757DD">
      <w:pPr>
        <w:numPr>
          <w:ilvl w:val="0"/>
          <w:numId w:val="27"/>
        </w:numPr>
        <w:spacing w:after="120"/>
        <w:ind w:left="284"/>
        <w:jc w:val="both"/>
        <w:rPr>
          <w:rFonts w:ascii="Franklin Gothic Book" w:hAnsi="Franklin Gothic Book" w:cs="Times New Roman"/>
          <w:sz w:val="22"/>
          <w:szCs w:val="22"/>
        </w:rPr>
      </w:pPr>
      <w:r w:rsidRPr="007757DD">
        <w:rPr>
          <w:rFonts w:ascii="Franklin Gothic Book" w:hAnsi="Franklin Gothic Book" w:cs="Times New Roman"/>
          <w:sz w:val="22"/>
          <w:szCs w:val="22"/>
        </w:rPr>
        <w:t>Tato licence je poskytována bezúplatně v rámci provedení daného díla.</w:t>
      </w:r>
    </w:p>
    <w:p w14:paraId="65F9A08B" w14:textId="77777777" w:rsidR="00571DE4" w:rsidRDefault="00571DE4" w:rsidP="006D730A">
      <w:pPr>
        <w:spacing w:after="120"/>
        <w:rPr>
          <w:rFonts w:ascii="Franklin Gothic Book" w:hAnsi="Franklin Gothic Book" w:cs="Times New Roman"/>
          <w:b/>
          <w:bCs/>
          <w:sz w:val="22"/>
          <w:szCs w:val="22"/>
        </w:rPr>
      </w:pPr>
    </w:p>
    <w:p w14:paraId="3490EEA1" w14:textId="77777777" w:rsidR="00571DE4" w:rsidRPr="00E45366" w:rsidRDefault="00571DE4" w:rsidP="00571DE4">
      <w:pPr>
        <w:spacing w:after="120"/>
        <w:jc w:val="center"/>
        <w:rPr>
          <w:rFonts w:ascii="Franklin Gothic Book" w:hAnsi="Franklin Gothic Book" w:cs="Times New Roman"/>
          <w:b/>
          <w:bCs/>
          <w:sz w:val="22"/>
          <w:szCs w:val="22"/>
        </w:rPr>
      </w:pPr>
      <w:r w:rsidRPr="00E45366">
        <w:rPr>
          <w:rFonts w:ascii="Franklin Gothic Book" w:hAnsi="Franklin Gothic Book" w:cs="Times New Roman"/>
          <w:b/>
          <w:bCs/>
          <w:sz w:val="22"/>
          <w:szCs w:val="22"/>
        </w:rPr>
        <w:t>XIII.</w:t>
      </w:r>
    </w:p>
    <w:p w14:paraId="371F732D" w14:textId="77777777" w:rsidR="00571DE4" w:rsidRPr="00E45366" w:rsidRDefault="00571DE4" w:rsidP="00571DE4">
      <w:pPr>
        <w:spacing w:after="120"/>
        <w:jc w:val="center"/>
        <w:rPr>
          <w:rFonts w:ascii="Franklin Gothic Book" w:eastAsia="Times New Roman" w:hAnsi="Franklin Gothic Book" w:cs="Times New Roman"/>
          <w:sz w:val="22"/>
          <w:szCs w:val="22"/>
        </w:rPr>
      </w:pPr>
      <w:r w:rsidRPr="00E45366">
        <w:rPr>
          <w:rFonts w:ascii="Franklin Gothic Book" w:hAnsi="Franklin Gothic Book" w:cs="Times New Roman"/>
          <w:b/>
          <w:bCs/>
          <w:sz w:val="22"/>
          <w:szCs w:val="22"/>
        </w:rPr>
        <w:t>ZÁVĚREČNÁ USTANOVENÍ</w:t>
      </w:r>
    </w:p>
    <w:p w14:paraId="01648353" w14:textId="77777777" w:rsidR="006D730A" w:rsidRPr="008E4395"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Pokud tato smlouva nestanoví něco jiného, platí pro obě smluvní strany ustanovení občanského zákoníku.</w:t>
      </w:r>
    </w:p>
    <w:p w14:paraId="080EBC6E" w14:textId="77777777" w:rsidR="006D730A" w:rsidRPr="008E4395"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Zhotovitel není oprávněn postoupit práva a povinnosti vyplývající z této smlouvy na třetí osobu bez předchozího písemného souhlasu objednatele.</w:t>
      </w:r>
    </w:p>
    <w:p w14:paraId="385F810F" w14:textId="77777777" w:rsidR="006D730A" w:rsidRPr="008E4395"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Plní-li smluvní strana cokoli nad rámec svých povinností dle této smlouvy, nezakládá tato skutečnost zavedenou praxi stran ani nárok zhotovitele na jakékoliv plnění ze strany objednatele nad rámec této smlouvy.</w:t>
      </w:r>
    </w:p>
    <w:p w14:paraId="42E6EB29" w14:textId="77777777" w:rsidR="006D730A" w:rsidRPr="008E4395"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2FD869CC" w14:textId="77777777" w:rsidR="006D730A" w:rsidRPr="008E4395"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Smluvní strany se tímto s odvoláním na § 89a zákona č. 99/1963 Sb., občanský soudní řád, v platném znění, dohodly, že místně příslušným soudem k řešení případných sporů, vyplývajících z této smlouvy, je obecný soud objednatele.</w:t>
      </w:r>
    </w:p>
    <w:p w14:paraId="1C5F9226" w14:textId="77777777" w:rsidR="006D730A" w:rsidRDefault="006D730A" w:rsidP="006D730A">
      <w:pPr>
        <w:numPr>
          <w:ilvl w:val="0"/>
          <w:numId w:val="13"/>
        </w:numPr>
        <w:spacing w:after="120"/>
        <w:ind w:left="425" w:hanging="425"/>
        <w:jc w:val="both"/>
        <w:rPr>
          <w:rFonts w:ascii="Franklin Gothic Book" w:hAnsi="Franklin Gothic Book" w:cs="Times New Roman"/>
          <w:sz w:val="22"/>
          <w:szCs w:val="22"/>
        </w:rPr>
      </w:pPr>
      <w:r w:rsidRPr="008E4395">
        <w:rPr>
          <w:rFonts w:ascii="Franklin Gothic Book" w:hAnsi="Franklin Gothic Book" w:cs="Times New Roman"/>
          <w:sz w:val="22"/>
          <w:szCs w:val="22"/>
        </w:rPr>
        <w:t>Tato smlouva je vyhotovena ve čtyřech vyhotoveních, z nichž každá smluvní strana obdrží po dvou vyhotoveních.</w:t>
      </w:r>
    </w:p>
    <w:p w14:paraId="197689E2" w14:textId="77777777" w:rsidR="006D730A" w:rsidRPr="0057375B" w:rsidRDefault="006D730A" w:rsidP="006D730A">
      <w:pPr>
        <w:numPr>
          <w:ilvl w:val="0"/>
          <w:numId w:val="13"/>
        </w:numPr>
        <w:autoSpaceDE w:val="0"/>
        <w:autoSpaceDN w:val="0"/>
        <w:adjustRightInd w:val="0"/>
        <w:spacing w:after="120"/>
        <w:ind w:left="425" w:hanging="425"/>
        <w:rPr>
          <w:rFonts w:ascii="Franklin Gothic Book" w:hAnsi="Franklin Gothic Book" w:cs="Arial"/>
          <w:sz w:val="22"/>
          <w:szCs w:val="22"/>
        </w:rPr>
      </w:pPr>
      <w:r>
        <w:rPr>
          <w:rFonts w:ascii="Franklin Gothic Book" w:hAnsi="Franklin Gothic Book" w:cs="Arial"/>
          <w:sz w:val="22"/>
          <w:szCs w:val="22"/>
        </w:rPr>
        <w:t xml:space="preserve">Samostatnou přílohou této Smlouvy jsou: </w:t>
      </w:r>
    </w:p>
    <w:p w14:paraId="739460EA" w14:textId="25970EBB" w:rsidR="006D730A" w:rsidRPr="00602E58" w:rsidRDefault="006D730A" w:rsidP="006D730A">
      <w:pPr>
        <w:widowControl/>
        <w:numPr>
          <w:ilvl w:val="0"/>
          <w:numId w:val="34"/>
        </w:numPr>
        <w:autoSpaceDE w:val="0"/>
        <w:autoSpaceDN w:val="0"/>
        <w:adjustRightInd w:val="0"/>
        <w:jc w:val="both"/>
        <w:rPr>
          <w:rFonts w:ascii="Arial" w:hAnsi="Arial" w:cs="Arial"/>
          <w:bCs/>
          <w:color w:val="000000"/>
        </w:rPr>
      </w:pPr>
      <w:r>
        <w:rPr>
          <w:rFonts w:ascii="Franklin Gothic Book" w:hAnsi="Franklin Gothic Book" w:cs="Arial"/>
          <w:sz w:val="22"/>
          <w:szCs w:val="22"/>
        </w:rPr>
        <w:t>S</w:t>
      </w:r>
      <w:r w:rsidRPr="00602E58">
        <w:rPr>
          <w:rFonts w:ascii="Franklin Gothic Book" w:hAnsi="Franklin Gothic Book" w:cs="Arial"/>
          <w:sz w:val="22"/>
          <w:szCs w:val="22"/>
        </w:rPr>
        <w:t>tudie proveditelnosti „</w:t>
      </w:r>
      <w:r w:rsidRPr="00602E58">
        <w:rPr>
          <w:rFonts w:ascii="Franklin Gothic Book" w:hAnsi="Franklin Gothic Book"/>
          <w:bCs/>
          <w:sz w:val="22"/>
          <w:szCs w:val="22"/>
        </w:rPr>
        <w:t>Obnova budovy NZM Praha, III. etapa“ z 01/2017</w:t>
      </w:r>
      <w:r>
        <w:rPr>
          <w:rFonts w:ascii="Franklin Gothic Book" w:hAnsi="Franklin Gothic Book"/>
          <w:bCs/>
          <w:sz w:val="22"/>
          <w:szCs w:val="22"/>
        </w:rPr>
        <w:t xml:space="preserve"> </w:t>
      </w:r>
      <w:r w:rsidRPr="000141F1">
        <w:rPr>
          <w:rFonts w:ascii="Franklin Gothic Book" w:hAnsi="Franklin Gothic Book"/>
          <w:bCs/>
          <w:sz w:val="22"/>
          <w:szCs w:val="22"/>
        </w:rPr>
        <w:t>a studie ENESA,</w:t>
      </w:r>
    </w:p>
    <w:p w14:paraId="1E56EB98" w14:textId="77777777" w:rsidR="006D730A" w:rsidRPr="004A76E3" w:rsidRDefault="006D730A" w:rsidP="006D730A">
      <w:pPr>
        <w:widowControl/>
        <w:numPr>
          <w:ilvl w:val="0"/>
          <w:numId w:val="34"/>
        </w:numPr>
        <w:autoSpaceDE w:val="0"/>
        <w:autoSpaceDN w:val="0"/>
        <w:adjustRightInd w:val="0"/>
        <w:jc w:val="both"/>
        <w:rPr>
          <w:rFonts w:ascii="Franklin Gothic Book" w:hAnsi="Franklin Gothic Book" w:cs="Arial"/>
          <w:bCs/>
          <w:color w:val="000000"/>
        </w:rPr>
      </w:pPr>
      <w:r w:rsidRPr="004A76E3">
        <w:rPr>
          <w:rFonts w:ascii="Franklin Gothic Book" w:hAnsi="Franklin Gothic Book" w:cs="Arial"/>
          <w:sz w:val="22"/>
          <w:szCs w:val="22"/>
        </w:rPr>
        <w:t>Projektová dokumentace pro vydání stavebního povolení z 04/2017,</w:t>
      </w:r>
    </w:p>
    <w:p w14:paraId="0798DFFE" w14:textId="77777777" w:rsidR="006D730A" w:rsidRPr="00AD41B1" w:rsidRDefault="006D730A" w:rsidP="006D730A">
      <w:pPr>
        <w:spacing w:before="120" w:after="120"/>
        <w:ind w:left="426"/>
        <w:jc w:val="both"/>
        <w:rPr>
          <w:rFonts w:ascii="Franklin Gothic Book" w:hAnsi="Franklin Gothic Book" w:cs="Arial"/>
          <w:sz w:val="22"/>
          <w:szCs w:val="22"/>
        </w:rPr>
      </w:pPr>
      <w:r w:rsidRPr="004A76E3">
        <w:rPr>
          <w:rFonts w:ascii="Franklin Gothic Book" w:hAnsi="Franklin Gothic Book" w:cs="Arial"/>
          <w:sz w:val="22"/>
          <w:szCs w:val="22"/>
        </w:rPr>
        <w:lastRenderedPageBreak/>
        <w:t>zpracované firmou KANIA a.s., Špálova 80/9, 702 00 Ostrava – Přívoz, IČ : 268 178 53</w:t>
      </w:r>
      <w:r w:rsidRPr="00AD41B1">
        <w:rPr>
          <w:rFonts w:ascii="Franklin Gothic Book" w:hAnsi="Franklin Gothic Book" w:cs="Arial"/>
          <w:sz w:val="22"/>
          <w:szCs w:val="22"/>
        </w:rPr>
        <w:t xml:space="preserve"> a to vč. dokladové části (stanovisek dotčených orgánů statní správy a ostatních účastníků stavebního řízení). </w:t>
      </w:r>
    </w:p>
    <w:p w14:paraId="0ED5C87A" w14:textId="77777777" w:rsidR="006D730A" w:rsidRPr="008E4395"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3A78A273" w14:textId="77777777" w:rsidR="006D730A" w:rsidRPr="008E4395" w:rsidRDefault="006D730A" w:rsidP="006D730A">
      <w:pPr>
        <w:numPr>
          <w:ilvl w:val="0"/>
          <w:numId w:val="13"/>
        </w:numPr>
        <w:spacing w:after="120"/>
        <w:ind w:left="425" w:hanging="425"/>
        <w:jc w:val="both"/>
        <w:rPr>
          <w:rFonts w:ascii="Franklin Gothic Book" w:hAnsi="Franklin Gothic Book" w:cs="Times New Roman"/>
          <w:sz w:val="22"/>
          <w:szCs w:val="22"/>
        </w:rPr>
      </w:pPr>
      <w:r w:rsidRPr="008E4395">
        <w:rPr>
          <w:rFonts w:ascii="Franklin Gothic Book" w:hAnsi="Franklin Gothic Book" w:cs="Times New Roman"/>
          <w:sz w:val="22"/>
          <w:szCs w:val="22"/>
        </w:rPr>
        <w:t>Veškeré dohody učiněné před podpisem smlouvy a v jejím obsahu nezahrnuté, pozbývají dnem uzavření smlouvy platnosti.</w:t>
      </w:r>
    </w:p>
    <w:p w14:paraId="40FCDD1C" w14:textId="77777777" w:rsidR="006D730A" w:rsidRPr="008E4395"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Obě strany prohlašují, že došlo k dohodě o celém obsahu této smlouvy.</w:t>
      </w:r>
    </w:p>
    <w:p w14:paraId="3FBB5204" w14:textId="77523685" w:rsidR="006D730A" w:rsidRPr="008E4395" w:rsidRDefault="006D730A" w:rsidP="004B794B">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Tato smlouva nabývá účinnosti podpisem obou smluvních stran.</w:t>
      </w:r>
      <w:r w:rsidR="004B794B" w:rsidRPr="004B794B">
        <w:rPr>
          <w:rFonts w:ascii="Franklin Gothic Book" w:hAnsi="Franklin Gothic Book" w:cs="Times New Roman"/>
          <w:sz w:val="22"/>
          <w:szCs w:val="22"/>
        </w:rPr>
        <w:t xml:space="preserve"> Nebude-li však nejpozději tento den uveřejněna prostřednictvím Registru smluv dle předchozího odstavce, nabývá účinnosti až dnem takového uveřejnění.</w:t>
      </w:r>
    </w:p>
    <w:p w14:paraId="10462AF0" w14:textId="77777777" w:rsidR="006D730A" w:rsidRDefault="006D730A" w:rsidP="006D730A">
      <w:pPr>
        <w:numPr>
          <w:ilvl w:val="0"/>
          <w:numId w:val="13"/>
        </w:numPr>
        <w:spacing w:after="120"/>
        <w:ind w:left="426" w:hanging="426"/>
        <w:jc w:val="both"/>
        <w:rPr>
          <w:rFonts w:ascii="Franklin Gothic Book" w:hAnsi="Franklin Gothic Book" w:cs="Times New Roman"/>
          <w:sz w:val="22"/>
          <w:szCs w:val="22"/>
        </w:rPr>
      </w:pPr>
      <w:r w:rsidRPr="008E4395">
        <w:rPr>
          <w:rFonts w:ascii="Franklin Gothic Book" w:hAnsi="Franklin Gothic Book" w:cs="Times New Roman"/>
          <w:sz w:val="22"/>
          <w:szCs w:val="22"/>
        </w:rPr>
        <w:t>Smlouva byla sepsána na základě pravé a svobodné vůle smluvních stran, prosté všeho omylu. Na důkaz shora uvedeného smluvní strany níže připojují své vlastnoruční podpisy.</w:t>
      </w:r>
    </w:p>
    <w:p w14:paraId="6EE9F79A" w14:textId="77777777" w:rsidR="006D730A" w:rsidRPr="0012489A" w:rsidRDefault="006D730A" w:rsidP="006D730A">
      <w:pPr>
        <w:numPr>
          <w:ilvl w:val="0"/>
          <w:numId w:val="13"/>
        </w:numPr>
        <w:spacing w:after="120"/>
        <w:ind w:left="426" w:hanging="426"/>
        <w:jc w:val="both"/>
        <w:rPr>
          <w:rFonts w:ascii="Franklin Gothic Book" w:hAnsi="Franklin Gothic Book" w:cs="Times New Roman"/>
          <w:sz w:val="22"/>
          <w:szCs w:val="22"/>
        </w:rPr>
      </w:pPr>
      <w:r w:rsidRPr="0012489A">
        <w:rPr>
          <w:rFonts w:ascii="Franklin Gothic Book" w:hAnsi="Franklin Gothic Book" w:cs="Times New Roman"/>
          <w:sz w:val="22"/>
          <w:szCs w:val="22"/>
        </w:rPr>
        <w:t>Zhotovitel bere na vědomí, že tato smlouva bude v souladu se zákonem č. 340/2015 Sb. uveřejněna v registru smluv.</w:t>
      </w:r>
    </w:p>
    <w:p w14:paraId="1A6F1E05" w14:textId="77777777" w:rsidR="000141F1" w:rsidRDefault="000141F1" w:rsidP="006D730A">
      <w:pPr>
        <w:widowControl/>
        <w:autoSpaceDE w:val="0"/>
        <w:autoSpaceDN w:val="0"/>
        <w:adjustRightInd w:val="0"/>
        <w:jc w:val="both"/>
        <w:rPr>
          <w:rFonts w:ascii="Franklin Gothic Book" w:hAnsi="Franklin Gothic Book" w:cs="Arial"/>
          <w:sz w:val="22"/>
          <w:szCs w:val="22"/>
        </w:rPr>
      </w:pPr>
    </w:p>
    <w:p w14:paraId="33DF7145" w14:textId="77777777" w:rsidR="000141F1" w:rsidRDefault="000141F1" w:rsidP="006D730A">
      <w:pPr>
        <w:widowControl/>
        <w:autoSpaceDE w:val="0"/>
        <w:autoSpaceDN w:val="0"/>
        <w:adjustRightInd w:val="0"/>
        <w:jc w:val="both"/>
        <w:rPr>
          <w:rFonts w:ascii="Franklin Gothic Book" w:hAnsi="Franklin Gothic Book" w:cs="Arial"/>
          <w:sz w:val="22"/>
          <w:szCs w:val="22"/>
        </w:rPr>
      </w:pPr>
    </w:p>
    <w:p w14:paraId="68374463" w14:textId="0119AC21" w:rsidR="006D730A" w:rsidRPr="004A76E3" w:rsidRDefault="006D730A" w:rsidP="006D730A">
      <w:pPr>
        <w:widowControl/>
        <w:autoSpaceDE w:val="0"/>
        <w:autoSpaceDN w:val="0"/>
        <w:adjustRightInd w:val="0"/>
        <w:jc w:val="both"/>
        <w:rPr>
          <w:rFonts w:ascii="Franklin Gothic Book" w:hAnsi="Franklin Gothic Book" w:cs="Arial"/>
          <w:bCs/>
          <w:color w:val="000000"/>
        </w:rPr>
      </w:pPr>
      <w:r>
        <w:rPr>
          <w:rFonts w:ascii="Franklin Gothic Book" w:hAnsi="Franklin Gothic Book" w:cs="Arial"/>
          <w:sz w:val="22"/>
          <w:szCs w:val="22"/>
        </w:rPr>
        <w:t xml:space="preserve">Příloha: </w:t>
      </w:r>
      <w:r w:rsidRPr="004B794B">
        <w:rPr>
          <w:rFonts w:ascii="Franklin Gothic Book" w:hAnsi="Franklin Gothic Book" w:cs="Arial"/>
          <w:sz w:val="22"/>
          <w:szCs w:val="22"/>
        </w:rPr>
        <w:t>Studie proveditelnosti „</w:t>
      </w:r>
      <w:r w:rsidRPr="004B794B">
        <w:rPr>
          <w:rFonts w:ascii="Franklin Gothic Book" w:hAnsi="Franklin Gothic Book"/>
          <w:bCs/>
          <w:sz w:val="22"/>
          <w:szCs w:val="22"/>
        </w:rPr>
        <w:t>Obnova budovy NZM Praha, III. etapa“ z 01/2017 a studie ENESA,</w:t>
      </w:r>
    </w:p>
    <w:p w14:paraId="2B476887" w14:textId="77777777" w:rsidR="006D730A" w:rsidRPr="004A76E3" w:rsidRDefault="006D730A" w:rsidP="004B794B">
      <w:pPr>
        <w:widowControl/>
        <w:autoSpaceDE w:val="0"/>
        <w:autoSpaceDN w:val="0"/>
        <w:adjustRightInd w:val="0"/>
        <w:ind w:left="851" w:hanging="142"/>
        <w:jc w:val="both"/>
        <w:rPr>
          <w:rFonts w:ascii="Franklin Gothic Book" w:hAnsi="Franklin Gothic Book" w:cs="Arial"/>
          <w:bCs/>
          <w:color w:val="000000"/>
        </w:rPr>
      </w:pPr>
      <w:r w:rsidRPr="004A76E3">
        <w:rPr>
          <w:rFonts w:ascii="Franklin Gothic Book" w:hAnsi="Franklin Gothic Book" w:cs="Arial"/>
          <w:sz w:val="22"/>
          <w:szCs w:val="22"/>
        </w:rPr>
        <w:t>Projektová dokumentace pro vydání stavebního povolení z 04/2017 vč. dokladové části</w:t>
      </w:r>
    </w:p>
    <w:p w14:paraId="6D81BF5C" w14:textId="631764C5" w:rsidR="006D730A" w:rsidRPr="008E4395" w:rsidRDefault="006D730A" w:rsidP="006D730A">
      <w:pPr>
        <w:autoSpaceDE w:val="0"/>
        <w:autoSpaceDN w:val="0"/>
        <w:adjustRightInd w:val="0"/>
        <w:spacing w:after="120"/>
        <w:ind w:left="851" w:hanging="851"/>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             </w:t>
      </w:r>
      <w:r>
        <w:rPr>
          <w:rFonts w:ascii="Franklin Gothic Book" w:hAnsi="Franklin Gothic Book" w:cs="Times New Roman"/>
          <w:color w:val="000000"/>
          <w:sz w:val="22"/>
          <w:szCs w:val="22"/>
        </w:rPr>
        <w:tab/>
      </w:r>
    </w:p>
    <w:p w14:paraId="3613DBAD" w14:textId="77777777" w:rsidR="004B794B" w:rsidRPr="006D730A" w:rsidRDefault="004B794B" w:rsidP="006D730A">
      <w:pPr>
        <w:widowControl/>
        <w:autoSpaceDE w:val="0"/>
        <w:autoSpaceDN w:val="0"/>
        <w:adjustRightInd w:val="0"/>
        <w:jc w:val="both"/>
        <w:rPr>
          <w:rFonts w:ascii="Franklin Gothic Book" w:hAnsi="Franklin Gothic Book" w:cs="Times New Roman"/>
          <w:color w:val="000000"/>
          <w:sz w:val="22"/>
          <w:szCs w:val="22"/>
        </w:rPr>
      </w:pPr>
    </w:p>
    <w:p w14:paraId="079C641D" w14:textId="4CADFE16" w:rsidR="006D730A" w:rsidRPr="006D730A" w:rsidRDefault="006D730A" w:rsidP="006D730A">
      <w:pPr>
        <w:pStyle w:val="Odstavecseseznamem"/>
        <w:autoSpaceDE w:val="0"/>
        <w:autoSpaceDN w:val="0"/>
        <w:adjustRightInd w:val="0"/>
        <w:spacing w:after="120"/>
        <w:rPr>
          <w:rFonts w:ascii="Franklin Gothic Book" w:hAnsi="Franklin Gothic Book" w:cs="Times New Roman"/>
          <w:color w:val="000000"/>
          <w:sz w:val="22"/>
          <w:szCs w:val="22"/>
        </w:rPr>
      </w:pPr>
      <w:r w:rsidRPr="006D730A">
        <w:rPr>
          <w:rFonts w:ascii="Franklin Gothic Book" w:hAnsi="Franklin Gothic Book" w:cs="Times New Roman"/>
          <w:color w:val="000000"/>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4B794B" w14:paraId="172D41DA" w14:textId="77777777" w:rsidTr="004B794B">
        <w:tc>
          <w:tcPr>
            <w:tcW w:w="4587" w:type="dxa"/>
          </w:tcPr>
          <w:p w14:paraId="4C7E3B9B" w14:textId="48D8F317" w:rsidR="004B794B" w:rsidRPr="004B794B" w:rsidRDefault="004B794B" w:rsidP="004B794B">
            <w:pPr>
              <w:tabs>
                <w:tab w:val="left" w:pos="4678"/>
              </w:tabs>
              <w:spacing w:after="120" w:line="264" w:lineRule="auto"/>
              <w:jc w:val="center"/>
              <w:rPr>
                <w:rFonts w:ascii="Franklin Gothic Book" w:hAnsi="Franklin Gothic Book" w:cs="Times New Roman"/>
                <w:color w:val="000000"/>
                <w:sz w:val="22"/>
                <w:szCs w:val="22"/>
              </w:rPr>
            </w:pPr>
            <w:r>
              <w:rPr>
                <w:rFonts w:ascii="Franklin Gothic Book" w:hAnsi="Franklin Gothic Book" w:cs="Times New Roman"/>
                <w:color w:val="000000"/>
                <w:sz w:val="22"/>
                <w:szCs w:val="22"/>
              </w:rPr>
              <w:t>V</w:t>
            </w:r>
            <w:r w:rsidR="00253871">
              <w:rPr>
                <w:rFonts w:ascii="Franklin Gothic Book" w:hAnsi="Franklin Gothic Book" w:cs="Times New Roman"/>
                <w:color w:val="000000"/>
                <w:sz w:val="22"/>
                <w:szCs w:val="22"/>
              </w:rPr>
              <w:t> </w:t>
            </w:r>
            <w:r w:rsidR="00253871" w:rsidRPr="00253871">
              <w:rPr>
                <w:rFonts w:ascii="Franklin Gothic Book" w:hAnsi="Franklin Gothic Book" w:cs="Times New Roman"/>
                <w:sz w:val="22"/>
                <w:szCs w:val="22"/>
              </w:rPr>
              <w:t xml:space="preserve">Praze </w:t>
            </w:r>
            <w:r w:rsidRPr="00E45366">
              <w:rPr>
                <w:rFonts w:ascii="Franklin Gothic Book" w:hAnsi="Franklin Gothic Book" w:cs="Times New Roman"/>
                <w:color w:val="000000"/>
                <w:sz w:val="22"/>
                <w:szCs w:val="22"/>
              </w:rPr>
              <w:t>dne</w:t>
            </w:r>
            <w:r w:rsidR="00253871">
              <w:rPr>
                <w:rFonts w:ascii="Franklin Gothic Book" w:hAnsi="Franklin Gothic Book" w:cs="Times New Roman"/>
                <w:color w:val="000000"/>
                <w:sz w:val="22"/>
                <w:szCs w:val="22"/>
              </w:rPr>
              <w:t xml:space="preserve"> …………</w:t>
            </w:r>
            <w:proofErr w:type="gramStart"/>
            <w:r w:rsidR="00253871">
              <w:rPr>
                <w:rFonts w:ascii="Franklin Gothic Book" w:hAnsi="Franklin Gothic Book" w:cs="Times New Roman"/>
                <w:color w:val="000000"/>
                <w:sz w:val="22"/>
                <w:szCs w:val="22"/>
              </w:rPr>
              <w:t>…..</w:t>
            </w:r>
            <w:proofErr w:type="gramEnd"/>
          </w:p>
        </w:tc>
        <w:tc>
          <w:tcPr>
            <w:tcW w:w="4587" w:type="dxa"/>
          </w:tcPr>
          <w:p w14:paraId="21C17EE1" w14:textId="285E3072" w:rsidR="004B794B" w:rsidRDefault="004B794B" w:rsidP="004B794B">
            <w:pPr>
              <w:spacing w:after="120"/>
              <w:jc w:val="center"/>
              <w:rPr>
                <w:rFonts w:ascii="Franklin Gothic Book" w:hAnsi="Franklin Gothic Book" w:cs="Times New Roman"/>
                <w:sz w:val="22"/>
                <w:szCs w:val="22"/>
              </w:rPr>
            </w:pPr>
            <w:r w:rsidRPr="00E45366">
              <w:rPr>
                <w:rFonts w:ascii="Franklin Gothic Book" w:hAnsi="Franklin Gothic Book" w:cs="Times New Roman"/>
                <w:color w:val="000000"/>
                <w:sz w:val="22"/>
                <w:szCs w:val="22"/>
              </w:rPr>
              <w:t xml:space="preserve">V </w:t>
            </w:r>
            <w:r w:rsidRPr="00E45366">
              <w:rPr>
                <w:rFonts w:ascii="Franklin Gothic Book" w:hAnsi="Franklin Gothic Book" w:cs="Times New Roman"/>
                <w:sz w:val="22"/>
                <w:szCs w:val="22"/>
              </w:rPr>
              <w:t>Praze</w:t>
            </w:r>
            <w:r w:rsidR="0074622F">
              <w:rPr>
                <w:rFonts w:ascii="Franklin Gothic Book" w:hAnsi="Franklin Gothic Book" w:cs="Times New Roman"/>
                <w:color w:val="000000"/>
                <w:sz w:val="22"/>
                <w:szCs w:val="22"/>
              </w:rPr>
              <w:t xml:space="preserve"> </w:t>
            </w:r>
            <w:r w:rsidRPr="00E45366">
              <w:rPr>
                <w:rFonts w:ascii="Franklin Gothic Book" w:hAnsi="Franklin Gothic Book" w:cs="Times New Roman"/>
                <w:color w:val="000000"/>
                <w:sz w:val="22"/>
                <w:szCs w:val="22"/>
              </w:rPr>
              <w:t xml:space="preserve">dne </w:t>
            </w:r>
            <w:r w:rsidRPr="00E45366">
              <w:rPr>
                <w:rFonts w:ascii="Franklin Gothic Book" w:hAnsi="Franklin Gothic Book" w:cs="Times New Roman"/>
                <w:sz w:val="22"/>
                <w:szCs w:val="22"/>
              </w:rPr>
              <w:t>………………</w:t>
            </w:r>
          </w:p>
        </w:tc>
      </w:tr>
      <w:tr w:rsidR="004B794B" w14:paraId="1904B6B1" w14:textId="77777777" w:rsidTr="004B794B">
        <w:tc>
          <w:tcPr>
            <w:tcW w:w="4587" w:type="dxa"/>
          </w:tcPr>
          <w:p w14:paraId="725D9196" w14:textId="77777777" w:rsidR="004B794B" w:rsidRDefault="004B794B" w:rsidP="004B794B">
            <w:pPr>
              <w:spacing w:after="120"/>
              <w:jc w:val="center"/>
              <w:rPr>
                <w:rFonts w:ascii="Franklin Gothic Book" w:hAnsi="Franklin Gothic Book" w:cs="Times New Roman"/>
                <w:sz w:val="22"/>
                <w:szCs w:val="22"/>
              </w:rPr>
            </w:pPr>
          </w:p>
          <w:p w14:paraId="0AA725D3" w14:textId="77777777" w:rsidR="004B794B" w:rsidRDefault="004B794B" w:rsidP="004B794B">
            <w:pPr>
              <w:spacing w:after="120"/>
              <w:jc w:val="center"/>
              <w:rPr>
                <w:rFonts w:ascii="Franklin Gothic Book" w:hAnsi="Franklin Gothic Book" w:cs="Times New Roman"/>
                <w:sz w:val="22"/>
                <w:szCs w:val="22"/>
              </w:rPr>
            </w:pPr>
          </w:p>
          <w:p w14:paraId="3C4310CA" w14:textId="77777777" w:rsidR="004B794B" w:rsidRDefault="004B794B" w:rsidP="004B794B">
            <w:pPr>
              <w:spacing w:after="120"/>
              <w:rPr>
                <w:rFonts w:ascii="Franklin Gothic Book" w:hAnsi="Franklin Gothic Book" w:cs="Times New Roman"/>
                <w:sz w:val="22"/>
                <w:szCs w:val="22"/>
              </w:rPr>
            </w:pPr>
          </w:p>
          <w:p w14:paraId="3E43FFF1" w14:textId="6D80BBCF" w:rsidR="004B794B" w:rsidRDefault="004B794B" w:rsidP="004B794B">
            <w:pPr>
              <w:spacing w:after="120"/>
              <w:jc w:val="center"/>
              <w:rPr>
                <w:rFonts w:ascii="Franklin Gothic Book" w:hAnsi="Franklin Gothic Book" w:cs="Times New Roman"/>
                <w:sz w:val="22"/>
                <w:szCs w:val="22"/>
              </w:rPr>
            </w:pPr>
            <w:r>
              <w:rPr>
                <w:rFonts w:ascii="Franklin Gothic Book" w:hAnsi="Franklin Gothic Book" w:cs="Times New Roman"/>
                <w:sz w:val="22"/>
                <w:szCs w:val="22"/>
              </w:rPr>
              <w:t>…………………………………………………</w:t>
            </w:r>
            <w:r>
              <w:rPr>
                <w:rFonts w:ascii="Franklin Gothic Book" w:hAnsi="Franklin Gothic Book" w:cs="Times New Roman"/>
                <w:sz w:val="22"/>
                <w:szCs w:val="22"/>
              </w:rPr>
              <w:br/>
            </w:r>
            <w:r w:rsidR="00253871" w:rsidRPr="00253871">
              <w:rPr>
                <w:rFonts w:ascii="Franklin Gothic Book" w:hAnsi="Franklin Gothic Book" w:cs="Times New Roman"/>
                <w:sz w:val="22"/>
                <w:szCs w:val="22"/>
              </w:rPr>
              <w:t>Ing. Karel Sehyl</w:t>
            </w:r>
            <w:r w:rsidRPr="00253871">
              <w:rPr>
                <w:rFonts w:ascii="Franklin Gothic Book" w:hAnsi="Franklin Gothic Book" w:cs="Times New Roman"/>
                <w:sz w:val="22"/>
                <w:szCs w:val="22"/>
              </w:rPr>
              <w:br/>
            </w:r>
            <w:r w:rsidR="00253871" w:rsidRPr="00253871">
              <w:rPr>
                <w:rFonts w:ascii="Franklin Gothic Book" w:hAnsi="Franklin Gothic Book" w:cs="Times New Roman"/>
                <w:sz w:val="22"/>
                <w:szCs w:val="22"/>
              </w:rPr>
              <w:t>vedoucí ateliéru</w:t>
            </w:r>
          </w:p>
        </w:tc>
        <w:tc>
          <w:tcPr>
            <w:tcW w:w="4587" w:type="dxa"/>
          </w:tcPr>
          <w:p w14:paraId="4ED44A71" w14:textId="77777777" w:rsidR="004B794B" w:rsidRDefault="004B794B" w:rsidP="006D730A">
            <w:pPr>
              <w:spacing w:after="120"/>
              <w:jc w:val="both"/>
              <w:rPr>
                <w:rFonts w:ascii="Franklin Gothic Book" w:hAnsi="Franklin Gothic Book" w:cs="Times New Roman"/>
                <w:sz w:val="22"/>
                <w:szCs w:val="22"/>
              </w:rPr>
            </w:pPr>
          </w:p>
          <w:p w14:paraId="4138ABCA" w14:textId="77777777" w:rsidR="004B794B" w:rsidRDefault="004B794B" w:rsidP="006D730A">
            <w:pPr>
              <w:spacing w:after="120"/>
              <w:jc w:val="both"/>
              <w:rPr>
                <w:rFonts w:ascii="Franklin Gothic Book" w:hAnsi="Franklin Gothic Book" w:cs="Times New Roman"/>
                <w:sz w:val="22"/>
                <w:szCs w:val="22"/>
              </w:rPr>
            </w:pPr>
          </w:p>
          <w:p w14:paraId="36233CF3" w14:textId="77777777" w:rsidR="004B794B" w:rsidRDefault="004B794B" w:rsidP="006D730A">
            <w:pPr>
              <w:spacing w:after="120"/>
              <w:jc w:val="both"/>
              <w:rPr>
                <w:rFonts w:ascii="Franklin Gothic Book" w:hAnsi="Franklin Gothic Book" w:cs="Times New Roman"/>
                <w:sz w:val="22"/>
                <w:szCs w:val="22"/>
              </w:rPr>
            </w:pPr>
          </w:p>
          <w:p w14:paraId="6BD8A581" w14:textId="77777777" w:rsidR="004B794B" w:rsidRDefault="004B794B" w:rsidP="004B794B">
            <w:pPr>
              <w:spacing w:after="120"/>
              <w:jc w:val="center"/>
              <w:rPr>
                <w:rFonts w:ascii="Franklin Gothic Book" w:hAnsi="Franklin Gothic Book" w:cs="Times New Roman"/>
                <w:bCs/>
                <w:color w:val="000000"/>
                <w:sz w:val="22"/>
                <w:szCs w:val="22"/>
              </w:rPr>
            </w:pPr>
            <w:r>
              <w:rPr>
                <w:rFonts w:ascii="Franklin Gothic Book" w:hAnsi="Franklin Gothic Book" w:cs="Times New Roman"/>
                <w:sz w:val="22"/>
                <w:szCs w:val="22"/>
              </w:rPr>
              <w:t>…………………………………………………</w:t>
            </w:r>
            <w:r>
              <w:rPr>
                <w:rFonts w:ascii="Franklin Gothic Book" w:hAnsi="Franklin Gothic Book" w:cs="Times New Roman"/>
                <w:sz w:val="22"/>
                <w:szCs w:val="22"/>
              </w:rPr>
              <w:br/>
            </w:r>
            <w:r w:rsidRPr="00E45366">
              <w:rPr>
                <w:rFonts w:ascii="Franklin Gothic Book" w:hAnsi="Franklin Gothic Book" w:cs="Times New Roman"/>
                <w:color w:val="000000"/>
                <w:sz w:val="22"/>
                <w:szCs w:val="22"/>
              </w:rPr>
              <w:t xml:space="preserve">Národní zemědělské muzeum </w:t>
            </w:r>
            <w:proofErr w:type="gramStart"/>
            <w:r w:rsidRPr="00E45366">
              <w:rPr>
                <w:rFonts w:ascii="Franklin Gothic Book" w:hAnsi="Franklin Gothic Book" w:cs="Times New Roman"/>
                <w:color w:val="000000"/>
                <w:sz w:val="22"/>
                <w:szCs w:val="22"/>
              </w:rPr>
              <w:t>s.p.</w:t>
            </w:r>
            <w:proofErr w:type="gramEnd"/>
            <w:r w:rsidRPr="00E45366">
              <w:rPr>
                <w:rFonts w:ascii="Franklin Gothic Book" w:hAnsi="Franklin Gothic Book" w:cs="Times New Roman"/>
                <w:color w:val="000000"/>
                <w:sz w:val="22"/>
                <w:szCs w:val="22"/>
              </w:rPr>
              <w:t>o.</w:t>
            </w:r>
            <w:r>
              <w:rPr>
                <w:rFonts w:ascii="Franklin Gothic Book" w:hAnsi="Franklin Gothic Book" w:cs="Times New Roman"/>
                <w:b/>
                <w:sz w:val="22"/>
                <w:szCs w:val="22"/>
              </w:rPr>
              <w:br/>
            </w:r>
            <w:r w:rsidRPr="00E45366">
              <w:rPr>
                <w:rFonts w:ascii="Franklin Gothic Book" w:hAnsi="Franklin Gothic Book" w:cs="Times New Roman"/>
                <w:bCs/>
                <w:color w:val="000000"/>
                <w:sz w:val="22"/>
                <w:szCs w:val="22"/>
              </w:rPr>
              <w:t>doc. I</w:t>
            </w:r>
            <w:r>
              <w:rPr>
                <w:rFonts w:ascii="Franklin Gothic Book" w:hAnsi="Franklin Gothic Book" w:cs="Times New Roman"/>
                <w:bCs/>
                <w:color w:val="000000"/>
                <w:sz w:val="22"/>
                <w:szCs w:val="22"/>
              </w:rPr>
              <w:t>ng. Milan Jan Půček, MBA, Ph.D.</w:t>
            </w:r>
          </w:p>
          <w:p w14:paraId="51BE9FC9" w14:textId="33EFF987" w:rsidR="004B794B" w:rsidRDefault="004B794B" w:rsidP="004B794B">
            <w:pPr>
              <w:spacing w:after="120"/>
              <w:jc w:val="center"/>
              <w:rPr>
                <w:rFonts w:ascii="Franklin Gothic Book" w:hAnsi="Franklin Gothic Book" w:cs="Times New Roman"/>
                <w:sz w:val="22"/>
                <w:szCs w:val="22"/>
              </w:rPr>
            </w:pPr>
            <w:r>
              <w:rPr>
                <w:rFonts w:ascii="Franklin Gothic Book" w:hAnsi="Franklin Gothic Book" w:cs="Times New Roman"/>
                <w:bCs/>
                <w:color w:val="000000"/>
                <w:sz w:val="22"/>
                <w:szCs w:val="22"/>
              </w:rPr>
              <w:t>generální ředitel</w:t>
            </w:r>
          </w:p>
        </w:tc>
      </w:tr>
    </w:tbl>
    <w:p w14:paraId="5EEA124E" w14:textId="71522758" w:rsidR="006D730A" w:rsidRDefault="006D730A" w:rsidP="006D730A">
      <w:pPr>
        <w:spacing w:after="120"/>
        <w:jc w:val="both"/>
        <w:rPr>
          <w:rFonts w:ascii="Franklin Gothic Book" w:hAnsi="Franklin Gothic Book" w:cs="Times New Roman"/>
          <w:sz w:val="22"/>
          <w:szCs w:val="22"/>
        </w:rPr>
      </w:pPr>
    </w:p>
    <w:p w14:paraId="0488B3EA" w14:textId="77777777" w:rsidR="00571DE4" w:rsidRDefault="00571DE4" w:rsidP="00571DE4">
      <w:pPr>
        <w:tabs>
          <w:tab w:val="left" w:pos="5387"/>
        </w:tabs>
        <w:spacing w:after="120" w:line="264" w:lineRule="auto"/>
        <w:rPr>
          <w:rFonts w:ascii="Franklin Gothic Book" w:hAnsi="Franklin Gothic Book" w:cs="Times New Roman"/>
          <w:bCs/>
          <w:color w:val="000000"/>
          <w:sz w:val="22"/>
          <w:szCs w:val="22"/>
        </w:rPr>
      </w:pPr>
    </w:p>
    <w:p w14:paraId="0B6ADC1F" w14:textId="77777777" w:rsidR="00BB047A" w:rsidRDefault="00BB047A"/>
    <w:sectPr w:rsidR="00BB047A" w:rsidSect="000141F1">
      <w:footerReference w:type="default" r:id="rId8"/>
      <w:headerReference w:type="first" r:id="rId9"/>
      <w:pgSz w:w="11906" w:h="16838"/>
      <w:pgMar w:top="1418" w:right="1304"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7F26" w14:textId="77777777" w:rsidR="009C7AE2" w:rsidRDefault="009C7AE2" w:rsidP="00BB047A">
      <w:r>
        <w:separator/>
      </w:r>
    </w:p>
  </w:endnote>
  <w:endnote w:type="continuationSeparator" w:id="0">
    <w:p w14:paraId="124720EA" w14:textId="77777777" w:rsidR="009C7AE2" w:rsidRDefault="009C7AE2" w:rsidP="00BB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92327"/>
      <w:docPartObj>
        <w:docPartGallery w:val="Page Numbers (Bottom of Page)"/>
        <w:docPartUnique/>
      </w:docPartObj>
    </w:sdtPr>
    <w:sdtEndPr/>
    <w:sdtContent>
      <w:p w14:paraId="66E5FE34" w14:textId="1FEE9254" w:rsidR="000141F1" w:rsidRDefault="000141F1">
        <w:pPr>
          <w:pStyle w:val="Zpat"/>
          <w:jc w:val="center"/>
        </w:pPr>
        <w:r>
          <w:fldChar w:fldCharType="begin"/>
        </w:r>
        <w:r>
          <w:instrText>PAGE   \* MERGEFORMAT</w:instrText>
        </w:r>
        <w:r>
          <w:fldChar w:fldCharType="separate"/>
        </w:r>
        <w:r w:rsidR="00066A4E">
          <w:rPr>
            <w:noProof/>
          </w:rPr>
          <w:t>13</w:t>
        </w:r>
        <w:r>
          <w:fldChar w:fldCharType="end"/>
        </w:r>
      </w:p>
    </w:sdtContent>
  </w:sdt>
  <w:p w14:paraId="0089FBDF" w14:textId="77777777" w:rsidR="000141F1" w:rsidRDefault="000141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F57E0" w14:textId="77777777" w:rsidR="009C7AE2" w:rsidRDefault="009C7AE2" w:rsidP="00BB047A">
      <w:r>
        <w:separator/>
      </w:r>
    </w:p>
  </w:footnote>
  <w:footnote w:type="continuationSeparator" w:id="0">
    <w:p w14:paraId="3D156A71" w14:textId="77777777" w:rsidR="009C7AE2" w:rsidRDefault="009C7AE2" w:rsidP="00BB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9FAD" w14:textId="51ACC201" w:rsidR="000141F1" w:rsidRDefault="000141F1" w:rsidP="00A14903">
    <w:pPr>
      <w:pStyle w:val="Zhlav"/>
      <w:jc w:val="center"/>
    </w:pPr>
    <w:r w:rsidRPr="00BD1D6D">
      <w:rPr>
        <w:noProof/>
        <w:lang w:eastAsia="cs-CZ"/>
      </w:rPr>
      <w:drawing>
        <wp:inline distT="0" distB="0" distL="0" distR="0" wp14:anchorId="6B9B922D" wp14:editId="4A43C52E">
          <wp:extent cx="2257425" cy="933450"/>
          <wp:effectExtent l="0" t="0" r="9525" b="0"/>
          <wp:docPr id="1" name="Obrázek 1" descr="L:\AK JSN\KLIENTI\NZM - 469 - Národní zemědělské muzeum\NZM V - Veřejné právo\LOGO - N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AK JSN\KLIENTI\NZM - 469 - Národní zemědělské muzeum\NZM V - Veřejné právo\LOGO - NO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C4EA2"/>
    <w:multiLevelType w:val="hybridMultilevel"/>
    <w:tmpl w:val="A1585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3EA7"/>
    <w:multiLevelType w:val="hybridMultilevel"/>
    <w:tmpl w:val="8458B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0B646F"/>
    <w:multiLevelType w:val="hybridMultilevel"/>
    <w:tmpl w:val="1F8229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2A46AB"/>
    <w:multiLevelType w:val="hybridMultilevel"/>
    <w:tmpl w:val="E4AAE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B02687"/>
    <w:multiLevelType w:val="hybridMultilevel"/>
    <w:tmpl w:val="7F100D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3846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C46DC6"/>
    <w:multiLevelType w:val="hybridMultilevel"/>
    <w:tmpl w:val="CBB46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40EF2"/>
    <w:multiLevelType w:val="hybridMultilevel"/>
    <w:tmpl w:val="FA58C764"/>
    <w:lvl w:ilvl="0" w:tplc="04050001">
      <w:start w:val="1"/>
      <w:numFmt w:val="bullet"/>
      <w:lvlText w:val=""/>
      <w:lvlJc w:val="left"/>
      <w:pPr>
        <w:ind w:left="517" w:hanging="360"/>
      </w:pPr>
      <w:rPr>
        <w:rFonts w:ascii="Symbol" w:hAnsi="Symbol" w:hint="default"/>
      </w:rPr>
    </w:lvl>
    <w:lvl w:ilvl="1" w:tplc="04050003" w:tentative="1">
      <w:start w:val="1"/>
      <w:numFmt w:val="bullet"/>
      <w:lvlText w:val="o"/>
      <w:lvlJc w:val="left"/>
      <w:pPr>
        <w:ind w:left="1237" w:hanging="360"/>
      </w:pPr>
      <w:rPr>
        <w:rFonts w:ascii="Courier New" w:hAnsi="Courier New" w:cs="Courier New" w:hint="default"/>
      </w:rPr>
    </w:lvl>
    <w:lvl w:ilvl="2" w:tplc="04050005" w:tentative="1">
      <w:start w:val="1"/>
      <w:numFmt w:val="bullet"/>
      <w:lvlText w:val=""/>
      <w:lvlJc w:val="left"/>
      <w:pPr>
        <w:ind w:left="1957" w:hanging="360"/>
      </w:pPr>
      <w:rPr>
        <w:rFonts w:ascii="Wingdings" w:hAnsi="Wingdings" w:hint="default"/>
      </w:rPr>
    </w:lvl>
    <w:lvl w:ilvl="3" w:tplc="04050001" w:tentative="1">
      <w:start w:val="1"/>
      <w:numFmt w:val="bullet"/>
      <w:lvlText w:val=""/>
      <w:lvlJc w:val="left"/>
      <w:pPr>
        <w:ind w:left="2677" w:hanging="360"/>
      </w:pPr>
      <w:rPr>
        <w:rFonts w:ascii="Symbol" w:hAnsi="Symbol" w:hint="default"/>
      </w:rPr>
    </w:lvl>
    <w:lvl w:ilvl="4" w:tplc="04050003" w:tentative="1">
      <w:start w:val="1"/>
      <w:numFmt w:val="bullet"/>
      <w:lvlText w:val="o"/>
      <w:lvlJc w:val="left"/>
      <w:pPr>
        <w:ind w:left="3397" w:hanging="360"/>
      </w:pPr>
      <w:rPr>
        <w:rFonts w:ascii="Courier New" w:hAnsi="Courier New" w:cs="Courier New" w:hint="default"/>
      </w:rPr>
    </w:lvl>
    <w:lvl w:ilvl="5" w:tplc="04050005" w:tentative="1">
      <w:start w:val="1"/>
      <w:numFmt w:val="bullet"/>
      <w:lvlText w:val=""/>
      <w:lvlJc w:val="left"/>
      <w:pPr>
        <w:ind w:left="4117" w:hanging="360"/>
      </w:pPr>
      <w:rPr>
        <w:rFonts w:ascii="Wingdings" w:hAnsi="Wingdings" w:hint="default"/>
      </w:rPr>
    </w:lvl>
    <w:lvl w:ilvl="6" w:tplc="04050001" w:tentative="1">
      <w:start w:val="1"/>
      <w:numFmt w:val="bullet"/>
      <w:lvlText w:val=""/>
      <w:lvlJc w:val="left"/>
      <w:pPr>
        <w:ind w:left="4837" w:hanging="360"/>
      </w:pPr>
      <w:rPr>
        <w:rFonts w:ascii="Symbol" w:hAnsi="Symbol" w:hint="default"/>
      </w:rPr>
    </w:lvl>
    <w:lvl w:ilvl="7" w:tplc="04050003" w:tentative="1">
      <w:start w:val="1"/>
      <w:numFmt w:val="bullet"/>
      <w:lvlText w:val="o"/>
      <w:lvlJc w:val="left"/>
      <w:pPr>
        <w:ind w:left="5557" w:hanging="360"/>
      </w:pPr>
      <w:rPr>
        <w:rFonts w:ascii="Courier New" w:hAnsi="Courier New" w:cs="Courier New" w:hint="default"/>
      </w:rPr>
    </w:lvl>
    <w:lvl w:ilvl="8" w:tplc="04050005" w:tentative="1">
      <w:start w:val="1"/>
      <w:numFmt w:val="bullet"/>
      <w:lvlText w:val=""/>
      <w:lvlJc w:val="left"/>
      <w:pPr>
        <w:ind w:left="6277" w:hanging="360"/>
      </w:pPr>
      <w:rPr>
        <w:rFonts w:ascii="Wingdings" w:hAnsi="Wingdings" w:hint="default"/>
      </w:rPr>
    </w:lvl>
  </w:abstractNum>
  <w:abstractNum w:abstractNumId="10" w15:restartNumberingAfterBreak="0">
    <w:nsid w:val="2FB97B36"/>
    <w:multiLevelType w:val="hybridMultilevel"/>
    <w:tmpl w:val="24147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C55A76"/>
    <w:multiLevelType w:val="hybridMultilevel"/>
    <w:tmpl w:val="58624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22571C"/>
    <w:multiLevelType w:val="hybridMultilevel"/>
    <w:tmpl w:val="1AAED7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2AE5EC2"/>
    <w:multiLevelType w:val="hybridMultilevel"/>
    <w:tmpl w:val="7AC8AE0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BB0C5C"/>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0E6866"/>
    <w:multiLevelType w:val="hybridMultilevel"/>
    <w:tmpl w:val="D646F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3120CA"/>
    <w:multiLevelType w:val="hybridMultilevel"/>
    <w:tmpl w:val="426A53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BAC1484"/>
    <w:multiLevelType w:val="hybridMultilevel"/>
    <w:tmpl w:val="9FC4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DC6385"/>
    <w:multiLevelType w:val="hybridMultilevel"/>
    <w:tmpl w:val="22825DB2"/>
    <w:lvl w:ilvl="0" w:tplc="E774CE26">
      <w:start w:val="1"/>
      <w:numFmt w:val="lowerLetter"/>
      <w:lvlText w:val="%1)"/>
      <w:lvlJc w:val="left"/>
      <w:pPr>
        <w:ind w:left="720" w:hanging="360"/>
      </w:pPr>
      <w:rPr>
        <w:rFonts w:ascii="Franklin Gothic Book" w:eastAsia="Times New Roman" w:hAnsi="Franklin Gothic Book"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C54DFE"/>
    <w:multiLevelType w:val="hybridMultilevel"/>
    <w:tmpl w:val="8B82898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263AAF"/>
    <w:multiLevelType w:val="hybridMultilevel"/>
    <w:tmpl w:val="004E101A"/>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5" w15:restartNumberingAfterBreak="0">
    <w:nsid w:val="70942198"/>
    <w:multiLevelType w:val="hybridMultilevel"/>
    <w:tmpl w:val="D9786DA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6A76AF"/>
    <w:multiLevelType w:val="hybridMultilevel"/>
    <w:tmpl w:val="D3922A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A76CA"/>
    <w:multiLevelType w:val="hybridMultilevel"/>
    <w:tmpl w:val="DC0C537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E8D4B42"/>
    <w:multiLevelType w:val="hybridMultilevel"/>
    <w:tmpl w:val="9D3EE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C35468"/>
    <w:multiLevelType w:val="hybridMultilevel"/>
    <w:tmpl w:val="A16E64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27"/>
  </w:num>
  <w:num w:numId="4">
    <w:abstractNumId w:val="7"/>
  </w:num>
  <w:num w:numId="5">
    <w:abstractNumId w:val="14"/>
  </w:num>
  <w:num w:numId="6">
    <w:abstractNumId w:val="25"/>
  </w:num>
  <w:num w:numId="7">
    <w:abstractNumId w:val="18"/>
  </w:num>
  <w:num w:numId="8">
    <w:abstractNumId w:val="17"/>
  </w:num>
  <w:num w:numId="9">
    <w:abstractNumId w:val="13"/>
  </w:num>
  <w:num w:numId="10">
    <w:abstractNumId w:val="0"/>
  </w:num>
  <w:num w:numId="11">
    <w:abstractNumId w:val="26"/>
  </w:num>
  <w:num w:numId="12">
    <w:abstractNumId w:val="11"/>
  </w:num>
  <w:num w:numId="13">
    <w:abstractNumId w:val="29"/>
  </w:num>
  <w:num w:numId="14">
    <w:abstractNumId w:val="21"/>
  </w:num>
  <w:num w:numId="15">
    <w:abstractNumId w:val="15"/>
  </w:num>
  <w:num w:numId="16">
    <w:abstractNumId w:val="24"/>
  </w:num>
  <w:num w:numId="17">
    <w:abstractNumId w:val="16"/>
  </w:num>
  <w:num w:numId="18">
    <w:abstractNumId w:val="19"/>
  </w:num>
  <w:num w:numId="19">
    <w:abstractNumId w:val="8"/>
  </w:num>
  <w:num w:numId="20">
    <w:abstractNumId w:val="2"/>
  </w:num>
  <w:num w:numId="21">
    <w:abstractNumId w:val="9"/>
  </w:num>
  <w:num w:numId="22">
    <w:abstractNumId w:val="5"/>
  </w:num>
  <w:num w:numId="23">
    <w:abstractNumId w:val="10"/>
  </w:num>
  <w:num w:numId="24">
    <w:abstractNumId w:val="32"/>
  </w:num>
  <w:num w:numId="25">
    <w:abstractNumId w:val="20"/>
  </w:num>
  <w:num w:numId="26">
    <w:abstractNumId w:val="4"/>
  </w:num>
  <w:num w:numId="27">
    <w:abstractNumId w:val="3"/>
  </w:num>
  <w:num w:numId="28">
    <w:abstractNumId w:val="1"/>
  </w:num>
  <w:num w:numId="29">
    <w:abstractNumId w:val="28"/>
  </w:num>
  <w:num w:numId="30">
    <w:abstractNumId w:val="22"/>
  </w:num>
  <w:num w:numId="31">
    <w:abstractNumId w:val="3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7A"/>
    <w:rsid w:val="0000635B"/>
    <w:rsid w:val="000141F1"/>
    <w:rsid w:val="00031F43"/>
    <w:rsid w:val="00066A4E"/>
    <w:rsid w:val="000705A4"/>
    <w:rsid w:val="00094CFE"/>
    <w:rsid w:val="000F1C37"/>
    <w:rsid w:val="001066B3"/>
    <w:rsid w:val="00155784"/>
    <w:rsid w:val="00187B8A"/>
    <w:rsid w:val="00253871"/>
    <w:rsid w:val="002A0835"/>
    <w:rsid w:val="003607F6"/>
    <w:rsid w:val="003A31FA"/>
    <w:rsid w:val="003A65A7"/>
    <w:rsid w:val="003B180D"/>
    <w:rsid w:val="004119F3"/>
    <w:rsid w:val="00413A3D"/>
    <w:rsid w:val="00497135"/>
    <w:rsid w:val="004A6860"/>
    <w:rsid w:val="004A76E3"/>
    <w:rsid w:val="004B794B"/>
    <w:rsid w:val="004E184C"/>
    <w:rsid w:val="00526172"/>
    <w:rsid w:val="00527CFB"/>
    <w:rsid w:val="00564B9B"/>
    <w:rsid w:val="00571DE4"/>
    <w:rsid w:val="005B59CF"/>
    <w:rsid w:val="005B63E6"/>
    <w:rsid w:val="006434AB"/>
    <w:rsid w:val="00663965"/>
    <w:rsid w:val="00667E44"/>
    <w:rsid w:val="006771B9"/>
    <w:rsid w:val="006868AF"/>
    <w:rsid w:val="006D730A"/>
    <w:rsid w:val="00720758"/>
    <w:rsid w:val="0074622F"/>
    <w:rsid w:val="007757DD"/>
    <w:rsid w:val="008608CE"/>
    <w:rsid w:val="008E0B65"/>
    <w:rsid w:val="008E6954"/>
    <w:rsid w:val="009C7AE2"/>
    <w:rsid w:val="009F3B53"/>
    <w:rsid w:val="00A14903"/>
    <w:rsid w:val="00AD41B1"/>
    <w:rsid w:val="00AD6C09"/>
    <w:rsid w:val="00B75FD5"/>
    <w:rsid w:val="00BB047A"/>
    <w:rsid w:val="00BC6C86"/>
    <w:rsid w:val="00C25F4C"/>
    <w:rsid w:val="00C60734"/>
    <w:rsid w:val="00CA45F3"/>
    <w:rsid w:val="00CA610B"/>
    <w:rsid w:val="00CE3B32"/>
    <w:rsid w:val="00D27F0F"/>
    <w:rsid w:val="00D57556"/>
    <w:rsid w:val="00D71FA6"/>
    <w:rsid w:val="00D928DB"/>
    <w:rsid w:val="00DC4306"/>
    <w:rsid w:val="00E067CF"/>
    <w:rsid w:val="00E33054"/>
    <w:rsid w:val="00E57574"/>
    <w:rsid w:val="00ED4067"/>
    <w:rsid w:val="00EF4896"/>
    <w:rsid w:val="00F80382"/>
    <w:rsid w:val="00F93085"/>
    <w:rsid w:val="00FF3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9DBC3"/>
  <w15:chartTrackingRefBased/>
  <w15:docId w15:val="{694F7909-9C8B-4DE3-804D-90A1CA5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DE4"/>
    <w:pPr>
      <w:widowControl w:val="0"/>
      <w:suppressAutoHyphens/>
      <w:spacing w:after="0" w:line="240" w:lineRule="auto"/>
    </w:pPr>
    <w:rPr>
      <w:rFonts w:ascii="Thorndale" w:eastAsia="Luxi Sans" w:hAnsi="Thorndale" w:cs="Thorndale"/>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047A"/>
    <w:pPr>
      <w:tabs>
        <w:tab w:val="center" w:pos="4536"/>
        <w:tab w:val="right" w:pos="9072"/>
      </w:tabs>
    </w:pPr>
  </w:style>
  <w:style w:type="character" w:customStyle="1" w:styleId="ZhlavChar">
    <w:name w:val="Záhlaví Char"/>
    <w:basedOn w:val="Standardnpsmoodstavce"/>
    <w:link w:val="Zhlav"/>
    <w:uiPriority w:val="99"/>
    <w:rsid w:val="00BB047A"/>
  </w:style>
  <w:style w:type="paragraph" w:styleId="Zpat">
    <w:name w:val="footer"/>
    <w:basedOn w:val="Normln"/>
    <w:link w:val="ZpatChar"/>
    <w:uiPriority w:val="99"/>
    <w:unhideWhenUsed/>
    <w:rsid w:val="00BB047A"/>
    <w:pPr>
      <w:tabs>
        <w:tab w:val="center" w:pos="4536"/>
        <w:tab w:val="right" w:pos="9072"/>
      </w:tabs>
    </w:pPr>
  </w:style>
  <w:style w:type="character" w:customStyle="1" w:styleId="ZpatChar">
    <w:name w:val="Zápatí Char"/>
    <w:basedOn w:val="Standardnpsmoodstavce"/>
    <w:link w:val="Zpat"/>
    <w:uiPriority w:val="99"/>
    <w:rsid w:val="00BB047A"/>
  </w:style>
  <w:style w:type="paragraph" w:styleId="Normlnweb">
    <w:name w:val="Normal (Web)"/>
    <w:basedOn w:val="Normln"/>
    <w:uiPriority w:val="99"/>
    <w:rsid w:val="00571DE4"/>
    <w:pPr>
      <w:widowControl/>
      <w:suppressAutoHyphens w:val="0"/>
      <w:spacing w:before="100" w:after="119"/>
    </w:pPr>
    <w:rPr>
      <w:rFonts w:ascii="Times New Roman" w:eastAsia="Times New Roman" w:hAnsi="Times New Roman" w:cs="Times New Roman"/>
      <w:kern w:val="1"/>
      <w:szCs w:val="24"/>
      <w:lang w:bidi="hi-IN"/>
    </w:rPr>
  </w:style>
  <w:style w:type="paragraph" w:styleId="Odstavecseseznamem">
    <w:name w:val="List Paragraph"/>
    <w:basedOn w:val="Normln"/>
    <w:uiPriority w:val="34"/>
    <w:qFormat/>
    <w:rsid w:val="00ED4067"/>
    <w:pPr>
      <w:ind w:left="720"/>
      <w:contextualSpacing/>
    </w:pPr>
  </w:style>
  <w:style w:type="paragraph" w:styleId="Prosttext">
    <w:name w:val="Plain Text"/>
    <w:basedOn w:val="Normln"/>
    <w:link w:val="ProsttextChar"/>
    <w:uiPriority w:val="99"/>
    <w:semiHidden/>
    <w:unhideWhenUsed/>
    <w:rsid w:val="007757DD"/>
    <w:pPr>
      <w:widowControl/>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7757DD"/>
    <w:rPr>
      <w:rFonts w:ascii="Calibri" w:hAnsi="Calibri"/>
      <w:szCs w:val="21"/>
    </w:rPr>
  </w:style>
  <w:style w:type="character" w:styleId="Odkaznakoment">
    <w:name w:val="annotation reference"/>
    <w:basedOn w:val="Standardnpsmoodstavce"/>
    <w:uiPriority w:val="99"/>
    <w:semiHidden/>
    <w:unhideWhenUsed/>
    <w:rsid w:val="00413A3D"/>
    <w:rPr>
      <w:sz w:val="16"/>
      <w:szCs w:val="16"/>
    </w:rPr>
  </w:style>
  <w:style w:type="paragraph" w:styleId="Textkomente">
    <w:name w:val="annotation text"/>
    <w:basedOn w:val="Normln"/>
    <w:link w:val="TextkomenteChar"/>
    <w:uiPriority w:val="99"/>
    <w:semiHidden/>
    <w:unhideWhenUsed/>
    <w:rsid w:val="00413A3D"/>
    <w:rPr>
      <w:sz w:val="20"/>
    </w:rPr>
  </w:style>
  <w:style w:type="character" w:customStyle="1" w:styleId="TextkomenteChar">
    <w:name w:val="Text komentáře Char"/>
    <w:basedOn w:val="Standardnpsmoodstavce"/>
    <w:link w:val="Textkomente"/>
    <w:uiPriority w:val="99"/>
    <w:semiHidden/>
    <w:rsid w:val="00413A3D"/>
    <w:rPr>
      <w:rFonts w:ascii="Thorndale" w:eastAsia="Luxi Sans" w:hAnsi="Thorndale" w:cs="Thorndale"/>
      <w:sz w:val="20"/>
      <w:szCs w:val="20"/>
      <w:lang w:eastAsia="zh-CN"/>
    </w:rPr>
  </w:style>
  <w:style w:type="paragraph" w:styleId="Pedmtkomente">
    <w:name w:val="annotation subject"/>
    <w:basedOn w:val="Textkomente"/>
    <w:next w:val="Textkomente"/>
    <w:link w:val="PedmtkomenteChar"/>
    <w:uiPriority w:val="99"/>
    <w:semiHidden/>
    <w:unhideWhenUsed/>
    <w:rsid w:val="00413A3D"/>
    <w:rPr>
      <w:b/>
      <w:bCs/>
    </w:rPr>
  </w:style>
  <w:style w:type="character" w:customStyle="1" w:styleId="PedmtkomenteChar">
    <w:name w:val="Předmět komentáře Char"/>
    <w:basedOn w:val="TextkomenteChar"/>
    <w:link w:val="Pedmtkomente"/>
    <w:uiPriority w:val="99"/>
    <w:semiHidden/>
    <w:rsid w:val="00413A3D"/>
    <w:rPr>
      <w:rFonts w:ascii="Thorndale" w:eastAsia="Luxi Sans" w:hAnsi="Thorndale" w:cs="Thorndale"/>
      <w:b/>
      <w:bCs/>
      <w:sz w:val="20"/>
      <w:szCs w:val="20"/>
      <w:lang w:eastAsia="zh-CN"/>
    </w:rPr>
  </w:style>
  <w:style w:type="paragraph" w:styleId="Textbubliny">
    <w:name w:val="Balloon Text"/>
    <w:basedOn w:val="Normln"/>
    <w:link w:val="TextbublinyChar"/>
    <w:uiPriority w:val="99"/>
    <w:semiHidden/>
    <w:unhideWhenUsed/>
    <w:rsid w:val="00413A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3A3D"/>
    <w:rPr>
      <w:rFonts w:ascii="Segoe UI" w:eastAsia="Luxi Sans" w:hAnsi="Segoe UI" w:cs="Segoe UI"/>
      <w:sz w:val="18"/>
      <w:szCs w:val="18"/>
      <w:lang w:eastAsia="zh-CN"/>
    </w:rPr>
  </w:style>
  <w:style w:type="character" w:styleId="Hypertextovodkaz">
    <w:name w:val="Hyperlink"/>
    <w:basedOn w:val="Standardnpsmoodstavce"/>
    <w:uiPriority w:val="99"/>
    <w:semiHidden/>
    <w:unhideWhenUsed/>
    <w:rsid w:val="005B63E6"/>
    <w:rPr>
      <w:color w:val="0000FF"/>
      <w:u w:val="single"/>
    </w:rPr>
  </w:style>
  <w:style w:type="paragraph" w:customStyle="1" w:styleId="Seznam51">
    <w:name w:val="Seznam 51"/>
    <w:basedOn w:val="Normln"/>
    <w:uiPriority w:val="99"/>
    <w:rsid w:val="009F3B53"/>
    <w:pPr>
      <w:widowControl/>
      <w:spacing w:before="60" w:after="290" w:line="360" w:lineRule="auto"/>
      <w:ind w:left="2976" w:hanging="595"/>
      <w:jc w:val="both"/>
    </w:pPr>
    <w:rPr>
      <w:rFonts w:ascii="Verdana" w:eastAsia="Times New Roman" w:hAnsi="Verdana" w:cs="Times New Roman"/>
      <w:sz w:val="16"/>
      <w:szCs w:val="24"/>
      <w:lang w:eastAsia="ar-SA"/>
    </w:rPr>
  </w:style>
  <w:style w:type="table" w:styleId="Mkatabulky">
    <w:name w:val="Table Grid"/>
    <w:basedOn w:val="Normlntabulka"/>
    <w:uiPriority w:val="39"/>
    <w:rsid w:val="004B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19A0-28CD-4CEC-91E0-31E8FD66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5627</Words>
  <Characters>33206</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NZM</Company>
  <LinksUpToDate>false</LinksUpToDate>
  <CharactersWithSpaces>38756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Roman</dc:creator>
  <cp:keywords/>
  <dc:description/>
  <cp:lastModifiedBy>Kuruc Roman</cp:lastModifiedBy>
  <cp:revision>4</cp:revision>
  <cp:lastPrinted>2017-12-06T09:47:00Z</cp:lastPrinted>
  <dcterms:created xsi:type="dcterms:W3CDTF">2018-02-22T17:04:00Z</dcterms:created>
  <dcterms:modified xsi:type="dcterms:W3CDTF">2018-02-22T17:16:00Z</dcterms:modified>
</cp:coreProperties>
</file>