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E6" w:rsidRPr="005044EC" w:rsidRDefault="00EF7AE6" w:rsidP="00C65B69">
      <w:pPr>
        <w:ind w:right="424"/>
      </w:pPr>
    </w:p>
    <w:p w:rsidR="006B1342" w:rsidRPr="005044EC" w:rsidRDefault="006B1342" w:rsidP="00C65B69">
      <w:pPr>
        <w:ind w:right="424"/>
      </w:pPr>
    </w:p>
    <w:p w:rsidR="006B1342" w:rsidRPr="005044EC" w:rsidRDefault="006B1342" w:rsidP="00C65B69">
      <w:pPr>
        <w:ind w:right="424"/>
      </w:pPr>
    </w:p>
    <w:p w:rsidR="006B1342" w:rsidRPr="005044EC" w:rsidRDefault="006B1342" w:rsidP="00C65B69">
      <w:pPr>
        <w:ind w:right="424"/>
        <w:rPr>
          <w:rFonts w:ascii="Tahoma" w:hAnsi="Tahoma" w:cs="Tahoma"/>
          <w:b/>
          <w:sz w:val="24"/>
        </w:rPr>
      </w:pPr>
      <w:r w:rsidRPr="005044EC">
        <w:rPr>
          <w:rFonts w:ascii="Tahoma" w:hAnsi="Tahoma" w:cs="Tahoma"/>
          <w:b/>
          <w:sz w:val="24"/>
        </w:rPr>
        <w:t xml:space="preserve">Objednávka č. </w:t>
      </w:r>
      <w:r w:rsidR="00656D7C">
        <w:rPr>
          <w:rFonts w:ascii="Tahoma" w:hAnsi="Tahoma" w:cs="Tahoma"/>
          <w:b/>
          <w:sz w:val="24"/>
        </w:rPr>
        <w:t>440016</w:t>
      </w:r>
    </w:p>
    <w:p w:rsidR="006B1342" w:rsidRPr="005044EC" w:rsidRDefault="006B1342" w:rsidP="00C65B69">
      <w:pPr>
        <w:ind w:right="424"/>
        <w:rPr>
          <w:rFonts w:ascii="Tahoma" w:hAnsi="Tahoma" w:cs="Tahoma"/>
        </w:rPr>
      </w:pPr>
    </w:p>
    <w:p w:rsidR="006B1342" w:rsidRPr="005044EC" w:rsidRDefault="006B1342" w:rsidP="00C65B69">
      <w:pPr>
        <w:ind w:right="424"/>
        <w:rPr>
          <w:rFonts w:ascii="Tahoma" w:hAnsi="Tahoma" w:cs="Tahoma"/>
        </w:rPr>
      </w:pPr>
    </w:p>
    <w:p w:rsidR="00FF6E2F" w:rsidRDefault="00FF6E2F" w:rsidP="00FF6E2F">
      <w:pPr>
        <w:ind w:right="424"/>
      </w:pPr>
      <w:r>
        <w:t>Dodavatel:</w:t>
      </w:r>
      <w:r>
        <w:tab/>
      </w:r>
      <w:r w:rsidRPr="000702D7">
        <w:rPr>
          <w:b/>
        </w:rPr>
        <w:t>Jméno:</w:t>
      </w:r>
      <w:r w:rsidRPr="000702D7">
        <w:rPr>
          <w:b/>
        </w:rPr>
        <w:tab/>
      </w:r>
      <w:r w:rsidRPr="000702D7">
        <w:rPr>
          <w:b/>
        </w:rPr>
        <w:tab/>
      </w:r>
      <w:r w:rsidRPr="000702D7">
        <w:rPr>
          <w:b/>
        </w:rPr>
        <w:tab/>
      </w:r>
      <w:r w:rsidR="00656D7C">
        <w:rPr>
          <w:b/>
        </w:rPr>
        <w:t>Audio Partner</w:t>
      </w:r>
      <w:r>
        <w:t xml:space="preserve"> s.r.o. </w:t>
      </w:r>
    </w:p>
    <w:p w:rsidR="00FF6E2F" w:rsidRDefault="00FF6E2F" w:rsidP="00FF6E2F">
      <w:pPr>
        <w:ind w:right="424"/>
      </w:pPr>
      <w:r w:rsidRPr="000702D7">
        <w:tab/>
      </w:r>
      <w:r w:rsidRPr="000702D7">
        <w:tab/>
        <w:t xml:space="preserve">Adresa: </w:t>
      </w:r>
      <w:r w:rsidRPr="000702D7">
        <w:tab/>
      </w:r>
      <w:r w:rsidRPr="000702D7">
        <w:tab/>
      </w:r>
      <w:r w:rsidR="00656D7C" w:rsidRPr="00656D7C">
        <w:rPr>
          <w:rFonts w:asciiTheme="majorHAnsi" w:eastAsiaTheme="minorEastAsia" w:hAnsiTheme="majorHAnsi" w:cs="Arial"/>
          <w:lang w:eastAsia="ja-JP"/>
        </w:rPr>
        <w:t>Děka</w:t>
      </w:r>
      <w:r w:rsidR="00656D7C">
        <w:rPr>
          <w:rFonts w:asciiTheme="majorHAnsi" w:eastAsiaTheme="minorEastAsia" w:hAnsiTheme="majorHAnsi" w:cs="Arial"/>
          <w:lang w:eastAsia="ja-JP"/>
        </w:rPr>
        <w:t>nská vinice I 1644, Praha 4,</w:t>
      </w:r>
      <w:r w:rsidR="00656D7C" w:rsidRPr="00656D7C">
        <w:rPr>
          <w:rFonts w:asciiTheme="majorHAnsi" w:eastAsiaTheme="minorEastAsia" w:hAnsiTheme="majorHAnsi" w:cs="Arial"/>
          <w:lang w:eastAsia="ja-JP"/>
        </w:rPr>
        <w:t xml:space="preserve"> 140 00</w:t>
      </w:r>
      <w:r>
        <w:t xml:space="preserve"> </w:t>
      </w:r>
    </w:p>
    <w:p w:rsidR="00FF6E2F" w:rsidRPr="00656D7C" w:rsidRDefault="00FF6E2F" w:rsidP="00656D7C">
      <w:pPr>
        <w:ind w:right="424"/>
        <w:rPr>
          <w:rFonts w:asciiTheme="majorHAnsi" w:hAnsiTheme="majorHAnsi"/>
        </w:rPr>
      </w:pPr>
      <w:r w:rsidRPr="000702D7">
        <w:tab/>
      </w:r>
      <w:r w:rsidRPr="000702D7">
        <w:tab/>
        <w:t>IČO:</w:t>
      </w:r>
      <w:r w:rsidRPr="000702D7">
        <w:tab/>
      </w:r>
      <w:r w:rsidRPr="000702D7">
        <w:tab/>
      </w:r>
      <w:r w:rsidRPr="000702D7">
        <w:tab/>
      </w:r>
      <w:r w:rsidR="00656D7C" w:rsidRPr="00656D7C">
        <w:rPr>
          <w:rFonts w:asciiTheme="majorHAnsi" w:eastAsiaTheme="minorEastAsia" w:hAnsiTheme="majorHAnsi" w:cs="Arial"/>
          <w:lang w:eastAsia="ja-JP"/>
        </w:rPr>
        <w:t>27114147</w:t>
      </w:r>
    </w:p>
    <w:p w:rsidR="00FF6E2F" w:rsidRPr="00656D7C" w:rsidRDefault="00FF6E2F" w:rsidP="00FF6E2F">
      <w:pPr>
        <w:ind w:left="720" w:right="424" w:firstLine="720"/>
        <w:rPr>
          <w:rFonts w:asciiTheme="majorHAnsi" w:hAnsiTheme="majorHAnsi"/>
        </w:rPr>
      </w:pPr>
      <w:r w:rsidRPr="00656D7C">
        <w:rPr>
          <w:rFonts w:asciiTheme="majorHAnsi" w:hAnsiTheme="majorHAnsi"/>
        </w:rPr>
        <w:t>DIČ:</w:t>
      </w:r>
      <w:r w:rsidRPr="00656D7C">
        <w:rPr>
          <w:rFonts w:asciiTheme="majorHAnsi" w:hAnsiTheme="majorHAnsi"/>
        </w:rPr>
        <w:tab/>
      </w:r>
      <w:r w:rsidRPr="00656D7C">
        <w:rPr>
          <w:rFonts w:asciiTheme="majorHAnsi" w:hAnsiTheme="majorHAnsi"/>
        </w:rPr>
        <w:tab/>
      </w:r>
      <w:r w:rsidRPr="00656D7C">
        <w:rPr>
          <w:rFonts w:asciiTheme="majorHAnsi" w:hAnsiTheme="majorHAnsi"/>
        </w:rPr>
        <w:tab/>
      </w:r>
      <w:r w:rsidR="00656D7C" w:rsidRPr="00656D7C">
        <w:rPr>
          <w:rFonts w:asciiTheme="majorHAnsi" w:eastAsiaTheme="minorEastAsia" w:hAnsiTheme="majorHAnsi" w:cs="Arial"/>
          <w:lang w:eastAsia="ja-JP"/>
        </w:rPr>
        <w:t>CZ27114147</w:t>
      </w:r>
    </w:p>
    <w:p w:rsidR="00A65332" w:rsidRPr="000702D7" w:rsidRDefault="00A65332" w:rsidP="00A65332">
      <w:pPr>
        <w:ind w:right="424"/>
      </w:pPr>
    </w:p>
    <w:p w:rsidR="00A65332" w:rsidRDefault="00A65332" w:rsidP="00A65332">
      <w:pPr>
        <w:ind w:right="424"/>
      </w:pPr>
    </w:p>
    <w:p w:rsidR="00A65332" w:rsidRPr="00EF7AE6" w:rsidRDefault="00A65332" w:rsidP="00A65332">
      <w:pPr>
        <w:ind w:right="424"/>
      </w:pPr>
      <w:r>
        <w:t>Objednavatel:</w:t>
      </w:r>
      <w:r>
        <w:tab/>
      </w:r>
      <w:r w:rsidRPr="006B1342">
        <w:rPr>
          <w:b/>
        </w:rPr>
        <w:t>Divadlo v Dlouhé</w:t>
      </w:r>
    </w:p>
    <w:p w:rsidR="00A65332" w:rsidRPr="00EF7AE6" w:rsidRDefault="00A65332" w:rsidP="00A65332">
      <w:pPr>
        <w:ind w:right="424"/>
      </w:pPr>
      <w:r>
        <w:tab/>
      </w:r>
      <w:r>
        <w:tab/>
      </w:r>
      <w:r w:rsidRPr="006B1342">
        <w:t xml:space="preserve">Adresa: </w:t>
      </w:r>
      <w:r>
        <w:tab/>
      </w:r>
      <w:r>
        <w:tab/>
        <w:t>Dlouhá 727/39, 110 Praha 1</w:t>
      </w:r>
    </w:p>
    <w:p w:rsidR="00A65332" w:rsidRDefault="00A65332" w:rsidP="00A65332">
      <w:pPr>
        <w:ind w:left="720" w:right="424" w:firstLine="720"/>
      </w:pPr>
      <w:r>
        <w:t>IČ:</w:t>
      </w:r>
      <w:r>
        <w:tab/>
      </w:r>
      <w:r>
        <w:tab/>
      </w:r>
      <w:r>
        <w:tab/>
        <w:t>00064343</w:t>
      </w:r>
    </w:p>
    <w:p w:rsidR="00A65332" w:rsidRPr="00EF7AE6" w:rsidRDefault="00A65332" w:rsidP="00A65332">
      <w:pPr>
        <w:ind w:left="720" w:right="424" w:firstLine="720"/>
      </w:pPr>
      <w:r>
        <w:t>DIČ:</w:t>
      </w:r>
      <w:r>
        <w:tab/>
      </w:r>
      <w:r>
        <w:tab/>
      </w:r>
      <w:r>
        <w:tab/>
      </w:r>
      <w:r w:rsidRPr="006B1342">
        <w:t>CZ00064343</w:t>
      </w:r>
    </w:p>
    <w:p w:rsidR="00A65332" w:rsidRDefault="00A65332" w:rsidP="00A65332">
      <w:pPr>
        <w:ind w:right="424"/>
      </w:pPr>
      <w:r>
        <w:tab/>
      </w:r>
      <w:r>
        <w:tab/>
        <w:t xml:space="preserve">ID dat. </w:t>
      </w:r>
      <w:proofErr w:type="gramStart"/>
      <w:r>
        <w:t>schránky</w:t>
      </w:r>
      <w:proofErr w:type="gramEnd"/>
      <w:r>
        <w:t>:</w:t>
      </w:r>
      <w:r>
        <w:tab/>
        <w:t>d5983un</w:t>
      </w:r>
    </w:p>
    <w:p w:rsidR="006B1342" w:rsidRPr="005044EC" w:rsidRDefault="006B1342" w:rsidP="006B1342">
      <w:pPr>
        <w:ind w:right="424"/>
      </w:pPr>
    </w:p>
    <w:p w:rsidR="006B1342" w:rsidRPr="005044EC" w:rsidRDefault="006B1342" w:rsidP="006B1342">
      <w:pPr>
        <w:ind w:right="424"/>
      </w:pPr>
    </w:p>
    <w:p w:rsidR="006B1342" w:rsidRPr="005044EC" w:rsidRDefault="006B1342" w:rsidP="006B1342">
      <w:pPr>
        <w:ind w:right="424"/>
      </w:pPr>
      <w:r w:rsidRPr="005044EC">
        <w:tab/>
      </w:r>
    </w:p>
    <w:p w:rsidR="00656D7C" w:rsidRPr="00656D7C" w:rsidRDefault="00674B6C" w:rsidP="00656D7C">
      <w:pPr>
        <w:autoSpaceDE w:val="0"/>
        <w:autoSpaceDN w:val="0"/>
        <w:adjustRightInd w:val="0"/>
        <w:rPr>
          <w:rFonts w:asciiTheme="majorHAnsi" w:eastAsiaTheme="minorEastAsia" w:hAnsiTheme="majorHAnsi" w:cs="Arial"/>
          <w:b/>
          <w:lang w:eastAsia="ja-JP"/>
        </w:rPr>
      </w:pPr>
      <w:r w:rsidRPr="00656D7C">
        <w:rPr>
          <w:rFonts w:asciiTheme="majorHAnsi" w:hAnsiTheme="majorHAnsi"/>
          <w:b/>
        </w:rPr>
        <w:t>Objednáváme u Vás</w:t>
      </w:r>
      <w:r w:rsidR="00656D7C" w:rsidRPr="00656D7C">
        <w:rPr>
          <w:rFonts w:asciiTheme="majorHAnsi" w:hAnsiTheme="majorHAnsi"/>
          <w:b/>
        </w:rPr>
        <w:t xml:space="preserve"> jeden </w:t>
      </w:r>
      <w:proofErr w:type="gramStart"/>
      <w:r w:rsidR="00656D7C" w:rsidRPr="00656D7C">
        <w:rPr>
          <w:rFonts w:asciiTheme="majorHAnsi" w:hAnsiTheme="majorHAnsi"/>
          <w:b/>
        </w:rPr>
        <w:t xml:space="preserve">kus </w:t>
      </w:r>
      <w:r w:rsidRPr="00656D7C">
        <w:rPr>
          <w:rFonts w:asciiTheme="majorHAnsi" w:hAnsiTheme="majorHAnsi"/>
          <w:b/>
        </w:rPr>
        <w:t xml:space="preserve"> </w:t>
      </w:r>
      <w:r w:rsidR="00656D7C" w:rsidRPr="00656D7C">
        <w:rPr>
          <w:rFonts w:asciiTheme="majorHAnsi" w:eastAsiaTheme="minorEastAsia" w:hAnsiTheme="majorHAnsi" w:cs="Arial"/>
          <w:b/>
          <w:lang w:eastAsia="ja-JP"/>
        </w:rPr>
        <w:t>MEINL</w:t>
      </w:r>
      <w:proofErr w:type="gramEnd"/>
      <w:r w:rsidR="00656D7C" w:rsidRPr="00656D7C">
        <w:rPr>
          <w:rFonts w:asciiTheme="majorHAnsi" w:eastAsiaTheme="minorEastAsia" w:hAnsiTheme="majorHAnsi" w:cs="Arial"/>
          <w:b/>
          <w:lang w:eastAsia="ja-JP"/>
        </w:rPr>
        <w:t xml:space="preserve"> SONIC ENERGY HD1 </w:t>
      </w:r>
      <w:proofErr w:type="spellStart"/>
      <w:r w:rsidR="00656D7C" w:rsidRPr="00656D7C">
        <w:rPr>
          <w:rFonts w:asciiTheme="majorHAnsi" w:eastAsiaTheme="minorEastAsia" w:hAnsiTheme="majorHAnsi" w:cs="Arial"/>
          <w:b/>
          <w:lang w:eastAsia="ja-JP"/>
        </w:rPr>
        <w:t>Harmonic</w:t>
      </w:r>
      <w:proofErr w:type="spellEnd"/>
      <w:r w:rsidR="00656D7C" w:rsidRPr="00656D7C">
        <w:rPr>
          <w:rFonts w:asciiTheme="majorHAnsi" w:eastAsiaTheme="minorEastAsia" w:hAnsiTheme="majorHAnsi" w:cs="Arial"/>
          <w:b/>
          <w:lang w:eastAsia="ja-JP"/>
        </w:rPr>
        <w:t xml:space="preserve"> Art</w:t>
      </w:r>
    </w:p>
    <w:p w:rsidR="007216E6" w:rsidRPr="00656D7C" w:rsidRDefault="00656D7C" w:rsidP="00656D7C">
      <w:pPr>
        <w:ind w:right="424"/>
        <w:rPr>
          <w:rFonts w:asciiTheme="majorHAnsi" w:hAnsiTheme="majorHAnsi"/>
          <w:b/>
        </w:rPr>
      </w:pPr>
      <w:proofErr w:type="spellStart"/>
      <w:r w:rsidRPr="00656D7C">
        <w:rPr>
          <w:rFonts w:asciiTheme="majorHAnsi" w:eastAsiaTheme="minorEastAsia" w:hAnsiTheme="majorHAnsi" w:cs="Arial"/>
          <w:b/>
          <w:lang w:eastAsia="ja-JP"/>
        </w:rPr>
        <w:t>Handpan</w:t>
      </w:r>
      <w:proofErr w:type="spellEnd"/>
      <w:r w:rsidRPr="00656D7C">
        <w:rPr>
          <w:rFonts w:asciiTheme="majorHAnsi" w:eastAsiaTheme="minorEastAsia" w:hAnsiTheme="majorHAnsi" w:cs="Arial"/>
          <w:b/>
          <w:lang w:eastAsia="ja-JP"/>
        </w:rPr>
        <w:t>.</w:t>
      </w:r>
    </w:p>
    <w:p w:rsidR="00270EB5" w:rsidRDefault="00270EB5" w:rsidP="00674B6C">
      <w:pPr>
        <w:ind w:right="424"/>
        <w:rPr>
          <w:b/>
        </w:rPr>
      </w:pPr>
    </w:p>
    <w:p w:rsidR="00270EB5" w:rsidRDefault="008265D1" w:rsidP="00270EB5">
      <w:pPr>
        <w:ind w:right="424"/>
        <w:rPr>
          <w:b/>
        </w:rPr>
      </w:pPr>
      <w:r>
        <w:rPr>
          <w:b/>
        </w:rPr>
        <w:t>C</w:t>
      </w:r>
      <w:r w:rsidR="00656D7C">
        <w:rPr>
          <w:b/>
        </w:rPr>
        <w:t xml:space="preserve">elková cena bude </w:t>
      </w:r>
      <w:r w:rsidR="00AC51D2">
        <w:rPr>
          <w:b/>
        </w:rPr>
        <w:t xml:space="preserve">52 595,04 Kč tj. </w:t>
      </w:r>
      <w:r w:rsidR="00656D7C">
        <w:rPr>
          <w:b/>
        </w:rPr>
        <w:t>63 640</w:t>
      </w:r>
      <w:r w:rsidR="00270EB5">
        <w:rPr>
          <w:b/>
        </w:rPr>
        <w:t xml:space="preserve"> Kč vč. DPH</w:t>
      </w:r>
    </w:p>
    <w:p w:rsidR="006B1342" w:rsidRPr="005044EC" w:rsidRDefault="006B1342" w:rsidP="006B1342">
      <w:pPr>
        <w:ind w:right="424"/>
      </w:pPr>
    </w:p>
    <w:p w:rsidR="006B1342" w:rsidRPr="005044EC" w:rsidRDefault="006B1342" w:rsidP="006B1342">
      <w:pPr>
        <w:ind w:right="424"/>
      </w:pPr>
    </w:p>
    <w:p w:rsidR="006B1342" w:rsidRPr="005044EC" w:rsidRDefault="006B1342" w:rsidP="006B1342">
      <w:pPr>
        <w:ind w:right="424"/>
      </w:pPr>
      <w:r w:rsidRPr="005044EC">
        <w:t xml:space="preserve">V Praze </w:t>
      </w:r>
      <w:r w:rsidR="00656D7C">
        <w:t>23</w:t>
      </w:r>
      <w:r w:rsidR="007505F0">
        <w:t>.</w:t>
      </w:r>
      <w:r w:rsidR="00656D7C">
        <w:t xml:space="preserve"> </w:t>
      </w:r>
      <w:r w:rsidR="007505F0">
        <w:t>1</w:t>
      </w:r>
      <w:r w:rsidR="00856B75">
        <w:t>. 201</w:t>
      </w:r>
      <w:r w:rsidR="00656D7C">
        <w:t>8</w:t>
      </w:r>
    </w:p>
    <w:p w:rsidR="005F77D0" w:rsidRPr="005044EC" w:rsidRDefault="005F77D0" w:rsidP="006B1342">
      <w:pPr>
        <w:ind w:right="424"/>
      </w:pPr>
    </w:p>
    <w:p w:rsidR="00266165" w:rsidRPr="005044EC" w:rsidRDefault="00266165" w:rsidP="006B1342">
      <w:pPr>
        <w:ind w:right="424"/>
      </w:pPr>
    </w:p>
    <w:p w:rsidR="005F77D0" w:rsidRPr="005044EC" w:rsidRDefault="005F77D0" w:rsidP="006B1342">
      <w:pPr>
        <w:ind w:right="424"/>
      </w:pPr>
    </w:p>
    <w:p w:rsidR="00266165" w:rsidRDefault="00266165" w:rsidP="00AC51D2">
      <w:pPr>
        <w:ind w:right="424"/>
      </w:pPr>
      <w:r w:rsidRPr="005044EC">
        <w:tab/>
      </w:r>
      <w:r w:rsidRPr="005044EC">
        <w:tab/>
      </w:r>
      <w:r w:rsidR="005F77D0" w:rsidRPr="005044EC">
        <w:tab/>
      </w:r>
      <w:r w:rsidR="005F77D0" w:rsidRPr="005044EC">
        <w:tab/>
      </w:r>
      <w:r w:rsidR="005F77D0" w:rsidRPr="005044EC">
        <w:tab/>
      </w:r>
      <w:r w:rsidR="005F77D0" w:rsidRPr="005044EC">
        <w:tab/>
      </w:r>
      <w:r w:rsidR="005F77D0" w:rsidRPr="005044EC">
        <w:tab/>
      </w:r>
      <w:r w:rsidR="005F77D0" w:rsidRPr="005044EC">
        <w:tab/>
      </w:r>
      <w:bookmarkStart w:id="0" w:name="_GoBack"/>
      <w:bookmarkEnd w:id="0"/>
    </w:p>
    <w:p w:rsidR="00AC1C5D" w:rsidRPr="005044EC" w:rsidRDefault="00AC1C5D" w:rsidP="00266165">
      <w:pPr>
        <w:ind w:right="424"/>
      </w:pPr>
    </w:p>
    <w:p w:rsidR="00266165" w:rsidRPr="005044EC" w:rsidRDefault="005F77D0" w:rsidP="005F77D0">
      <w:pPr>
        <w:ind w:left="4320" w:right="424" w:firstLine="720"/>
      </w:pPr>
      <w:r w:rsidRPr="005044EC">
        <w:t xml:space="preserve">  </w:t>
      </w:r>
      <w:r w:rsidR="005044EC" w:rsidRPr="005044EC">
        <w:tab/>
      </w:r>
      <w:r w:rsidR="005044EC" w:rsidRPr="005044EC">
        <w:tab/>
      </w:r>
      <w:r w:rsidR="005044EC" w:rsidRPr="005044EC">
        <w:tab/>
        <w:t xml:space="preserve"> </w:t>
      </w:r>
    </w:p>
    <w:p w:rsidR="000C0200" w:rsidRPr="005044EC" w:rsidRDefault="000C0200" w:rsidP="00266165">
      <w:pPr>
        <w:ind w:left="720" w:right="424" w:firstLine="720"/>
      </w:pPr>
    </w:p>
    <w:p w:rsidR="005F77D0" w:rsidRPr="005044EC" w:rsidRDefault="005F77D0" w:rsidP="00266165">
      <w:pPr>
        <w:ind w:left="720" w:right="424" w:firstLine="720"/>
      </w:pPr>
    </w:p>
    <w:p w:rsidR="000C0200" w:rsidRPr="005044EC" w:rsidRDefault="000C0200" w:rsidP="000C0200">
      <w:pPr>
        <w:ind w:right="424"/>
      </w:pPr>
    </w:p>
    <w:p w:rsidR="005F77D0" w:rsidRPr="005044EC" w:rsidRDefault="005F77D0" w:rsidP="005F77D0">
      <w:pPr>
        <w:ind w:right="424"/>
      </w:pPr>
    </w:p>
    <w:p w:rsidR="005F77D0" w:rsidRDefault="005F77D0" w:rsidP="005F77D0">
      <w:pPr>
        <w:ind w:right="424"/>
      </w:pPr>
      <w:r w:rsidRPr="005044EC">
        <w:t>Objednávku schválil:</w:t>
      </w:r>
      <w:r w:rsidRPr="005044EC">
        <w:tab/>
      </w:r>
    </w:p>
    <w:p w:rsidR="00AC51D2" w:rsidRDefault="00AC51D2" w:rsidP="005F77D0">
      <w:pPr>
        <w:ind w:right="424"/>
      </w:pPr>
    </w:p>
    <w:p w:rsidR="00AC51D2" w:rsidRDefault="00AC51D2" w:rsidP="00AC51D2">
      <w:pPr>
        <w:ind w:left="5040" w:right="424" w:firstLine="720"/>
      </w:pPr>
      <w:r>
        <w:t>Daniela Šálková</w:t>
      </w:r>
    </w:p>
    <w:p w:rsidR="00AC51D2" w:rsidRDefault="00AC51D2" w:rsidP="00AC51D2">
      <w:pPr>
        <w:ind w:left="5040" w:right="424" w:firstLine="720"/>
      </w:pPr>
      <w:r>
        <w:t>ředitelka Divadla v Dlouhé</w:t>
      </w:r>
    </w:p>
    <w:p w:rsidR="00AC51D2" w:rsidRPr="005044EC" w:rsidRDefault="00AC51D2" w:rsidP="005F77D0">
      <w:pPr>
        <w:ind w:right="424"/>
      </w:pPr>
    </w:p>
    <w:p w:rsidR="000C0200" w:rsidRPr="005044EC" w:rsidRDefault="000C0200" w:rsidP="000C0200">
      <w:pPr>
        <w:ind w:right="424"/>
      </w:pPr>
    </w:p>
    <w:p w:rsidR="005F77D0" w:rsidRPr="005044EC" w:rsidRDefault="005F77D0" w:rsidP="000C0200">
      <w:pPr>
        <w:ind w:right="424"/>
      </w:pPr>
    </w:p>
    <w:p w:rsidR="000C0200" w:rsidRPr="005044EC" w:rsidRDefault="000C0200" w:rsidP="000C0200">
      <w:pPr>
        <w:ind w:right="424"/>
      </w:pPr>
    </w:p>
    <w:sectPr w:rsidR="000C0200" w:rsidRPr="005044EC" w:rsidSect="009F1DC1">
      <w:headerReference w:type="default" r:id="rId8"/>
      <w:footerReference w:type="default" r:id="rId9"/>
      <w:pgSz w:w="11900" w:h="16840"/>
      <w:pgMar w:top="1440" w:right="560" w:bottom="1440" w:left="1560" w:header="90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B5C" w:rsidRDefault="005D5B5C" w:rsidP="00E727CA">
      <w:r>
        <w:separator/>
      </w:r>
    </w:p>
  </w:endnote>
  <w:endnote w:type="continuationSeparator" w:id="0">
    <w:p w:rsidR="005D5B5C" w:rsidRDefault="005D5B5C" w:rsidP="00E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580" w:rsidRPr="000C0200" w:rsidRDefault="000C0200" w:rsidP="00726D5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Theme="majorHAnsi" w:hAnsiTheme="majorHAnsi" w:cs="Tahoma"/>
        <w:sz w:val="22"/>
        <w:szCs w:val="22"/>
      </w:rPr>
    </w:pPr>
    <w:r w:rsidRPr="000C0200">
      <w:rPr>
        <w:rFonts w:asciiTheme="majorHAnsi" w:hAnsiTheme="majorHAnsi" w:cs="Tahoma"/>
        <w:sz w:val="22"/>
        <w:szCs w:val="22"/>
      </w:rPr>
      <w:t>Upozorňujeme obchodní partnery,</w:t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>
      <w:rPr>
        <w:rFonts w:asciiTheme="majorHAnsi" w:hAnsiTheme="majorHAnsi" w:cs="Tahoma"/>
        <w:sz w:val="22"/>
        <w:szCs w:val="22"/>
      </w:rPr>
      <w:t xml:space="preserve"> že všechny objednávky v hodnotě nad 50.000 Kč bez DPH budou na základě Zákona 340/2015 Sb. zveřejněny v registru smluv.</w:t>
    </w:r>
  </w:p>
  <w:p w:rsidR="001F6580" w:rsidRDefault="001F6580" w:rsidP="00BD2AAE">
    <w:pPr>
      <w:pStyle w:val="Zpat"/>
      <w:spacing w:line="276" w:lineRule="auto"/>
      <w:rPr>
        <w:rFonts w:ascii="Tahoma" w:hAnsi="Tahoma" w:cs="Tahoma"/>
        <w:b/>
        <w:sz w:val="16"/>
        <w:szCs w:val="16"/>
      </w:rPr>
    </w:pPr>
  </w:p>
  <w:p w:rsidR="00B95002" w:rsidRPr="005F77D0" w:rsidRDefault="00B95002" w:rsidP="000A5BC6">
    <w:pPr>
      <w:pStyle w:val="Zpat"/>
      <w:tabs>
        <w:tab w:val="clear" w:pos="9072"/>
        <w:tab w:val="right" w:pos="9356"/>
      </w:tabs>
      <w:spacing w:line="276" w:lineRule="auto"/>
      <w:ind w:left="-851"/>
      <w:jc w:val="center"/>
      <w:rPr>
        <w:rFonts w:ascii="Tahoma" w:hAnsi="Tahoma" w:cs="Tahoma"/>
        <w:sz w:val="16"/>
        <w:szCs w:val="16"/>
      </w:rPr>
    </w:pPr>
    <w:r w:rsidRPr="005F77D0">
      <w:rPr>
        <w:rFonts w:ascii="Tahoma" w:hAnsi="Tahoma" w:cs="Tahoma"/>
        <w:b/>
        <w:sz w:val="16"/>
        <w:szCs w:val="16"/>
      </w:rPr>
      <w:t>Divadlo v Dlouhé</w:t>
    </w:r>
    <w:r w:rsidRPr="005F77D0">
      <w:rPr>
        <w:rFonts w:ascii="Tahoma" w:hAnsi="Tahoma" w:cs="Tahoma"/>
        <w:sz w:val="16"/>
        <w:szCs w:val="16"/>
      </w:rPr>
      <w:t xml:space="preserve">, Dlouhá </w:t>
    </w:r>
    <w:r w:rsidR="00726D56" w:rsidRPr="005F77D0">
      <w:rPr>
        <w:rFonts w:ascii="Tahoma" w:hAnsi="Tahoma" w:cs="Tahoma"/>
        <w:sz w:val="16"/>
        <w:szCs w:val="16"/>
      </w:rPr>
      <w:t>727/</w:t>
    </w:r>
    <w:r w:rsidRPr="005F77D0">
      <w:rPr>
        <w:rFonts w:ascii="Tahoma" w:hAnsi="Tahoma" w:cs="Tahoma"/>
        <w:sz w:val="16"/>
        <w:szCs w:val="16"/>
      </w:rPr>
      <w:t>39, 110 00 Praha 1,</w:t>
    </w:r>
    <w:r w:rsidR="000A5BC6" w:rsidRPr="005F77D0">
      <w:rPr>
        <w:rFonts w:ascii="Tahoma" w:hAnsi="Tahoma" w:cs="Tahoma"/>
        <w:b/>
        <w:sz w:val="16"/>
        <w:szCs w:val="16"/>
      </w:rPr>
      <w:t xml:space="preserve"> </w:t>
    </w:r>
    <w:r w:rsidR="000A5BC6" w:rsidRPr="005F77D0">
      <w:rPr>
        <w:rFonts w:ascii="Tahoma" w:hAnsi="Tahoma" w:cs="Tahoma"/>
        <w:sz w:val="16"/>
        <w:szCs w:val="16"/>
      </w:rPr>
      <w:t xml:space="preserve"> příspěvková organizace </w:t>
    </w:r>
    <w:proofErr w:type="spellStart"/>
    <w:proofErr w:type="gramStart"/>
    <w:r w:rsidR="000A5BC6" w:rsidRPr="005F77D0">
      <w:rPr>
        <w:rFonts w:ascii="Tahoma" w:hAnsi="Tahoma" w:cs="Tahoma"/>
        <w:sz w:val="16"/>
        <w:szCs w:val="16"/>
      </w:rPr>
      <w:t>hl.m</w:t>
    </w:r>
    <w:proofErr w:type="spellEnd"/>
    <w:r w:rsidR="000A5BC6" w:rsidRPr="005F77D0">
      <w:rPr>
        <w:rFonts w:ascii="Tahoma" w:hAnsi="Tahoma" w:cs="Tahoma"/>
        <w:sz w:val="16"/>
        <w:szCs w:val="16"/>
      </w:rPr>
      <w:t>.</w:t>
    </w:r>
    <w:proofErr w:type="gramEnd"/>
    <w:r w:rsidR="000A5BC6" w:rsidRPr="005F77D0">
      <w:rPr>
        <w:rFonts w:ascii="Tahoma" w:hAnsi="Tahoma" w:cs="Tahoma"/>
        <w:sz w:val="16"/>
        <w:szCs w:val="16"/>
      </w:rPr>
      <w:t xml:space="preserve"> Prahy, </w:t>
    </w:r>
    <w:r w:rsidRPr="005F77D0">
      <w:rPr>
        <w:rFonts w:ascii="Tahoma" w:hAnsi="Tahoma" w:cs="Tahoma"/>
        <w:sz w:val="16"/>
        <w:szCs w:val="16"/>
      </w:rPr>
      <w:t xml:space="preserve"> </w:t>
    </w:r>
    <w:r w:rsidR="000A5BC6" w:rsidRPr="005F77D0">
      <w:rPr>
        <w:rFonts w:ascii="Tahoma" w:hAnsi="Tahoma" w:cs="Tahoma"/>
        <w:sz w:val="16"/>
        <w:szCs w:val="16"/>
      </w:rPr>
      <w:br/>
    </w:r>
    <w:r w:rsidRPr="005F77D0">
      <w:rPr>
        <w:rFonts w:ascii="Tahoma" w:hAnsi="Tahoma" w:cs="Tahoma"/>
        <w:b/>
        <w:sz w:val="16"/>
        <w:szCs w:val="16"/>
      </w:rPr>
      <w:t>IČ:</w:t>
    </w:r>
    <w:r w:rsidRPr="005F77D0">
      <w:rPr>
        <w:rFonts w:ascii="Tahoma" w:hAnsi="Tahoma" w:cs="Tahoma"/>
        <w:sz w:val="16"/>
        <w:szCs w:val="16"/>
      </w:rPr>
      <w:t>00064343</w:t>
    </w:r>
    <w:r w:rsidR="00FF3919" w:rsidRPr="005F77D0">
      <w:rPr>
        <w:rFonts w:ascii="Tahoma" w:hAnsi="Tahoma" w:cs="Tahoma"/>
        <w:sz w:val="16"/>
        <w:szCs w:val="16"/>
      </w:rPr>
      <w:t>,</w:t>
    </w:r>
    <w:r w:rsidR="00FF3919" w:rsidRPr="005F77D0">
      <w:rPr>
        <w:rFonts w:ascii="Tahoma" w:hAnsi="Tahoma" w:cs="Tahoma"/>
        <w:b/>
        <w:sz w:val="16"/>
        <w:szCs w:val="16"/>
      </w:rPr>
      <w:t xml:space="preserve"> </w:t>
    </w:r>
    <w:r w:rsidR="009F1DC1" w:rsidRPr="005F77D0">
      <w:rPr>
        <w:rFonts w:ascii="Tahoma" w:hAnsi="Tahoma" w:cs="Tahoma"/>
        <w:b/>
        <w:sz w:val="16"/>
        <w:szCs w:val="16"/>
      </w:rPr>
      <w:t>DIČ</w:t>
    </w:r>
    <w:r w:rsidR="009F1DC1" w:rsidRPr="005F77D0">
      <w:rPr>
        <w:rFonts w:ascii="Tahoma" w:hAnsi="Tahoma" w:cs="Tahoma"/>
        <w:sz w:val="16"/>
        <w:szCs w:val="16"/>
      </w:rPr>
      <w:t xml:space="preserve">:CZ00064343 </w:t>
    </w:r>
    <w:r w:rsidR="00FF3919" w:rsidRPr="005F77D0">
      <w:rPr>
        <w:rFonts w:ascii="Tahoma" w:hAnsi="Tahoma" w:cs="Tahoma"/>
        <w:b/>
        <w:sz w:val="16"/>
        <w:szCs w:val="16"/>
      </w:rPr>
      <w:t>ID datové schránky</w:t>
    </w:r>
    <w:r w:rsidR="00FF3919" w:rsidRPr="005F77D0">
      <w:rPr>
        <w:rFonts w:ascii="Tahoma" w:hAnsi="Tahoma" w:cs="Tahoma"/>
        <w:sz w:val="16"/>
        <w:szCs w:val="16"/>
      </w:rPr>
      <w:t>: d5983un</w:t>
    </w:r>
  </w:p>
  <w:p w:rsidR="00B95002" w:rsidRPr="005F77D0" w:rsidRDefault="00B95002" w:rsidP="009F1DC1">
    <w:pPr>
      <w:pStyle w:val="Zpat"/>
      <w:tabs>
        <w:tab w:val="clear" w:pos="9072"/>
        <w:tab w:val="right" w:pos="9356"/>
      </w:tabs>
      <w:spacing w:line="276" w:lineRule="auto"/>
      <w:ind w:left="-993" w:right="-426"/>
      <w:rPr>
        <w:rFonts w:ascii="Tahoma" w:hAnsi="Tahoma" w:cs="Tahoma"/>
        <w:sz w:val="16"/>
        <w:szCs w:val="16"/>
      </w:rPr>
    </w:pPr>
    <w:r w:rsidRPr="005F77D0">
      <w:rPr>
        <w:rFonts w:ascii="Tahoma" w:hAnsi="Tahoma" w:cs="Tahoma"/>
        <w:b/>
        <w:sz w:val="16"/>
        <w:szCs w:val="16"/>
      </w:rPr>
      <w:t>sekretariát</w:t>
    </w:r>
    <w:r w:rsidRPr="005F77D0">
      <w:rPr>
        <w:rFonts w:ascii="Tahoma" w:hAnsi="Tahoma" w:cs="Tahoma"/>
        <w:sz w:val="16"/>
        <w:szCs w:val="16"/>
      </w:rPr>
      <w:t xml:space="preserve"> tel. 221 778 651 | </w:t>
    </w:r>
    <w:r w:rsidRPr="005F77D0">
      <w:rPr>
        <w:rFonts w:ascii="Tahoma" w:hAnsi="Tahoma" w:cs="Tahoma"/>
        <w:b/>
        <w:sz w:val="16"/>
        <w:szCs w:val="16"/>
      </w:rPr>
      <w:t>pokladna</w:t>
    </w:r>
    <w:r w:rsidRPr="005F77D0">
      <w:rPr>
        <w:rFonts w:ascii="Tahoma" w:hAnsi="Tahoma" w:cs="Tahoma"/>
        <w:sz w:val="16"/>
        <w:szCs w:val="16"/>
      </w:rPr>
      <w:t xml:space="preserve"> tel. 221 778 629 | </w:t>
    </w:r>
    <w:r w:rsidRPr="005F77D0">
      <w:rPr>
        <w:rFonts w:ascii="Tahoma" w:hAnsi="Tahoma" w:cs="Tahoma"/>
        <w:b/>
        <w:sz w:val="16"/>
        <w:szCs w:val="16"/>
      </w:rPr>
      <w:t>ústředna</w:t>
    </w:r>
    <w:r w:rsidRPr="005F77D0">
      <w:rPr>
        <w:rFonts w:ascii="Tahoma" w:hAnsi="Tahoma" w:cs="Tahoma"/>
        <w:sz w:val="16"/>
        <w:szCs w:val="16"/>
      </w:rPr>
      <w:t xml:space="preserve"> tel. 221 778 611 | </w:t>
    </w:r>
    <w:r w:rsidRPr="005F77D0">
      <w:rPr>
        <w:rFonts w:ascii="Tahoma" w:hAnsi="Tahoma" w:cs="Tahoma"/>
        <w:b/>
        <w:sz w:val="16"/>
        <w:szCs w:val="16"/>
      </w:rPr>
      <w:t>e-mail</w:t>
    </w:r>
    <w:r w:rsidRPr="005F77D0">
      <w:rPr>
        <w:rFonts w:ascii="Tahoma" w:hAnsi="Tahoma" w:cs="Tahoma"/>
        <w:sz w:val="16"/>
        <w:szCs w:val="16"/>
      </w:rPr>
      <w:t xml:space="preserve"> </w:t>
    </w:r>
    <w:hyperlink r:id="rId1" w:history="1">
      <w:r w:rsidRPr="005F77D0">
        <w:rPr>
          <w:rStyle w:val="Hypertextovodkaz"/>
          <w:rFonts w:ascii="Tahoma" w:hAnsi="Tahoma" w:cs="Tahoma"/>
          <w:sz w:val="16"/>
          <w:szCs w:val="16"/>
        </w:rPr>
        <w:t>divadlo@divadlovdlouhe.cz</w:t>
      </w:r>
    </w:hyperlink>
    <w:r w:rsidRPr="005F77D0">
      <w:rPr>
        <w:rFonts w:ascii="Tahoma" w:hAnsi="Tahoma" w:cs="Tahoma"/>
        <w:sz w:val="16"/>
        <w:szCs w:val="16"/>
      </w:rPr>
      <w:t xml:space="preserve"> | </w:t>
    </w:r>
    <w:r w:rsidR="00726D56" w:rsidRPr="005F77D0">
      <w:rPr>
        <w:rFonts w:ascii="Tahoma" w:hAnsi="Tahoma" w:cs="Tahoma"/>
        <w:b/>
        <w:sz w:val="16"/>
        <w:szCs w:val="16"/>
      </w:rPr>
      <w:t xml:space="preserve">www.divadlovdlouhe.cz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B5C" w:rsidRDefault="005D5B5C" w:rsidP="00E727CA">
      <w:r>
        <w:separator/>
      </w:r>
    </w:p>
  </w:footnote>
  <w:footnote w:type="continuationSeparator" w:id="0">
    <w:p w:rsidR="005D5B5C" w:rsidRDefault="005D5B5C" w:rsidP="00E7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580" w:rsidRDefault="001F658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F05267F" wp14:editId="73A296F2">
          <wp:simplePos x="0" y="0"/>
          <wp:positionH relativeFrom="column">
            <wp:posOffset>-236220</wp:posOffset>
          </wp:positionH>
          <wp:positionV relativeFrom="paragraph">
            <wp:posOffset>-347345</wp:posOffset>
          </wp:positionV>
          <wp:extent cx="1150620" cy="533400"/>
          <wp:effectExtent l="0" t="0" r="0" b="0"/>
          <wp:wrapThrough wrapText="bothSides">
            <wp:wrapPolygon edited="0">
              <wp:start x="0" y="0"/>
              <wp:lineTo x="0" y="20829"/>
              <wp:lineTo x="4291" y="20829"/>
              <wp:lineTo x="21099" y="20057"/>
              <wp:lineTo x="21099" y="1543"/>
              <wp:lineTo x="5007" y="0"/>
              <wp:lineTo x="0" y="0"/>
            </wp:wrapPolygon>
          </wp:wrapThrough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00"/>
    <w:rsid w:val="00057B04"/>
    <w:rsid w:val="000702D7"/>
    <w:rsid w:val="0008400C"/>
    <w:rsid w:val="00087AD1"/>
    <w:rsid w:val="000903C0"/>
    <w:rsid w:val="000941CA"/>
    <w:rsid w:val="000A5BC6"/>
    <w:rsid w:val="000C0200"/>
    <w:rsid w:val="000C7AB0"/>
    <w:rsid w:val="000E5AA8"/>
    <w:rsid w:val="000F5100"/>
    <w:rsid w:val="00115CBC"/>
    <w:rsid w:val="00131D18"/>
    <w:rsid w:val="0014511E"/>
    <w:rsid w:val="0017143C"/>
    <w:rsid w:val="00177CAA"/>
    <w:rsid w:val="001813B3"/>
    <w:rsid w:val="001B3370"/>
    <w:rsid w:val="001E7E2A"/>
    <w:rsid w:val="001F6580"/>
    <w:rsid w:val="002523F0"/>
    <w:rsid w:val="00266165"/>
    <w:rsid w:val="00270EB5"/>
    <w:rsid w:val="002832E8"/>
    <w:rsid w:val="002B7637"/>
    <w:rsid w:val="00397C31"/>
    <w:rsid w:val="003E5210"/>
    <w:rsid w:val="003F0D8C"/>
    <w:rsid w:val="00404ABE"/>
    <w:rsid w:val="00460543"/>
    <w:rsid w:val="004A5963"/>
    <w:rsid w:val="004B0F0F"/>
    <w:rsid w:val="004B2B6A"/>
    <w:rsid w:val="004F1902"/>
    <w:rsid w:val="00501919"/>
    <w:rsid w:val="005044EC"/>
    <w:rsid w:val="0053757D"/>
    <w:rsid w:val="00544063"/>
    <w:rsid w:val="0054781B"/>
    <w:rsid w:val="00553C2E"/>
    <w:rsid w:val="005654D6"/>
    <w:rsid w:val="00572C45"/>
    <w:rsid w:val="005815B3"/>
    <w:rsid w:val="00584998"/>
    <w:rsid w:val="005D0707"/>
    <w:rsid w:val="005D5B5C"/>
    <w:rsid w:val="005F77D0"/>
    <w:rsid w:val="00632D45"/>
    <w:rsid w:val="00651618"/>
    <w:rsid w:val="00656D7C"/>
    <w:rsid w:val="00674B6C"/>
    <w:rsid w:val="006B1342"/>
    <w:rsid w:val="006E1939"/>
    <w:rsid w:val="007216E6"/>
    <w:rsid w:val="00723EEA"/>
    <w:rsid w:val="00726D56"/>
    <w:rsid w:val="007505F0"/>
    <w:rsid w:val="00765A93"/>
    <w:rsid w:val="00777054"/>
    <w:rsid w:val="007A4E3D"/>
    <w:rsid w:val="007E567C"/>
    <w:rsid w:val="007F5A5E"/>
    <w:rsid w:val="008225D6"/>
    <w:rsid w:val="008265D1"/>
    <w:rsid w:val="00840B28"/>
    <w:rsid w:val="00856B75"/>
    <w:rsid w:val="00874579"/>
    <w:rsid w:val="00882881"/>
    <w:rsid w:val="008C585A"/>
    <w:rsid w:val="00986628"/>
    <w:rsid w:val="009F1DC1"/>
    <w:rsid w:val="009F4D67"/>
    <w:rsid w:val="00A04F45"/>
    <w:rsid w:val="00A44671"/>
    <w:rsid w:val="00A46CD0"/>
    <w:rsid w:val="00A5117C"/>
    <w:rsid w:val="00A65332"/>
    <w:rsid w:val="00AB5DA2"/>
    <w:rsid w:val="00AC1C5D"/>
    <w:rsid w:val="00AC51D2"/>
    <w:rsid w:val="00B771A6"/>
    <w:rsid w:val="00B84DE4"/>
    <w:rsid w:val="00B95002"/>
    <w:rsid w:val="00BD2AAE"/>
    <w:rsid w:val="00BE7477"/>
    <w:rsid w:val="00C65B69"/>
    <w:rsid w:val="00C8052E"/>
    <w:rsid w:val="00D06C25"/>
    <w:rsid w:val="00D21B82"/>
    <w:rsid w:val="00D7414B"/>
    <w:rsid w:val="00D91DD7"/>
    <w:rsid w:val="00DC2235"/>
    <w:rsid w:val="00E1125A"/>
    <w:rsid w:val="00E24DC3"/>
    <w:rsid w:val="00E614B5"/>
    <w:rsid w:val="00E727CA"/>
    <w:rsid w:val="00E941AF"/>
    <w:rsid w:val="00EB2595"/>
    <w:rsid w:val="00EE1CFF"/>
    <w:rsid w:val="00EF7AE6"/>
    <w:rsid w:val="00F03C9E"/>
    <w:rsid w:val="00F21ECF"/>
    <w:rsid w:val="00F23235"/>
    <w:rsid w:val="00FE345B"/>
    <w:rsid w:val="00FF3919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14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43C"/>
    <w:rPr>
      <w:rFonts w:ascii="Tahoma" w:eastAsiaTheme="minorHAnsi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14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43C"/>
    <w:rPr>
      <w:rFonts w:ascii="Tahoma" w:eastAsiaTheme="minorHAnsi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vadlo@divadlovdlouh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esktop\Objedn&#225;vka%20-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CA119-E4E3-4487-916D-840054286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</Template>
  <TotalTime>1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Šálková</dc:creator>
  <cp:lastModifiedBy>Recepce</cp:lastModifiedBy>
  <cp:revision>2</cp:revision>
  <cp:lastPrinted>2018-02-22T12:41:00Z</cp:lastPrinted>
  <dcterms:created xsi:type="dcterms:W3CDTF">2018-02-22T12:44:00Z</dcterms:created>
  <dcterms:modified xsi:type="dcterms:W3CDTF">2018-02-22T12:44:00Z</dcterms:modified>
</cp:coreProperties>
</file>