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9B" w:rsidRPr="00C3662A" w:rsidRDefault="006D699B" w:rsidP="006D699B">
      <w:pPr>
        <w:jc w:val="center"/>
        <w:rPr>
          <w:rFonts w:ascii="Arial" w:hAnsi="Arial" w:cs="Arial"/>
          <w:b/>
          <w:sz w:val="22"/>
          <w:szCs w:val="22"/>
        </w:rPr>
      </w:pPr>
      <w:r w:rsidRPr="00C3662A">
        <w:rPr>
          <w:rFonts w:ascii="Arial" w:hAnsi="Arial" w:cs="Arial"/>
          <w:b/>
          <w:sz w:val="22"/>
          <w:szCs w:val="22"/>
        </w:rPr>
        <w:t xml:space="preserve">Dodatek č. 1 </w:t>
      </w:r>
    </w:p>
    <w:p w:rsidR="006D699B" w:rsidRPr="00D32F5E" w:rsidRDefault="006D699B" w:rsidP="006D699B">
      <w:pPr>
        <w:pStyle w:val="Podtitul"/>
        <w:tabs>
          <w:tab w:val="left" w:pos="5400"/>
        </w:tabs>
        <w:spacing w:after="120"/>
        <w:rPr>
          <w:rFonts w:ascii="Arial" w:hAnsi="Arial" w:cs="Arial"/>
          <w:b w:val="0"/>
          <w:sz w:val="22"/>
          <w:szCs w:val="22"/>
          <w:lang w:val="cs-CZ"/>
        </w:rPr>
      </w:pPr>
      <w:r w:rsidRPr="00D32F5E">
        <w:rPr>
          <w:rFonts w:ascii="Arial" w:hAnsi="Arial" w:cs="Arial"/>
          <w:b w:val="0"/>
          <w:sz w:val="22"/>
          <w:szCs w:val="22"/>
        </w:rPr>
        <w:t xml:space="preserve">ke Smlouvě o dílo </w:t>
      </w:r>
      <w:r w:rsidRPr="00D32F5E">
        <w:rPr>
          <w:rFonts w:ascii="Arial" w:hAnsi="Arial" w:cs="Arial"/>
          <w:b w:val="0"/>
          <w:sz w:val="22"/>
          <w:szCs w:val="22"/>
          <w:lang w:val="cs-CZ"/>
        </w:rPr>
        <w:t>č. objednatele: 1</w:t>
      </w:r>
      <w:r>
        <w:rPr>
          <w:rFonts w:ascii="Arial" w:hAnsi="Arial" w:cs="Arial"/>
          <w:b w:val="0"/>
          <w:sz w:val="22"/>
          <w:szCs w:val="22"/>
          <w:lang w:val="cs-CZ"/>
        </w:rPr>
        <w:t>11</w:t>
      </w:r>
      <w:r w:rsidRPr="00D32F5E">
        <w:rPr>
          <w:rFonts w:ascii="Arial" w:hAnsi="Arial" w:cs="Arial"/>
          <w:b w:val="0"/>
          <w:sz w:val="22"/>
          <w:szCs w:val="22"/>
          <w:lang w:val="cs-CZ"/>
        </w:rPr>
        <w:t xml:space="preserve">-A/15 </w:t>
      </w:r>
      <w:r w:rsidRPr="00D32F5E">
        <w:rPr>
          <w:rFonts w:ascii="Arial" w:hAnsi="Arial" w:cs="Arial"/>
          <w:b w:val="0"/>
          <w:sz w:val="22"/>
          <w:szCs w:val="22"/>
        </w:rPr>
        <w:t xml:space="preserve">uzavřené dne </w:t>
      </w:r>
      <w:r w:rsidR="006B76FF">
        <w:rPr>
          <w:rFonts w:ascii="Arial" w:hAnsi="Arial" w:cs="Arial"/>
          <w:b w:val="0"/>
          <w:sz w:val="22"/>
          <w:szCs w:val="22"/>
          <w:lang w:val="cs-CZ"/>
        </w:rPr>
        <w:t>1. 12. 2015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</w:p>
    <w:p w:rsidR="006D699B" w:rsidRPr="00C3662A" w:rsidRDefault="006D699B" w:rsidP="006D699B">
      <w:pPr>
        <w:rPr>
          <w:rFonts w:ascii="Arial" w:hAnsi="Arial" w:cs="Arial"/>
          <w:iCs/>
          <w:sz w:val="22"/>
          <w:szCs w:val="22"/>
        </w:rPr>
      </w:pPr>
      <w:r w:rsidRPr="00C3662A">
        <w:rPr>
          <w:rFonts w:ascii="Arial" w:hAnsi="Arial" w:cs="Arial"/>
          <w:iCs/>
          <w:sz w:val="22"/>
          <w:szCs w:val="22"/>
        </w:rPr>
        <w:t>Smluvní strany:</w:t>
      </w:r>
    </w:p>
    <w:p w:rsidR="006D699B" w:rsidRPr="00C3662A" w:rsidRDefault="006D699B" w:rsidP="006D699B">
      <w:pPr>
        <w:rPr>
          <w:rFonts w:ascii="Arial" w:hAnsi="Arial" w:cs="Arial"/>
          <w:iCs/>
          <w:sz w:val="22"/>
          <w:szCs w:val="22"/>
        </w:rPr>
      </w:pP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b/>
          <w:bCs/>
          <w:sz w:val="22"/>
          <w:szCs w:val="22"/>
        </w:rPr>
        <w:t>Středisko společných činností AV ČR, v. v. i.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>se sídlem:</w:t>
      </w:r>
      <w:r w:rsidRPr="00C366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662A">
        <w:rPr>
          <w:rFonts w:ascii="Arial" w:hAnsi="Arial" w:cs="Arial"/>
          <w:sz w:val="22"/>
          <w:szCs w:val="22"/>
        </w:rPr>
        <w:t>Národní 1009/3, 110 00 Praha 1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C3662A">
        <w:rPr>
          <w:rFonts w:ascii="Arial" w:hAnsi="Arial" w:cs="Arial"/>
          <w:sz w:val="22"/>
          <w:szCs w:val="22"/>
        </w:rPr>
        <w:t>: JUDr. Jiřím Malým, ředitelem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3662A">
        <w:rPr>
          <w:rFonts w:ascii="Arial" w:hAnsi="Arial" w:cs="Arial"/>
          <w:sz w:val="22"/>
          <w:szCs w:val="22"/>
        </w:rPr>
        <w:t>: 60457856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>DIČ: CZ60457856</w:t>
      </w:r>
    </w:p>
    <w:p w:rsidR="006D699B" w:rsidRPr="00C3662A" w:rsidRDefault="006D699B" w:rsidP="006D699B">
      <w:pPr>
        <w:rPr>
          <w:rFonts w:ascii="Arial" w:hAnsi="Arial" w:cs="Arial"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 xml:space="preserve">bankovní spojení: </w:t>
      </w:r>
      <w:r w:rsidR="00781FA6">
        <w:rPr>
          <w:rFonts w:ascii="Arial" w:hAnsi="Arial" w:cs="Arial"/>
          <w:sz w:val="22"/>
          <w:szCs w:val="22"/>
        </w:rPr>
        <w:t>X</w:t>
      </w:r>
    </w:p>
    <w:p w:rsidR="006D699B" w:rsidRPr="00C3662A" w:rsidRDefault="006D699B" w:rsidP="006D699B">
      <w:pPr>
        <w:rPr>
          <w:rFonts w:ascii="Arial" w:hAnsi="Arial" w:cs="Arial"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 xml:space="preserve">číslo účtu: </w:t>
      </w:r>
      <w:r w:rsidR="00781FA6">
        <w:rPr>
          <w:rFonts w:ascii="Arial" w:hAnsi="Arial" w:cs="Arial"/>
          <w:sz w:val="22"/>
          <w:szCs w:val="22"/>
        </w:rPr>
        <w:t>XXXXXXXXXX</w:t>
      </w:r>
      <w:r w:rsidRPr="00C3662A">
        <w:rPr>
          <w:rFonts w:ascii="Arial" w:hAnsi="Arial" w:cs="Arial"/>
          <w:sz w:val="22"/>
          <w:szCs w:val="22"/>
        </w:rPr>
        <w:t>/</w:t>
      </w:r>
      <w:r w:rsidR="00781FA6">
        <w:rPr>
          <w:rFonts w:ascii="Arial" w:hAnsi="Arial" w:cs="Arial"/>
          <w:sz w:val="22"/>
          <w:szCs w:val="22"/>
        </w:rPr>
        <w:t>XXXX</w:t>
      </w:r>
    </w:p>
    <w:p w:rsidR="006D699B" w:rsidRPr="00C3662A" w:rsidRDefault="006D699B" w:rsidP="006D699B">
      <w:pPr>
        <w:rPr>
          <w:rFonts w:ascii="Arial" w:hAnsi="Arial" w:cs="Arial"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>zapsaná v rejstříku veřejných výzkumných institucí vedeném Ministerstvem školství, mládeže a tělovýchovy ČR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b/>
          <w:bCs/>
          <w:sz w:val="22"/>
          <w:szCs w:val="22"/>
        </w:rPr>
        <w:t>(dále jen „objednatel“)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</w:p>
    <w:p w:rsidR="006D699B" w:rsidRPr="00C3662A" w:rsidRDefault="006D699B" w:rsidP="006D699B">
      <w:pPr>
        <w:rPr>
          <w:rFonts w:ascii="Arial" w:hAnsi="Arial" w:cs="Arial"/>
          <w:bCs/>
          <w:sz w:val="22"/>
          <w:szCs w:val="22"/>
        </w:rPr>
      </w:pPr>
      <w:r w:rsidRPr="00C3662A">
        <w:rPr>
          <w:rFonts w:ascii="Arial" w:hAnsi="Arial" w:cs="Arial"/>
          <w:bCs/>
          <w:sz w:val="22"/>
          <w:szCs w:val="22"/>
        </w:rPr>
        <w:t>a</w:t>
      </w:r>
    </w:p>
    <w:p w:rsidR="006D699B" w:rsidRDefault="006D699B" w:rsidP="006D699B">
      <w:pPr>
        <w:jc w:val="both"/>
        <w:rPr>
          <w:rFonts w:ascii="Arial" w:hAnsi="Arial" w:cs="Arial"/>
          <w:b/>
          <w:sz w:val="22"/>
          <w:szCs w:val="22"/>
        </w:rPr>
      </w:pPr>
    </w:p>
    <w:p w:rsidR="006D699B" w:rsidRDefault="006D699B" w:rsidP="006D69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ATELIER PENTA v. o. s.</w:t>
      </w:r>
    </w:p>
    <w:p w:rsidR="006D699B" w:rsidRPr="00A847B4" w:rsidRDefault="006D699B" w:rsidP="006D699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47B4">
        <w:rPr>
          <w:rFonts w:ascii="Arial" w:hAnsi="Arial" w:cs="Arial"/>
          <w:sz w:val="22"/>
          <w:szCs w:val="22"/>
        </w:rPr>
        <w:t xml:space="preserve">se sídlem: </w:t>
      </w:r>
      <w:r w:rsidRPr="006D699B">
        <w:rPr>
          <w:rFonts w:ascii="Arial" w:hAnsi="Arial" w:cs="Arial"/>
          <w:sz w:val="22"/>
          <w:szCs w:val="22"/>
        </w:rPr>
        <w:t>Mrštíkova 1166/12, 586 01 Jihlava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D699B" w:rsidRPr="006D699B" w:rsidRDefault="006D699B" w:rsidP="006D699B">
      <w:pPr>
        <w:jc w:val="both"/>
        <w:rPr>
          <w:rFonts w:ascii="Arial" w:hAnsi="Arial" w:cs="Arial"/>
          <w:sz w:val="22"/>
          <w:szCs w:val="22"/>
        </w:rPr>
      </w:pPr>
      <w:r w:rsidRPr="00A847B4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 xml:space="preserve">Ing. </w:t>
      </w:r>
      <w:r w:rsidR="00155D0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rch. Jaromírem Homol</w:t>
      </w:r>
      <w:r w:rsidR="00DD7B4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ou, CSc.</w:t>
      </w:r>
    </w:p>
    <w:p w:rsidR="006D699B" w:rsidRDefault="006D699B" w:rsidP="006D699B">
      <w:pPr>
        <w:rPr>
          <w:rFonts w:ascii="Arial" w:hAnsi="Arial" w:cs="Arial"/>
          <w:sz w:val="22"/>
          <w:szCs w:val="22"/>
        </w:rPr>
      </w:pPr>
      <w:r w:rsidRPr="00A847B4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A847B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47916621</w:t>
      </w:r>
    </w:p>
    <w:p w:rsidR="006D699B" w:rsidRPr="00A847B4" w:rsidRDefault="006D699B" w:rsidP="006D699B">
      <w:pPr>
        <w:rPr>
          <w:rFonts w:ascii="Arial" w:hAnsi="Arial" w:cs="Arial"/>
          <w:sz w:val="22"/>
          <w:szCs w:val="22"/>
        </w:rPr>
      </w:pPr>
      <w:r w:rsidRPr="00A847B4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CZ47916621</w:t>
      </w:r>
    </w:p>
    <w:p w:rsidR="006D699B" w:rsidRPr="00A847B4" w:rsidRDefault="006D699B" w:rsidP="006D699B">
      <w:pPr>
        <w:rPr>
          <w:rFonts w:ascii="Arial" w:hAnsi="Arial" w:cs="Arial"/>
          <w:sz w:val="22"/>
          <w:szCs w:val="22"/>
        </w:rPr>
      </w:pPr>
      <w:r w:rsidRPr="00A847B4">
        <w:rPr>
          <w:rFonts w:ascii="Arial" w:hAnsi="Arial" w:cs="Arial"/>
          <w:sz w:val="22"/>
          <w:szCs w:val="22"/>
        </w:rPr>
        <w:t>bankovní spojení: Československá obchodní banka, a.s.</w:t>
      </w:r>
    </w:p>
    <w:p w:rsidR="006D699B" w:rsidRPr="00A847B4" w:rsidRDefault="00781FA6" w:rsidP="006D6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XXXXXXXXXX</w:t>
      </w:r>
      <w:bookmarkStart w:id="0" w:name="_GoBack"/>
      <w:bookmarkEnd w:id="0"/>
      <w:r w:rsidR="006D69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XXXX</w:t>
      </w:r>
    </w:p>
    <w:p w:rsidR="006D699B" w:rsidRPr="00C3662A" w:rsidRDefault="006D699B" w:rsidP="006D699B">
      <w:pPr>
        <w:rPr>
          <w:rFonts w:ascii="Arial" w:hAnsi="Arial" w:cs="Arial"/>
          <w:bCs/>
          <w:sz w:val="22"/>
          <w:szCs w:val="22"/>
        </w:rPr>
      </w:pPr>
      <w:r w:rsidRPr="00A847B4">
        <w:rPr>
          <w:rFonts w:ascii="Arial" w:hAnsi="Arial" w:cs="Arial"/>
          <w:bCs/>
          <w:sz w:val="22"/>
          <w:szCs w:val="22"/>
        </w:rPr>
        <w:t xml:space="preserve">zapsaná v obchodním rejstříku vedeném Krajským soudem v Brně, oddíl </w:t>
      </w:r>
      <w:r>
        <w:rPr>
          <w:rFonts w:ascii="Arial" w:hAnsi="Arial" w:cs="Arial"/>
          <w:bCs/>
          <w:sz w:val="22"/>
          <w:szCs w:val="22"/>
        </w:rPr>
        <w:t>A</w:t>
      </w:r>
      <w:r w:rsidRPr="00A847B4">
        <w:rPr>
          <w:rFonts w:ascii="Arial" w:hAnsi="Arial" w:cs="Arial"/>
          <w:bCs/>
          <w:sz w:val="22"/>
          <w:szCs w:val="22"/>
        </w:rPr>
        <w:t xml:space="preserve">, vložka </w:t>
      </w:r>
      <w:r>
        <w:rPr>
          <w:rFonts w:ascii="Arial" w:hAnsi="Arial" w:cs="Arial"/>
          <w:bCs/>
          <w:sz w:val="22"/>
          <w:szCs w:val="22"/>
        </w:rPr>
        <w:t>5134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  <w:r w:rsidRPr="00C3662A">
        <w:rPr>
          <w:rFonts w:ascii="Arial" w:hAnsi="Arial" w:cs="Arial"/>
          <w:b/>
          <w:bCs/>
          <w:sz w:val="22"/>
          <w:szCs w:val="22"/>
        </w:rPr>
        <w:t>(dále jen „zhotovitel“)</w:t>
      </w:r>
    </w:p>
    <w:p w:rsidR="006D699B" w:rsidRPr="00C3662A" w:rsidRDefault="006D699B" w:rsidP="006D699B">
      <w:pPr>
        <w:rPr>
          <w:rFonts w:ascii="Arial" w:hAnsi="Arial" w:cs="Arial"/>
          <w:b/>
          <w:bCs/>
          <w:sz w:val="22"/>
          <w:szCs w:val="22"/>
        </w:rPr>
      </w:pPr>
    </w:p>
    <w:p w:rsidR="006D699B" w:rsidRPr="00C3662A" w:rsidRDefault="006D699B" w:rsidP="0052369B">
      <w:pPr>
        <w:pStyle w:val="Podtitul"/>
        <w:tabs>
          <w:tab w:val="left" w:pos="5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uzavírají v souladu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>s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 čl.</w:t>
      </w:r>
      <w:r w:rsidR="00290942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XIII. odst. 13.4 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a čl. </w:t>
      </w:r>
      <w:r w:rsidR="00290942">
        <w:rPr>
          <w:rFonts w:ascii="Arial" w:hAnsi="Arial" w:cs="Arial"/>
          <w:b w:val="0"/>
          <w:bCs w:val="0"/>
          <w:sz w:val="22"/>
          <w:szCs w:val="22"/>
          <w:lang w:val="cs-CZ"/>
        </w:rPr>
        <w:t>II</w:t>
      </w:r>
      <w:r w:rsidR="006B197D">
        <w:rPr>
          <w:rFonts w:ascii="Arial" w:hAnsi="Arial" w:cs="Arial"/>
          <w:b w:val="0"/>
          <w:bCs w:val="0"/>
          <w:sz w:val="22"/>
          <w:szCs w:val="22"/>
          <w:lang w:val="cs-CZ"/>
        </w:rPr>
        <w:t>.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 odst. 2.</w:t>
      </w:r>
      <w:r w:rsidR="00F1071B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5 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>Dodatek č. 1 ke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Smlouvě o dílo č. </w:t>
      </w:r>
      <w:r w:rsidRPr="00C3662A">
        <w:rPr>
          <w:rFonts w:ascii="Arial" w:hAnsi="Arial" w:cs="Arial"/>
          <w:b w:val="0"/>
          <w:sz w:val="22"/>
          <w:szCs w:val="22"/>
          <w:lang w:val="cs-CZ"/>
        </w:rPr>
        <w:t>1</w:t>
      </w:r>
      <w:r w:rsidR="00F1071B">
        <w:rPr>
          <w:rFonts w:ascii="Arial" w:hAnsi="Arial" w:cs="Arial"/>
          <w:b w:val="0"/>
          <w:sz w:val="22"/>
          <w:szCs w:val="22"/>
          <w:lang w:val="cs-CZ"/>
        </w:rPr>
        <w:t>11</w:t>
      </w:r>
      <w:r w:rsidRPr="00C3662A">
        <w:rPr>
          <w:rFonts w:ascii="Arial" w:hAnsi="Arial" w:cs="Arial"/>
          <w:b w:val="0"/>
          <w:sz w:val="22"/>
          <w:szCs w:val="22"/>
          <w:lang w:val="cs-CZ"/>
        </w:rPr>
        <w:t xml:space="preserve">-A/15 </w:t>
      </w:r>
      <w:r w:rsidRPr="00C3662A">
        <w:rPr>
          <w:rFonts w:ascii="Arial" w:hAnsi="Arial" w:cs="Arial"/>
          <w:b w:val="0"/>
          <w:sz w:val="22"/>
          <w:szCs w:val="22"/>
        </w:rPr>
        <w:t xml:space="preserve">uzavřené dne </w:t>
      </w:r>
      <w:r w:rsidR="00E41BE5">
        <w:rPr>
          <w:rFonts w:ascii="Arial" w:hAnsi="Arial" w:cs="Arial"/>
          <w:b w:val="0"/>
          <w:sz w:val="22"/>
          <w:szCs w:val="22"/>
          <w:lang w:val="cs-CZ"/>
        </w:rPr>
        <w:t>1. 12</w:t>
      </w:r>
      <w:r w:rsidRPr="00C3662A">
        <w:rPr>
          <w:rFonts w:ascii="Arial" w:hAnsi="Arial" w:cs="Arial"/>
          <w:b w:val="0"/>
          <w:sz w:val="22"/>
          <w:szCs w:val="22"/>
          <w:lang w:val="cs-CZ"/>
        </w:rPr>
        <w:t>. 2015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. Tímto Dodatkem č.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>1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 v souladu s ust. čl.</w:t>
      </w:r>
      <w:r w:rsidR="00F1071B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II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>. odst. 2.</w:t>
      </w:r>
      <w:r w:rsidR="00F1071B">
        <w:rPr>
          <w:rFonts w:ascii="Arial" w:hAnsi="Arial" w:cs="Arial"/>
          <w:b w:val="0"/>
          <w:bCs w:val="0"/>
          <w:sz w:val="22"/>
          <w:szCs w:val="22"/>
          <w:lang w:val="cs-CZ"/>
        </w:rPr>
        <w:t>5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 S</w:t>
      </w:r>
      <w:r>
        <w:rPr>
          <w:rFonts w:ascii="Arial" w:hAnsi="Arial" w:cs="Arial"/>
          <w:b w:val="0"/>
          <w:bCs w:val="0"/>
          <w:sz w:val="22"/>
          <w:szCs w:val="22"/>
          <w:lang w:val="cs-CZ"/>
        </w:rPr>
        <w:t>o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D dochází ke změně díla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z důvodů dodatečných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>projektových prací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, které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>nejsou obsaženy ve specifikaci projektové dokumentace</w:t>
      </w:r>
      <w:r w:rsidR="006B197D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uvedené v příloze č. 5 této SOD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>, ob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jednatel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je nepředvídal </w:t>
      </w:r>
      <w:r w:rsidRPr="00C3662A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tyto dodatečné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projektové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práce jsou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potřebné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pro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>kompletní žádost o stavební povolení na opravu zámku Třešť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. V důsledku dodatečných 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projektových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>prací dochází ke změně ceny díla</w:t>
      </w:r>
      <w:r w:rsidR="00A27248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a změně doby plnění. </w:t>
      </w:r>
      <w:r w:rsidRPr="00C3662A">
        <w:rPr>
          <w:rFonts w:ascii="Arial" w:hAnsi="Arial" w:cs="Arial"/>
          <w:b w:val="0"/>
          <w:bCs w:val="0"/>
          <w:sz w:val="22"/>
          <w:szCs w:val="22"/>
          <w:lang w:val="cs-CZ"/>
        </w:rPr>
        <w:t>Smluvní strany se proto dohodly na tomto Dodatku č. 1 takto</w:t>
      </w:r>
      <w:r w:rsidRPr="00C3662A">
        <w:rPr>
          <w:rFonts w:ascii="Arial" w:hAnsi="Arial" w:cs="Arial"/>
          <w:b w:val="0"/>
          <w:sz w:val="22"/>
          <w:szCs w:val="22"/>
        </w:rPr>
        <w:t>:</w:t>
      </w:r>
      <w:r w:rsidRPr="00C3662A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</w:p>
    <w:p w:rsidR="006D699B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 xml:space="preserve">V čl. </w:t>
      </w:r>
      <w:r w:rsidR="006B197D">
        <w:rPr>
          <w:rFonts w:ascii="Arial" w:hAnsi="Arial" w:cs="Arial"/>
          <w:sz w:val="22"/>
          <w:szCs w:val="22"/>
        </w:rPr>
        <w:t>II.</w:t>
      </w:r>
      <w:r w:rsidRPr="00C366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SoD </w:t>
      </w:r>
      <w:r w:rsidRPr="00C3662A">
        <w:rPr>
          <w:rFonts w:ascii="Arial" w:hAnsi="Arial" w:cs="Arial"/>
          <w:sz w:val="22"/>
          <w:szCs w:val="22"/>
        </w:rPr>
        <w:t>se doplňuje nový odst. 2.</w:t>
      </w:r>
      <w:r w:rsidR="006B197D">
        <w:rPr>
          <w:rFonts w:ascii="Arial" w:hAnsi="Arial" w:cs="Arial"/>
          <w:sz w:val="22"/>
          <w:szCs w:val="22"/>
        </w:rPr>
        <w:t>2</w:t>
      </w:r>
      <w:r w:rsidRPr="00C3662A">
        <w:rPr>
          <w:rFonts w:ascii="Arial" w:hAnsi="Arial" w:cs="Arial"/>
          <w:sz w:val="22"/>
          <w:szCs w:val="22"/>
        </w:rPr>
        <w:t xml:space="preserve"> s tímto textem:</w:t>
      </w:r>
    </w:p>
    <w:p w:rsidR="006D699B" w:rsidRPr="00C3662A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52369B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C3662A">
        <w:rPr>
          <w:rFonts w:ascii="Arial" w:hAnsi="Arial" w:cs="Arial"/>
          <w:sz w:val="22"/>
          <w:szCs w:val="22"/>
        </w:rPr>
        <w:t>„2.</w:t>
      </w:r>
      <w:r w:rsidR="006B197D">
        <w:rPr>
          <w:rFonts w:ascii="Arial" w:hAnsi="Arial" w:cs="Arial"/>
          <w:sz w:val="22"/>
          <w:szCs w:val="22"/>
        </w:rPr>
        <w:t>2</w:t>
      </w:r>
      <w:r w:rsidRPr="00C3662A">
        <w:rPr>
          <w:rFonts w:ascii="Arial" w:hAnsi="Arial" w:cs="Arial"/>
          <w:sz w:val="22"/>
          <w:szCs w:val="22"/>
        </w:rPr>
        <w:tab/>
        <w:t xml:space="preserve">Dodatečné </w:t>
      </w:r>
      <w:r w:rsidR="006B197D">
        <w:rPr>
          <w:rFonts w:ascii="Arial" w:hAnsi="Arial" w:cs="Arial"/>
          <w:sz w:val="22"/>
          <w:szCs w:val="22"/>
        </w:rPr>
        <w:t>projektové práce</w:t>
      </w:r>
      <w:r w:rsidRPr="00C3662A">
        <w:rPr>
          <w:rFonts w:ascii="Arial" w:hAnsi="Arial" w:cs="Arial"/>
          <w:sz w:val="22"/>
          <w:szCs w:val="22"/>
        </w:rPr>
        <w:t xml:space="preserve">, které </w:t>
      </w:r>
      <w:r w:rsidR="006B197D">
        <w:rPr>
          <w:rFonts w:ascii="Arial" w:hAnsi="Arial" w:cs="Arial"/>
          <w:sz w:val="22"/>
          <w:szCs w:val="22"/>
        </w:rPr>
        <w:t>nebyly specifikovány v příloze č. 5 této smlouvy</w:t>
      </w:r>
      <w:r w:rsidRPr="00C3662A">
        <w:rPr>
          <w:rFonts w:ascii="Arial" w:hAnsi="Arial" w:cs="Arial"/>
          <w:sz w:val="22"/>
          <w:szCs w:val="22"/>
        </w:rPr>
        <w:t>, jsou specifikovány v příloze č. 7 této smlouvy, která je přiložena k tomuto Dodatku č. 1</w:t>
      </w:r>
      <w:r>
        <w:rPr>
          <w:rFonts w:ascii="Arial" w:hAnsi="Arial" w:cs="Arial"/>
          <w:sz w:val="22"/>
          <w:szCs w:val="22"/>
        </w:rPr>
        <w:t>.“</w:t>
      </w:r>
    </w:p>
    <w:p w:rsidR="00C6152C" w:rsidRDefault="00C6152C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C6152C" w:rsidRDefault="00C6152C" w:rsidP="006D699B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II. se v odstavci 2.3.2 doplňuje na konci nový text s tímto zněním:</w:t>
      </w:r>
    </w:p>
    <w:p w:rsidR="00C6152C" w:rsidRDefault="00C6152C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C6152C" w:rsidRDefault="00C6152C" w:rsidP="0052369B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„Zhotovitel souhlasí s tím, že projektová dokumentace zpracovaná dle této SOD, může být objednatelem nebo třetími osobami na pokyn objednatele měněna, doplňována nebo upravována pro potřeby objednatele.“</w:t>
      </w:r>
    </w:p>
    <w:p w:rsidR="006D699B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článku </w:t>
      </w:r>
      <w:r w:rsidR="006B197D"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se stávající odst. 2.</w:t>
      </w:r>
      <w:r w:rsidR="006B19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až 2.</w:t>
      </w:r>
      <w:r w:rsidR="006B19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nově přečíslují na odst. 2.</w:t>
      </w:r>
      <w:r w:rsidR="006B19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až 2.1</w:t>
      </w:r>
      <w:r w:rsidR="006B197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52369B" w:rsidRDefault="005236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B197D" w:rsidRDefault="006B197D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III. odst. 3.1 se pod Tabulku doplňuje následující text:</w:t>
      </w:r>
    </w:p>
    <w:p w:rsidR="00CB44F6" w:rsidRDefault="00CB44F6" w:rsidP="00CB44F6">
      <w:pPr>
        <w:pStyle w:val="Odstavecseseznamem"/>
        <w:rPr>
          <w:rFonts w:ascii="Arial" w:hAnsi="Arial" w:cs="Arial"/>
          <w:sz w:val="22"/>
          <w:szCs w:val="22"/>
        </w:rPr>
      </w:pPr>
    </w:p>
    <w:p w:rsidR="00CB44F6" w:rsidRDefault="006B197D" w:rsidP="0052369B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„Termín pro zajištění</w:t>
      </w:r>
      <w:r w:rsidR="00CB44F6">
        <w:rPr>
          <w:rFonts w:ascii="Arial" w:hAnsi="Arial" w:cs="Arial"/>
          <w:sz w:val="22"/>
          <w:szCs w:val="22"/>
        </w:rPr>
        <w:t xml:space="preserve"> pravomocného </w:t>
      </w:r>
      <w:r>
        <w:rPr>
          <w:rFonts w:ascii="Arial" w:hAnsi="Arial" w:cs="Arial"/>
          <w:sz w:val="22"/>
          <w:szCs w:val="22"/>
        </w:rPr>
        <w:t xml:space="preserve">stavebního povolení včetně kladného projednání se všemi dotčenými institucemi </w:t>
      </w:r>
      <w:r w:rsidR="00CB44F6">
        <w:rPr>
          <w:rFonts w:ascii="Arial" w:hAnsi="Arial" w:cs="Arial"/>
          <w:sz w:val="22"/>
          <w:szCs w:val="22"/>
        </w:rPr>
        <w:t xml:space="preserve">státní správy, projektová dokumentace členěná na </w:t>
      </w:r>
      <w:r w:rsidR="008505E0">
        <w:rPr>
          <w:rFonts w:ascii="Arial" w:hAnsi="Arial" w:cs="Arial"/>
          <w:sz w:val="22"/>
          <w:szCs w:val="22"/>
        </w:rPr>
        <w:t>5</w:t>
      </w:r>
      <w:r w:rsidR="00CB44F6">
        <w:rPr>
          <w:rFonts w:ascii="Arial" w:hAnsi="Arial" w:cs="Arial"/>
          <w:sz w:val="22"/>
          <w:szCs w:val="22"/>
        </w:rPr>
        <w:t xml:space="preserve"> </w:t>
      </w:r>
      <w:r w:rsidR="00CB44F6">
        <w:rPr>
          <w:rFonts w:ascii="Arial" w:hAnsi="Arial" w:cs="Arial"/>
          <w:sz w:val="22"/>
          <w:szCs w:val="22"/>
        </w:rPr>
        <w:lastRenderedPageBreak/>
        <w:t xml:space="preserve">etap ve stupni pro provádění stavby a pro zadání veřejné zakázky nebo vypsání výběrového řízení včetně rozpočtu a výkazu výměr v členění pro provádění stavby členěný na </w:t>
      </w:r>
      <w:r w:rsidR="008505E0">
        <w:rPr>
          <w:rFonts w:ascii="Arial" w:hAnsi="Arial" w:cs="Arial"/>
          <w:sz w:val="22"/>
          <w:szCs w:val="22"/>
        </w:rPr>
        <w:t>5</w:t>
      </w:r>
      <w:r w:rsidR="00CB44F6">
        <w:rPr>
          <w:rFonts w:ascii="Arial" w:hAnsi="Arial" w:cs="Arial"/>
          <w:sz w:val="22"/>
          <w:szCs w:val="22"/>
        </w:rPr>
        <w:t xml:space="preserve"> etap a dodatečné projektové práce specifikované v příloze č. 7 této smlouvy předány objednateli nejpozději do 30. 8. 2016.“</w:t>
      </w:r>
    </w:p>
    <w:p w:rsidR="006B197D" w:rsidRPr="005D3F5C" w:rsidRDefault="00CB44F6" w:rsidP="00CB44F6">
      <w:pPr>
        <w:pStyle w:val="Odstavecseseznamem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D699B" w:rsidRDefault="006D699B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</w:t>
      </w:r>
      <w:r w:rsidR="00CB44F6">
        <w:rPr>
          <w:rFonts w:ascii="Arial" w:hAnsi="Arial" w:cs="Arial"/>
          <w:sz w:val="22"/>
          <w:szCs w:val="22"/>
        </w:rPr>
        <w:t>I</w:t>
      </w:r>
      <w:r w:rsidR="006B197D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se se nově doplňuje odst. </w:t>
      </w:r>
      <w:r w:rsidR="00CB44F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 s tímto textem:</w:t>
      </w:r>
    </w:p>
    <w:p w:rsidR="006D699B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55F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ab/>
        <w:t>Cena celého díla</w:t>
      </w:r>
      <w:r w:rsidR="005236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B44F6">
        <w:rPr>
          <w:rFonts w:ascii="Arial" w:hAnsi="Arial" w:cs="Arial"/>
          <w:sz w:val="22"/>
          <w:szCs w:val="22"/>
        </w:rPr>
        <w:t xml:space="preserve">včetně dodatečných projektových prací </w:t>
      </w:r>
      <w:r w:rsidR="005040C1">
        <w:rPr>
          <w:rFonts w:ascii="Arial" w:hAnsi="Arial" w:cs="Arial"/>
          <w:sz w:val="22"/>
          <w:szCs w:val="22"/>
        </w:rPr>
        <w:t xml:space="preserve">specifikovaných v příloze 7 této SOD </w:t>
      </w:r>
      <w:r w:rsidR="0052369B">
        <w:rPr>
          <w:rFonts w:ascii="Arial" w:hAnsi="Arial" w:cs="Arial"/>
          <w:sz w:val="22"/>
          <w:szCs w:val="22"/>
        </w:rPr>
        <w:t xml:space="preserve">včetně specifikace ceny, se </w:t>
      </w:r>
      <w:r w:rsidR="00CB44F6">
        <w:rPr>
          <w:rFonts w:ascii="Arial" w:hAnsi="Arial" w:cs="Arial"/>
          <w:sz w:val="22"/>
          <w:szCs w:val="22"/>
        </w:rPr>
        <w:t>dl</w:t>
      </w:r>
      <w:r>
        <w:rPr>
          <w:rFonts w:ascii="Arial" w:hAnsi="Arial" w:cs="Arial"/>
          <w:sz w:val="22"/>
          <w:szCs w:val="22"/>
        </w:rPr>
        <w:t xml:space="preserve">e tohoto Dodatku č. 1 </w:t>
      </w:r>
      <w:r w:rsidR="00CB44F6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mění, </w:t>
      </w:r>
      <w:r w:rsidR="005040C1">
        <w:rPr>
          <w:rFonts w:ascii="Arial" w:hAnsi="Arial" w:cs="Arial"/>
          <w:sz w:val="22"/>
          <w:szCs w:val="22"/>
        </w:rPr>
        <w:t xml:space="preserve">zvyšuje se </w:t>
      </w:r>
      <w:r>
        <w:rPr>
          <w:rFonts w:ascii="Arial" w:hAnsi="Arial" w:cs="Arial"/>
          <w:sz w:val="22"/>
          <w:szCs w:val="22"/>
        </w:rPr>
        <w:t xml:space="preserve">o </w:t>
      </w:r>
      <w:r w:rsidR="005040C1">
        <w:rPr>
          <w:rFonts w:ascii="Arial" w:hAnsi="Arial" w:cs="Arial"/>
          <w:sz w:val="22"/>
          <w:szCs w:val="22"/>
        </w:rPr>
        <w:t>108 800</w:t>
      </w:r>
      <w:r>
        <w:rPr>
          <w:rFonts w:ascii="Arial" w:hAnsi="Arial" w:cs="Arial"/>
          <w:sz w:val="22"/>
          <w:szCs w:val="22"/>
        </w:rPr>
        <w:t xml:space="preserve"> Kč bez DPH a nově činí:</w:t>
      </w:r>
    </w:p>
    <w:p w:rsidR="006D699B" w:rsidRPr="005D3F5C" w:rsidRDefault="006D699B" w:rsidP="005D3F5C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0"/>
        <w:gridCol w:w="1571"/>
        <w:gridCol w:w="3070"/>
      </w:tblGrid>
      <w:tr w:rsidR="006D699B" w:rsidRPr="00D32F5E" w:rsidTr="004569D2">
        <w:tc>
          <w:tcPr>
            <w:tcW w:w="3791" w:type="dxa"/>
            <w:tcBorders>
              <w:top w:val="single" w:sz="12" w:space="0" w:color="auto"/>
            </w:tcBorders>
          </w:tcPr>
          <w:p w:rsidR="006D699B" w:rsidRPr="00D32F5E" w:rsidRDefault="006D699B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F5E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6D699B" w:rsidRPr="00D32F5E" w:rsidRDefault="006D699B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6D699B" w:rsidRPr="0052369B" w:rsidRDefault="005040C1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E41BE5">
              <w:rPr>
                <w:rFonts w:ascii="Arial" w:hAnsi="Arial" w:cs="Arial"/>
                <w:b/>
                <w:bCs/>
                <w:sz w:val="22"/>
                <w:szCs w:val="22"/>
              </w:rPr>
              <w:t>726 800</w:t>
            </w:r>
            <w:r w:rsidR="006D699B" w:rsidRPr="00E41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6D699B" w:rsidRPr="00D32F5E" w:rsidTr="004569D2">
        <w:tc>
          <w:tcPr>
            <w:tcW w:w="3791" w:type="dxa"/>
          </w:tcPr>
          <w:p w:rsidR="006D699B" w:rsidRPr="00D32F5E" w:rsidRDefault="006D699B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F5E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571" w:type="dxa"/>
          </w:tcPr>
          <w:p w:rsidR="006D699B" w:rsidRPr="00D32F5E" w:rsidRDefault="006D699B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F5E">
              <w:rPr>
                <w:rFonts w:ascii="Arial" w:hAnsi="Arial" w:cs="Arial"/>
                <w:b/>
                <w:bCs/>
                <w:sz w:val="22"/>
                <w:szCs w:val="22"/>
              </w:rPr>
              <w:t>21%</w:t>
            </w:r>
          </w:p>
        </w:tc>
        <w:tc>
          <w:tcPr>
            <w:tcW w:w="3071" w:type="dxa"/>
          </w:tcPr>
          <w:p w:rsidR="006D699B" w:rsidRPr="00E41BE5" w:rsidRDefault="00E41BE5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152 628 </w:t>
            </w:r>
            <w:r w:rsidR="006D699B" w:rsidRPr="00E41BE5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6D699B" w:rsidRPr="00D32F5E" w:rsidTr="00E41BE5">
        <w:tc>
          <w:tcPr>
            <w:tcW w:w="3791" w:type="dxa"/>
          </w:tcPr>
          <w:p w:rsidR="006D699B" w:rsidRPr="00D32F5E" w:rsidRDefault="006D699B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F5E">
              <w:rPr>
                <w:rFonts w:ascii="Arial" w:hAnsi="Arial" w:cs="Arial"/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1571" w:type="dxa"/>
          </w:tcPr>
          <w:p w:rsidR="006D699B" w:rsidRPr="00D32F5E" w:rsidRDefault="006D699B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6D699B" w:rsidRPr="00E41BE5" w:rsidRDefault="00E41BE5" w:rsidP="005D3F5C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879 428 </w:t>
            </w:r>
            <w:r w:rsidR="006D699B" w:rsidRPr="00E41BE5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:rsidR="006D699B" w:rsidRPr="00D32F5E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Pr="00D32F5E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  <w:r w:rsidRPr="00D32F5E">
        <w:rPr>
          <w:rFonts w:ascii="Arial" w:hAnsi="Arial" w:cs="Arial"/>
          <w:sz w:val="22"/>
          <w:szCs w:val="22"/>
        </w:rPr>
        <w:t xml:space="preserve">V článku </w:t>
      </w:r>
      <w:r w:rsidR="005040C1">
        <w:rPr>
          <w:rFonts w:ascii="Arial" w:hAnsi="Arial" w:cs="Arial"/>
          <w:sz w:val="22"/>
          <w:szCs w:val="22"/>
        </w:rPr>
        <w:t>IV.</w:t>
      </w:r>
      <w:r w:rsidRPr="00D32F5E">
        <w:rPr>
          <w:rFonts w:ascii="Arial" w:hAnsi="Arial" w:cs="Arial"/>
          <w:sz w:val="22"/>
          <w:szCs w:val="22"/>
        </w:rPr>
        <w:t xml:space="preserve"> smlouvy se stávající odst. </w:t>
      </w:r>
      <w:r w:rsidR="005040C1">
        <w:rPr>
          <w:rFonts w:ascii="Arial" w:hAnsi="Arial" w:cs="Arial"/>
          <w:sz w:val="22"/>
          <w:szCs w:val="22"/>
        </w:rPr>
        <w:t>4</w:t>
      </w:r>
      <w:r w:rsidRPr="00D32F5E">
        <w:rPr>
          <w:rFonts w:ascii="Arial" w:hAnsi="Arial" w:cs="Arial"/>
          <w:sz w:val="22"/>
          <w:szCs w:val="22"/>
        </w:rPr>
        <w:t xml:space="preserve">.2 až </w:t>
      </w:r>
      <w:r w:rsidR="005040C1">
        <w:rPr>
          <w:rFonts w:ascii="Arial" w:hAnsi="Arial" w:cs="Arial"/>
          <w:sz w:val="22"/>
          <w:szCs w:val="22"/>
        </w:rPr>
        <w:t>4.4</w:t>
      </w:r>
      <w:r w:rsidRPr="00D32F5E">
        <w:rPr>
          <w:rFonts w:ascii="Arial" w:hAnsi="Arial" w:cs="Arial"/>
          <w:sz w:val="22"/>
          <w:szCs w:val="22"/>
        </w:rPr>
        <w:t xml:space="preserve"> nově přečíslují na odst. </w:t>
      </w:r>
      <w:r w:rsidR="005040C1">
        <w:rPr>
          <w:rFonts w:ascii="Arial" w:hAnsi="Arial" w:cs="Arial"/>
          <w:sz w:val="22"/>
          <w:szCs w:val="22"/>
        </w:rPr>
        <w:t>4</w:t>
      </w:r>
      <w:r w:rsidRPr="00D32F5E">
        <w:rPr>
          <w:rFonts w:ascii="Arial" w:hAnsi="Arial" w:cs="Arial"/>
          <w:sz w:val="22"/>
          <w:szCs w:val="22"/>
        </w:rPr>
        <w:t xml:space="preserve">.3 až </w:t>
      </w:r>
      <w:r w:rsidR="005040C1">
        <w:rPr>
          <w:rFonts w:ascii="Arial" w:hAnsi="Arial" w:cs="Arial"/>
          <w:sz w:val="22"/>
          <w:szCs w:val="22"/>
        </w:rPr>
        <w:t>4.5</w:t>
      </w:r>
      <w:r w:rsidRPr="00D32F5E">
        <w:rPr>
          <w:rFonts w:ascii="Arial" w:hAnsi="Arial" w:cs="Arial"/>
          <w:sz w:val="22"/>
          <w:szCs w:val="22"/>
        </w:rPr>
        <w:t>.</w:t>
      </w:r>
    </w:p>
    <w:p w:rsidR="006D699B" w:rsidRPr="00D32F5E" w:rsidRDefault="006D699B" w:rsidP="006D699B">
      <w:pPr>
        <w:rPr>
          <w:rFonts w:ascii="Arial" w:hAnsi="Arial" w:cs="Arial"/>
          <w:sz w:val="22"/>
          <w:szCs w:val="22"/>
        </w:rPr>
      </w:pPr>
    </w:p>
    <w:p w:rsidR="00455F08" w:rsidRDefault="00455F08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XIII. se doplňuje nový odst. 13.5 s tímto textem:</w:t>
      </w:r>
    </w:p>
    <w:p w:rsidR="00455F08" w:rsidRDefault="00455F08" w:rsidP="00455F08">
      <w:pPr>
        <w:pStyle w:val="Odstavecseseznamem"/>
        <w:rPr>
          <w:rFonts w:ascii="Arial" w:hAnsi="Arial" w:cs="Arial"/>
          <w:sz w:val="22"/>
          <w:szCs w:val="22"/>
        </w:rPr>
      </w:pPr>
    </w:p>
    <w:p w:rsidR="00455F08" w:rsidRDefault="00455F08" w:rsidP="00455F0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„13.5</w:t>
      </w:r>
      <w:r>
        <w:rPr>
          <w:rFonts w:ascii="Arial" w:hAnsi="Arial" w:cs="Arial"/>
          <w:sz w:val="22"/>
          <w:szCs w:val="22"/>
        </w:rPr>
        <w:tab/>
      </w:r>
      <w:r w:rsidRPr="00455F08">
        <w:rPr>
          <w:rFonts w:ascii="Arial" w:hAnsi="Arial" w:cs="Arial"/>
          <w:sz w:val="22"/>
          <w:szCs w:val="22"/>
        </w:rPr>
        <w:t xml:space="preserve">Tento Dodatek č. 1 společně se SOD uzavřenou mezi smluvními stranami dne </w:t>
      </w:r>
      <w:r w:rsidR="00E41BE5">
        <w:rPr>
          <w:rFonts w:ascii="Arial" w:hAnsi="Arial" w:cs="Arial"/>
          <w:sz w:val="22"/>
          <w:szCs w:val="22"/>
        </w:rPr>
        <w:t>1. 12. 2015</w:t>
      </w:r>
      <w:r w:rsidR="00DD7B4B">
        <w:rPr>
          <w:rFonts w:ascii="Arial" w:hAnsi="Arial" w:cs="Arial"/>
          <w:sz w:val="22"/>
          <w:szCs w:val="22"/>
        </w:rPr>
        <w:t xml:space="preserve"> </w:t>
      </w:r>
      <w:r w:rsidRPr="00455F08">
        <w:rPr>
          <w:rFonts w:ascii="Arial" w:hAnsi="Arial" w:cs="Arial"/>
          <w:sz w:val="22"/>
          <w:szCs w:val="22"/>
        </w:rPr>
        <w:t xml:space="preserve">podléhá zveřejnění v registru smluv. Smluvní strany se vzájemně dohodly, že </w:t>
      </w:r>
      <w:r>
        <w:rPr>
          <w:rFonts w:ascii="Arial" w:hAnsi="Arial" w:cs="Arial"/>
          <w:sz w:val="22"/>
          <w:szCs w:val="22"/>
        </w:rPr>
        <w:t>k</w:t>
      </w:r>
      <w:r w:rsidRPr="00455F08">
        <w:rPr>
          <w:rFonts w:ascii="Arial" w:hAnsi="Arial" w:cs="Arial"/>
          <w:sz w:val="22"/>
          <w:szCs w:val="22"/>
        </w:rPr>
        <w:t> zajištění uveřejnění smlouvy prostřednictvím registru smluv v souladu se zákonem č. 340/2015 Sb., o zvláštních podmínkách účinnosti některých smluv, uveřejňování těchto smluv a registru smluv, v platném znění (zákon o registru smluv) se tímto zavazuje Středisko společných činností AV ČR, v. v. i.</w:t>
      </w:r>
      <w:r>
        <w:rPr>
          <w:rFonts w:ascii="Arial" w:hAnsi="Arial" w:cs="Arial"/>
          <w:sz w:val="22"/>
          <w:szCs w:val="22"/>
        </w:rPr>
        <w:t>“</w:t>
      </w:r>
      <w:r w:rsidRPr="00455F08">
        <w:rPr>
          <w:rFonts w:ascii="Arial" w:hAnsi="Arial" w:cs="Arial"/>
          <w:sz w:val="22"/>
          <w:szCs w:val="22"/>
        </w:rPr>
        <w:t xml:space="preserve"> </w:t>
      </w:r>
    </w:p>
    <w:p w:rsidR="00455F08" w:rsidRDefault="00455F08" w:rsidP="00455F0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2369B" w:rsidRDefault="00455F08" w:rsidP="00455F0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XIII. se v odst. 13. 8 </w:t>
      </w:r>
      <w:r w:rsidR="0052369B">
        <w:rPr>
          <w:rFonts w:ascii="Arial" w:hAnsi="Arial" w:cs="Arial"/>
          <w:sz w:val="22"/>
          <w:szCs w:val="22"/>
        </w:rPr>
        <w:t>doplňuje nová příloha č. 7</w:t>
      </w:r>
      <w:r w:rsidR="00DD7B4B">
        <w:rPr>
          <w:rFonts w:ascii="Arial" w:hAnsi="Arial" w:cs="Arial"/>
          <w:sz w:val="22"/>
          <w:szCs w:val="22"/>
        </w:rPr>
        <w:t>)</w:t>
      </w:r>
      <w:r w:rsidR="0052369B">
        <w:rPr>
          <w:rFonts w:ascii="Arial" w:hAnsi="Arial" w:cs="Arial"/>
          <w:sz w:val="22"/>
          <w:szCs w:val="22"/>
        </w:rPr>
        <w:t>:</w:t>
      </w:r>
    </w:p>
    <w:p w:rsidR="0052369B" w:rsidRDefault="0052369B" w:rsidP="00455F0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455F08" w:rsidRPr="00455F08" w:rsidRDefault="0052369B" w:rsidP="00455F0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„7)</w:t>
      </w:r>
      <w:r>
        <w:rPr>
          <w:rFonts w:ascii="Arial" w:hAnsi="Arial" w:cs="Arial"/>
          <w:sz w:val="22"/>
          <w:szCs w:val="22"/>
        </w:rPr>
        <w:tab/>
        <w:t>Dodatečné projektové práce a specifikace ceny“</w:t>
      </w:r>
      <w:r w:rsidR="00455F08">
        <w:rPr>
          <w:rFonts w:ascii="Arial" w:hAnsi="Arial" w:cs="Arial"/>
          <w:sz w:val="22"/>
          <w:szCs w:val="22"/>
        </w:rPr>
        <w:t xml:space="preserve"> </w:t>
      </w:r>
    </w:p>
    <w:p w:rsidR="00455F08" w:rsidRDefault="00455F08" w:rsidP="00455F08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2F5E">
        <w:rPr>
          <w:rFonts w:ascii="Arial" w:hAnsi="Arial"/>
          <w:sz w:val="22"/>
          <w:szCs w:val="22"/>
        </w:rPr>
        <w:t>O</w:t>
      </w:r>
      <w:r w:rsidRPr="00D32F5E">
        <w:rPr>
          <w:rFonts w:ascii="Arial" w:hAnsi="Arial" w:cs="Arial"/>
          <w:sz w:val="22"/>
          <w:szCs w:val="22"/>
        </w:rPr>
        <w:t xml:space="preserve">statní ustanovení </w:t>
      </w:r>
      <w:r w:rsidR="0052369B">
        <w:rPr>
          <w:rFonts w:ascii="Arial" w:hAnsi="Arial" w:cs="Arial"/>
          <w:sz w:val="22"/>
          <w:szCs w:val="22"/>
        </w:rPr>
        <w:t>SOD</w:t>
      </w:r>
      <w:r w:rsidRPr="00D32F5E">
        <w:rPr>
          <w:rFonts w:ascii="Arial" w:hAnsi="Arial" w:cs="Arial"/>
          <w:sz w:val="22"/>
          <w:szCs w:val="22"/>
        </w:rPr>
        <w:t xml:space="preserve"> se nemění a zůstávají v platnosti.</w:t>
      </w:r>
    </w:p>
    <w:p w:rsidR="006D699B" w:rsidRPr="00D32F5E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2F5E">
        <w:rPr>
          <w:rFonts w:ascii="Arial" w:hAnsi="Arial" w:cs="Arial"/>
          <w:sz w:val="22"/>
          <w:szCs w:val="22"/>
        </w:rPr>
        <w:t>Tento Dodatek č. 1 je vyhotoven ve 4 stejnopisech, z nichž dva výtisky obdrží zhotovitel a dva výtisky objednatel.</w:t>
      </w:r>
    </w:p>
    <w:p w:rsidR="006D699B" w:rsidRPr="00D32F5E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2F5E">
        <w:rPr>
          <w:rFonts w:ascii="Arial" w:hAnsi="Arial" w:cs="Arial"/>
          <w:sz w:val="22"/>
          <w:szCs w:val="22"/>
        </w:rPr>
        <w:t xml:space="preserve">Tento Dodatek č. 1 nabývá účinnosti </w:t>
      </w:r>
      <w:r w:rsidR="0052369B">
        <w:rPr>
          <w:rFonts w:ascii="Arial" w:hAnsi="Arial" w:cs="Arial"/>
          <w:sz w:val="22"/>
          <w:szCs w:val="22"/>
        </w:rPr>
        <w:t xml:space="preserve">dnem </w:t>
      </w:r>
      <w:r w:rsidR="00A62A06">
        <w:rPr>
          <w:rFonts w:ascii="Arial" w:hAnsi="Arial" w:cs="Arial"/>
          <w:sz w:val="22"/>
          <w:szCs w:val="22"/>
        </w:rPr>
        <w:t>zveřejnění v registru smluv</w:t>
      </w:r>
      <w:r w:rsidRPr="00D32F5E">
        <w:rPr>
          <w:rFonts w:ascii="Arial" w:hAnsi="Arial" w:cs="Arial"/>
          <w:sz w:val="22"/>
          <w:szCs w:val="22"/>
        </w:rPr>
        <w:t>.</w:t>
      </w:r>
    </w:p>
    <w:p w:rsidR="006D699B" w:rsidRPr="00D32F5E" w:rsidRDefault="006D699B" w:rsidP="006D699B">
      <w:pPr>
        <w:pStyle w:val="Odstavecseseznamem"/>
        <w:rPr>
          <w:rFonts w:ascii="Arial" w:hAnsi="Arial" w:cs="Arial"/>
          <w:sz w:val="22"/>
          <w:szCs w:val="22"/>
        </w:rPr>
      </w:pPr>
    </w:p>
    <w:p w:rsidR="006D699B" w:rsidRPr="00396393" w:rsidRDefault="006D699B" w:rsidP="006D69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93">
        <w:rPr>
          <w:rFonts w:ascii="Arial" w:hAnsi="Arial" w:cs="Arial"/>
          <w:sz w:val="22"/>
          <w:szCs w:val="22"/>
        </w:rPr>
        <w:t>Nedílnou součástí tohoto Dodatku č. 1 je příloha č. 7 k</w:t>
      </w:r>
      <w:r w:rsidR="00592C11">
        <w:rPr>
          <w:rFonts w:ascii="Arial" w:hAnsi="Arial" w:cs="Arial"/>
          <w:sz w:val="22"/>
          <w:szCs w:val="22"/>
        </w:rPr>
        <w:t> </w:t>
      </w:r>
      <w:r w:rsidRPr="00396393">
        <w:rPr>
          <w:rFonts w:ascii="Arial" w:hAnsi="Arial" w:cs="Arial"/>
          <w:sz w:val="22"/>
          <w:szCs w:val="22"/>
        </w:rPr>
        <w:t>S</w:t>
      </w:r>
      <w:r w:rsidR="006F62BD">
        <w:rPr>
          <w:rFonts w:ascii="Arial" w:hAnsi="Arial" w:cs="Arial"/>
          <w:sz w:val="22"/>
          <w:szCs w:val="22"/>
        </w:rPr>
        <w:t>o</w:t>
      </w:r>
      <w:r w:rsidR="00592C11">
        <w:rPr>
          <w:rFonts w:ascii="Arial" w:hAnsi="Arial" w:cs="Arial"/>
          <w:sz w:val="22"/>
          <w:szCs w:val="22"/>
        </w:rPr>
        <w:t>D.</w:t>
      </w:r>
    </w:p>
    <w:p w:rsidR="006D699B" w:rsidRPr="00D32F5E" w:rsidRDefault="006D699B" w:rsidP="006D699B">
      <w:pPr>
        <w:rPr>
          <w:rFonts w:ascii="Arial" w:hAnsi="Arial"/>
          <w:sz w:val="22"/>
          <w:szCs w:val="22"/>
        </w:rPr>
      </w:pPr>
    </w:p>
    <w:p w:rsidR="006D699B" w:rsidRPr="00D32F5E" w:rsidRDefault="0052369B" w:rsidP="006D6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 </w:t>
      </w:r>
      <w:r w:rsidR="007526C6">
        <w:rPr>
          <w:rFonts w:ascii="Arial" w:hAnsi="Arial" w:cs="Arial"/>
          <w:sz w:val="22"/>
          <w:szCs w:val="22"/>
        </w:rPr>
        <w:t>25.7.2016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7B4B">
        <w:rPr>
          <w:rFonts w:ascii="Arial" w:hAnsi="Arial" w:cs="Arial"/>
          <w:sz w:val="22"/>
          <w:szCs w:val="22"/>
        </w:rPr>
        <w:tab/>
      </w:r>
      <w:r w:rsidR="006D699B" w:rsidRPr="00D32F5E">
        <w:rPr>
          <w:rFonts w:ascii="Arial" w:hAnsi="Arial" w:cs="Arial"/>
          <w:sz w:val="22"/>
          <w:szCs w:val="22"/>
        </w:rPr>
        <w:t>V </w:t>
      </w:r>
      <w:r w:rsidR="0017177A">
        <w:rPr>
          <w:rFonts w:ascii="Arial" w:hAnsi="Arial" w:cs="Arial"/>
          <w:sz w:val="22"/>
          <w:szCs w:val="22"/>
        </w:rPr>
        <w:t>Jihlavě</w:t>
      </w:r>
      <w:r w:rsidR="006D699B" w:rsidRPr="00D32F5E">
        <w:rPr>
          <w:rFonts w:ascii="Arial" w:hAnsi="Arial" w:cs="Arial"/>
          <w:sz w:val="22"/>
          <w:szCs w:val="22"/>
        </w:rPr>
        <w:t xml:space="preserve"> dne</w:t>
      </w:r>
      <w:r w:rsidR="007526C6">
        <w:rPr>
          <w:rFonts w:ascii="Arial" w:hAnsi="Arial" w:cs="Arial"/>
          <w:sz w:val="22"/>
          <w:szCs w:val="22"/>
        </w:rPr>
        <w:t xml:space="preserve"> 27.7.2016</w:t>
      </w:r>
    </w:p>
    <w:p w:rsidR="006D699B" w:rsidRPr="005D3F5C" w:rsidRDefault="006D699B" w:rsidP="006D699B">
      <w:pPr>
        <w:jc w:val="both"/>
        <w:rPr>
          <w:rFonts w:ascii="Arial" w:hAnsi="Arial"/>
          <w:sz w:val="18"/>
          <w:szCs w:val="22"/>
        </w:rPr>
      </w:pPr>
    </w:p>
    <w:p w:rsidR="006D699B" w:rsidRPr="00D32F5E" w:rsidRDefault="006D699B" w:rsidP="006D699B">
      <w:pPr>
        <w:jc w:val="both"/>
        <w:rPr>
          <w:rFonts w:ascii="Arial" w:hAnsi="Arial"/>
          <w:sz w:val="22"/>
          <w:szCs w:val="22"/>
        </w:rPr>
      </w:pPr>
      <w:r w:rsidRPr="00D32F5E">
        <w:rPr>
          <w:rFonts w:ascii="Arial" w:hAnsi="Arial"/>
          <w:sz w:val="22"/>
          <w:szCs w:val="22"/>
        </w:rPr>
        <w:t>Objednatel</w:t>
      </w:r>
      <w:r w:rsidRPr="00D32F5E"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ab/>
      </w:r>
      <w:r w:rsidR="00DD7B4B"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 xml:space="preserve">Zhotovitel                </w:t>
      </w:r>
      <w:r w:rsidRPr="00D32F5E">
        <w:rPr>
          <w:rFonts w:ascii="Arial" w:hAnsi="Arial"/>
          <w:sz w:val="22"/>
          <w:szCs w:val="22"/>
        </w:rPr>
        <w:tab/>
        <w:t xml:space="preserve"> </w:t>
      </w:r>
      <w:r w:rsidRPr="00D32F5E">
        <w:rPr>
          <w:rFonts w:ascii="Arial" w:hAnsi="Arial"/>
          <w:sz w:val="22"/>
          <w:szCs w:val="22"/>
        </w:rPr>
        <w:tab/>
      </w:r>
    </w:p>
    <w:p w:rsidR="006D699B" w:rsidRPr="005D3F5C" w:rsidRDefault="006D699B" w:rsidP="006D699B">
      <w:pPr>
        <w:jc w:val="both"/>
        <w:rPr>
          <w:rFonts w:ascii="Arial" w:hAnsi="Arial"/>
          <w:sz w:val="18"/>
          <w:szCs w:val="22"/>
        </w:rPr>
      </w:pPr>
    </w:p>
    <w:p w:rsidR="0052369B" w:rsidRDefault="006D699B" w:rsidP="0052369B">
      <w:pPr>
        <w:jc w:val="both"/>
        <w:rPr>
          <w:rFonts w:ascii="Arial" w:hAnsi="Arial" w:cs="Arial"/>
          <w:b/>
          <w:sz w:val="22"/>
          <w:szCs w:val="22"/>
        </w:rPr>
      </w:pPr>
      <w:r w:rsidRPr="00D32F5E">
        <w:rPr>
          <w:rFonts w:ascii="Arial" w:hAnsi="Arial"/>
          <w:sz w:val="22"/>
          <w:szCs w:val="22"/>
        </w:rPr>
        <w:t>Středisko společných činností AV ČR, v. v. i.</w:t>
      </w:r>
      <w:r w:rsidR="0052369B">
        <w:rPr>
          <w:rFonts w:ascii="Arial" w:hAnsi="Arial"/>
          <w:sz w:val="22"/>
          <w:szCs w:val="22"/>
        </w:rPr>
        <w:tab/>
      </w:r>
      <w:r w:rsidR="00DD7B4B">
        <w:rPr>
          <w:rFonts w:ascii="Arial" w:hAnsi="Arial"/>
          <w:sz w:val="22"/>
          <w:szCs w:val="22"/>
        </w:rPr>
        <w:tab/>
      </w:r>
      <w:r w:rsidR="0052369B" w:rsidRPr="0052369B">
        <w:rPr>
          <w:rFonts w:ascii="Arial" w:hAnsi="Arial" w:cs="Arial"/>
          <w:sz w:val="22"/>
          <w:szCs w:val="22"/>
        </w:rPr>
        <w:t>ATELIER PENTA v. o. s.</w:t>
      </w:r>
    </w:p>
    <w:p w:rsidR="006D699B" w:rsidRPr="00D32F5E" w:rsidRDefault="006D699B" w:rsidP="006D699B">
      <w:pPr>
        <w:jc w:val="both"/>
        <w:rPr>
          <w:rFonts w:ascii="Arial" w:hAnsi="Arial" w:cs="Arial"/>
          <w:bCs/>
          <w:sz w:val="22"/>
          <w:szCs w:val="22"/>
        </w:rPr>
      </w:pPr>
      <w:r w:rsidRPr="00D32F5E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32F5E">
        <w:rPr>
          <w:rFonts w:ascii="Arial" w:hAnsi="Arial"/>
          <w:sz w:val="22"/>
          <w:szCs w:val="22"/>
        </w:rPr>
        <w:tab/>
      </w:r>
    </w:p>
    <w:p w:rsidR="006D699B" w:rsidRDefault="006D699B" w:rsidP="006D699B">
      <w:pPr>
        <w:rPr>
          <w:rFonts w:ascii="Arial" w:hAnsi="Arial" w:cs="Arial"/>
          <w:sz w:val="22"/>
          <w:szCs w:val="22"/>
        </w:rPr>
      </w:pPr>
    </w:p>
    <w:p w:rsidR="0052369B" w:rsidRDefault="0052369B" w:rsidP="006D699B">
      <w:pPr>
        <w:rPr>
          <w:rFonts w:ascii="Arial" w:hAnsi="Arial" w:cs="Arial"/>
          <w:sz w:val="22"/>
          <w:szCs w:val="22"/>
        </w:rPr>
      </w:pPr>
    </w:p>
    <w:p w:rsidR="006D699B" w:rsidRDefault="006D699B" w:rsidP="006D699B">
      <w:pPr>
        <w:rPr>
          <w:rFonts w:ascii="Arial" w:hAnsi="Arial" w:cs="Arial"/>
          <w:sz w:val="22"/>
          <w:szCs w:val="22"/>
        </w:rPr>
      </w:pPr>
    </w:p>
    <w:p w:rsidR="005D3F5C" w:rsidRDefault="005D3F5C" w:rsidP="006D699B">
      <w:pPr>
        <w:rPr>
          <w:rFonts w:ascii="Arial" w:hAnsi="Arial" w:cs="Arial"/>
          <w:sz w:val="22"/>
          <w:szCs w:val="22"/>
        </w:rPr>
      </w:pPr>
    </w:p>
    <w:p w:rsidR="00DD7B4B" w:rsidRPr="00D32F5E" w:rsidRDefault="00DD7B4B" w:rsidP="006D699B">
      <w:pPr>
        <w:rPr>
          <w:rFonts w:ascii="Arial" w:hAnsi="Arial" w:cs="Arial"/>
          <w:sz w:val="22"/>
          <w:szCs w:val="22"/>
        </w:rPr>
      </w:pPr>
    </w:p>
    <w:p w:rsidR="006D699B" w:rsidRPr="00D32F5E" w:rsidRDefault="006D699B" w:rsidP="006D699B">
      <w:pPr>
        <w:rPr>
          <w:rFonts w:ascii="Arial" w:hAnsi="Arial" w:cs="Arial"/>
          <w:sz w:val="22"/>
          <w:szCs w:val="22"/>
        </w:rPr>
      </w:pPr>
      <w:r w:rsidRPr="00D32F5E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D32F5E">
        <w:rPr>
          <w:rFonts w:ascii="Arial" w:hAnsi="Arial" w:cs="Arial"/>
          <w:sz w:val="22"/>
          <w:szCs w:val="22"/>
        </w:rPr>
        <w:tab/>
      </w:r>
      <w:r w:rsidR="00DD7B4B">
        <w:rPr>
          <w:rFonts w:ascii="Arial" w:hAnsi="Arial" w:cs="Arial"/>
          <w:sz w:val="22"/>
          <w:szCs w:val="22"/>
        </w:rPr>
        <w:tab/>
      </w:r>
      <w:r w:rsidRPr="00D32F5E">
        <w:rPr>
          <w:rFonts w:ascii="Arial" w:hAnsi="Arial" w:cs="Arial"/>
          <w:sz w:val="22"/>
          <w:szCs w:val="22"/>
        </w:rPr>
        <w:t>……………………………………...</w:t>
      </w:r>
    </w:p>
    <w:p w:rsidR="006D699B" w:rsidRDefault="006D699B" w:rsidP="006D699B">
      <w:pPr>
        <w:rPr>
          <w:rFonts w:ascii="Arial" w:hAnsi="Arial" w:cs="Arial"/>
          <w:sz w:val="22"/>
          <w:szCs w:val="22"/>
        </w:rPr>
      </w:pPr>
      <w:r w:rsidRPr="00D32F5E">
        <w:rPr>
          <w:rFonts w:ascii="Arial" w:hAnsi="Arial" w:cs="Arial"/>
          <w:sz w:val="22"/>
          <w:szCs w:val="22"/>
        </w:rPr>
        <w:t>JUD</w:t>
      </w:r>
      <w:r w:rsidR="00A511E8">
        <w:rPr>
          <w:rFonts w:ascii="Arial" w:hAnsi="Arial" w:cs="Arial"/>
          <w:sz w:val="22"/>
          <w:szCs w:val="22"/>
        </w:rPr>
        <w:t>r</w:t>
      </w:r>
      <w:r w:rsidRPr="00D32F5E">
        <w:rPr>
          <w:rFonts w:ascii="Arial" w:hAnsi="Arial" w:cs="Arial"/>
          <w:sz w:val="22"/>
          <w:szCs w:val="22"/>
        </w:rPr>
        <w:t>. Jiří Malý</w:t>
      </w:r>
      <w:r w:rsidR="00DD7B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7B4B">
        <w:rPr>
          <w:rFonts w:ascii="Arial" w:hAnsi="Arial" w:cs="Arial"/>
          <w:sz w:val="22"/>
          <w:szCs w:val="22"/>
        </w:rPr>
        <w:tab/>
      </w:r>
      <w:r w:rsidR="001F5173">
        <w:rPr>
          <w:rFonts w:ascii="Arial" w:hAnsi="Arial" w:cs="Arial"/>
          <w:sz w:val="22"/>
          <w:szCs w:val="22"/>
        </w:rPr>
        <w:t>Ing. a</w:t>
      </w:r>
      <w:r w:rsidR="0052369B">
        <w:rPr>
          <w:rFonts w:ascii="Arial" w:hAnsi="Arial" w:cs="Arial"/>
          <w:sz w:val="22"/>
          <w:szCs w:val="22"/>
        </w:rPr>
        <w:t>rch. Jaromír Homolka, CSc.</w:t>
      </w:r>
    </w:p>
    <w:p w:rsidR="005E29A3" w:rsidRPr="00DD7B4B" w:rsidRDefault="006D699B">
      <w:pPr>
        <w:rPr>
          <w:rFonts w:ascii="Arial" w:hAnsi="Arial" w:cs="Arial"/>
          <w:sz w:val="22"/>
          <w:szCs w:val="22"/>
        </w:rPr>
      </w:pPr>
      <w:r w:rsidRPr="00D32F5E">
        <w:rPr>
          <w:rFonts w:ascii="Arial" w:hAnsi="Arial" w:cs="Arial"/>
          <w:sz w:val="22"/>
          <w:szCs w:val="22"/>
        </w:rPr>
        <w:t>ředite</w:t>
      </w:r>
      <w:r>
        <w:rPr>
          <w:rFonts w:ascii="Arial" w:hAnsi="Arial" w:cs="Arial"/>
          <w:sz w:val="22"/>
          <w:szCs w:val="22"/>
        </w:rPr>
        <w:t>l</w:t>
      </w:r>
      <w:r w:rsidRPr="00A847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7B4B">
        <w:rPr>
          <w:rFonts w:ascii="Arial" w:hAnsi="Arial" w:cs="Arial"/>
          <w:sz w:val="22"/>
          <w:szCs w:val="22"/>
        </w:rPr>
        <w:tab/>
      </w:r>
      <w:r w:rsidR="0052369B">
        <w:rPr>
          <w:rFonts w:ascii="Arial" w:hAnsi="Arial" w:cs="Arial"/>
          <w:sz w:val="22"/>
          <w:szCs w:val="22"/>
        </w:rPr>
        <w:t>společník</w:t>
      </w:r>
    </w:p>
    <w:sectPr w:rsidR="005E29A3" w:rsidRPr="00DD7B4B" w:rsidSect="005D3F5C">
      <w:footerReference w:type="default" r:id="rId7"/>
      <w:pgSz w:w="11906" w:h="16838"/>
      <w:pgMar w:top="1361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4D" w:rsidRDefault="0083774D" w:rsidP="0052369B">
      <w:r>
        <w:separator/>
      </w:r>
    </w:p>
  </w:endnote>
  <w:endnote w:type="continuationSeparator" w:id="0">
    <w:p w:rsidR="0083774D" w:rsidRDefault="0083774D" w:rsidP="0052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0931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2369B" w:rsidRPr="005D3F5C" w:rsidRDefault="0052369B" w:rsidP="005D3F5C">
        <w:pPr>
          <w:pStyle w:val="Zpat"/>
          <w:jc w:val="center"/>
          <w:rPr>
            <w:rFonts w:ascii="Arial" w:hAnsi="Arial" w:cs="Arial"/>
            <w:sz w:val="20"/>
          </w:rPr>
        </w:pPr>
        <w:r w:rsidRPr="00202449">
          <w:rPr>
            <w:rFonts w:ascii="Arial" w:hAnsi="Arial" w:cs="Arial"/>
            <w:sz w:val="20"/>
          </w:rPr>
          <w:fldChar w:fldCharType="begin"/>
        </w:r>
        <w:r w:rsidRPr="00202449">
          <w:rPr>
            <w:rFonts w:ascii="Arial" w:hAnsi="Arial" w:cs="Arial"/>
            <w:sz w:val="20"/>
          </w:rPr>
          <w:instrText>PAGE   \* MERGEFORMAT</w:instrText>
        </w:r>
        <w:r w:rsidRPr="00202449">
          <w:rPr>
            <w:rFonts w:ascii="Arial" w:hAnsi="Arial" w:cs="Arial"/>
            <w:sz w:val="20"/>
          </w:rPr>
          <w:fldChar w:fldCharType="separate"/>
        </w:r>
        <w:r w:rsidR="00781FA6">
          <w:rPr>
            <w:rFonts w:ascii="Arial" w:hAnsi="Arial" w:cs="Arial"/>
            <w:noProof/>
            <w:sz w:val="20"/>
          </w:rPr>
          <w:t>2</w:t>
        </w:r>
        <w:r w:rsidRPr="00202449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4D" w:rsidRDefault="0083774D" w:rsidP="0052369B">
      <w:r>
        <w:separator/>
      </w:r>
    </w:p>
  </w:footnote>
  <w:footnote w:type="continuationSeparator" w:id="0">
    <w:p w:rsidR="0083774D" w:rsidRDefault="0083774D" w:rsidP="0052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34997"/>
    <w:multiLevelType w:val="hybridMultilevel"/>
    <w:tmpl w:val="C2CEE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9B"/>
    <w:rsid w:val="00047956"/>
    <w:rsid w:val="00155D0B"/>
    <w:rsid w:val="0017177A"/>
    <w:rsid w:val="001F5173"/>
    <w:rsid w:val="00202449"/>
    <w:rsid w:val="00290942"/>
    <w:rsid w:val="00315E46"/>
    <w:rsid w:val="00316B15"/>
    <w:rsid w:val="00455F08"/>
    <w:rsid w:val="004653B0"/>
    <w:rsid w:val="005040C1"/>
    <w:rsid w:val="0052369B"/>
    <w:rsid w:val="00551907"/>
    <w:rsid w:val="00592C11"/>
    <w:rsid w:val="005A75B6"/>
    <w:rsid w:val="005D3F5C"/>
    <w:rsid w:val="005E29A3"/>
    <w:rsid w:val="006905BB"/>
    <w:rsid w:val="006B197D"/>
    <w:rsid w:val="006B76FF"/>
    <w:rsid w:val="006D699B"/>
    <w:rsid w:val="006F62BD"/>
    <w:rsid w:val="007526C6"/>
    <w:rsid w:val="00781FA6"/>
    <w:rsid w:val="0083774D"/>
    <w:rsid w:val="008505E0"/>
    <w:rsid w:val="0087675F"/>
    <w:rsid w:val="009812DF"/>
    <w:rsid w:val="00995D88"/>
    <w:rsid w:val="00A10FD5"/>
    <w:rsid w:val="00A23CC2"/>
    <w:rsid w:val="00A27248"/>
    <w:rsid w:val="00A33D16"/>
    <w:rsid w:val="00A511E8"/>
    <w:rsid w:val="00A62A06"/>
    <w:rsid w:val="00B8067E"/>
    <w:rsid w:val="00C6152C"/>
    <w:rsid w:val="00CB44F6"/>
    <w:rsid w:val="00CD169A"/>
    <w:rsid w:val="00DD7B4B"/>
    <w:rsid w:val="00E41BE5"/>
    <w:rsid w:val="00F02363"/>
    <w:rsid w:val="00F1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27702-17E7-490C-B10C-7F6A5EA6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D699B"/>
    <w:pPr>
      <w:jc w:val="center"/>
    </w:pPr>
    <w:rPr>
      <w:b/>
      <w:bCs/>
      <w:lang w:val="x-none"/>
    </w:rPr>
  </w:style>
  <w:style w:type="character" w:customStyle="1" w:styleId="PodtitulChar">
    <w:name w:val="Podtitul Char"/>
    <w:basedOn w:val="Standardnpsmoodstavce"/>
    <w:link w:val="Podtitul"/>
    <w:rsid w:val="006D699B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D69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6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6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 Marie</dc:creator>
  <cp:lastModifiedBy>Dneboska Tereza</cp:lastModifiedBy>
  <cp:revision>15</cp:revision>
  <cp:lastPrinted>2016-07-25T08:31:00Z</cp:lastPrinted>
  <dcterms:created xsi:type="dcterms:W3CDTF">2016-07-18T08:39:00Z</dcterms:created>
  <dcterms:modified xsi:type="dcterms:W3CDTF">2016-08-02T07:58:00Z</dcterms:modified>
</cp:coreProperties>
</file>