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18" w:rsidRDefault="00E13E18" w:rsidP="00FC034C">
      <w:pPr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E13E18" w:rsidRDefault="00E13E18" w:rsidP="00FC034C">
      <w:pPr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E13E18" w:rsidRDefault="00E13E18" w:rsidP="00FC034C">
      <w:pPr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674D69" w:rsidRDefault="00FC034C" w:rsidP="00FC034C">
      <w:pPr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B37C9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                         </w:t>
      </w:r>
    </w:p>
    <w:p w:rsidR="00674D69" w:rsidRDefault="00674D69" w:rsidP="00FC034C">
      <w:pPr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674D69" w:rsidRDefault="00674D69" w:rsidP="00FC034C">
      <w:pPr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486918" w:rsidRPr="00674D69" w:rsidRDefault="00674D69" w:rsidP="00FC034C">
      <w:pPr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674D6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                          </w:t>
      </w:r>
      <w:proofErr w:type="spellStart"/>
      <w:r w:rsidR="00486918" w:rsidRPr="00674D6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Statutární</w:t>
      </w:r>
      <w:proofErr w:type="spellEnd"/>
      <w:r w:rsidR="00486918" w:rsidRPr="00674D6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="00486918" w:rsidRPr="00674D6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město</w:t>
      </w:r>
      <w:proofErr w:type="spellEnd"/>
      <w:r w:rsidR="00486918" w:rsidRPr="00674D6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Karlovy Vary</w:t>
      </w:r>
    </w:p>
    <w:p w:rsidR="00486918" w:rsidRPr="00674D69" w:rsidRDefault="00486918" w:rsidP="00486918">
      <w:pPr>
        <w:jc w:val="both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674D6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                                         </w:t>
      </w:r>
    </w:p>
    <w:p w:rsidR="00486918" w:rsidRPr="00674D69" w:rsidRDefault="00486918" w:rsidP="00486918">
      <w:pPr>
        <w:jc w:val="both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674D6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                                             </w:t>
      </w:r>
    </w:p>
    <w:p w:rsidR="00486918" w:rsidRPr="00674D69" w:rsidRDefault="00486918" w:rsidP="00486918">
      <w:pPr>
        <w:jc w:val="both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486918" w:rsidRPr="00674D69" w:rsidRDefault="00486918" w:rsidP="00486918">
      <w:pPr>
        <w:jc w:val="both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674D6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                                             </w:t>
      </w:r>
      <w:r w:rsidR="00674D69" w:rsidRPr="00674D6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   </w:t>
      </w:r>
      <w:r w:rsidRPr="00674D69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a</w:t>
      </w:r>
    </w:p>
    <w:p w:rsidR="00486918" w:rsidRPr="00674D69" w:rsidRDefault="00486918" w:rsidP="00486918">
      <w:pPr>
        <w:jc w:val="both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486918" w:rsidRPr="00674D69" w:rsidRDefault="00486918" w:rsidP="00486918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486918" w:rsidRPr="006A371D" w:rsidRDefault="008D54FF" w:rsidP="008D54FF">
      <w:pPr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</w:t>
      </w:r>
      <w:r w:rsidR="0068244C" w:rsidRPr="006A371D">
        <w:rPr>
          <w:rFonts w:ascii="Arial" w:hAnsi="Arial" w:cs="Arial"/>
          <w:b/>
          <w:color w:val="000000"/>
          <w:sz w:val="32"/>
          <w:szCs w:val="32"/>
        </w:rPr>
        <w:t xml:space="preserve">FC </w:t>
      </w:r>
      <w:r w:rsidR="00374AB2" w:rsidRPr="006A371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Slavia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374AB2" w:rsidRPr="006A371D">
        <w:rPr>
          <w:rFonts w:ascii="Arial" w:hAnsi="Arial" w:cs="Arial"/>
          <w:b/>
          <w:sz w:val="32"/>
          <w:szCs w:val="32"/>
        </w:rPr>
        <w:t xml:space="preserve"> </w:t>
      </w:r>
      <w:r w:rsidR="00FC034C" w:rsidRPr="006A371D">
        <w:rPr>
          <w:rFonts w:ascii="Arial" w:hAnsi="Arial" w:cs="Arial"/>
          <w:b/>
          <w:sz w:val="32"/>
          <w:szCs w:val="32"/>
        </w:rPr>
        <w:t xml:space="preserve">Karlovy Vary – </w:t>
      </w:r>
      <w:r w:rsidR="0068244C" w:rsidRPr="006A371D">
        <w:rPr>
          <w:rFonts w:ascii="Arial" w:hAnsi="Arial" w:cs="Arial"/>
          <w:b/>
          <w:sz w:val="32"/>
          <w:szCs w:val="32"/>
        </w:rPr>
        <w:t xml:space="preserve"> mládež, z.s.</w:t>
      </w:r>
    </w:p>
    <w:p w:rsidR="00486918" w:rsidRPr="00674D69" w:rsidRDefault="00486918" w:rsidP="00486918">
      <w:pPr>
        <w:pStyle w:val="Nadpis2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486918" w:rsidRPr="00674D69" w:rsidRDefault="00486918" w:rsidP="00486918">
      <w:pPr>
        <w:pStyle w:val="Nadpis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86918" w:rsidRPr="0068244C" w:rsidRDefault="00486918" w:rsidP="00486918">
      <w:pPr>
        <w:pStyle w:val="Nadpis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86918" w:rsidRPr="0068244C" w:rsidRDefault="00486918" w:rsidP="00486918">
      <w:pPr>
        <w:pStyle w:val="Nadpis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86918" w:rsidRPr="0068244C" w:rsidRDefault="00486918" w:rsidP="00486918">
      <w:pPr>
        <w:pStyle w:val="Nadpis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86918" w:rsidRPr="0068244C" w:rsidRDefault="00486918" w:rsidP="00486918">
      <w:pPr>
        <w:pStyle w:val="Nadpis2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86918" w:rsidRPr="00B37C99" w:rsidRDefault="007744F2" w:rsidP="00486918">
      <w:pPr>
        <w:pStyle w:val="Nadpis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</w:r>
    </w:p>
    <w:p w:rsidR="00674D69" w:rsidRDefault="00486918" w:rsidP="00486918">
      <w:pPr>
        <w:pStyle w:val="Nadpis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B37C99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</w:t>
      </w:r>
    </w:p>
    <w:p w:rsidR="00674D69" w:rsidRDefault="00674D69" w:rsidP="00486918">
      <w:pPr>
        <w:pStyle w:val="Nadpis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4D69" w:rsidRDefault="00674D69" w:rsidP="00486918">
      <w:pPr>
        <w:pStyle w:val="Nadpis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4D69" w:rsidRDefault="00674D69" w:rsidP="00486918">
      <w:pPr>
        <w:pStyle w:val="Nadpis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4D69" w:rsidRDefault="00674D69" w:rsidP="00486918">
      <w:pPr>
        <w:pStyle w:val="Nadpis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4D69" w:rsidRDefault="00674D69" w:rsidP="00486918">
      <w:pPr>
        <w:pStyle w:val="Nadpis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4D69" w:rsidRDefault="00674D69" w:rsidP="00486918">
      <w:pPr>
        <w:pStyle w:val="Nadpis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6918" w:rsidRPr="00674D69" w:rsidRDefault="00674D69" w:rsidP="00486918">
      <w:pPr>
        <w:pStyle w:val="Nadpis2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674D69"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     </w:t>
      </w:r>
      <w:r w:rsidR="008E49B5"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  <w:r w:rsidR="00486918" w:rsidRPr="00674D69">
        <w:rPr>
          <w:rFonts w:ascii="Arial" w:hAnsi="Arial" w:cs="Arial"/>
          <w:b/>
          <w:bCs/>
          <w:color w:val="000000"/>
          <w:sz w:val="36"/>
          <w:szCs w:val="36"/>
        </w:rPr>
        <w:t xml:space="preserve">DODATEK  č. </w:t>
      </w:r>
      <w:r w:rsidR="005E7FFD">
        <w:rPr>
          <w:rFonts w:ascii="Arial" w:hAnsi="Arial" w:cs="Arial"/>
          <w:b/>
          <w:bCs/>
          <w:color w:val="000000"/>
          <w:sz w:val="36"/>
          <w:szCs w:val="36"/>
        </w:rPr>
        <w:t>3</w:t>
      </w:r>
      <w:r w:rsidR="00486918" w:rsidRPr="00674D69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674D69" w:rsidRDefault="00674D69" w:rsidP="00674D69">
      <w:pPr>
        <w:pStyle w:val="Nadpis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</w:t>
      </w:r>
      <w:r w:rsidR="00486918" w:rsidRPr="00674D69">
        <w:rPr>
          <w:rFonts w:ascii="Arial" w:hAnsi="Arial" w:cs="Arial"/>
          <w:b/>
          <w:bCs/>
          <w:color w:val="000000"/>
          <w:sz w:val="22"/>
          <w:szCs w:val="22"/>
        </w:rPr>
        <w:t xml:space="preserve">ke Smlouvě o nájmu ze dne </w:t>
      </w:r>
      <w:r w:rsidR="00FC034C" w:rsidRPr="00674D69">
        <w:rPr>
          <w:rFonts w:ascii="Arial" w:hAnsi="Arial" w:cs="Arial"/>
          <w:b/>
          <w:bCs/>
          <w:color w:val="000000"/>
          <w:sz w:val="22"/>
          <w:szCs w:val="22"/>
        </w:rPr>
        <w:t>15.července 2014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ve znění </w:t>
      </w:r>
    </w:p>
    <w:p w:rsidR="00486918" w:rsidRPr="00486918" w:rsidRDefault="00674D69" w:rsidP="00674D69">
      <w:pPr>
        <w:pStyle w:val="Nadpis2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dodatku  č. 1 ze dne 15.7.2015</w:t>
      </w:r>
      <w:r w:rsidR="005E7FFD">
        <w:rPr>
          <w:rFonts w:ascii="Arial" w:hAnsi="Arial" w:cs="Arial"/>
          <w:b/>
          <w:bCs/>
          <w:color w:val="000000"/>
          <w:sz w:val="22"/>
          <w:szCs w:val="22"/>
        </w:rPr>
        <w:t xml:space="preserve"> a dodatku č. 2 ze dne  1.4.2016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486918" w:rsidRPr="00486918" w:rsidRDefault="00486918" w:rsidP="00486918">
      <w:pPr>
        <w:jc w:val="both"/>
        <w:rPr>
          <w:color w:val="000000"/>
          <w:sz w:val="22"/>
          <w:szCs w:val="22"/>
        </w:rPr>
      </w:pPr>
    </w:p>
    <w:p w:rsidR="00486918" w:rsidRPr="00486918" w:rsidRDefault="00486918" w:rsidP="00486918">
      <w:pPr>
        <w:jc w:val="both"/>
        <w:rPr>
          <w:color w:val="000000"/>
          <w:sz w:val="22"/>
          <w:szCs w:val="22"/>
        </w:rPr>
      </w:pPr>
    </w:p>
    <w:p w:rsidR="00486918" w:rsidRPr="00486918" w:rsidRDefault="00486918" w:rsidP="00486918">
      <w:pPr>
        <w:jc w:val="both"/>
        <w:rPr>
          <w:color w:val="000000"/>
          <w:sz w:val="22"/>
          <w:szCs w:val="22"/>
        </w:rPr>
      </w:pPr>
    </w:p>
    <w:p w:rsidR="00486918" w:rsidRPr="00486918" w:rsidRDefault="00486918" w:rsidP="00486918">
      <w:pPr>
        <w:jc w:val="both"/>
        <w:rPr>
          <w:color w:val="000000"/>
          <w:sz w:val="22"/>
          <w:szCs w:val="22"/>
        </w:rPr>
      </w:pPr>
    </w:p>
    <w:p w:rsidR="00674D69" w:rsidRDefault="00674D69" w:rsidP="00486918">
      <w:pPr>
        <w:tabs>
          <w:tab w:val="left" w:pos="-1440"/>
          <w:tab w:val="left" w:pos="-720"/>
        </w:tabs>
        <w:jc w:val="center"/>
        <w:rPr>
          <w:rStyle w:val="Siln"/>
          <w:rFonts w:cs="Arial"/>
        </w:rPr>
      </w:pPr>
    </w:p>
    <w:p w:rsidR="00674D69" w:rsidRDefault="00674D69" w:rsidP="00486918">
      <w:pPr>
        <w:tabs>
          <w:tab w:val="left" w:pos="-1440"/>
          <w:tab w:val="left" w:pos="-720"/>
        </w:tabs>
        <w:jc w:val="center"/>
        <w:rPr>
          <w:rStyle w:val="Siln"/>
          <w:rFonts w:cs="Arial"/>
        </w:rPr>
      </w:pPr>
    </w:p>
    <w:p w:rsidR="00674D69" w:rsidRDefault="00674D69" w:rsidP="00486918">
      <w:pPr>
        <w:tabs>
          <w:tab w:val="left" w:pos="-1440"/>
          <w:tab w:val="left" w:pos="-720"/>
        </w:tabs>
        <w:jc w:val="center"/>
        <w:rPr>
          <w:rStyle w:val="Siln"/>
          <w:rFonts w:cs="Arial"/>
        </w:rPr>
      </w:pPr>
    </w:p>
    <w:p w:rsidR="00674D69" w:rsidRDefault="00674D69" w:rsidP="00486918">
      <w:pPr>
        <w:tabs>
          <w:tab w:val="left" w:pos="-1440"/>
          <w:tab w:val="left" w:pos="-720"/>
        </w:tabs>
        <w:jc w:val="center"/>
        <w:rPr>
          <w:rStyle w:val="Siln"/>
          <w:rFonts w:cs="Arial"/>
        </w:rPr>
      </w:pPr>
    </w:p>
    <w:p w:rsidR="00486918" w:rsidRPr="00B37C99" w:rsidRDefault="00486918" w:rsidP="00486918">
      <w:pPr>
        <w:tabs>
          <w:tab w:val="left" w:pos="-1440"/>
          <w:tab w:val="left" w:pos="-720"/>
        </w:tabs>
        <w:jc w:val="center"/>
        <w:rPr>
          <w:rStyle w:val="Siln"/>
          <w:rFonts w:cs="Arial"/>
        </w:rPr>
      </w:pPr>
      <w:r w:rsidRPr="00B37C99">
        <w:rPr>
          <w:rStyle w:val="Siln"/>
          <w:rFonts w:cs="Arial"/>
        </w:rPr>
        <w:t>KARLOVY VARY 201</w:t>
      </w:r>
      <w:r w:rsidR="005E7FFD">
        <w:rPr>
          <w:rStyle w:val="Siln"/>
          <w:rFonts w:cs="Arial"/>
        </w:rPr>
        <w:t>8</w:t>
      </w:r>
    </w:p>
    <w:p w:rsidR="00486918" w:rsidRPr="00B37C99" w:rsidRDefault="00486918" w:rsidP="00486918">
      <w:pPr>
        <w:rPr>
          <w:rStyle w:val="Nzevknihy"/>
          <w:rFonts w:cs="Arial"/>
          <w:sz w:val="22"/>
          <w:szCs w:val="22"/>
        </w:rPr>
      </w:pPr>
    </w:p>
    <w:p w:rsidR="00486918" w:rsidRPr="00B37C99" w:rsidRDefault="00486918" w:rsidP="00486918">
      <w:pPr>
        <w:rPr>
          <w:rStyle w:val="Nzevknihy"/>
          <w:rFonts w:cs="Arial"/>
          <w:sz w:val="22"/>
          <w:szCs w:val="22"/>
        </w:rPr>
      </w:pPr>
    </w:p>
    <w:p w:rsidR="00486918" w:rsidRDefault="00486918" w:rsidP="00486918">
      <w:pPr>
        <w:rPr>
          <w:rStyle w:val="Nzevknihy"/>
          <w:rFonts w:ascii="Times New Roman" w:hAnsi="Times New Roman"/>
          <w:sz w:val="22"/>
          <w:szCs w:val="22"/>
        </w:rPr>
      </w:pPr>
    </w:p>
    <w:p w:rsidR="00486918" w:rsidRDefault="00486918" w:rsidP="00486918">
      <w:pPr>
        <w:rPr>
          <w:rStyle w:val="Nzevknihy"/>
          <w:rFonts w:ascii="Times New Roman" w:hAnsi="Times New Roman"/>
          <w:sz w:val="22"/>
          <w:szCs w:val="22"/>
        </w:rPr>
      </w:pPr>
    </w:p>
    <w:p w:rsidR="00435671" w:rsidRDefault="00435671" w:rsidP="00486918">
      <w:pPr>
        <w:rPr>
          <w:rStyle w:val="Nzevknihy"/>
          <w:rFonts w:ascii="Times New Roman" w:hAnsi="Times New Roman"/>
          <w:sz w:val="22"/>
          <w:szCs w:val="22"/>
        </w:rPr>
      </w:pPr>
    </w:p>
    <w:p w:rsidR="00486918" w:rsidRPr="00FC034C" w:rsidRDefault="00486918" w:rsidP="00486918">
      <w:pPr>
        <w:rPr>
          <w:rStyle w:val="Nzevknihy"/>
          <w:rFonts w:cs="Arial"/>
          <w:sz w:val="22"/>
          <w:szCs w:val="22"/>
        </w:rPr>
      </w:pPr>
      <w:r w:rsidRPr="00FC034C">
        <w:rPr>
          <w:rStyle w:val="Nzevknihy"/>
          <w:rFonts w:cs="Arial"/>
          <w:sz w:val="22"/>
          <w:szCs w:val="22"/>
        </w:rPr>
        <w:lastRenderedPageBreak/>
        <w:t>DNEŠNÍHO DNE, MĚSÍCE A ROKU:</w:t>
      </w:r>
    </w:p>
    <w:p w:rsidR="0068244C" w:rsidRDefault="0068244C" w:rsidP="00486918">
      <w:pPr>
        <w:pStyle w:val="Zkladntext"/>
        <w:spacing w:after="0"/>
        <w:rPr>
          <w:rFonts w:ascii="Arial" w:hAnsi="Arial" w:cs="Arial"/>
          <w:b/>
          <w:bCs/>
          <w:sz w:val="22"/>
          <w:szCs w:val="22"/>
        </w:rPr>
      </w:pPr>
    </w:p>
    <w:p w:rsidR="0068244C" w:rsidRDefault="0068244C" w:rsidP="00486918">
      <w:pPr>
        <w:pStyle w:val="Zkladntext"/>
        <w:spacing w:after="0"/>
        <w:rPr>
          <w:rFonts w:ascii="Arial" w:hAnsi="Arial" w:cs="Arial"/>
          <w:b/>
          <w:bCs/>
          <w:sz w:val="22"/>
          <w:szCs w:val="22"/>
        </w:rPr>
      </w:pPr>
    </w:p>
    <w:p w:rsidR="00486918" w:rsidRPr="00FC034C" w:rsidRDefault="00486918" w:rsidP="0068244C">
      <w:pPr>
        <w:pStyle w:val="Zkladntext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FC034C">
        <w:rPr>
          <w:rFonts w:ascii="Arial" w:hAnsi="Arial" w:cs="Arial"/>
          <w:b/>
          <w:bCs/>
          <w:sz w:val="22"/>
          <w:szCs w:val="22"/>
        </w:rPr>
        <w:t xml:space="preserve"> Statutární město Karlovy Vary,</w:t>
      </w:r>
      <w:r w:rsidRPr="00FC034C">
        <w:rPr>
          <w:rFonts w:ascii="Arial" w:hAnsi="Arial" w:cs="Arial"/>
          <w:sz w:val="22"/>
          <w:szCs w:val="22"/>
        </w:rPr>
        <w:t xml:space="preserve"> IČ 00254657</w:t>
      </w:r>
    </w:p>
    <w:p w:rsidR="00486918" w:rsidRPr="00FC034C" w:rsidRDefault="00486918" w:rsidP="00486918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C034C">
        <w:rPr>
          <w:rFonts w:ascii="Arial" w:hAnsi="Arial" w:cs="Arial"/>
          <w:sz w:val="22"/>
          <w:szCs w:val="22"/>
        </w:rPr>
        <w:t xml:space="preserve">    </w:t>
      </w:r>
      <w:r w:rsidR="0068244C">
        <w:rPr>
          <w:rFonts w:ascii="Arial" w:hAnsi="Arial" w:cs="Arial"/>
          <w:sz w:val="22"/>
          <w:szCs w:val="22"/>
        </w:rPr>
        <w:t xml:space="preserve">         </w:t>
      </w:r>
      <w:r w:rsidRPr="00FC034C">
        <w:rPr>
          <w:rFonts w:ascii="Arial" w:hAnsi="Arial" w:cs="Arial"/>
          <w:sz w:val="22"/>
          <w:szCs w:val="22"/>
        </w:rPr>
        <w:t>se sídlem Karlovy Vary, Moskevská 21, PSČ 360 21</w:t>
      </w:r>
    </w:p>
    <w:p w:rsidR="00486918" w:rsidRPr="00FC034C" w:rsidRDefault="00486918" w:rsidP="00486918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C034C">
        <w:rPr>
          <w:rFonts w:ascii="Arial" w:hAnsi="Arial" w:cs="Arial"/>
          <w:b/>
          <w:sz w:val="22"/>
          <w:szCs w:val="22"/>
        </w:rPr>
        <w:t xml:space="preserve">   </w:t>
      </w:r>
      <w:r w:rsidR="0068244C">
        <w:rPr>
          <w:rFonts w:ascii="Arial" w:hAnsi="Arial" w:cs="Arial"/>
          <w:b/>
          <w:sz w:val="22"/>
          <w:szCs w:val="22"/>
        </w:rPr>
        <w:t xml:space="preserve">         </w:t>
      </w:r>
      <w:r w:rsidRPr="00FC034C">
        <w:rPr>
          <w:rFonts w:ascii="Arial" w:hAnsi="Arial" w:cs="Arial"/>
          <w:b/>
          <w:sz w:val="22"/>
          <w:szCs w:val="22"/>
        </w:rPr>
        <w:t xml:space="preserve"> </w:t>
      </w:r>
      <w:r w:rsidRPr="00FC034C">
        <w:rPr>
          <w:rFonts w:ascii="Arial" w:hAnsi="Arial" w:cs="Arial"/>
          <w:sz w:val="22"/>
          <w:szCs w:val="22"/>
        </w:rPr>
        <w:t>zastoupené vedoucím odboru majetku města Magistrátu města Karlovy Vary</w:t>
      </w:r>
    </w:p>
    <w:p w:rsidR="00486918" w:rsidRPr="00FC034C" w:rsidRDefault="00486918" w:rsidP="00486918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C034C">
        <w:rPr>
          <w:rFonts w:ascii="Arial" w:hAnsi="Arial" w:cs="Arial"/>
          <w:sz w:val="22"/>
          <w:szCs w:val="22"/>
        </w:rPr>
        <w:t xml:space="preserve">   </w:t>
      </w:r>
      <w:r w:rsidR="0068244C">
        <w:rPr>
          <w:rFonts w:ascii="Arial" w:hAnsi="Arial" w:cs="Arial"/>
          <w:sz w:val="22"/>
          <w:szCs w:val="22"/>
        </w:rPr>
        <w:t xml:space="preserve">          </w:t>
      </w:r>
      <w:r w:rsidRPr="00FC034C">
        <w:rPr>
          <w:rFonts w:ascii="Arial" w:hAnsi="Arial" w:cs="Arial"/>
          <w:sz w:val="22"/>
          <w:szCs w:val="22"/>
        </w:rPr>
        <w:t>Ing. J</w:t>
      </w:r>
      <w:r w:rsidR="0068244C">
        <w:rPr>
          <w:rFonts w:ascii="Arial" w:hAnsi="Arial" w:cs="Arial"/>
          <w:sz w:val="22"/>
          <w:szCs w:val="22"/>
        </w:rPr>
        <w:t xml:space="preserve">aroslavem Cíchou, </w:t>
      </w:r>
      <w:r w:rsidRPr="00FC034C">
        <w:rPr>
          <w:rFonts w:ascii="Arial" w:hAnsi="Arial" w:cs="Arial"/>
          <w:sz w:val="22"/>
          <w:szCs w:val="22"/>
        </w:rPr>
        <w:t xml:space="preserve">na základě plné moci ze dne </w:t>
      </w:r>
      <w:r w:rsidR="0068244C">
        <w:rPr>
          <w:rFonts w:ascii="Arial" w:hAnsi="Arial" w:cs="Arial"/>
          <w:sz w:val="22"/>
          <w:szCs w:val="22"/>
        </w:rPr>
        <w:t>2.2.2016</w:t>
      </w:r>
    </w:p>
    <w:p w:rsidR="00486918" w:rsidRPr="00FC034C" w:rsidRDefault="00486918" w:rsidP="00486918">
      <w:pPr>
        <w:jc w:val="both"/>
        <w:rPr>
          <w:rFonts w:ascii="Arial" w:hAnsi="Arial" w:cs="Arial"/>
          <w:b/>
          <w:sz w:val="22"/>
          <w:szCs w:val="22"/>
        </w:rPr>
      </w:pPr>
      <w:r w:rsidRPr="00FC034C">
        <w:rPr>
          <w:rFonts w:ascii="Arial" w:hAnsi="Arial" w:cs="Arial"/>
          <w:color w:val="000000"/>
          <w:sz w:val="22"/>
          <w:szCs w:val="22"/>
        </w:rPr>
        <w:t xml:space="preserve">   </w:t>
      </w:r>
      <w:r w:rsidR="0068244C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FC034C">
        <w:rPr>
          <w:rFonts w:ascii="Arial" w:hAnsi="Arial" w:cs="Arial"/>
          <w:color w:val="000000"/>
          <w:sz w:val="22"/>
          <w:szCs w:val="22"/>
        </w:rPr>
        <w:t xml:space="preserve"> číslo účtu: 40037-0800424389/0800, </w:t>
      </w:r>
      <w:r w:rsidRPr="00FC034C">
        <w:rPr>
          <w:rFonts w:ascii="Arial" w:hAnsi="Arial" w:cs="Arial"/>
          <w:b/>
          <w:sz w:val="22"/>
          <w:szCs w:val="22"/>
        </w:rPr>
        <w:t>VS 90</w:t>
      </w:r>
      <w:r w:rsidR="00FC034C" w:rsidRPr="00FC034C">
        <w:rPr>
          <w:rFonts w:ascii="Arial" w:hAnsi="Arial" w:cs="Arial"/>
          <w:b/>
          <w:sz w:val="22"/>
          <w:szCs w:val="22"/>
        </w:rPr>
        <w:t xml:space="preserve">50 000 175 </w:t>
      </w:r>
      <w:r w:rsidRPr="00FC034C">
        <w:rPr>
          <w:rFonts w:ascii="Arial" w:hAnsi="Arial" w:cs="Arial"/>
          <w:b/>
          <w:sz w:val="22"/>
          <w:szCs w:val="22"/>
        </w:rPr>
        <w:t xml:space="preserve"> </w:t>
      </w:r>
    </w:p>
    <w:p w:rsidR="00486918" w:rsidRPr="00FC034C" w:rsidRDefault="00486918" w:rsidP="00486918">
      <w:pPr>
        <w:ind w:right="1"/>
        <w:jc w:val="both"/>
        <w:rPr>
          <w:rFonts w:ascii="Arial" w:hAnsi="Arial" w:cs="Arial"/>
          <w:sz w:val="22"/>
          <w:szCs w:val="22"/>
        </w:rPr>
      </w:pPr>
      <w:r w:rsidRPr="00FC034C">
        <w:rPr>
          <w:rFonts w:ascii="Arial" w:hAnsi="Arial" w:cs="Arial"/>
          <w:sz w:val="22"/>
          <w:szCs w:val="22"/>
        </w:rPr>
        <w:t xml:space="preserve">   </w:t>
      </w:r>
      <w:r w:rsidR="0068244C">
        <w:rPr>
          <w:rFonts w:ascii="Arial" w:hAnsi="Arial" w:cs="Arial"/>
          <w:sz w:val="22"/>
          <w:szCs w:val="22"/>
        </w:rPr>
        <w:t xml:space="preserve">         </w:t>
      </w:r>
      <w:r w:rsidRPr="00FC034C">
        <w:rPr>
          <w:rFonts w:ascii="Arial" w:hAnsi="Arial" w:cs="Arial"/>
          <w:sz w:val="22"/>
          <w:szCs w:val="22"/>
        </w:rPr>
        <w:t xml:space="preserve"> plátce DPH</w:t>
      </w:r>
    </w:p>
    <w:p w:rsidR="00FC034C" w:rsidRPr="00FC034C" w:rsidRDefault="00FC034C" w:rsidP="00486918">
      <w:pPr>
        <w:ind w:right="1"/>
        <w:jc w:val="both"/>
        <w:rPr>
          <w:rFonts w:ascii="Arial" w:hAnsi="Arial" w:cs="Arial"/>
        </w:rPr>
      </w:pPr>
    </w:p>
    <w:p w:rsidR="00FC034C" w:rsidRPr="00FC034C" w:rsidRDefault="0068244C" w:rsidP="00FC034C">
      <w:pPr>
        <w:jc w:val="both"/>
        <w:rPr>
          <w:rStyle w:val="Zvraznn"/>
          <w:rFonts w:ascii="Arial" w:hAnsi="Arial" w:cs="Arial"/>
          <w:sz w:val="22"/>
          <w:szCs w:val="22"/>
        </w:rPr>
      </w:pPr>
      <w:r>
        <w:rPr>
          <w:rStyle w:val="Zvraznn"/>
          <w:rFonts w:ascii="Arial" w:hAnsi="Arial" w:cs="Arial"/>
          <w:sz w:val="22"/>
          <w:szCs w:val="22"/>
        </w:rPr>
        <w:t xml:space="preserve">             </w:t>
      </w:r>
      <w:r w:rsidR="00FC034C" w:rsidRPr="00FC034C">
        <w:rPr>
          <w:rStyle w:val="Zvraznn"/>
          <w:rFonts w:ascii="Arial" w:hAnsi="Arial" w:cs="Arial"/>
          <w:sz w:val="22"/>
          <w:szCs w:val="22"/>
        </w:rPr>
        <w:t>na straně jedné jako pronajímatel (dále jako „Pronajímatel“)</w:t>
      </w:r>
    </w:p>
    <w:p w:rsidR="00486918" w:rsidRPr="00FC034C" w:rsidRDefault="00486918" w:rsidP="00486918">
      <w:pPr>
        <w:rPr>
          <w:rFonts w:ascii="Arial" w:hAnsi="Arial" w:cs="Arial"/>
          <w:szCs w:val="20"/>
        </w:rPr>
      </w:pPr>
    </w:p>
    <w:p w:rsidR="00486918" w:rsidRDefault="00486918" w:rsidP="00486918">
      <w:pPr>
        <w:jc w:val="center"/>
      </w:pPr>
    </w:p>
    <w:p w:rsidR="00486918" w:rsidRDefault="0068244C" w:rsidP="00FC034C">
      <w:pPr>
        <w:spacing w:line="240" w:lineRule="atLeast"/>
      </w:pPr>
      <w:r>
        <w:t xml:space="preserve">              </w:t>
      </w:r>
      <w:r w:rsidR="00486918">
        <w:t>a</w:t>
      </w:r>
    </w:p>
    <w:p w:rsidR="0068244C" w:rsidRDefault="0068244C" w:rsidP="00FC034C">
      <w:pPr>
        <w:spacing w:line="240" w:lineRule="atLeast"/>
      </w:pPr>
    </w:p>
    <w:p w:rsidR="0068244C" w:rsidRPr="0068244C" w:rsidRDefault="0068244C" w:rsidP="0068244C">
      <w:pPr>
        <w:spacing w:line="240" w:lineRule="atLeast"/>
        <w:rPr>
          <w:b/>
          <w:szCs w:val="20"/>
        </w:rPr>
      </w:pPr>
      <w:r>
        <w:t xml:space="preserve">        </w:t>
      </w:r>
      <w:r w:rsidRPr="0068244C">
        <w:rPr>
          <w:b/>
        </w:rPr>
        <w:t>2.</w:t>
      </w:r>
      <w:r>
        <w:t xml:space="preserve">   </w:t>
      </w:r>
      <w:r w:rsidRPr="0068244C">
        <w:rPr>
          <w:b/>
          <w:szCs w:val="20"/>
        </w:rPr>
        <w:t xml:space="preserve"> FC</w:t>
      </w:r>
      <w:r w:rsidR="005E7FFD">
        <w:rPr>
          <w:b/>
          <w:szCs w:val="20"/>
        </w:rPr>
        <w:t xml:space="preserve"> </w:t>
      </w:r>
      <w:proofErr w:type="spellStart"/>
      <w:r w:rsidR="005E7FFD">
        <w:rPr>
          <w:b/>
          <w:szCs w:val="20"/>
        </w:rPr>
        <w:t>Slavia</w:t>
      </w:r>
      <w:proofErr w:type="spellEnd"/>
      <w:r w:rsidR="005E7FFD">
        <w:rPr>
          <w:b/>
          <w:szCs w:val="20"/>
        </w:rPr>
        <w:t xml:space="preserve"> Karlovy Vary</w:t>
      </w:r>
      <w:r w:rsidRPr="0068244C">
        <w:rPr>
          <w:b/>
          <w:szCs w:val="20"/>
        </w:rPr>
        <w:t xml:space="preserve"> – mládež, z.s.</w:t>
      </w:r>
    </w:p>
    <w:p w:rsidR="0068244C" w:rsidRDefault="008251E9" w:rsidP="0068244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8244C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="0068244C">
        <w:rPr>
          <w:rFonts w:ascii="Arial" w:hAnsi="Arial" w:cs="Arial"/>
          <w:sz w:val="22"/>
          <w:szCs w:val="22"/>
        </w:rPr>
        <w:t xml:space="preserve">Lidická 448/14, Karlovy Vary </w:t>
      </w:r>
      <w:r w:rsidR="00847B19">
        <w:rPr>
          <w:rFonts w:ascii="Arial" w:hAnsi="Arial" w:cs="Arial"/>
          <w:sz w:val="22"/>
          <w:szCs w:val="22"/>
        </w:rPr>
        <w:t xml:space="preserve">- </w:t>
      </w:r>
      <w:r w:rsidR="006824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244C">
        <w:rPr>
          <w:rFonts w:ascii="Arial" w:hAnsi="Arial" w:cs="Arial"/>
          <w:sz w:val="22"/>
          <w:szCs w:val="22"/>
        </w:rPr>
        <w:t>Drahovice</w:t>
      </w:r>
      <w:proofErr w:type="spellEnd"/>
      <w:r w:rsidR="0068244C">
        <w:rPr>
          <w:rFonts w:ascii="Arial" w:hAnsi="Arial" w:cs="Arial"/>
          <w:sz w:val="22"/>
          <w:szCs w:val="22"/>
        </w:rPr>
        <w:t>, PSČ 360 20</w:t>
      </w:r>
    </w:p>
    <w:p w:rsidR="00674D69" w:rsidRDefault="00674D69" w:rsidP="00674D6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zastoupený  panem </w:t>
      </w:r>
      <w:r w:rsidR="005E7FFD">
        <w:rPr>
          <w:rFonts w:ascii="Arial" w:hAnsi="Arial" w:cs="Arial"/>
          <w:sz w:val="22"/>
          <w:szCs w:val="22"/>
        </w:rPr>
        <w:t>Stanislavem Štípkem</w:t>
      </w:r>
      <w:r>
        <w:rPr>
          <w:rFonts w:ascii="Arial" w:hAnsi="Arial" w:cs="Arial"/>
          <w:sz w:val="22"/>
          <w:szCs w:val="22"/>
        </w:rPr>
        <w:t xml:space="preserve"> </w:t>
      </w:r>
      <w:r w:rsidR="00847B1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předsedou spolku</w:t>
      </w:r>
    </w:p>
    <w:p w:rsidR="00FC034C" w:rsidRDefault="0068244C" w:rsidP="00FC0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C034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FC034C">
        <w:rPr>
          <w:rFonts w:ascii="Arial" w:hAnsi="Arial" w:cs="Arial"/>
          <w:sz w:val="22"/>
          <w:szCs w:val="22"/>
        </w:rPr>
        <w:t>IČ</w:t>
      </w:r>
      <w:r w:rsidR="006A371D">
        <w:rPr>
          <w:rFonts w:ascii="Arial" w:hAnsi="Arial" w:cs="Arial"/>
          <w:sz w:val="22"/>
          <w:szCs w:val="22"/>
        </w:rPr>
        <w:t xml:space="preserve"> </w:t>
      </w:r>
      <w:r w:rsidR="00FC034C">
        <w:rPr>
          <w:rFonts w:ascii="Arial" w:hAnsi="Arial" w:cs="Arial"/>
          <w:sz w:val="22"/>
          <w:szCs w:val="22"/>
        </w:rPr>
        <w:t>694 58 782</w:t>
      </w:r>
    </w:p>
    <w:p w:rsidR="00FC034C" w:rsidRDefault="00FC034C" w:rsidP="00FC0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8244C">
        <w:rPr>
          <w:rFonts w:ascii="Arial" w:hAnsi="Arial" w:cs="Arial"/>
          <w:sz w:val="22"/>
          <w:szCs w:val="22"/>
        </w:rPr>
        <w:t xml:space="preserve">          </w:t>
      </w:r>
      <w:r w:rsidR="00674D6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eplátce DPH</w:t>
      </w:r>
    </w:p>
    <w:p w:rsidR="0068244C" w:rsidRDefault="00FC034C" w:rsidP="00FC0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8244C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zapsaný ve spolkovém rejstříku vedeném Krajským soudem v Plzni v oddíle L, </w:t>
      </w:r>
      <w:r w:rsidR="0068244C">
        <w:rPr>
          <w:rFonts w:ascii="Arial" w:hAnsi="Arial" w:cs="Arial"/>
          <w:sz w:val="22"/>
          <w:szCs w:val="22"/>
        </w:rPr>
        <w:t xml:space="preserve">    </w:t>
      </w:r>
    </w:p>
    <w:p w:rsidR="00FC034C" w:rsidRDefault="0068244C" w:rsidP="00FC0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FC034C">
        <w:rPr>
          <w:rFonts w:ascii="Arial" w:hAnsi="Arial" w:cs="Arial"/>
          <w:sz w:val="22"/>
          <w:szCs w:val="22"/>
        </w:rPr>
        <w:t xml:space="preserve">vložka  </w:t>
      </w:r>
      <w:r w:rsidR="00B84143">
        <w:rPr>
          <w:rFonts w:ascii="Arial" w:hAnsi="Arial" w:cs="Arial"/>
          <w:sz w:val="22"/>
          <w:szCs w:val="22"/>
        </w:rPr>
        <w:t>2783</w:t>
      </w:r>
    </w:p>
    <w:p w:rsidR="00B84143" w:rsidRDefault="00FC034C" w:rsidP="00FC0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84143">
        <w:rPr>
          <w:rFonts w:ascii="Arial" w:hAnsi="Arial" w:cs="Arial"/>
          <w:sz w:val="22"/>
          <w:szCs w:val="22"/>
        </w:rPr>
        <w:t xml:space="preserve">      </w:t>
      </w:r>
      <w:r w:rsidRPr="00905F51">
        <w:rPr>
          <w:rFonts w:ascii="Arial" w:hAnsi="Arial" w:cs="Arial"/>
          <w:sz w:val="22"/>
          <w:szCs w:val="22"/>
        </w:rPr>
        <w:t xml:space="preserve">    bankovní spojení: číslo účtu  107-5366390237/0100</w:t>
      </w:r>
      <w:r w:rsidRPr="00905F51">
        <w:rPr>
          <w:rFonts w:ascii="Arial" w:hAnsi="Arial" w:cs="Arial"/>
          <w:color w:val="1F497D"/>
          <w:sz w:val="22"/>
          <w:szCs w:val="22"/>
        </w:rPr>
        <w:t>,</w:t>
      </w:r>
      <w:r>
        <w:rPr>
          <w:color w:val="1F497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vedený u Komerční banky </w:t>
      </w:r>
    </w:p>
    <w:p w:rsidR="00B84143" w:rsidRDefault="00B84143" w:rsidP="00B841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FC034C">
        <w:rPr>
          <w:rFonts w:ascii="Arial" w:hAnsi="Arial" w:cs="Arial"/>
          <w:sz w:val="22"/>
          <w:szCs w:val="22"/>
        </w:rPr>
        <w:t xml:space="preserve">a.s.,  </w:t>
      </w:r>
      <w:r>
        <w:rPr>
          <w:rFonts w:ascii="Arial" w:hAnsi="Arial" w:cs="Arial"/>
          <w:sz w:val="22"/>
          <w:szCs w:val="22"/>
        </w:rPr>
        <w:t xml:space="preserve"> pobočka Karlovy Vary.</w:t>
      </w:r>
    </w:p>
    <w:p w:rsidR="008251E9" w:rsidRDefault="008251E9" w:rsidP="00FC034C">
      <w:pPr>
        <w:rPr>
          <w:rStyle w:val="Zvraznn"/>
          <w:rFonts w:ascii="Arial" w:hAnsi="Arial" w:cs="Arial"/>
          <w:sz w:val="22"/>
          <w:szCs w:val="22"/>
        </w:rPr>
      </w:pPr>
    </w:p>
    <w:p w:rsidR="00FC034C" w:rsidRPr="00805879" w:rsidRDefault="006A371D" w:rsidP="00FC034C">
      <w:pPr>
        <w:rPr>
          <w:rStyle w:val="Zvraznn"/>
          <w:rFonts w:ascii="Arial" w:hAnsi="Arial" w:cs="Arial"/>
          <w:sz w:val="22"/>
          <w:szCs w:val="22"/>
        </w:rPr>
      </w:pPr>
      <w:r>
        <w:rPr>
          <w:rStyle w:val="Zvraznn"/>
          <w:rFonts w:ascii="Arial" w:hAnsi="Arial" w:cs="Arial"/>
          <w:sz w:val="22"/>
          <w:szCs w:val="22"/>
        </w:rPr>
        <w:t xml:space="preserve">               </w:t>
      </w:r>
      <w:r w:rsidR="00FC034C" w:rsidRPr="00805879">
        <w:rPr>
          <w:rStyle w:val="Zvraznn"/>
          <w:rFonts w:ascii="Arial" w:hAnsi="Arial" w:cs="Arial"/>
          <w:sz w:val="22"/>
          <w:szCs w:val="22"/>
        </w:rPr>
        <w:t>na straně druhé jako nájemce (dále jako „Nájemce“)</w:t>
      </w:r>
    </w:p>
    <w:p w:rsidR="00FC034C" w:rsidRDefault="00FC034C" w:rsidP="00486918">
      <w:pPr>
        <w:rPr>
          <w:rStyle w:val="Zvraznn"/>
          <w:sz w:val="22"/>
          <w:szCs w:val="22"/>
        </w:rPr>
      </w:pPr>
    </w:p>
    <w:p w:rsidR="00FC034C" w:rsidRDefault="00FC034C" w:rsidP="00486918">
      <w:pPr>
        <w:rPr>
          <w:rStyle w:val="Zvraznn"/>
          <w:sz w:val="22"/>
          <w:szCs w:val="22"/>
        </w:rPr>
      </w:pPr>
    </w:p>
    <w:p w:rsidR="00486918" w:rsidRPr="00FC034C" w:rsidRDefault="00486918" w:rsidP="00486918">
      <w:pPr>
        <w:rPr>
          <w:rStyle w:val="Zvraznn"/>
          <w:rFonts w:ascii="Arial" w:hAnsi="Arial" w:cs="Arial"/>
          <w:sz w:val="22"/>
          <w:szCs w:val="22"/>
        </w:rPr>
      </w:pPr>
      <w:r w:rsidRPr="00FC034C">
        <w:rPr>
          <w:rStyle w:val="Zvraznn"/>
          <w:rFonts w:ascii="Arial" w:hAnsi="Arial" w:cs="Arial"/>
          <w:sz w:val="22"/>
          <w:szCs w:val="22"/>
        </w:rPr>
        <w:t>společně též „Smluvní strany“</w:t>
      </w:r>
    </w:p>
    <w:p w:rsidR="00486918" w:rsidRPr="00486918" w:rsidRDefault="00486918" w:rsidP="00486918">
      <w:pPr>
        <w:rPr>
          <w:sz w:val="22"/>
          <w:szCs w:val="22"/>
        </w:rPr>
      </w:pPr>
    </w:p>
    <w:p w:rsidR="00486918" w:rsidRPr="00486918" w:rsidRDefault="00486918" w:rsidP="00486918">
      <w:pPr>
        <w:rPr>
          <w:sz w:val="22"/>
          <w:szCs w:val="22"/>
        </w:rPr>
      </w:pPr>
    </w:p>
    <w:p w:rsidR="00486918" w:rsidRPr="00486918" w:rsidRDefault="00486918" w:rsidP="00486918">
      <w:pPr>
        <w:rPr>
          <w:sz w:val="22"/>
          <w:szCs w:val="22"/>
        </w:rPr>
      </w:pPr>
    </w:p>
    <w:p w:rsidR="00FC034C" w:rsidRPr="00805879" w:rsidRDefault="00FC034C" w:rsidP="00FC034C">
      <w:pPr>
        <w:rPr>
          <w:rStyle w:val="Siln"/>
          <w:rFonts w:cs="Arial"/>
          <w:sz w:val="22"/>
          <w:szCs w:val="22"/>
        </w:rPr>
      </w:pPr>
      <w:bookmarkStart w:id="0" w:name="_Ref217184958"/>
      <w:r w:rsidRPr="00805879">
        <w:rPr>
          <w:rStyle w:val="Siln"/>
          <w:rFonts w:cs="Arial"/>
          <w:sz w:val="22"/>
          <w:szCs w:val="22"/>
        </w:rPr>
        <w:t>VZHLEDEM K TOMU, ŽE:</w:t>
      </w:r>
    </w:p>
    <w:p w:rsidR="00DB06EB" w:rsidRDefault="00DB06EB" w:rsidP="00DB06EB">
      <w:pPr>
        <w:pStyle w:val="Preambule"/>
        <w:numPr>
          <w:ilvl w:val="0"/>
          <w:numId w:val="0"/>
        </w:numPr>
        <w:tabs>
          <w:tab w:val="clear" w:pos="567"/>
        </w:tabs>
        <w:rPr>
          <w:rFonts w:eastAsia="Times New Roman" w:cs="Arial"/>
          <w:snapToGrid w:val="0"/>
        </w:rPr>
      </w:pPr>
    </w:p>
    <w:p w:rsidR="00DB06EB" w:rsidRDefault="00DB06EB" w:rsidP="00DB06EB">
      <w:pPr>
        <w:pStyle w:val="Preambule"/>
        <w:numPr>
          <w:ilvl w:val="0"/>
          <w:numId w:val="0"/>
        </w:numPr>
        <w:tabs>
          <w:tab w:val="clear" w:pos="567"/>
        </w:tabs>
        <w:rPr>
          <w:rFonts w:eastAsia="Times New Roman" w:cs="Arial"/>
          <w:snapToGrid w:val="0"/>
        </w:rPr>
      </w:pPr>
    </w:p>
    <w:p w:rsidR="00674D69" w:rsidRDefault="00FC034C" w:rsidP="00DB06EB">
      <w:pPr>
        <w:pStyle w:val="Preambule"/>
        <w:rPr>
          <w:snapToGrid w:val="0"/>
        </w:rPr>
      </w:pPr>
      <w:r w:rsidRPr="00805879">
        <w:rPr>
          <w:snapToGrid w:val="0"/>
        </w:rPr>
        <w:t>Pronajímatel je</w:t>
      </w:r>
      <w:r w:rsidR="00674D69">
        <w:rPr>
          <w:snapToGrid w:val="0"/>
        </w:rPr>
        <w:t xml:space="preserve"> mimo jiné</w:t>
      </w:r>
      <w:r>
        <w:rPr>
          <w:snapToGrid w:val="0"/>
        </w:rPr>
        <w:t xml:space="preserve"> výlučným vlastníkem souboru</w:t>
      </w:r>
      <w:r w:rsidR="00674D69">
        <w:rPr>
          <w:snapToGrid w:val="0"/>
        </w:rPr>
        <w:t xml:space="preserve"> těchto nemovitostí:</w:t>
      </w:r>
      <w:r>
        <w:rPr>
          <w:snapToGrid w:val="0"/>
        </w:rPr>
        <w:t xml:space="preserve"> </w:t>
      </w:r>
    </w:p>
    <w:p w:rsidR="00FC034C" w:rsidRDefault="00674D69" w:rsidP="00674D69">
      <w:pPr>
        <w:pStyle w:val="Preambule"/>
        <w:numPr>
          <w:ilvl w:val="0"/>
          <w:numId w:val="0"/>
        </w:numPr>
        <w:ind w:left="567"/>
        <w:rPr>
          <w:snapToGrid w:val="0"/>
        </w:rPr>
      </w:pPr>
      <w:r>
        <w:rPr>
          <w:snapToGrid w:val="0"/>
        </w:rPr>
        <w:t xml:space="preserve">pozemku </w:t>
      </w:r>
      <w:proofErr w:type="spellStart"/>
      <w:r w:rsidR="00FC034C">
        <w:rPr>
          <w:snapToGrid w:val="0"/>
        </w:rPr>
        <w:t>parc</w:t>
      </w:r>
      <w:proofErr w:type="spellEnd"/>
      <w:r w:rsidR="00FC034C">
        <w:rPr>
          <w:snapToGrid w:val="0"/>
        </w:rPr>
        <w:t>. č. 743/5 o výměře 1519 m</w:t>
      </w:r>
      <w:r w:rsidR="00FC034C">
        <w:rPr>
          <w:snapToGrid w:val="0"/>
          <w:vertAlign w:val="superscript"/>
        </w:rPr>
        <w:t>2</w:t>
      </w:r>
      <w:r w:rsidR="00FC034C">
        <w:rPr>
          <w:snapToGrid w:val="0"/>
        </w:rPr>
        <w:t xml:space="preserve">,  (druh pozemku: zastavěná plocha a nádvoří, způsob ochrany: bez záznamu) na kterém je vystavěna budova bez </w:t>
      </w:r>
      <w:proofErr w:type="spellStart"/>
      <w:r w:rsidR="00FC034C">
        <w:rPr>
          <w:snapToGrid w:val="0"/>
        </w:rPr>
        <w:t>čp</w:t>
      </w:r>
      <w:proofErr w:type="spellEnd"/>
      <w:r w:rsidR="00FC034C">
        <w:rPr>
          <w:snapToGrid w:val="0"/>
        </w:rPr>
        <w:t>/</w:t>
      </w:r>
      <w:proofErr w:type="spellStart"/>
      <w:r w:rsidR="00FC034C">
        <w:rPr>
          <w:snapToGrid w:val="0"/>
        </w:rPr>
        <w:t>če</w:t>
      </w:r>
      <w:proofErr w:type="spellEnd"/>
      <w:r w:rsidR="00FC034C">
        <w:rPr>
          <w:snapToGrid w:val="0"/>
        </w:rPr>
        <w:t xml:space="preserve"> a pozemku </w:t>
      </w:r>
      <w:proofErr w:type="spellStart"/>
      <w:r w:rsidR="00FC034C">
        <w:rPr>
          <w:snapToGrid w:val="0"/>
        </w:rPr>
        <w:t>parc</w:t>
      </w:r>
      <w:proofErr w:type="spellEnd"/>
      <w:r w:rsidR="00FC034C">
        <w:rPr>
          <w:snapToGrid w:val="0"/>
        </w:rPr>
        <w:t>. č. 743/1 o výměře 44184 m</w:t>
      </w:r>
      <w:r w:rsidR="00FC034C">
        <w:rPr>
          <w:snapToGrid w:val="0"/>
          <w:vertAlign w:val="superscript"/>
        </w:rPr>
        <w:t>2</w:t>
      </w:r>
      <w:r w:rsidR="00FC034C">
        <w:rPr>
          <w:snapToGrid w:val="0"/>
        </w:rPr>
        <w:t xml:space="preserve">, (druh pozemku: ostatní plocha, způsob ochrany: vnitřní lázeňské území, ložisko slatin a rašeliny, ochranné pásmo 1. stupně), to vše v katastrálním území </w:t>
      </w:r>
      <w:proofErr w:type="spellStart"/>
      <w:r w:rsidR="00FC034C">
        <w:rPr>
          <w:snapToGrid w:val="0"/>
        </w:rPr>
        <w:t>Drahovice</w:t>
      </w:r>
      <w:proofErr w:type="spellEnd"/>
      <w:r w:rsidR="00FC034C">
        <w:rPr>
          <w:snapToGrid w:val="0"/>
        </w:rPr>
        <w:t>, obec a okres Karlovy Vary, kraj Karlovarský, zapsané u Katastrálního úřadu pro Karlovarský kraj, Katastrální pracoviště Karlovy Vary, (výpis z katastru nemovitostí tvoří nedílnou přílohu č. 1 Smlouvy)</w:t>
      </w:r>
      <w:r w:rsidR="00FC034C" w:rsidRPr="00805879">
        <w:rPr>
          <w:snapToGrid w:val="0"/>
        </w:rPr>
        <w:t>;</w:t>
      </w:r>
    </w:p>
    <w:p w:rsidR="00DB06EB" w:rsidRPr="00805879" w:rsidRDefault="00DB06EB" w:rsidP="00DB06EB">
      <w:pPr>
        <w:pStyle w:val="Preambule"/>
        <w:numPr>
          <w:ilvl w:val="0"/>
          <w:numId w:val="0"/>
        </w:numPr>
        <w:tabs>
          <w:tab w:val="clear" w:pos="567"/>
        </w:tabs>
        <w:ind w:left="720"/>
        <w:rPr>
          <w:rFonts w:cs="Arial"/>
          <w:snapToGrid w:val="0"/>
        </w:rPr>
      </w:pPr>
    </w:p>
    <w:p w:rsidR="00FC034C" w:rsidRPr="001E739F" w:rsidRDefault="00FC034C" w:rsidP="00DB06EB">
      <w:pPr>
        <w:pStyle w:val="Preambule"/>
        <w:rPr>
          <w:snapToGrid w:val="0"/>
        </w:rPr>
      </w:pPr>
      <w:r w:rsidRPr="00805879">
        <w:rPr>
          <w:snapToGrid w:val="0"/>
        </w:rPr>
        <w:t xml:space="preserve">Rada </w:t>
      </w:r>
      <w:r w:rsidR="00DB06EB">
        <w:rPr>
          <w:snapToGrid w:val="0"/>
        </w:rPr>
        <w:t>S</w:t>
      </w:r>
      <w:r>
        <w:rPr>
          <w:snapToGrid w:val="0"/>
        </w:rPr>
        <w:t xml:space="preserve">tatutárního </w:t>
      </w:r>
      <w:r w:rsidRPr="00805879">
        <w:rPr>
          <w:snapToGrid w:val="0"/>
        </w:rPr>
        <w:t xml:space="preserve">města Karlovy Vary schválila uzavření </w:t>
      </w:r>
      <w:r w:rsidR="00DB06EB">
        <w:rPr>
          <w:snapToGrid w:val="0"/>
        </w:rPr>
        <w:t xml:space="preserve">dodatku č. </w:t>
      </w:r>
      <w:r w:rsidR="00F87DC8">
        <w:rPr>
          <w:snapToGrid w:val="0"/>
        </w:rPr>
        <w:t>3</w:t>
      </w:r>
      <w:r w:rsidR="00DB06EB">
        <w:rPr>
          <w:snapToGrid w:val="0"/>
        </w:rPr>
        <w:t xml:space="preserve">  ke </w:t>
      </w:r>
      <w:r w:rsidRPr="00805879">
        <w:rPr>
          <w:snapToGrid w:val="0"/>
        </w:rPr>
        <w:t>Smlouv</w:t>
      </w:r>
      <w:r w:rsidR="00DB06EB">
        <w:rPr>
          <w:snapToGrid w:val="0"/>
        </w:rPr>
        <w:t>ě</w:t>
      </w:r>
      <w:r w:rsidR="00D0502F">
        <w:rPr>
          <w:snapToGrid w:val="0"/>
        </w:rPr>
        <w:t xml:space="preserve"> o nájmu</w:t>
      </w:r>
      <w:r w:rsidRPr="00805879">
        <w:rPr>
          <w:snapToGrid w:val="0"/>
        </w:rPr>
        <w:t xml:space="preserve"> na svém jednání</w:t>
      </w:r>
      <w:r>
        <w:rPr>
          <w:snapToGrid w:val="0"/>
        </w:rPr>
        <w:t xml:space="preserve"> konaném dne </w:t>
      </w:r>
      <w:r w:rsidR="00F87DC8">
        <w:rPr>
          <w:snapToGrid w:val="0"/>
        </w:rPr>
        <w:t>9.1.2017</w:t>
      </w:r>
      <w:r w:rsidR="00DB06EB">
        <w:rPr>
          <w:snapToGrid w:val="0"/>
        </w:rPr>
        <w:t xml:space="preserve"> </w:t>
      </w:r>
      <w:r w:rsidRPr="00805879">
        <w:rPr>
          <w:snapToGrid w:val="0"/>
        </w:rPr>
        <w:t xml:space="preserve"> pod bodem č. </w:t>
      </w:r>
      <w:r>
        <w:rPr>
          <w:snapToGrid w:val="0"/>
        </w:rPr>
        <w:t>RM/</w:t>
      </w:r>
      <w:r w:rsidR="0016515D">
        <w:rPr>
          <w:snapToGrid w:val="0"/>
        </w:rPr>
        <w:t xml:space="preserve">   </w:t>
      </w:r>
      <w:r w:rsidR="00D0502F">
        <w:rPr>
          <w:snapToGrid w:val="0"/>
        </w:rPr>
        <w:t xml:space="preserve"> </w:t>
      </w:r>
      <w:r w:rsidR="00DB06EB">
        <w:rPr>
          <w:snapToGrid w:val="0"/>
        </w:rPr>
        <w:t>/</w:t>
      </w:r>
      <w:r w:rsidR="00F87DC8">
        <w:rPr>
          <w:snapToGrid w:val="0"/>
        </w:rPr>
        <w:t>1/2018</w:t>
      </w:r>
      <w:r w:rsidRPr="00805879">
        <w:rPr>
          <w:snapToGrid w:val="0"/>
        </w:rPr>
        <w:t xml:space="preserve"> jednání</w:t>
      </w:r>
      <w:r>
        <w:rPr>
          <w:snapToGrid w:val="0"/>
        </w:rPr>
        <w:t xml:space="preserve"> (výpis z usnesení RM tvoří přílohu č. </w:t>
      </w:r>
      <w:r w:rsidR="00A86776">
        <w:rPr>
          <w:snapToGrid w:val="0"/>
        </w:rPr>
        <w:t>2</w:t>
      </w:r>
      <w:r>
        <w:rPr>
          <w:snapToGrid w:val="0"/>
        </w:rPr>
        <w:t xml:space="preserve"> Smlouvy</w:t>
      </w:r>
      <w:r w:rsidRPr="001E739F">
        <w:rPr>
          <w:snapToGrid w:val="0"/>
        </w:rPr>
        <w:t>)</w:t>
      </w:r>
      <w:r w:rsidR="001E739F" w:rsidRPr="001E739F">
        <w:rPr>
          <w:snapToGrid w:val="0"/>
        </w:rPr>
        <w:t xml:space="preserve">, přičemž záměr uzavřít dodatek č. </w:t>
      </w:r>
      <w:r w:rsidR="00F87DC8">
        <w:rPr>
          <w:snapToGrid w:val="0"/>
        </w:rPr>
        <w:t>3</w:t>
      </w:r>
      <w:r w:rsidR="008251E9">
        <w:rPr>
          <w:snapToGrid w:val="0"/>
        </w:rPr>
        <w:t xml:space="preserve"> </w:t>
      </w:r>
      <w:r w:rsidR="001E739F" w:rsidRPr="001E739F">
        <w:rPr>
          <w:snapToGrid w:val="0"/>
        </w:rPr>
        <w:t>byl zveřejněn na úředních tabulích a na internetových stránkách Statutárního města od</w:t>
      </w:r>
      <w:r w:rsidR="008251E9">
        <w:rPr>
          <w:snapToGrid w:val="0"/>
        </w:rPr>
        <w:t xml:space="preserve">  </w:t>
      </w:r>
      <w:r w:rsidR="00F87DC8">
        <w:rPr>
          <w:snapToGrid w:val="0"/>
        </w:rPr>
        <w:t>15.12.2017</w:t>
      </w:r>
      <w:r w:rsidR="008251E9">
        <w:rPr>
          <w:snapToGrid w:val="0"/>
        </w:rPr>
        <w:t xml:space="preserve"> </w:t>
      </w:r>
      <w:r w:rsidR="001E739F" w:rsidRPr="001E739F">
        <w:rPr>
          <w:snapToGrid w:val="0"/>
        </w:rPr>
        <w:t xml:space="preserve"> do </w:t>
      </w:r>
      <w:r w:rsidR="008251E9">
        <w:rPr>
          <w:snapToGrid w:val="0"/>
        </w:rPr>
        <w:t xml:space="preserve"> </w:t>
      </w:r>
      <w:r w:rsidR="00F87DC8">
        <w:rPr>
          <w:snapToGrid w:val="0"/>
        </w:rPr>
        <w:t>2.1.2018</w:t>
      </w:r>
      <w:r w:rsidR="001E739F" w:rsidRPr="001E739F">
        <w:rPr>
          <w:snapToGrid w:val="0"/>
        </w:rPr>
        <w:t>.</w:t>
      </w:r>
      <w:r w:rsidRPr="001E739F">
        <w:rPr>
          <w:snapToGrid w:val="0"/>
        </w:rPr>
        <w:t>;</w:t>
      </w:r>
    </w:p>
    <w:p w:rsidR="00FC034C" w:rsidRPr="001E739F" w:rsidRDefault="00FC034C" w:rsidP="00FC034C">
      <w:pPr>
        <w:ind w:left="1080" w:hanging="108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8E49B5" w:rsidRDefault="008E49B5" w:rsidP="00FC034C">
      <w:pPr>
        <w:rPr>
          <w:rFonts w:ascii="Arial" w:hAnsi="Arial" w:cs="Arial"/>
          <w:snapToGrid w:val="0"/>
          <w:sz w:val="22"/>
          <w:szCs w:val="22"/>
        </w:rPr>
      </w:pPr>
    </w:p>
    <w:p w:rsidR="00FC034C" w:rsidRPr="00805879" w:rsidRDefault="00FC034C" w:rsidP="00FC034C">
      <w:pPr>
        <w:rPr>
          <w:rFonts w:ascii="Arial" w:hAnsi="Arial" w:cs="Arial"/>
          <w:snapToGrid w:val="0"/>
          <w:sz w:val="22"/>
          <w:szCs w:val="22"/>
        </w:rPr>
      </w:pPr>
      <w:r w:rsidRPr="00805879">
        <w:rPr>
          <w:rFonts w:ascii="Arial" w:hAnsi="Arial" w:cs="Arial"/>
          <w:snapToGrid w:val="0"/>
          <w:sz w:val="22"/>
          <w:szCs w:val="22"/>
        </w:rPr>
        <w:t>dohodly se Smluvní s</w:t>
      </w:r>
      <w:r>
        <w:rPr>
          <w:rFonts w:ascii="Arial" w:hAnsi="Arial" w:cs="Arial"/>
          <w:snapToGrid w:val="0"/>
          <w:sz w:val="22"/>
          <w:szCs w:val="22"/>
        </w:rPr>
        <w:t>trany ve smyslu ustanovení § 2201</w:t>
      </w:r>
      <w:r w:rsidRPr="00805879">
        <w:rPr>
          <w:rFonts w:ascii="Arial" w:hAnsi="Arial" w:cs="Arial"/>
          <w:snapToGrid w:val="0"/>
          <w:sz w:val="22"/>
          <w:szCs w:val="22"/>
        </w:rPr>
        <w:t xml:space="preserve"> a </w:t>
      </w:r>
      <w:proofErr w:type="spellStart"/>
      <w:r w:rsidRPr="00805879">
        <w:rPr>
          <w:rFonts w:ascii="Arial" w:hAnsi="Arial" w:cs="Arial"/>
          <w:snapToGrid w:val="0"/>
          <w:sz w:val="22"/>
          <w:szCs w:val="22"/>
        </w:rPr>
        <w:t>násl</w:t>
      </w:r>
      <w:proofErr w:type="spellEnd"/>
      <w:r w:rsidRPr="00805879">
        <w:rPr>
          <w:rFonts w:ascii="Arial" w:hAnsi="Arial" w:cs="Arial"/>
          <w:snapToGrid w:val="0"/>
          <w:sz w:val="22"/>
          <w:szCs w:val="22"/>
        </w:rPr>
        <w:t xml:space="preserve">. zákona č. </w:t>
      </w:r>
      <w:r>
        <w:rPr>
          <w:rFonts w:ascii="Arial" w:hAnsi="Arial" w:cs="Arial"/>
          <w:snapToGrid w:val="0"/>
          <w:sz w:val="22"/>
          <w:szCs w:val="22"/>
        </w:rPr>
        <w:t>89/2012</w:t>
      </w:r>
      <w:r w:rsidRPr="00805879">
        <w:rPr>
          <w:rFonts w:ascii="Arial" w:hAnsi="Arial" w:cs="Arial"/>
          <w:snapToGrid w:val="0"/>
          <w:sz w:val="22"/>
          <w:szCs w:val="22"/>
        </w:rPr>
        <w:t xml:space="preserve"> Sb. – občanského zákoníku, na uzavření t</w:t>
      </w:r>
      <w:r w:rsidR="00DB06EB">
        <w:rPr>
          <w:rFonts w:ascii="Arial" w:hAnsi="Arial" w:cs="Arial"/>
          <w:snapToGrid w:val="0"/>
          <w:sz w:val="22"/>
          <w:szCs w:val="22"/>
        </w:rPr>
        <w:t>ohoto</w:t>
      </w:r>
    </w:p>
    <w:p w:rsidR="008E49B5" w:rsidRDefault="008E49B5" w:rsidP="00486918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8E49B5" w:rsidRDefault="008E49B5" w:rsidP="00486918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486918" w:rsidRPr="001E739F" w:rsidRDefault="00486918" w:rsidP="00486918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1E739F">
        <w:rPr>
          <w:rFonts w:ascii="Arial" w:hAnsi="Arial" w:cs="Arial"/>
          <w:b/>
          <w:snapToGrid w:val="0"/>
          <w:sz w:val="28"/>
          <w:szCs w:val="28"/>
        </w:rPr>
        <w:lastRenderedPageBreak/>
        <w:t>D O D A T K</w:t>
      </w:r>
      <w:r w:rsidR="00DB06EB" w:rsidRPr="001E739F">
        <w:rPr>
          <w:rFonts w:ascii="Arial" w:hAnsi="Arial" w:cs="Arial"/>
          <w:b/>
          <w:snapToGrid w:val="0"/>
          <w:sz w:val="28"/>
          <w:szCs w:val="28"/>
        </w:rPr>
        <w:t xml:space="preserve"> U</w:t>
      </w:r>
      <w:r w:rsidRPr="001E739F">
        <w:rPr>
          <w:rFonts w:ascii="Arial" w:hAnsi="Arial" w:cs="Arial"/>
          <w:b/>
          <w:snapToGrid w:val="0"/>
          <w:sz w:val="28"/>
          <w:szCs w:val="28"/>
        </w:rPr>
        <w:t xml:space="preserve">  č. </w:t>
      </w:r>
      <w:r w:rsidR="00F87DC8">
        <w:rPr>
          <w:rFonts w:ascii="Arial" w:hAnsi="Arial" w:cs="Arial"/>
          <w:b/>
          <w:snapToGrid w:val="0"/>
          <w:sz w:val="28"/>
          <w:szCs w:val="28"/>
        </w:rPr>
        <w:t>3</w:t>
      </w:r>
    </w:p>
    <w:p w:rsidR="00486918" w:rsidRPr="00DB06EB" w:rsidRDefault="00486918" w:rsidP="00486918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86918" w:rsidRPr="00DB06EB" w:rsidRDefault="00C33459" w:rsidP="00486918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B06EB">
        <w:rPr>
          <w:rFonts w:ascii="Arial" w:hAnsi="Arial" w:cs="Arial"/>
          <w:b/>
          <w:snapToGrid w:val="0"/>
          <w:sz w:val="22"/>
          <w:szCs w:val="22"/>
        </w:rPr>
        <w:t>k</w:t>
      </w:r>
      <w:r w:rsidR="00486918" w:rsidRPr="00DB06EB">
        <w:rPr>
          <w:rFonts w:ascii="Arial" w:hAnsi="Arial" w:cs="Arial"/>
          <w:b/>
          <w:snapToGrid w:val="0"/>
          <w:sz w:val="22"/>
          <w:szCs w:val="22"/>
        </w:rPr>
        <w:t xml:space="preserve">e smlouvě o nájmu ze dne </w:t>
      </w:r>
      <w:r w:rsidR="00DB06EB" w:rsidRPr="00DB06EB">
        <w:rPr>
          <w:rFonts w:ascii="Arial" w:hAnsi="Arial" w:cs="Arial"/>
          <w:b/>
          <w:snapToGrid w:val="0"/>
          <w:sz w:val="22"/>
          <w:szCs w:val="22"/>
        </w:rPr>
        <w:t xml:space="preserve">15.července </w:t>
      </w:r>
    </w:p>
    <w:p w:rsidR="00486918" w:rsidRPr="00DB06EB" w:rsidRDefault="00486918" w:rsidP="00486918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B06EB">
        <w:rPr>
          <w:rFonts w:ascii="Arial" w:hAnsi="Arial" w:cs="Arial"/>
          <w:b/>
          <w:snapToGrid w:val="0"/>
          <w:sz w:val="22"/>
          <w:szCs w:val="22"/>
        </w:rPr>
        <w:t>(dále jen „smlouva“)</w:t>
      </w:r>
    </w:p>
    <w:p w:rsidR="001E739F" w:rsidRDefault="001E739F" w:rsidP="00486918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bookmarkEnd w:id="0"/>
    <w:p w:rsidR="00486918" w:rsidRPr="00DB06EB" w:rsidRDefault="00486918" w:rsidP="00486918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06EB">
        <w:rPr>
          <w:rFonts w:ascii="Arial" w:hAnsi="Arial" w:cs="Arial"/>
          <w:b/>
          <w:sz w:val="22"/>
          <w:szCs w:val="22"/>
          <w:u w:val="single"/>
        </w:rPr>
        <w:t>Změna a doplnění smlouvy</w:t>
      </w:r>
    </w:p>
    <w:p w:rsidR="00486918" w:rsidRPr="00DB06EB" w:rsidRDefault="00486918" w:rsidP="00486918">
      <w:pPr>
        <w:widowControl/>
        <w:tabs>
          <w:tab w:val="left" w:pos="709"/>
        </w:tabs>
        <w:autoSpaceDE/>
        <w:autoSpaceDN/>
        <w:adjustRightInd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51E9" w:rsidRDefault="00DF2BF4" w:rsidP="00A31A46">
      <w:pPr>
        <w:pStyle w:val="Preambule"/>
        <w:numPr>
          <w:ilvl w:val="0"/>
          <w:numId w:val="0"/>
        </w:numPr>
        <w:ind w:left="567" w:hanging="567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="008251E9">
        <w:rPr>
          <w:rFonts w:cs="Arial"/>
          <w:color w:val="000000"/>
        </w:rPr>
        <w:t>Stávající ustanovení článku  4</w:t>
      </w:r>
      <w:r w:rsidR="002145E2">
        <w:rPr>
          <w:rFonts w:cs="Arial"/>
          <w:color w:val="000000"/>
        </w:rPr>
        <w:t xml:space="preserve">. </w:t>
      </w:r>
      <w:r w:rsidR="008251E9">
        <w:rPr>
          <w:rFonts w:cs="Arial"/>
          <w:color w:val="000000"/>
        </w:rPr>
        <w:t xml:space="preserve"> „Doba trvání nájmu“, odstavec 4.1 se ruší a nadále zní:</w:t>
      </w:r>
    </w:p>
    <w:p w:rsidR="008251E9" w:rsidRDefault="008251E9" w:rsidP="00A31A46">
      <w:pPr>
        <w:pStyle w:val="Preambule"/>
        <w:numPr>
          <w:ilvl w:val="0"/>
          <w:numId w:val="0"/>
        </w:numPr>
        <w:ind w:left="567" w:hanging="567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8D54FF" w:rsidRDefault="008251E9" w:rsidP="00A31A46">
      <w:pPr>
        <w:pStyle w:val="Preambule"/>
        <w:numPr>
          <w:ilvl w:val="0"/>
          <w:numId w:val="0"/>
        </w:numPr>
        <w:ind w:left="567" w:hanging="567"/>
        <w:rPr>
          <w:rFonts w:cs="Arial"/>
          <w:color w:val="000000"/>
        </w:rPr>
      </w:pPr>
      <w:r w:rsidRPr="002145E2">
        <w:rPr>
          <w:rFonts w:cs="Arial"/>
          <w:color w:val="000000"/>
        </w:rPr>
        <w:t xml:space="preserve">  </w:t>
      </w:r>
    </w:p>
    <w:p w:rsidR="008251E9" w:rsidRDefault="008251E9" w:rsidP="00A31A46">
      <w:pPr>
        <w:pStyle w:val="Preambule"/>
        <w:numPr>
          <w:ilvl w:val="0"/>
          <w:numId w:val="0"/>
        </w:numPr>
        <w:ind w:left="567" w:hanging="567"/>
        <w:rPr>
          <w:rFonts w:cs="Arial"/>
          <w:color w:val="000000"/>
        </w:rPr>
      </w:pPr>
      <w:r w:rsidRPr="002145E2">
        <w:rPr>
          <w:rFonts w:cs="Arial"/>
          <w:color w:val="000000"/>
        </w:rPr>
        <w:t xml:space="preserve"> </w:t>
      </w:r>
      <w:r w:rsidRPr="002145E2">
        <w:rPr>
          <w:rFonts w:cs="Arial"/>
          <w:b/>
          <w:color w:val="000000"/>
        </w:rPr>
        <w:t xml:space="preserve">4.  </w:t>
      </w:r>
      <w:r w:rsidRPr="002145E2">
        <w:rPr>
          <w:rFonts w:cs="Arial"/>
          <w:b/>
          <w:color w:val="000000"/>
          <w:u w:val="single"/>
        </w:rPr>
        <w:t>Doba trvání nájmu</w:t>
      </w:r>
      <w:r w:rsidRPr="002145E2">
        <w:rPr>
          <w:rFonts w:cs="Arial"/>
          <w:color w:val="000000"/>
        </w:rPr>
        <w:t xml:space="preserve"> </w:t>
      </w:r>
    </w:p>
    <w:p w:rsidR="002145E2" w:rsidRDefault="002145E2" w:rsidP="00A31A46">
      <w:pPr>
        <w:pStyle w:val="Preambule"/>
        <w:numPr>
          <w:ilvl w:val="0"/>
          <w:numId w:val="0"/>
        </w:numPr>
        <w:ind w:left="567" w:hanging="567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    </w:t>
      </w:r>
    </w:p>
    <w:p w:rsidR="002145E2" w:rsidRPr="00847B19" w:rsidRDefault="002145E2" w:rsidP="00A31A46">
      <w:pPr>
        <w:pStyle w:val="Preambule"/>
        <w:numPr>
          <w:ilvl w:val="0"/>
          <w:numId w:val="0"/>
        </w:numPr>
        <w:ind w:left="567" w:hanging="567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4.1. Nájemní vztah dle Smlouvy je uzavírán na dobu </w:t>
      </w:r>
      <w:r w:rsidRPr="00847B19">
        <w:rPr>
          <w:rFonts w:cs="Arial"/>
          <w:b/>
          <w:color w:val="000000"/>
        </w:rPr>
        <w:t>určitou, a t</w:t>
      </w:r>
      <w:r w:rsidR="00847B19" w:rsidRPr="00847B19">
        <w:rPr>
          <w:rFonts w:cs="Arial"/>
          <w:b/>
          <w:color w:val="000000"/>
        </w:rPr>
        <w:t xml:space="preserve">o </w:t>
      </w:r>
      <w:r w:rsidRPr="00847B19">
        <w:rPr>
          <w:rFonts w:cs="Arial"/>
          <w:b/>
          <w:color w:val="000000"/>
        </w:rPr>
        <w:t>do 14.7.20</w:t>
      </w:r>
      <w:r w:rsidR="00F87DC8">
        <w:rPr>
          <w:rFonts w:cs="Arial"/>
          <w:b/>
          <w:color w:val="000000"/>
        </w:rPr>
        <w:t>32</w:t>
      </w:r>
      <w:r w:rsidRPr="00847B19">
        <w:rPr>
          <w:rFonts w:cs="Arial"/>
          <w:b/>
          <w:color w:val="000000"/>
        </w:rPr>
        <w:t>.</w:t>
      </w:r>
    </w:p>
    <w:p w:rsidR="00DB06EB" w:rsidRDefault="00DB06EB" w:rsidP="00DB06EB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DB06EB" w:rsidRPr="00DB06EB" w:rsidRDefault="00DB06EB" w:rsidP="00DB06EB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486918" w:rsidRPr="00DB06EB" w:rsidRDefault="00486918" w:rsidP="0048691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Toc465573823"/>
      <w:r w:rsidRPr="00DB06EB">
        <w:rPr>
          <w:rFonts w:ascii="Arial" w:hAnsi="Arial" w:cs="Arial"/>
          <w:b/>
          <w:sz w:val="22"/>
          <w:szCs w:val="22"/>
        </w:rPr>
        <w:t xml:space="preserve">  </w:t>
      </w:r>
      <w:r w:rsidRPr="00DB06EB">
        <w:rPr>
          <w:rFonts w:ascii="Arial" w:hAnsi="Arial" w:cs="Arial"/>
          <w:b/>
          <w:sz w:val="22"/>
          <w:szCs w:val="22"/>
          <w:u w:val="single"/>
        </w:rPr>
        <w:t>Závěrečná ustanovení</w:t>
      </w:r>
      <w:bookmarkStart w:id="2" w:name="_Toc465573824"/>
      <w:bookmarkStart w:id="3" w:name="_Toc430678805"/>
      <w:bookmarkStart w:id="4" w:name="_Toc430678300"/>
      <w:bookmarkEnd w:id="1"/>
    </w:p>
    <w:p w:rsidR="00486918" w:rsidRPr="00DB06EB" w:rsidRDefault="00486918" w:rsidP="0048691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6918" w:rsidRPr="00DB06EB" w:rsidRDefault="00486918" w:rsidP="00486918">
      <w:pPr>
        <w:pStyle w:val="slovn2rove"/>
        <w:numPr>
          <w:ilvl w:val="0"/>
          <w:numId w:val="0"/>
        </w:numPr>
        <w:spacing w:after="0"/>
        <w:ind w:left="924" w:hanging="567"/>
        <w:rPr>
          <w:rFonts w:cs="Arial"/>
          <w:b/>
        </w:rPr>
      </w:pPr>
      <w:r w:rsidRPr="00DB06EB">
        <w:rPr>
          <w:rFonts w:cs="Arial"/>
        </w:rPr>
        <w:t>Smluvní strany se dohodly, že ostatní ustanovení nájemní smlouvy zůstávají tímto</w:t>
      </w:r>
    </w:p>
    <w:p w:rsidR="00486918" w:rsidRPr="00DB06EB" w:rsidRDefault="00486918" w:rsidP="00486918">
      <w:pPr>
        <w:pStyle w:val="slovn2rove"/>
        <w:numPr>
          <w:ilvl w:val="0"/>
          <w:numId w:val="0"/>
        </w:numPr>
        <w:spacing w:after="0"/>
        <w:ind w:left="924" w:hanging="567"/>
        <w:rPr>
          <w:rFonts w:cs="Arial"/>
          <w:b/>
        </w:rPr>
      </w:pPr>
      <w:r w:rsidRPr="00DB06EB">
        <w:rPr>
          <w:rFonts w:cs="Arial"/>
        </w:rPr>
        <w:t>dodatkem nedotčena.</w:t>
      </w:r>
    </w:p>
    <w:bookmarkEnd w:id="2"/>
    <w:bookmarkEnd w:id="3"/>
    <w:bookmarkEnd w:id="4"/>
    <w:p w:rsidR="00486918" w:rsidRPr="00DB06EB" w:rsidRDefault="00486918" w:rsidP="00486918">
      <w:pPr>
        <w:pStyle w:val="Textodstavce"/>
        <w:ind w:left="0" w:firstLine="357"/>
        <w:rPr>
          <w:rFonts w:eastAsia="Calibri"/>
        </w:rPr>
      </w:pPr>
    </w:p>
    <w:p w:rsidR="00486918" w:rsidRPr="00DB06EB" w:rsidRDefault="00486918" w:rsidP="00486918">
      <w:pPr>
        <w:pStyle w:val="Textodstavce"/>
        <w:ind w:left="0" w:firstLine="357"/>
        <w:rPr>
          <w:rFonts w:eastAsia="Calibri"/>
        </w:rPr>
      </w:pPr>
      <w:r w:rsidRPr="00DB06EB">
        <w:rPr>
          <w:rFonts w:eastAsia="Calibri"/>
        </w:rPr>
        <w:t>Tento dodatek nabývá platnosti a účinnosti k datu podpisu smluvními stranami.</w:t>
      </w:r>
      <w:bookmarkStart w:id="5" w:name="_Toc465573826"/>
      <w:bookmarkStart w:id="6" w:name="_Toc430678807"/>
      <w:bookmarkStart w:id="7" w:name="_Toc430678302"/>
    </w:p>
    <w:p w:rsidR="00486918" w:rsidRPr="00DB06EB" w:rsidRDefault="00486918" w:rsidP="00486918">
      <w:pPr>
        <w:ind w:left="792"/>
        <w:jc w:val="both"/>
        <w:rPr>
          <w:rFonts w:ascii="Arial" w:hAnsi="Arial" w:cs="Arial"/>
          <w:b/>
          <w:sz w:val="22"/>
          <w:szCs w:val="22"/>
          <w:u w:val="single"/>
        </w:rPr>
      </w:pPr>
    </w:p>
    <w:bookmarkEnd w:id="5"/>
    <w:bookmarkEnd w:id="6"/>
    <w:bookmarkEnd w:id="7"/>
    <w:p w:rsidR="00486918" w:rsidRPr="00DB06EB" w:rsidRDefault="00486918" w:rsidP="00486918">
      <w:pPr>
        <w:pStyle w:val="Textodstavce"/>
        <w:ind w:left="357"/>
        <w:rPr>
          <w:rFonts w:eastAsia="Calibri"/>
        </w:rPr>
      </w:pPr>
      <w:r w:rsidRPr="00DB06EB">
        <w:rPr>
          <w:rFonts w:eastAsia="Calibri"/>
        </w:rPr>
        <w:t xml:space="preserve">Dodatek je vyhotoven ve čtyřech stejnopisech s tím, že </w:t>
      </w:r>
      <w:bookmarkStart w:id="8" w:name="_Toc465573825"/>
      <w:bookmarkStart w:id="9" w:name="_Toc430678806"/>
      <w:bookmarkStart w:id="10" w:name="_Toc430678301"/>
      <w:r w:rsidRPr="00DB06EB">
        <w:rPr>
          <w:rFonts w:eastAsia="Calibri"/>
        </w:rPr>
        <w:t>nájemce i pronajímatel obdrží po dvou vyhotoveních.</w:t>
      </w:r>
    </w:p>
    <w:p w:rsidR="00486918" w:rsidRPr="00DB06EB" w:rsidRDefault="00486918" w:rsidP="00486918">
      <w:pPr>
        <w:ind w:left="7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6918" w:rsidRPr="00DB06EB" w:rsidRDefault="00486918" w:rsidP="00486918">
      <w:pPr>
        <w:pStyle w:val="Textodstavce"/>
        <w:ind w:left="357"/>
        <w:rPr>
          <w:rFonts w:eastAsia="Calibri"/>
        </w:rPr>
      </w:pPr>
      <w:r w:rsidRPr="00DB06EB">
        <w:rPr>
          <w:rFonts w:eastAsia="Calibri"/>
        </w:rPr>
        <w:t xml:space="preserve">Statutární město Karlovy Vary ve smyslu ustanovení § 41 zákona č. 128/2000 Sb. – o obcích, ve znění pozdějších předpisů, potvrzuje, že u právních </w:t>
      </w:r>
      <w:r w:rsidR="001E60B2" w:rsidRPr="00DB06EB">
        <w:rPr>
          <w:rFonts w:eastAsia="Calibri"/>
        </w:rPr>
        <w:t xml:space="preserve">jednání </w:t>
      </w:r>
      <w:r w:rsidRPr="00DB06EB">
        <w:rPr>
          <w:rFonts w:eastAsia="Calibri"/>
        </w:rPr>
        <w:t xml:space="preserve">obsažených v tomto dodatku byly splněny ze strany Statutárního města Karlovy Vary veškeré zákonem č. 128/2000 Sb. – o obcích, ve znění pozdějších předpisů, či jinými obecně závaznými právními předpisy stanovené podmínky ve formě předchozího zveřejnění, schválení či odsouhlasení, které jsou obligatorní pro platnost tohoto právního </w:t>
      </w:r>
      <w:r w:rsidR="001E60B2" w:rsidRPr="00DB06EB">
        <w:rPr>
          <w:rFonts w:eastAsia="Calibri"/>
        </w:rPr>
        <w:t>jednání.</w:t>
      </w:r>
    </w:p>
    <w:bookmarkEnd w:id="8"/>
    <w:bookmarkEnd w:id="9"/>
    <w:bookmarkEnd w:id="10"/>
    <w:p w:rsidR="00374AB2" w:rsidRDefault="00374AB2" w:rsidP="00486918">
      <w:pPr>
        <w:tabs>
          <w:tab w:val="left" w:pos="1134"/>
        </w:tabs>
        <w:rPr>
          <w:rFonts w:ascii="Arial" w:hAnsi="Arial" w:cs="Arial"/>
          <w:b/>
          <w:snapToGrid w:val="0"/>
          <w:sz w:val="22"/>
          <w:szCs w:val="22"/>
        </w:rPr>
      </w:pPr>
    </w:p>
    <w:p w:rsidR="00374AB2" w:rsidRDefault="00374AB2" w:rsidP="00486918">
      <w:pPr>
        <w:tabs>
          <w:tab w:val="left" w:pos="1134"/>
        </w:tabs>
        <w:rPr>
          <w:rFonts w:ascii="Arial" w:hAnsi="Arial" w:cs="Arial"/>
          <w:b/>
          <w:snapToGrid w:val="0"/>
          <w:sz w:val="22"/>
          <w:szCs w:val="22"/>
        </w:rPr>
      </w:pPr>
    </w:p>
    <w:p w:rsidR="00486918" w:rsidRPr="00DB06EB" w:rsidRDefault="00486918" w:rsidP="00486918">
      <w:pPr>
        <w:tabs>
          <w:tab w:val="left" w:pos="1134"/>
        </w:tabs>
        <w:rPr>
          <w:rFonts w:ascii="Arial" w:hAnsi="Arial" w:cs="Arial"/>
          <w:snapToGrid w:val="0"/>
          <w:sz w:val="22"/>
          <w:szCs w:val="22"/>
        </w:rPr>
      </w:pPr>
      <w:r w:rsidRPr="00DB06EB">
        <w:rPr>
          <w:rFonts w:ascii="Arial" w:hAnsi="Arial" w:cs="Arial"/>
          <w:b/>
          <w:snapToGrid w:val="0"/>
          <w:sz w:val="22"/>
          <w:szCs w:val="22"/>
        </w:rPr>
        <w:t>Přílohy:</w:t>
      </w:r>
      <w:r w:rsidRPr="00DB06EB">
        <w:rPr>
          <w:rFonts w:ascii="Arial" w:hAnsi="Arial" w:cs="Arial"/>
          <w:b/>
          <w:snapToGrid w:val="0"/>
          <w:sz w:val="22"/>
          <w:szCs w:val="22"/>
        </w:rPr>
        <w:tab/>
      </w:r>
      <w:r w:rsidRPr="00DB06EB">
        <w:rPr>
          <w:rFonts w:ascii="Arial" w:hAnsi="Arial" w:cs="Arial"/>
          <w:snapToGrid w:val="0"/>
          <w:sz w:val="22"/>
          <w:szCs w:val="22"/>
        </w:rPr>
        <w:t xml:space="preserve">1.  </w:t>
      </w:r>
      <w:r w:rsidR="001E739F">
        <w:rPr>
          <w:rFonts w:ascii="Arial" w:hAnsi="Arial" w:cs="Arial"/>
          <w:snapToGrid w:val="0"/>
          <w:sz w:val="22"/>
          <w:szCs w:val="22"/>
        </w:rPr>
        <w:t>V</w:t>
      </w:r>
      <w:r w:rsidRPr="00DB06EB">
        <w:rPr>
          <w:rFonts w:ascii="Arial" w:hAnsi="Arial" w:cs="Arial"/>
          <w:snapToGrid w:val="0"/>
          <w:sz w:val="22"/>
          <w:szCs w:val="22"/>
        </w:rPr>
        <w:t>ýpis z</w:t>
      </w:r>
      <w:r w:rsidR="00374AB2">
        <w:rPr>
          <w:rFonts w:ascii="Arial" w:hAnsi="Arial" w:cs="Arial"/>
          <w:snapToGrid w:val="0"/>
          <w:sz w:val="22"/>
          <w:szCs w:val="22"/>
        </w:rPr>
        <w:t>e spolkového</w:t>
      </w:r>
      <w:r w:rsidRPr="00DB06EB">
        <w:rPr>
          <w:rFonts w:ascii="Arial" w:hAnsi="Arial" w:cs="Arial"/>
          <w:snapToGrid w:val="0"/>
          <w:sz w:val="22"/>
          <w:szCs w:val="22"/>
        </w:rPr>
        <w:t> rejstříku nájemce</w:t>
      </w:r>
    </w:p>
    <w:p w:rsidR="00486918" w:rsidRPr="00DB06EB" w:rsidRDefault="00486918" w:rsidP="00486918">
      <w:pPr>
        <w:tabs>
          <w:tab w:val="left" w:pos="1134"/>
        </w:tabs>
        <w:rPr>
          <w:rFonts w:ascii="Arial" w:hAnsi="Arial" w:cs="Arial"/>
          <w:snapToGrid w:val="0"/>
          <w:sz w:val="22"/>
          <w:szCs w:val="22"/>
        </w:rPr>
      </w:pPr>
      <w:r w:rsidRPr="00DB06EB">
        <w:rPr>
          <w:rFonts w:ascii="Arial" w:hAnsi="Arial" w:cs="Arial"/>
          <w:snapToGrid w:val="0"/>
          <w:sz w:val="22"/>
          <w:szCs w:val="22"/>
        </w:rPr>
        <w:tab/>
        <w:t>2.  Výpis z usnesení rady města</w:t>
      </w:r>
    </w:p>
    <w:p w:rsidR="00486918" w:rsidRPr="00DB06EB" w:rsidRDefault="00486918" w:rsidP="00486918">
      <w:pPr>
        <w:tabs>
          <w:tab w:val="left" w:pos="1134"/>
        </w:tabs>
        <w:rPr>
          <w:rFonts w:ascii="Arial" w:hAnsi="Arial" w:cs="Arial"/>
          <w:snapToGrid w:val="0"/>
          <w:sz w:val="22"/>
          <w:szCs w:val="22"/>
        </w:rPr>
      </w:pPr>
      <w:r w:rsidRPr="00DB06EB">
        <w:rPr>
          <w:rFonts w:ascii="Arial" w:hAnsi="Arial" w:cs="Arial"/>
          <w:snapToGrid w:val="0"/>
          <w:sz w:val="22"/>
          <w:szCs w:val="22"/>
        </w:rPr>
        <w:tab/>
      </w:r>
      <w:r w:rsidR="00EC4ACA" w:rsidRPr="00DB06EB">
        <w:rPr>
          <w:rFonts w:ascii="Arial" w:hAnsi="Arial" w:cs="Arial"/>
          <w:snapToGrid w:val="0"/>
          <w:sz w:val="22"/>
          <w:szCs w:val="22"/>
        </w:rPr>
        <w:t>3</w:t>
      </w:r>
      <w:r w:rsidR="00BB2AD4">
        <w:rPr>
          <w:rFonts w:ascii="Arial" w:hAnsi="Arial" w:cs="Arial"/>
          <w:snapToGrid w:val="0"/>
          <w:sz w:val="22"/>
          <w:szCs w:val="22"/>
        </w:rPr>
        <w:t>.</w:t>
      </w:r>
      <w:r w:rsidRPr="00DB06EB">
        <w:rPr>
          <w:rFonts w:ascii="Arial" w:hAnsi="Arial" w:cs="Arial"/>
          <w:snapToGrid w:val="0"/>
          <w:sz w:val="22"/>
          <w:szCs w:val="22"/>
        </w:rPr>
        <w:t xml:space="preserve">  Plná moc Ing. J</w:t>
      </w:r>
      <w:r w:rsidR="00BB2AD4">
        <w:rPr>
          <w:rFonts w:ascii="Arial" w:hAnsi="Arial" w:cs="Arial"/>
          <w:snapToGrid w:val="0"/>
          <w:sz w:val="22"/>
          <w:szCs w:val="22"/>
        </w:rPr>
        <w:t xml:space="preserve">aroslava Cíchy </w:t>
      </w:r>
    </w:p>
    <w:p w:rsidR="008E49B5" w:rsidRDefault="008E49B5" w:rsidP="00BB2AD4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:rsidR="008E49B5" w:rsidRDefault="008E49B5" w:rsidP="00BB2AD4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:rsidR="00486918" w:rsidRPr="00BB2AD4" w:rsidRDefault="00486918" w:rsidP="00BB2AD4">
      <w:pPr>
        <w:pStyle w:val="Odstavecseseznamem"/>
        <w:rPr>
          <w:rFonts w:ascii="Arial" w:hAnsi="Arial" w:cs="Arial"/>
          <w:snapToGrid w:val="0"/>
          <w:sz w:val="22"/>
          <w:szCs w:val="22"/>
        </w:rPr>
      </w:pPr>
      <w:r w:rsidRPr="00BB2AD4">
        <w:rPr>
          <w:rFonts w:ascii="Arial" w:hAnsi="Arial" w:cs="Arial"/>
          <w:snapToGrid w:val="0"/>
          <w:sz w:val="22"/>
          <w:szCs w:val="22"/>
        </w:rPr>
        <w:t>V Karlových Varech, dne</w:t>
      </w:r>
      <w:r w:rsidR="007D38A6">
        <w:rPr>
          <w:rFonts w:ascii="Arial" w:hAnsi="Arial" w:cs="Arial"/>
          <w:snapToGrid w:val="0"/>
          <w:sz w:val="22"/>
          <w:szCs w:val="22"/>
        </w:rPr>
        <w:t>:</w:t>
      </w:r>
      <w:r w:rsidRPr="00BB2AD4">
        <w:rPr>
          <w:rFonts w:ascii="Arial" w:hAnsi="Arial" w:cs="Arial"/>
          <w:snapToGrid w:val="0"/>
          <w:sz w:val="22"/>
          <w:szCs w:val="22"/>
        </w:rPr>
        <w:t xml:space="preserve"> </w:t>
      </w:r>
      <w:r w:rsidR="007D38A6">
        <w:rPr>
          <w:rFonts w:ascii="Arial" w:hAnsi="Arial" w:cs="Arial"/>
          <w:snapToGrid w:val="0"/>
          <w:sz w:val="22"/>
          <w:szCs w:val="22"/>
        </w:rPr>
        <w:t>20.2.2018</w:t>
      </w:r>
      <w:r w:rsidRPr="00BB2AD4">
        <w:rPr>
          <w:rFonts w:ascii="Arial" w:hAnsi="Arial" w:cs="Arial"/>
          <w:snapToGrid w:val="0"/>
          <w:sz w:val="22"/>
          <w:szCs w:val="22"/>
        </w:rPr>
        <w:tab/>
      </w:r>
    </w:p>
    <w:p w:rsidR="00486918" w:rsidRDefault="00486918" w:rsidP="00486918">
      <w:pPr>
        <w:rPr>
          <w:rFonts w:ascii="Arial" w:hAnsi="Arial" w:cs="Arial"/>
          <w:snapToGrid w:val="0"/>
          <w:sz w:val="22"/>
          <w:szCs w:val="22"/>
        </w:rPr>
      </w:pPr>
    </w:p>
    <w:p w:rsidR="008E49B5" w:rsidRDefault="008E49B5" w:rsidP="00486918">
      <w:pPr>
        <w:rPr>
          <w:rFonts w:ascii="Arial" w:hAnsi="Arial" w:cs="Arial"/>
          <w:snapToGrid w:val="0"/>
          <w:sz w:val="22"/>
          <w:szCs w:val="22"/>
        </w:rPr>
      </w:pPr>
    </w:p>
    <w:p w:rsidR="008E49B5" w:rsidRDefault="008E49B5" w:rsidP="00486918">
      <w:pPr>
        <w:rPr>
          <w:rFonts w:ascii="Arial" w:hAnsi="Arial" w:cs="Arial"/>
          <w:snapToGrid w:val="0"/>
          <w:sz w:val="22"/>
          <w:szCs w:val="22"/>
        </w:rPr>
      </w:pPr>
    </w:p>
    <w:p w:rsidR="008E49B5" w:rsidRDefault="008E49B5" w:rsidP="00486918">
      <w:pPr>
        <w:rPr>
          <w:rFonts w:ascii="Arial" w:hAnsi="Arial" w:cs="Arial"/>
          <w:snapToGrid w:val="0"/>
          <w:sz w:val="22"/>
          <w:szCs w:val="22"/>
        </w:rPr>
      </w:pPr>
    </w:p>
    <w:p w:rsidR="008E49B5" w:rsidRDefault="008E49B5" w:rsidP="00486918">
      <w:pPr>
        <w:rPr>
          <w:rFonts w:ascii="Arial" w:hAnsi="Arial" w:cs="Arial"/>
          <w:snapToGrid w:val="0"/>
          <w:sz w:val="22"/>
          <w:szCs w:val="22"/>
        </w:rPr>
      </w:pPr>
    </w:p>
    <w:p w:rsidR="008E49B5" w:rsidRPr="00DB06EB" w:rsidRDefault="008E49B5" w:rsidP="00486918">
      <w:pPr>
        <w:rPr>
          <w:rFonts w:ascii="Arial" w:hAnsi="Arial" w:cs="Arial"/>
          <w:snapToGrid w:val="0"/>
          <w:sz w:val="22"/>
          <w:szCs w:val="22"/>
        </w:rPr>
      </w:pPr>
    </w:p>
    <w:p w:rsidR="00486918" w:rsidRPr="00DB06EB" w:rsidRDefault="00486918" w:rsidP="0048691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86918" w:rsidRPr="00DB06EB" w:rsidRDefault="00486918" w:rsidP="00486918">
      <w:pPr>
        <w:jc w:val="both"/>
        <w:rPr>
          <w:rFonts w:ascii="Arial" w:hAnsi="Arial" w:cs="Arial"/>
          <w:sz w:val="22"/>
          <w:szCs w:val="22"/>
        </w:rPr>
      </w:pPr>
      <w:r w:rsidRPr="00DB06EB"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DB06EB">
        <w:rPr>
          <w:rFonts w:ascii="Arial" w:hAnsi="Arial" w:cs="Arial"/>
          <w:color w:val="000000"/>
          <w:sz w:val="22"/>
          <w:szCs w:val="22"/>
        </w:rPr>
        <w:tab/>
        <w:t xml:space="preserve">                  </w:t>
      </w:r>
      <w:r w:rsidR="00A13D64">
        <w:rPr>
          <w:rFonts w:ascii="Arial" w:hAnsi="Arial" w:cs="Arial"/>
          <w:color w:val="000000"/>
          <w:sz w:val="22"/>
          <w:szCs w:val="22"/>
        </w:rPr>
        <w:t xml:space="preserve">____________________________ </w:t>
      </w:r>
    </w:p>
    <w:p w:rsidR="001E739F" w:rsidRPr="00805879" w:rsidRDefault="00486918" w:rsidP="001E739F">
      <w:pPr>
        <w:rPr>
          <w:rFonts w:ascii="Arial" w:hAnsi="Arial" w:cs="Arial"/>
          <w:b/>
          <w:snapToGrid w:val="0"/>
          <w:sz w:val="22"/>
          <w:szCs w:val="22"/>
        </w:rPr>
      </w:pPr>
      <w:r w:rsidRPr="00DB06EB">
        <w:rPr>
          <w:rFonts w:ascii="Arial" w:hAnsi="Arial" w:cs="Arial"/>
          <w:b/>
          <w:bCs/>
          <w:sz w:val="22"/>
          <w:szCs w:val="22"/>
        </w:rPr>
        <w:t xml:space="preserve">     Statutární město Karlovy Vary</w:t>
      </w:r>
      <w:r w:rsidR="00A13D64">
        <w:rPr>
          <w:rFonts w:ascii="Arial" w:hAnsi="Arial" w:cs="Arial"/>
          <w:b/>
          <w:bCs/>
          <w:sz w:val="22"/>
          <w:szCs w:val="22"/>
        </w:rPr>
        <w:t xml:space="preserve">                                 FC Karlovy Vary – mládež, z.s.    </w:t>
      </w:r>
    </w:p>
    <w:p w:rsidR="00486918" w:rsidRPr="00DB06EB" w:rsidRDefault="00905F51" w:rsidP="006A371D">
      <w:pPr>
        <w:pStyle w:val="Nadpis6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="001E739F">
        <w:rPr>
          <w:rFonts w:ascii="Arial" w:hAnsi="Arial" w:cs="Arial"/>
          <w:bCs/>
          <w:sz w:val="22"/>
          <w:szCs w:val="22"/>
        </w:rPr>
        <w:t>z</w:t>
      </w:r>
      <w:r w:rsidR="00486918" w:rsidRPr="00DB06EB">
        <w:rPr>
          <w:rFonts w:ascii="Arial" w:hAnsi="Arial" w:cs="Arial"/>
          <w:bCs/>
          <w:sz w:val="22"/>
          <w:szCs w:val="22"/>
        </w:rPr>
        <w:t>astoupené</w:t>
      </w:r>
      <w:r w:rsidR="001E739F">
        <w:rPr>
          <w:rFonts w:ascii="Arial" w:hAnsi="Arial" w:cs="Arial"/>
          <w:bCs/>
          <w:sz w:val="22"/>
          <w:szCs w:val="22"/>
        </w:rPr>
        <w:t xml:space="preserve"> </w:t>
      </w:r>
      <w:r w:rsidR="00C33459" w:rsidRPr="00DB06EB">
        <w:rPr>
          <w:rFonts w:ascii="Arial" w:hAnsi="Arial" w:cs="Arial"/>
          <w:bCs/>
          <w:sz w:val="22"/>
          <w:szCs w:val="22"/>
        </w:rPr>
        <w:t xml:space="preserve"> </w:t>
      </w:r>
      <w:r w:rsidR="00C33459" w:rsidRPr="00DB06EB">
        <w:rPr>
          <w:rFonts w:ascii="Arial" w:hAnsi="Arial" w:cs="Arial"/>
          <w:bCs/>
          <w:sz w:val="22"/>
          <w:szCs w:val="22"/>
        </w:rPr>
        <w:tab/>
      </w:r>
      <w:r w:rsidR="00C33459" w:rsidRPr="00DB06E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</w:t>
      </w:r>
      <w:r w:rsidR="00374AB2">
        <w:rPr>
          <w:rFonts w:ascii="Arial" w:hAnsi="Arial" w:cs="Arial"/>
          <w:bCs/>
          <w:sz w:val="22"/>
          <w:szCs w:val="22"/>
        </w:rPr>
        <w:t xml:space="preserve">  </w:t>
      </w:r>
      <w:r w:rsidR="001E739F">
        <w:rPr>
          <w:rFonts w:ascii="Arial" w:hAnsi="Arial" w:cs="Arial"/>
          <w:snapToGrid w:val="0"/>
          <w:sz w:val="22"/>
          <w:szCs w:val="22"/>
        </w:rPr>
        <w:t>zastoupený</w:t>
      </w:r>
      <w:r w:rsidR="001E739F" w:rsidRPr="00805879">
        <w:rPr>
          <w:rFonts w:ascii="Arial" w:hAnsi="Arial" w:cs="Arial"/>
          <w:snapToGrid w:val="0"/>
          <w:sz w:val="22"/>
          <w:szCs w:val="22"/>
        </w:rPr>
        <w:tab/>
      </w:r>
      <w:r w:rsidR="00C33459" w:rsidRPr="00DB06EB">
        <w:rPr>
          <w:rFonts w:ascii="Arial" w:hAnsi="Arial" w:cs="Arial"/>
          <w:bCs/>
          <w:sz w:val="22"/>
          <w:szCs w:val="22"/>
        </w:rPr>
        <w:tab/>
        <w:t xml:space="preserve">      </w:t>
      </w:r>
    </w:p>
    <w:p w:rsidR="006A371D" w:rsidRDefault="00905F51" w:rsidP="006A371D">
      <w:pPr>
        <w:tabs>
          <w:tab w:val="left" w:pos="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DB06EB">
        <w:rPr>
          <w:rFonts w:ascii="Arial" w:hAnsi="Arial" w:cs="Arial"/>
          <w:bCs/>
          <w:sz w:val="22"/>
          <w:szCs w:val="22"/>
        </w:rPr>
        <w:t>Ing.</w:t>
      </w:r>
      <w:r w:rsidR="00E13E18">
        <w:rPr>
          <w:rFonts w:ascii="Arial" w:hAnsi="Arial" w:cs="Arial"/>
          <w:bCs/>
          <w:sz w:val="22"/>
          <w:szCs w:val="22"/>
        </w:rPr>
        <w:t xml:space="preserve"> </w:t>
      </w:r>
      <w:r w:rsidR="00A13D64">
        <w:rPr>
          <w:rFonts w:ascii="Arial" w:hAnsi="Arial" w:cs="Arial"/>
          <w:bCs/>
          <w:sz w:val="22"/>
          <w:szCs w:val="22"/>
        </w:rPr>
        <w:t>Jaroslavem Cíchou</w:t>
      </w:r>
      <w:r w:rsidR="00486918" w:rsidRPr="00DB06EB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6A371D">
        <w:rPr>
          <w:rFonts w:ascii="Arial" w:hAnsi="Arial" w:cs="Arial"/>
          <w:snapToGrid w:val="0"/>
          <w:sz w:val="22"/>
          <w:szCs w:val="22"/>
        </w:rPr>
        <w:t>Stanislavem Štípkem</w:t>
      </w:r>
      <w:r w:rsidR="00374AB2"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 w:rsidR="00A13D64">
        <w:rPr>
          <w:rFonts w:ascii="Arial" w:hAnsi="Arial" w:cs="Arial"/>
          <w:snapToGrid w:val="0"/>
          <w:sz w:val="22"/>
          <w:szCs w:val="22"/>
        </w:rPr>
        <w:t xml:space="preserve">  </w:t>
      </w:r>
      <w:r w:rsidR="006A371D"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905F51" w:rsidRDefault="006A371D" w:rsidP="006A371D">
      <w:pPr>
        <w:tabs>
          <w:tab w:val="left" w:pos="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905F51">
        <w:rPr>
          <w:rFonts w:ascii="Arial" w:hAnsi="Arial" w:cs="Arial"/>
          <w:snapToGrid w:val="0"/>
          <w:sz w:val="22"/>
          <w:szCs w:val="22"/>
        </w:rPr>
        <w:t xml:space="preserve">vedoucím odboru majetku města    </w:t>
      </w:r>
      <w:r w:rsidR="00905F51" w:rsidRPr="00805879">
        <w:rPr>
          <w:rFonts w:ascii="Arial" w:hAnsi="Arial" w:cs="Arial"/>
          <w:snapToGrid w:val="0"/>
          <w:sz w:val="22"/>
          <w:szCs w:val="22"/>
        </w:rPr>
        <w:tab/>
      </w:r>
      <w:r w:rsidR="00905F51" w:rsidRPr="00805879">
        <w:rPr>
          <w:rFonts w:ascii="Arial" w:hAnsi="Arial" w:cs="Arial"/>
          <w:snapToGrid w:val="0"/>
          <w:sz w:val="22"/>
          <w:szCs w:val="22"/>
        </w:rPr>
        <w:tab/>
      </w:r>
      <w:r w:rsidR="00905F51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374AB2">
        <w:rPr>
          <w:rFonts w:ascii="Arial" w:hAnsi="Arial" w:cs="Arial"/>
          <w:snapToGrid w:val="0"/>
          <w:sz w:val="22"/>
          <w:szCs w:val="22"/>
        </w:rPr>
        <w:t xml:space="preserve"> </w:t>
      </w:r>
      <w:r w:rsidR="008E49B5">
        <w:rPr>
          <w:rFonts w:ascii="Arial" w:hAnsi="Arial" w:cs="Arial"/>
          <w:snapToGrid w:val="0"/>
          <w:sz w:val="22"/>
          <w:szCs w:val="22"/>
        </w:rPr>
        <w:t xml:space="preserve">  </w:t>
      </w:r>
      <w:r w:rsidR="008D54FF">
        <w:rPr>
          <w:rFonts w:ascii="Arial" w:hAnsi="Arial" w:cs="Arial"/>
          <w:snapToGrid w:val="0"/>
          <w:sz w:val="22"/>
          <w:szCs w:val="22"/>
        </w:rPr>
        <w:t xml:space="preserve">  </w:t>
      </w:r>
      <w:r w:rsidR="00A13D64">
        <w:rPr>
          <w:rFonts w:ascii="Arial" w:hAnsi="Arial" w:cs="Arial"/>
          <w:snapToGrid w:val="0"/>
          <w:sz w:val="22"/>
          <w:szCs w:val="22"/>
        </w:rPr>
        <w:t xml:space="preserve"> </w:t>
      </w:r>
      <w:r w:rsidR="00905F51">
        <w:rPr>
          <w:rFonts w:ascii="Arial" w:hAnsi="Arial" w:cs="Arial"/>
          <w:snapToGrid w:val="0"/>
          <w:sz w:val="22"/>
          <w:szCs w:val="22"/>
        </w:rPr>
        <w:t>předsedou s</w:t>
      </w:r>
      <w:r w:rsidR="001B4665">
        <w:rPr>
          <w:rFonts w:ascii="Arial" w:hAnsi="Arial" w:cs="Arial"/>
          <w:snapToGrid w:val="0"/>
          <w:sz w:val="22"/>
          <w:szCs w:val="22"/>
        </w:rPr>
        <w:t>polku</w:t>
      </w:r>
    </w:p>
    <w:p w:rsidR="00486918" w:rsidRDefault="00905F51" w:rsidP="006A371D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</w:t>
      </w:r>
      <w:r w:rsidR="00A13D64">
        <w:rPr>
          <w:rFonts w:ascii="Arial" w:hAnsi="Arial" w:cs="Arial"/>
          <w:snapToGrid w:val="0"/>
          <w:sz w:val="22"/>
          <w:szCs w:val="22"/>
        </w:rPr>
        <w:t xml:space="preserve">  </w:t>
      </w:r>
      <w:r w:rsidR="006A371D">
        <w:rPr>
          <w:rFonts w:ascii="Arial" w:hAnsi="Arial" w:cs="Arial"/>
          <w:snapToGrid w:val="0"/>
          <w:sz w:val="22"/>
          <w:szCs w:val="22"/>
        </w:rPr>
        <w:t xml:space="preserve">   </w:t>
      </w:r>
      <w:r>
        <w:rPr>
          <w:rFonts w:ascii="Arial" w:hAnsi="Arial" w:cs="Arial"/>
          <w:snapToGrid w:val="0"/>
          <w:sz w:val="22"/>
          <w:szCs w:val="22"/>
        </w:rPr>
        <w:t>Magistrátu města Karlovy Vary</w:t>
      </w:r>
    </w:p>
    <w:p w:rsidR="001B4665" w:rsidRDefault="001B4665" w:rsidP="006A371D">
      <w:pPr>
        <w:rPr>
          <w:rFonts w:ascii="Arial" w:hAnsi="Arial" w:cs="Arial"/>
          <w:snapToGrid w:val="0"/>
          <w:sz w:val="22"/>
          <w:szCs w:val="22"/>
        </w:rPr>
      </w:pPr>
    </w:p>
    <w:p w:rsidR="00A13D64" w:rsidRDefault="00A13D64" w:rsidP="006A371D">
      <w:pPr>
        <w:rPr>
          <w:rFonts w:ascii="Arial" w:hAnsi="Arial" w:cs="Arial"/>
          <w:snapToGrid w:val="0"/>
          <w:sz w:val="22"/>
          <w:szCs w:val="22"/>
        </w:rPr>
      </w:pPr>
    </w:p>
    <w:p w:rsidR="00AA030F" w:rsidRDefault="00AA030F" w:rsidP="00AA030F">
      <w:pPr>
        <w:rPr>
          <w:rFonts w:ascii="Arial" w:hAnsi="Arial" w:cs="Arial"/>
          <w:snapToGrid w:val="0"/>
          <w:sz w:val="22"/>
          <w:szCs w:val="22"/>
        </w:rPr>
      </w:pPr>
    </w:p>
    <w:p w:rsidR="001B4665" w:rsidRPr="001B4665" w:rsidRDefault="00AA030F" w:rsidP="00905F51">
      <w:pPr>
        <w:rPr>
          <w:rFonts w:ascii="Arial" w:hAnsi="Arial" w:cs="Arial"/>
          <w:b/>
          <w:bCs/>
          <w:sz w:val="22"/>
          <w:szCs w:val="22"/>
        </w:rPr>
      </w:pPr>
      <w:r w:rsidRPr="001B4665">
        <w:rPr>
          <w:rFonts w:ascii="Arial" w:hAnsi="Arial" w:cs="Arial"/>
          <w:snapToGrid w:val="0"/>
          <w:sz w:val="22"/>
          <w:szCs w:val="22"/>
        </w:rPr>
        <w:t xml:space="preserve">Vypracovala: Zelenková </w:t>
      </w:r>
    </w:p>
    <w:sectPr w:rsidR="001B4665" w:rsidRPr="001B4665" w:rsidSect="00C334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58E"/>
    <w:multiLevelType w:val="hybridMultilevel"/>
    <w:tmpl w:val="B0BEDB4A"/>
    <w:lvl w:ilvl="0" w:tplc="318C4AD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32300BE4"/>
    <w:multiLevelType w:val="multilevel"/>
    <w:tmpl w:val="4DB0C504"/>
    <w:lvl w:ilvl="0">
      <w:start w:val="1"/>
      <w:numFmt w:val="decimal"/>
      <w:pStyle w:val="slovn1rove"/>
      <w:lvlText w:val="%1.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2384E85"/>
    <w:multiLevelType w:val="hybridMultilevel"/>
    <w:tmpl w:val="646E4D36"/>
    <w:lvl w:ilvl="0" w:tplc="A9B034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C5C1C"/>
    <w:multiLevelType w:val="hybridMultilevel"/>
    <w:tmpl w:val="CB367820"/>
    <w:lvl w:ilvl="0" w:tplc="6E6A3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360" w:hanging="360"/>
      </w:pPr>
      <w:rPr>
        <w:rFonts w:hint="default"/>
      </w:rPr>
    </w:lvl>
  </w:abstractNum>
  <w:abstractNum w:abstractNumId="5">
    <w:nsid w:val="43DB73AF"/>
    <w:multiLevelType w:val="hybridMultilevel"/>
    <w:tmpl w:val="501C9B50"/>
    <w:lvl w:ilvl="0" w:tplc="9788EA0C">
      <w:start w:val="1"/>
      <w:numFmt w:val="decimal"/>
      <w:lvlText w:val="%1."/>
      <w:lvlJc w:val="left"/>
      <w:pPr>
        <w:ind w:left="244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165" w:hanging="360"/>
      </w:pPr>
    </w:lvl>
    <w:lvl w:ilvl="2" w:tplc="0405001B" w:tentative="1">
      <w:start w:val="1"/>
      <w:numFmt w:val="lowerRoman"/>
      <w:lvlText w:val="%3."/>
      <w:lvlJc w:val="right"/>
      <w:pPr>
        <w:ind w:left="3885" w:hanging="180"/>
      </w:pPr>
    </w:lvl>
    <w:lvl w:ilvl="3" w:tplc="0405000F" w:tentative="1">
      <w:start w:val="1"/>
      <w:numFmt w:val="decimal"/>
      <w:lvlText w:val="%4."/>
      <w:lvlJc w:val="left"/>
      <w:pPr>
        <w:ind w:left="4605" w:hanging="360"/>
      </w:pPr>
    </w:lvl>
    <w:lvl w:ilvl="4" w:tplc="04050019" w:tentative="1">
      <w:start w:val="1"/>
      <w:numFmt w:val="lowerLetter"/>
      <w:lvlText w:val="%5."/>
      <w:lvlJc w:val="left"/>
      <w:pPr>
        <w:ind w:left="5325" w:hanging="360"/>
      </w:pPr>
    </w:lvl>
    <w:lvl w:ilvl="5" w:tplc="0405001B" w:tentative="1">
      <w:start w:val="1"/>
      <w:numFmt w:val="lowerRoman"/>
      <w:lvlText w:val="%6."/>
      <w:lvlJc w:val="right"/>
      <w:pPr>
        <w:ind w:left="6045" w:hanging="180"/>
      </w:pPr>
    </w:lvl>
    <w:lvl w:ilvl="6" w:tplc="0405000F" w:tentative="1">
      <w:start w:val="1"/>
      <w:numFmt w:val="decimal"/>
      <w:lvlText w:val="%7."/>
      <w:lvlJc w:val="left"/>
      <w:pPr>
        <w:ind w:left="6765" w:hanging="360"/>
      </w:pPr>
    </w:lvl>
    <w:lvl w:ilvl="7" w:tplc="04050019" w:tentative="1">
      <w:start w:val="1"/>
      <w:numFmt w:val="lowerLetter"/>
      <w:lvlText w:val="%8."/>
      <w:lvlJc w:val="left"/>
      <w:pPr>
        <w:ind w:left="7485" w:hanging="360"/>
      </w:pPr>
    </w:lvl>
    <w:lvl w:ilvl="8" w:tplc="0405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6">
    <w:nsid w:val="500B7034"/>
    <w:multiLevelType w:val="hybridMultilevel"/>
    <w:tmpl w:val="4A5AD57C"/>
    <w:lvl w:ilvl="0" w:tplc="7710331C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25" w:hanging="360"/>
      </w:pPr>
    </w:lvl>
    <w:lvl w:ilvl="2" w:tplc="0405001B" w:tentative="1">
      <w:start w:val="1"/>
      <w:numFmt w:val="lowerRoman"/>
      <w:lvlText w:val="%3."/>
      <w:lvlJc w:val="right"/>
      <w:pPr>
        <w:ind w:left="4245" w:hanging="180"/>
      </w:pPr>
    </w:lvl>
    <w:lvl w:ilvl="3" w:tplc="0405000F" w:tentative="1">
      <w:start w:val="1"/>
      <w:numFmt w:val="decimal"/>
      <w:lvlText w:val="%4."/>
      <w:lvlJc w:val="left"/>
      <w:pPr>
        <w:ind w:left="4965" w:hanging="360"/>
      </w:pPr>
    </w:lvl>
    <w:lvl w:ilvl="4" w:tplc="04050019" w:tentative="1">
      <w:start w:val="1"/>
      <w:numFmt w:val="lowerLetter"/>
      <w:lvlText w:val="%5."/>
      <w:lvlJc w:val="left"/>
      <w:pPr>
        <w:ind w:left="5685" w:hanging="360"/>
      </w:pPr>
    </w:lvl>
    <w:lvl w:ilvl="5" w:tplc="0405001B" w:tentative="1">
      <w:start w:val="1"/>
      <w:numFmt w:val="lowerRoman"/>
      <w:lvlText w:val="%6."/>
      <w:lvlJc w:val="right"/>
      <w:pPr>
        <w:ind w:left="6405" w:hanging="180"/>
      </w:pPr>
    </w:lvl>
    <w:lvl w:ilvl="6" w:tplc="0405000F" w:tentative="1">
      <w:start w:val="1"/>
      <w:numFmt w:val="decimal"/>
      <w:lvlText w:val="%7."/>
      <w:lvlJc w:val="left"/>
      <w:pPr>
        <w:ind w:left="7125" w:hanging="360"/>
      </w:pPr>
    </w:lvl>
    <w:lvl w:ilvl="7" w:tplc="04050019" w:tentative="1">
      <w:start w:val="1"/>
      <w:numFmt w:val="lowerLetter"/>
      <w:lvlText w:val="%8."/>
      <w:lvlJc w:val="left"/>
      <w:pPr>
        <w:ind w:left="7845" w:hanging="360"/>
      </w:pPr>
    </w:lvl>
    <w:lvl w:ilvl="8" w:tplc="040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7">
    <w:nsid w:val="50550FF9"/>
    <w:multiLevelType w:val="hybridMultilevel"/>
    <w:tmpl w:val="206064E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59E660F"/>
    <w:multiLevelType w:val="hybridMultilevel"/>
    <w:tmpl w:val="20606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0169B"/>
    <w:multiLevelType w:val="hybridMultilevel"/>
    <w:tmpl w:val="3606F772"/>
    <w:lvl w:ilvl="0" w:tplc="44280DA0">
      <w:start w:val="1"/>
      <w:numFmt w:val="upperLetter"/>
      <w:lvlText w:val="(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E1298"/>
    <w:multiLevelType w:val="hybridMultilevel"/>
    <w:tmpl w:val="5C7805F8"/>
    <w:lvl w:ilvl="0" w:tplc="9A38F5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486918"/>
    <w:rsid w:val="000B2432"/>
    <w:rsid w:val="00121B59"/>
    <w:rsid w:val="00153678"/>
    <w:rsid w:val="0016515D"/>
    <w:rsid w:val="00173EF3"/>
    <w:rsid w:val="001B4665"/>
    <w:rsid w:val="001E60B2"/>
    <w:rsid w:val="001E739F"/>
    <w:rsid w:val="002145E2"/>
    <w:rsid w:val="002228B8"/>
    <w:rsid w:val="00254F5F"/>
    <w:rsid w:val="003217A7"/>
    <w:rsid w:val="00374AB2"/>
    <w:rsid w:val="00383634"/>
    <w:rsid w:val="003E38CE"/>
    <w:rsid w:val="00435671"/>
    <w:rsid w:val="00465265"/>
    <w:rsid w:val="0047754E"/>
    <w:rsid w:val="00486918"/>
    <w:rsid w:val="00513E44"/>
    <w:rsid w:val="005E7FFD"/>
    <w:rsid w:val="00611A7B"/>
    <w:rsid w:val="00674D69"/>
    <w:rsid w:val="0068244C"/>
    <w:rsid w:val="006A371D"/>
    <w:rsid w:val="00746116"/>
    <w:rsid w:val="007744F2"/>
    <w:rsid w:val="00792BD5"/>
    <w:rsid w:val="007C0A50"/>
    <w:rsid w:val="007D38A6"/>
    <w:rsid w:val="008251E9"/>
    <w:rsid w:val="00847B19"/>
    <w:rsid w:val="008951E1"/>
    <w:rsid w:val="008D255F"/>
    <w:rsid w:val="008D54FF"/>
    <w:rsid w:val="008E49B5"/>
    <w:rsid w:val="008F0895"/>
    <w:rsid w:val="00905F51"/>
    <w:rsid w:val="00A071D0"/>
    <w:rsid w:val="00A13D64"/>
    <w:rsid w:val="00A2195C"/>
    <w:rsid w:val="00A31A46"/>
    <w:rsid w:val="00A86776"/>
    <w:rsid w:val="00AA030F"/>
    <w:rsid w:val="00B23076"/>
    <w:rsid w:val="00B37C99"/>
    <w:rsid w:val="00B76408"/>
    <w:rsid w:val="00B84143"/>
    <w:rsid w:val="00BB2AD4"/>
    <w:rsid w:val="00BC18C8"/>
    <w:rsid w:val="00C33459"/>
    <w:rsid w:val="00C503D5"/>
    <w:rsid w:val="00D0502F"/>
    <w:rsid w:val="00D31790"/>
    <w:rsid w:val="00D340D1"/>
    <w:rsid w:val="00D7579C"/>
    <w:rsid w:val="00DB06EB"/>
    <w:rsid w:val="00DE110C"/>
    <w:rsid w:val="00DF2BF4"/>
    <w:rsid w:val="00E117B8"/>
    <w:rsid w:val="00E13E18"/>
    <w:rsid w:val="00E66F26"/>
    <w:rsid w:val="00E81952"/>
    <w:rsid w:val="00EC35BB"/>
    <w:rsid w:val="00EC4ACA"/>
    <w:rsid w:val="00EE62DA"/>
    <w:rsid w:val="00F05B1F"/>
    <w:rsid w:val="00F87DC8"/>
    <w:rsid w:val="00FC034C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86918"/>
    <w:pPr>
      <w:outlineLvl w:val="1"/>
    </w:pPr>
  </w:style>
  <w:style w:type="paragraph" w:styleId="Nadpis6">
    <w:name w:val="heading 6"/>
    <w:basedOn w:val="Normln"/>
    <w:next w:val="Normln"/>
    <w:link w:val="Nadpis6Char"/>
    <w:uiPriority w:val="99"/>
    <w:qFormat/>
    <w:rsid w:val="00486918"/>
    <w:pPr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869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869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aliases w:val="Sml.strana"/>
    <w:basedOn w:val="Standardnpsmoodstavce"/>
    <w:uiPriority w:val="22"/>
    <w:qFormat/>
    <w:rsid w:val="00486918"/>
    <w:rPr>
      <w:rFonts w:ascii="Arial" w:hAnsi="Arial"/>
      <w:b/>
      <w:bCs/>
      <w:spacing w:val="40"/>
    </w:rPr>
  </w:style>
  <w:style w:type="character" w:styleId="Zvraznn">
    <w:name w:val="Emphasis"/>
    <w:basedOn w:val="Standardnpsmoodstavce"/>
    <w:uiPriority w:val="20"/>
    <w:qFormat/>
    <w:rsid w:val="00486918"/>
    <w:rPr>
      <w:i/>
      <w:iCs/>
    </w:rPr>
  </w:style>
  <w:style w:type="character" w:styleId="Nzevknihy">
    <w:name w:val="Book Title"/>
    <w:aliases w:val="Preambula"/>
    <w:basedOn w:val="Standardnpsmoodstavce"/>
    <w:uiPriority w:val="33"/>
    <w:qFormat/>
    <w:rsid w:val="00486918"/>
    <w:rPr>
      <w:rFonts w:ascii="Arial" w:hAnsi="Arial"/>
      <w:b/>
      <w:bCs/>
      <w:caps/>
      <w:spacing w:val="20"/>
      <w:sz w:val="24"/>
    </w:rPr>
  </w:style>
  <w:style w:type="paragraph" w:customStyle="1" w:styleId="Preambule">
    <w:name w:val="Preambule"/>
    <w:basedOn w:val="Zkladntextodsazen"/>
    <w:link w:val="PreambuleChar"/>
    <w:qFormat/>
    <w:rsid w:val="00486918"/>
    <w:pPr>
      <w:widowControl/>
      <w:numPr>
        <w:numId w:val="1"/>
      </w:numPr>
      <w:tabs>
        <w:tab w:val="left" w:pos="567"/>
      </w:tabs>
      <w:autoSpaceDE/>
      <w:autoSpaceDN/>
      <w:adjustRightInd/>
      <w:spacing w:after="0"/>
      <w:ind w:left="567" w:hanging="567"/>
      <w:jc w:val="both"/>
    </w:pPr>
    <w:rPr>
      <w:rFonts w:ascii="Arial" w:eastAsia="Calibri" w:hAnsi="Arial"/>
      <w:sz w:val="22"/>
      <w:szCs w:val="22"/>
    </w:rPr>
  </w:style>
  <w:style w:type="character" w:customStyle="1" w:styleId="PreambuleChar">
    <w:name w:val="Preambule Char"/>
    <w:basedOn w:val="ZkladntextodsazenChar"/>
    <w:link w:val="Preambule"/>
    <w:rsid w:val="00486918"/>
    <w:rPr>
      <w:rFonts w:ascii="Arial" w:eastAsia="Calibri" w:hAnsi="Arial"/>
    </w:rPr>
  </w:style>
  <w:style w:type="paragraph" w:customStyle="1" w:styleId="111-3rove">
    <w:name w:val="1.1.1-3 úroveň"/>
    <w:basedOn w:val="Normlnodsazen"/>
    <w:qFormat/>
    <w:rsid w:val="00486918"/>
    <w:pPr>
      <w:widowControl/>
      <w:numPr>
        <w:ilvl w:val="2"/>
        <w:numId w:val="2"/>
      </w:numPr>
      <w:tabs>
        <w:tab w:val="left" w:pos="992"/>
      </w:tabs>
      <w:autoSpaceDE/>
      <w:autoSpaceDN/>
      <w:adjustRightInd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486918"/>
    <w:pPr>
      <w:keepNext/>
      <w:widowControl/>
      <w:numPr>
        <w:numId w:val="2"/>
      </w:numPr>
      <w:autoSpaceDE/>
      <w:autoSpaceDN/>
      <w:adjustRightInd/>
      <w:spacing w:before="240" w:after="240"/>
      <w:jc w:val="both"/>
    </w:pPr>
    <w:rPr>
      <w:rFonts w:ascii="Arial" w:eastAsia="Calibri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86918"/>
    <w:pPr>
      <w:widowControl/>
      <w:numPr>
        <w:ilvl w:val="1"/>
        <w:numId w:val="2"/>
      </w:numPr>
      <w:tabs>
        <w:tab w:val="left" w:pos="851"/>
      </w:tabs>
      <w:autoSpaceDE/>
      <w:autoSpaceDN/>
      <w:adjustRightInd/>
      <w:spacing w:after="120"/>
      <w:jc w:val="both"/>
    </w:pPr>
    <w:rPr>
      <w:rFonts w:ascii="Arial" w:eastAsia="Calibri" w:hAnsi="Arial"/>
      <w:snapToGrid w:val="0"/>
      <w:sz w:val="22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486918"/>
    <w:rPr>
      <w:rFonts w:ascii="Arial" w:eastAsia="Calibri" w:hAnsi="Arial" w:cs="Times New Roman"/>
      <w:snapToGrid w:val="0"/>
      <w:lang w:eastAsia="cs-CZ"/>
    </w:rPr>
  </w:style>
  <w:style w:type="paragraph" w:customStyle="1" w:styleId="sllovn3rove">
    <w:name w:val="čísllování 3 úroveň"/>
    <w:basedOn w:val="Normlnodsazen"/>
    <w:qFormat/>
    <w:rsid w:val="00486918"/>
    <w:pPr>
      <w:widowControl/>
      <w:tabs>
        <w:tab w:val="left" w:pos="992"/>
      </w:tabs>
      <w:autoSpaceDE/>
      <w:autoSpaceDN/>
      <w:adjustRightInd/>
      <w:snapToGrid w:val="0"/>
      <w:ind w:left="993" w:hanging="709"/>
      <w:jc w:val="both"/>
    </w:pPr>
    <w:rPr>
      <w:rFonts w:ascii="Arial" w:eastAsia="Calibri" w:hAnsi="Arial"/>
      <w:sz w:val="22"/>
      <w:szCs w:val="22"/>
    </w:rPr>
  </w:style>
  <w:style w:type="character" w:customStyle="1" w:styleId="TextodstavceChar">
    <w:name w:val="Text odstavce Char"/>
    <w:basedOn w:val="Standardnpsmoodstavce"/>
    <w:link w:val="Textodstavce"/>
    <w:locked/>
    <w:rsid w:val="00486918"/>
    <w:rPr>
      <w:rFonts w:ascii="Arial" w:hAnsi="Arial" w:cs="Arial"/>
      <w:snapToGrid w:val="0"/>
    </w:rPr>
  </w:style>
  <w:style w:type="paragraph" w:customStyle="1" w:styleId="Textodstavce">
    <w:name w:val="Text odstavce"/>
    <w:basedOn w:val="Normln"/>
    <w:link w:val="TextodstavceChar"/>
    <w:qFormat/>
    <w:rsid w:val="00486918"/>
    <w:pPr>
      <w:widowControl/>
      <w:autoSpaceDE/>
      <w:autoSpaceDN/>
      <w:adjustRightInd/>
      <w:snapToGrid w:val="0"/>
      <w:ind w:left="992"/>
      <w:jc w:val="both"/>
    </w:pPr>
    <w:rPr>
      <w:rFonts w:ascii="Arial" w:eastAsiaTheme="minorHAnsi" w:hAnsi="Arial" w:cs="Arial"/>
      <w:snapToGrid w:val="0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69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69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69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69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486918"/>
    <w:pPr>
      <w:ind w:left="708"/>
    </w:pPr>
  </w:style>
  <w:style w:type="paragraph" w:customStyle="1" w:styleId="MMKVnormal">
    <w:name w:val="MMKV_normal"/>
    <w:basedOn w:val="Normln"/>
    <w:qFormat/>
    <w:rsid w:val="00EC4ACA"/>
    <w:pPr>
      <w:widowControl/>
      <w:autoSpaceDE/>
      <w:autoSpaceDN/>
      <w:adjustRightInd/>
      <w:spacing w:before="120"/>
    </w:pPr>
    <w:rPr>
      <w:rFonts w:eastAsia="Calibri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0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0B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B0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FBD15-E200-484A-925D-A78132DD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</dc:creator>
  <cp:keywords/>
  <dc:description/>
  <cp:lastModifiedBy>Administrator</cp:lastModifiedBy>
  <cp:revision>2</cp:revision>
  <cp:lastPrinted>2018-02-12T10:54:00Z</cp:lastPrinted>
  <dcterms:created xsi:type="dcterms:W3CDTF">2018-02-19T13:42:00Z</dcterms:created>
  <dcterms:modified xsi:type="dcterms:W3CDTF">2018-02-19T13:42:00Z</dcterms:modified>
</cp:coreProperties>
</file>